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当我们谈论劳动时，在谈论什么？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“锄禾日当午，汗滴禾下土。”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“雨足高田白，披蓑半夜耕。”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“炉火照天地，红星乱紫烟。”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……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从古到今，我们对劳动场景的艺术化描绘很多，但对劳动行为的深层次研究不多。相信很多青少年工作者在开展劳动教育时，都遇到过孩子们提出这样的问题：“以后的活儿都由机器人去干了，为什么还要教我们爱劳动？”——如果我们的认识仅仅停留在“劳动=勤劳=好习惯”的层面，是很难回答好孩子们的问题的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</w:rPr>
        <w:t>“我们为什么要爱劳动？”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——对于青少年劳动教育（其实也包括成年人劳动教育）中的这一根本问题，习近平总书记给了我们最全面、最权威的回答。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《论党的青年工作》一书中的《要从小培养劳动意识》一篇，收录了从2013年10月至2022年3月期间习近平总书记关于青少年劳动教育的系列重要论述。相关内容可以概括为3个方面（为了方便大家讲给青少年听，我们使用几个比喻来阐述总书记的重要论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bdr w:val="none" w:color="auto" w:sz="0" w:space="0"/>
          <w:shd w:val="clear" w:fill="F7F7F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shd w:val="clear" w:fill="F7F7F8"/>
        </w:rPr>
        <w:t>第一个层面，劳动是一支画笔，能够画出生活。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bdr w:val="none" w:color="auto" w:sz="0" w:space="0"/>
          <w:shd w:val="clear" w:fill="F7F7F8"/>
        </w:rPr>
        <w:t>习近平总书记指出：“实现中国梦，最终要靠全体人民辛勤劳动，天上不会掉馅饼！”习近平总书记还曾讲过：“幸福不会从天降，美好生活靠劳动创造。”是的，尽管人类社会已经演化得十分复杂精巧，有各种各样很有“高级感”的活动，但构成这座大厦的地基依然是劳动——维系生存、保障生活的吃穿住用等一切的一切，全是靠劳动创造出来的——任何一个民族，如果停止劳动，不用说一年，就是几个星期，也要灭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bdr w:val="none" w:color="auto" w:sz="0" w:space="0"/>
          <w:shd w:val="clear" w:fill="F7F7F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shd w:val="clear" w:fill="F7F7F8"/>
        </w:rPr>
        <w:t>第二个层面，劳动是一口泉眼，能够流出幸福。</w:t>
      </w: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bdr w:val="none" w:color="auto" w:sz="0" w:space="0"/>
          <w:shd w:val="clear" w:fill="F7F7F8"/>
        </w:rPr>
        <w:t>习近平总书记指出：“劳动是一切幸福的源泉。”“要从小培养劳动意识、热爱劳动……”劳动的结果是重要的，能够创造幸福；劳动的过程同样是重要的，本身就是一种幸福。要按照总书记的要求，培养青少年“热爱劳动”，很重要的一点，是要让他们享受劳动的过程。马克思主义认为，劳动之所以是人的“类本质”，就在于劳动的过程是一个将人的内在价值“释放出来”的过程，其本身就能给人带来无可比拟的幸福。因此，享受劳动的过程、品味创造的幸福，是青少年劳动教育的重要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bdr w:val="none" w:color="auto" w:sz="0" w:space="0"/>
          <w:shd w:val="clear" w:fill="F7F7F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65656"/>
          <w:spacing w:val="0"/>
          <w:sz w:val="24"/>
          <w:szCs w:val="24"/>
          <w:shd w:val="clear" w:fill="F7F7F8"/>
        </w:rPr>
        <w:t>第三个层面，劳动是一个模具，能够塑造全面发展的人。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习近平总书记指出：“要德智体美劳全面发展，不能忽视‘劳’的作用。”为此，习近平总书记还专门条分缕析地阐释过劳动如何促进人的全面发展——“劳动可以树德、可以增智、可以强体、可以育美。”所以劳动教育的作用，绝不仅仅是我们直观理解的“有个好习惯”、“有个好身体”那么简单，而是孩子们在未来人生道路上真正成长为一个健全均衡的人的“塑形模具”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党的十八大以来，党和国家将青少年劳动教育提升到前所未有的战略高度，出台了一系列重大政策，实现了一系列重要变革——这不仅是教育领域的改革，更是对民族未来的塑造，让我们一起深刻领悟习近平总书记的长远考量和殷殷期待，努力把新一代青少年培养成为热爱劳动、勤于劳动、善于劳动的高素质劳动者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  <w:lang w:eastAsia="zh-CN"/>
        </w:rPr>
        <w:t>！</w:t>
      </w:r>
      <w:r>
        <w:rPr>
          <w:rFonts w:hint="eastAsia" w:ascii="宋体" w:hAnsi="宋体" w:eastAsia="宋体" w:cs="宋体"/>
          <w:color w:val="565656"/>
          <w:spacing w:val="0"/>
          <w:sz w:val="24"/>
          <w:szCs w:val="24"/>
          <w:bdr w:val="none" w:color="auto" w:sz="0" w:space="0"/>
        </w:rPr>
        <w:t>（青宣）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3CF5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2022-09-02T01:30:02Z</dcterms:created>
  <dc:creator>Administrator</dc:creator>
  <cp:lastModifiedBy>喵miao~</cp:lastModifiedBy>
  <dcterms:modified xsi:type="dcterms:W3CDTF">2022-09-02T01:35:45Z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C69A70BFED9E4F169BDB39572585B167</vt:lpwstr>
  </property>
</Properties>
</file>