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江苏省仪征中学2024-2025学年度第一学期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升旗仪式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构想策划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构想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背景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升旗仪式是对学生进行爱国主义教育的重要时刻，也是展现学生风采、提升学生能力的重要平台。通过精心策划的升旗仪式，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让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我校的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升旗台成为学生的展示台、倡导台、宣讲台，让学生的能力在此得以提升，让学生在此受到教育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让学生在参与中学习，在学习中成长，从而培养出具有爱国情怀、社会责任感和创新精神的新时代青年。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构想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目标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增强学生的爱国情感，培养社会责任感。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提升学生的组织能力、表达能力和团队协作能力。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通过主题活动，让学生了解国家大事，关注社会发展。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营造积极向上的校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园文化氛围。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构想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原则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以生为本：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以学生教育为主线，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以学生为主体，充分发挥学生的主动性和创造性。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以生为主：让学生在活动中发挥主导作用，提升自我能力。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构想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内容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9月1日：开学典礼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主题：新学期，新起点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讲话内容：回顾上一学期的成就，展望新学期的目标和计划。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学生展示：优秀学生代表发言，分享学习方法和新学期的期望。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9月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成为世界上最美的花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主题：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励志教育（校长讲话）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讲话内容：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朝“远处”去想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，在“低处”耕耘，到“高处”绽放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学生展示：学生代表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联系九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·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一八，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站在新的历史起点，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做到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薪火相传，书写新的篇章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ascii="Segoe UI" w:hAnsi="Segoe UI" w:eastAsia="Segoe UI" w:cs="Segoe UI"/>
          <w:i w:val="0"/>
          <w:iCs w:val="0"/>
          <w:caps w:val="0"/>
          <w:color w:val="606468"/>
          <w:spacing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10月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日：科技主题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主题：科技创新，引领未来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讲话内容：介绍科技在国家发展中的作用，鼓励学生学习科学知识。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学生展示：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机器人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社团展示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并作说明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，激发同学们的创新精神。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10月2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日：诚信主题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主题：诚信做人，诚信做事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讲话内容：强调诚信的重要性，提倡诚信做人做事。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学生展示：学生代表分享诚信故事，倡导诚信行为。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日：法制主题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主题：学法守法，做合格公民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讲话内容：介绍法律知识，强调遵守法律的重要性。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学生展示：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结合我校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模拟法庭活动，让学生了解法律程序和法律知识。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日：感恩主题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主题：感恩的心，感谢有你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讲话内容：强调感恩的重要性，提倡感恩的心态。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学生展示：学生代表分享感恩故事，表达对家人、老师、同学的感激之情。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日：志愿者主题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主题：奉献爱心，传递温暖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讲话内容：强调志愿者精神的重要性，提倡奉献爱心。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学生展示：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结合团委开展的志愿者活动，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志愿者小组介绍他们的志愿服务经历，分享感人故事。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12月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庆祝元旦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主题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：迎新年，启新程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讲话内容：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校长新年致辞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学生展示：学生代表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诗歌朗诵，表达对新年的期待和祝福。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日：期末考试动员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主题：勤奋学习，诚信考试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讲话内容：强调期末考试的重要性，提倡诚信考试。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学生展示：学生代表分享学习经验，鼓励同学们积极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备考。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" w:lineRule="atLeast"/>
        <w:ind w:left="0" w:firstLine="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注意事项：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" w:lineRule="atLeast"/>
        <w:ind w:left="0" w:firstLine="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每次升旗仪式前，提前一周通知学生准备相关内容。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每次升旗仪式后，进行总结，收集学生和老师的反馈，不断改进。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确保升旗仪式的内容健康、积极，符合社会主义核心价值观。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</w:p>
    <w:sectPr>
      <w:pgSz w:w="12240" w:h="15840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NlZjE0ZTM1YzRlNmRiY2ZkN2FmZmQxNzYzZjQ1Y2QifQ=="/>
    <w:docVar w:name="KSO_WPS_MARK_KEY" w:val="53f52e17-7682-4476-9386-4ff10755bbe3"/>
  </w:docVars>
  <w:rsids>
    <w:rsidRoot w:val="00000000"/>
    <w:rsid w:val="1D434411"/>
    <w:rsid w:val="3F086E65"/>
    <w:rsid w:val="4B1C20D6"/>
    <w:rsid w:val="7E4A1EB4"/>
    <w:rsid w:val="7F7A4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1112</Words>
  <Characters>1144</Characters>
  <TotalTime>7</TotalTime>
  <ScaleCrop>false</ScaleCrop>
  <LinksUpToDate>false</LinksUpToDate>
  <CharactersWithSpaces>1148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2024-09-24T10:16:00Z</dcterms:created>
  <dc:creator>yzzx</dc:creator>
  <cp:lastModifiedBy>一禾</cp:lastModifiedBy>
  <dcterms:modified xsi:type="dcterms:W3CDTF">2024-09-24T11:45:53Z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F67BF7D990F342C5A33891BBC0D1220E</vt:lpwstr>
  </property>
</Properties>
</file>