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2788" w:right="1555" w:hanging="1260"/>
        <w:spacing w:before="184" w:line="20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3"/>
        </w:rPr>
        <w:t>关于举办第十一届中小学</w:t>
      </w:r>
      <w:r>
        <w:rPr>
          <w:rFonts w:ascii="Microsoft YaHei" w:hAnsi="Microsoft YaHei" w:eastAsia="Microsoft YaHei" w:cs="Microsoft YaHei"/>
          <w:sz w:val="43"/>
          <w:szCs w:val="43"/>
          <w:spacing w:val="-12"/>
        </w:rPr>
        <w:t>班主任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6"/>
        </w:rPr>
        <w:t>基本功竞赛的通</w:t>
      </w:r>
      <w:r>
        <w:rPr>
          <w:rFonts w:ascii="Microsoft YaHei" w:hAnsi="Microsoft YaHei" w:eastAsia="Microsoft YaHei" w:cs="Microsoft YaHei"/>
          <w:sz w:val="43"/>
          <w:szCs w:val="43"/>
          <w:spacing w:val="-15"/>
        </w:rPr>
        <w:t>知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ind w:firstLine="5"/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各中小学</w:t>
      </w:r>
      <w:r>
        <w:rPr>
          <w:rFonts w:ascii="FangSong" w:hAnsi="FangSong" w:eastAsia="FangSong" w:cs="FangSong"/>
          <w:sz w:val="31"/>
          <w:szCs w:val="31"/>
          <w:spacing w:val="-9"/>
        </w:rPr>
        <w:t>：</w:t>
      </w:r>
    </w:p>
    <w:p>
      <w:pPr>
        <w:ind w:left="12" w:right="53" w:firstLine="650"/>
        <w:spacing w:before="256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为贯</w:t>
      </w:r>
      <w:r>
        <w:rPr>
          <w:rFonts w:ascii="FangSong" w:hAnsi="FangSong" w:eastAsia="FangSong" w:cs="FangSong"/>
          <w:sz w:val="31"/>
          <w:szCs w:val="31"/>
          <w:spacing w:val="5"/>
        </w:rPr>
        <w:t>彻落实全国教育大会精神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牢固树立立德树人的教育理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念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加强中小学班主任队伍专业化建设，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市教育局决定举办第</w:t>
      </w:r>
      <w:r>
        <w:rPr>
          <w:rFonts w:ascii="SimSun" w:hAnsi="SimSun" w:eastAsia="SimSun" w:cs="SimSun"/>
          <w:sz w:val="31"/>
          <w:szCs w:val="31"/>
        </w:rPr>
        <w:t>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一</w:t>
      </w:r>
      <w:r>
        <w:rPr>
          <w:rFonts w:ascii="FangSong" w:hAnsi="FangSong" w:eastAsia="FangSong" w:cs="FangSong"/>
          <w:sz w:val="31"/>
          <w:szCs w:val="31"/>
          <w:spacing w:val="10"/>
        </w:rPr>
        <w:t>届中小学班主任基本功竞赛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  <w:r>
        <w:rPr>
          <w:rFonts w:ascii="FangSong" w:hAnsi="FangSong" w:eastAsia="FangSong" w:cs="FangSong"/>
          <w:sz w:val="31"/>
          <w:szCs w:val="31"/>
          <w:spacing w:val="10"/>
        </w:rPr>
        <w:t>现将有关事项通知如</w:t>
      </w:r>
      <w:r>
        <w:rPr>
          <w:rFonts w:ascii="FangSong" w:hAnsi="FangSong" w:eastAsia="FangSong" w:cs="FangSong"/>
          <w:sz w:val="31"/>
          <w:szCs w:val="31"/>
          <w:spacing w:val="9"/>
        </w:rPr>
        <w:t>下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</w:p>
    <w:p>
      <w:pPr>
        <w:ind w:firstLine="12"/>
        <w:spacing w:before="1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</w:rPr>
        <w:t>一、</w:t>
      </w:r>
      <w:r>
        <w:rPr>
          <w:rFonts w:ascii="SimSun" w:hAnsi="SimSun" w:eastAsia="SimSun" w:cs="SimSun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</w:rPr>
        <w:t>参赛对象</w:t>
      </w:r>
    </w:p>
    <w:p>
      <w:pPr>
        <w:ind w:left="11" w:firstLine="625"/>
        <w:spacing w:before="260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全市小学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初中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普通高中在编在岗的中青</w:t>
      </w:r>
      <w:r>
        <w:rPr>
          <w:rFonts w:ascii="FangSong" w:hAnsi="FangSong" w:eastAsia="FangSong" w:cs="FangSong"/>
          <w:sz w:val="31"/>
          <w:szCs w:val="31"/>
          <w:spacing w:val="7"/>
        </w:rPr>
        <w:t>年优秀班主任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年龄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45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周岁以下（含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周岁</w:t>
      </w:r>
      <w:r>
        <w:rPr>
          <w:rFonts w:ascii="FangSong" w:hAnsi="FangSong" w:eastAsia="FangSong" w:cs="FangSong"/>
          <w:sz w:val="31"/>
          <w:szCs w:val="31"/>
          <w:spacing w:val="-33"/>
        </w:rPr>
        <w:t>）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且从事班主任工作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年以上</w:t>
      </w:r>
      <w:r>
        <w:rPr>
          <w:rFonts w:ascii="FangSong" w:hAnsi="FangSong" w:eastAsia="FangSong" w:cs="FangSong"/>
          <w:sz w:val="31"/>
          <w:szCs w:val="31"/>
          <w:spacing w:val="-33"/>
        </w:rPr>
        <w:t>。</w:t>
      </w:r>
      <w:r>
        <w:rPr>
          <w:rFonts w:ascii="FangSong" w:hAnsi="FangSong" w:eastAsia="FangSong" w:cs="FangSong"/>
          <w:sz w:val="31"/>
          <w:szCs w:val="31"/>
        </w:rPr>
        <w:t>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在省级班主任基本功</w:t>
      </w:r>
      <w:r>
        <w:rPr>
          <w:rFonts w:ascii="FangSong" w:hAnsi="FangSong" w:eastAsia="FangSong" w:cs="FangSong"/>
          <w:sz w:val="31"/>
          <w:szCs w:val="31"/>
          <w:spacing w:val="8"/>
        </w:rPr>
        <w:t>大赛中获一等奖的选手不再参加本次比赛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firstLine="12"/>
        <w:spacing w:before="1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</w:rPr>
        <w:t>二、</w:t>
      </w:r>
      <w:r>
        <w:rPr>
          <w:rFonts w:ascii="SimSun" w:hAnsi="SimSun" w:eastAsia="SimSun" w:cs="SimSun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</w:rPr>
        <w:t>竞赛内容</w:t>
      </w:r>
    </w:p>
    <w:p>
      <w:pPr>
        <w:ind w:left="8" w:right="68" w:firstLine="629"/>
        <w:spacing w:before="28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</w:t>
      </w:r>
      <w:r>
        <w:rPr>
          <w:rFonts w:ascii="FangSong" w:hAnsi="FangSong" w:eastAsia="FangSong" w:cs="FangSong"/>
          <w:sz w:val="31"/>
          <w:szCs w:val="31"/>
          <w:spacing w:val="6"/>
        </w:rPr>
        <w:t>次竞赛聚焦班主任设计主题教育活动的能力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关注班主任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解决教育难点问题的能</w:t>
      </w:r>
      <w:r>
        <w:rPr>
          <w:rFonts w:ascii="FangSong" w:hAnsi="FangSong" w:eastAsia="FangSong" w:cs="FangSong"/>
          <w:sz w:val="31"/>
          <w:szCs w:val="31"/>
        </w:rPr>
        <w:t>力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考查班主任掌握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>运用相关政策和德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育原理加强中小学生思想道德教育的能力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提升班主任建班育</w:t>
      </w:r>
      <w:r>
        <w:rPr>
          <w:rFonts w:ascii="FangSong" w:hAnsi="FangSong" w:eastAsia="FangSong" w:cs="FangSong"/>
          <w:sz w:val="31"/>
          <w:szCs w:val="31"/>
          <w:spacing w:val="5"/>
        </w:rPr>
        <w:t>人</w:t>
      </w:r>
    </w:p>
    <w:p>
      <w:pPr>
        <w:ind w:firstLine="3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的基本功</w:t>
      </w:r>
      <w:r>
        <w:rPr>
          <w:rFonts w:ascii="FangSong" w:hAnsi="FangSong" w:eastAsia="FangSong" w:cs="FangSong"/>
          <w:sz w:val="31"/>
          <w:szCs w:val="31"/>
          <w:spacing w:val="-15"/>
        </w:rPr>
        <w:t>。</w:t>
      </w:r>
    </w:p>
    <w:p>
      <w:pPr>
        <w:ind w:firstLine="30"/>
        <w:spacing w:before="153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</w:rPr>
        <w:t>三、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</w:rPr>
        <w:t>竞赛形式</w:t>
      </w:r>
    </w:p>
    <w:p>
      <w:pPr>
        <w:ind w:right="8" w:firstLine="673"/>
        <w:spacing w:before="288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1.</w:t>
      </w:r>
      <w:r>
        <w:rPr>
          <w:rFonts w:ascii="FangSong" w:hAnsi="FangSong" w:eastAsia="FangSong" w:cs="FangSong"/>
          <w:sz w:val="31"/>
          <w:szCs w:val="31"/>
          <w:spacing w:val="5"/>
        </w:rPr>
        <w:t>育人故事：以爱岗敬业、价值观教</w:t>
      </w:r>
      <w:r>
        <w:rPr>
          <w:rFonts w:ascii="FangSong" w:hAnsi="FangSong" w:eastAsia="FangSong" w:cs="FangSong"/>
          <w:sz w:val="31"/>
          <w:szCs w:val="31"/>
          <w:spacing w:val="4"/>
        </w:rPr>
        <w:t>育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4"/>
        </w:rPr>
        <w:t>班级管理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4"/>
        </w:rPr>
        <w:t>师生沟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通、家校共育等</w:t>
      </w:r>
      <w:r>
        <w:rPr>
          <w:rFonts w:ascii="FangSong" w:hAnsi="FangSong" w:eastAsia="FangSong" w:cs="FangSong"/>
          <w:sz w:val="31"/>
          <w:szCs w:val="31"/>
          <w:spacing w:val="6"/>
        </w:rPr>
        <w:t>为切入点讲述班主任工作中的育人故事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结合新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时期学生成长过</w:t>
      </w:r>
      <w:r>
        <w:rPr>
          <w:rFonts w:ascii="FangSong" w:hAnsi="FangSong" w:eastAsia="FangSong" w:cs="FangSong"/>
          <w:sz w:val="31"/>
          <w:szCs w:val="31"/>
          <w:spacing w:val="8"/>
        </w:rPr>
        <w:t>程中的新情况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新变化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彰显班主任人格魅力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体现班主任的专业</w:t>
      </w:r>
      <w:r>
        <w:rPr>
          <w:rFonts w:ascii="FangSong" w:hAnsi="FangSong" w:eastAsia="FangSong" w:cs="FangSong"/>
          <w:sz w:val="31"/>
          <w:szCs w:val="31"/>
          <w:spacing w:val="12"/>
        </w:rPr>
        <w:t>素养和教育情怀</w:t>
      </w:r>
      <w:r>
        <w:rPr>
          <w:rFonts w:ascii="FangSong" w:hAnsi="FangSong" w:eastAsia="FangSong" w:cs="FangSong"/>
          <w:sz w:val="31"/>
          <w:szCs w:val="31"/>
          <w:spacing w:val="13"/>
        </w:rPr>
        <w:t>。</w:t>
      </w:r>
    </w:p>
    <w:p>
      <w:pPr>
        <w:sectPr>
          <w:pgSz w:w="11910" w:h="16845"/>
          <w:pgMar w:top="1431" w:right="1387" w:bottom="0" w:left="1597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right="75" w:firstLine="660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2.</w:t>
      </w:r>
      <w:r>
        <w:rPr>
          <w:rFonts w:ascii="FangSong" w:hAnsi="FangSong" w:eastAsia="FangSong" w:cs="FangSong"/>
          <w:sz w:val="31"/>
          <w:szCs w:val="31"/>
          <w:spacing w:val="5"/>
        </w:rPr>
        <w:t>带班育人方略</w:t>
      </w:r>
      <w:r>
        <w:rPr>
          <w:rFonts w:ascii="FangSong" w:hAnsi="FangSong" w:eastAsia="FangSong" w:cs="FangSong"/>
          <w:sz w:val="31"/>
          <w:szCs w:val="31"/>
          <w:spacing w:val="6"/>
        </w:rPr>
        <w:t>：</w:t>
      </w:r>
      <w:r>
        <w:rPr>
          <w:rFonts w:ascii="FangSong" w:hAnsi="FangSong" w:eastAsia="FangSong" w:cs="FangSong"/>
          <w:sz w:val="31"/>
          <w:szCs w:val="31"/>
          <w:spacing w:val="5"/>
        </w:rPr>
        <w:t>以学生思想品德教育为重点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通过</w:t>
      </w:r>
      <w:r>
        <w:rPr>
          <w:rFonts w:ascii="FangSong" w:hAnsi="FangSong" w:eastAsia="FangSong" w:cs="FangSong"/>
          <w:sz w:val="31"/>
          <w:szCs w:val="31"/>
          <w:spacing w:val="4"/>
        </w:rPr>
        <w:t>班集体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建设达成育人目标，梳理并总结班主任带班过</w:t>
      </w:r>
      <w:r>
        <w:rPr>
          <w:rFonts w:ascii="FangSong" w:hAnsi="FangSong" w:eastAsia="FangSong" w:cs="FangSong"/>
          <w:sz w:val="31"/>
          <w:szCs w:val="31"/>
          <w:spacing w:val="8"/>
        </w:rPr>
        <w:t>程中的育人理念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思路和具体</w:t>
      </w:r>
      <w:r>
        <w:rPr>
          <w:rFonts w:ascii="FangSong" w:hAnsi="FangSong" w:eastAsia="FangSong" w:cs="FangSong"/>
          <w:sz w:val="31"/>
          <w:szCs w:val="31"/>
          <w:spacing w:val="11"/>
        </w:rPr>
        <w:t>做法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11"/>
        </w:rPr>
        <w:t>做到成体系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1"/>
        </w:rPr>
        <w:t>有特色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1"/>
        </w:rPr>
        <w:t>有创新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1"/>
        </w:rPr>
        <w:t>有实效</w:t>
      </w:r>
      <w:r>
        <w:rPr>
          <w:rFonts w:ascii="FangSong" w:hAnsi="FangSong" w:eastAsia="FangSong" w:cs="FangSong"/>
          <w:sz w:val="31"/>
          <w:szCs w:val="31"/>
          <w:spacing w:val="15"/>
        </w:rPr>
        <w:t>。</w:t>
      </w:r>
    </w:p>
    <w:p>
      <w:pPr>
        <w:ind w:left="19" w:right="149" w:firstLine="653"/>
        <w:spacing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3.班会课设计与实录</w:t>
      </w:r>
      <w:r>
        <w:rPr>
          <w:rFonts w:ascii="FangSong" w:hAnsi="FangSong" w:eastAsia="FangSong" w:cs="FangSong"/>
          <w:sz w:val="31"/>
          <w:szCs w:val="31"/>
          <w:spacing w:val="-1"/>
        </w:rPr>
        <w:t>：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根据要求自拟主题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开展班会课设计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与教学</w:t>
      </w:r>
      <w:r>
        <w:rPr>
          <w:rFonts w:ascii="FangSong" w:hAnsi="FangSong" w:eastAsia="FangSong" w:cs="FangSong"/>
          <w:sz w:val="31"/>
          <w:szCs w:val="31"/>
          <w:spacing w:val="-23"/>
        </w:rPr>
        <w:t>。</w:t>
      </w:r>
    </w:p>
    <w:p>
      <w:pPr>
        <w:ind w:firstLine="659"/>
        <w:spacing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</w:t>
      </w:r>
      <w:r>
        <w:rPr>
          <w:rFonts w:ascii="FangSong" w:hAnsi="FangSong" w:eastAsia="FangSong" w:cs="FangSong"/>
          <w:sz w:val="31"/>
          <w:szCs w:val="31"/>
          <w:spacing w:val="11"/>
        </w:rPr>
        <w:t>面试</w:t>
      </w:r>
      <w:r>
        <w:rPr>
          <w:rFonts w:ascii="FangSong" w:hAnsi="FangSong" w:eastAsia="FangSong" w:cs="FangSong"/>
          <w:sz w:val="31"/>
          <w:szCs w:val="31"/>
          <w:spacing w:val="13"/>
        </w:rPr>
        <w:t>：</w:t>
      </w:r>
      <w:r>
        <w:rPr>
          <w:rFonts w:ascii="FangSong" w:hAnsi="FangSong" w:eastAsia="FangSong" w:cs="FangSong"/>
          <w:sz w:val="31"/>
          <w:szCs w:val="31"/>
          <w:spacing w:val="10"/>
        </w:rPr>
        <w:t>教育情境模拟</w:t>
      </w:r>
      <w:r>
        <w:rPr>
          <w:rFonts w:ascii="FangSong" w:hAnsi="FangSong" w:eastAsia="FangSong" w:cs="FangSong"/>
          <w:sz w:val="31"/>
          <w:szCs w:val="31"/>
          <w:spacing w:val="13"/>
        </w:rPr>
        <w:t>。</w:t>
      </w:r>
    </w:p>
    <w:p>
      <w:pPr>
        <w:ind w:firstLine="39"/>
        <w:spacing w:before="149" w:line="221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四</w:t>
      </w:r>
      <w:r>
        <w:rPr>
          <w:rFonts w:ascii="FangSong" w:hAnsi="FangSong" w:eastAsia="FangSong" w:cs="FangSong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其</w:t>
      </w:r>
      <w:r>
        <w:rPr>
          <w:rFonts w:ascii="FangSong" w:hAnsi="FangSong" w:eastAsia="FangSong" w:cs="FangSong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他要求</w:t>
      </w:r>
    </w:p>
    <w:p>
      <w:pPr>
        <w:ind w:left="5" w:right="50" w:firstLine="648"/>
        <w:spacing w:before="187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各校成立校级班主任基</w:t>
      </w:r>
      <w:r>
        <w:rPr>
          <w:rFonts w:ascii="FangSong" w:hAnsi="FangSong" w:eastAsia="FangSong" w:cs="FangSong"/>
          <w:sz w:val="31"/>
          <w:szCs w:val="31"/>
          <w:spacing w:val="11"/>
        </w:rPr>
        <w:t>本功竞赛工作小组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11"/>
        </w:rPr>
        <w:t>负责组织本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校班主任基本功竞赛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在开展校级初赛基础上择优推荐参</w:t>
      </w:r>
      <w:r>
        <w:rPr>
          <w:rFonts w:ascii="FangSong" w:hAnsi="FangSong" w:eastAsia="FangSong" w:cs="FangSong"/>
          <w:sz w:val="31"/>
          <w:szCs w:val="31"/>
          <w:spacing w:val="5"/>
        </w:rPr>
        <w:t>加仪征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市级竞赛（原则上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个班级以下的学校推荐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</w:t>
      </w:r>
      <w:r>
        <w:rPr>
          <w:rFonts w:ascii="FangSong" w:hAnsi="FangSong" w:eastAsia="FangSong" w:cs="FangSong"/>
          <w:sz w:val="31"/>
          <w:szCs w:val="31"/>
          <w:spacing w:val="-143"/>
        </w:rPr>
        <w:t>，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个班级及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以上的学校不超过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</w:t>
      </w:r>
      <w:r>
        <w:rPr>
          <w:rFonts w:ascii="FangSong" w:hAnsi="FangSong" w:eastAsia="FangSong" w:cs="FangSong"/>
          <w:sz w:val="31"/>
          <w:szCs w:val="31"/>
          <w:spacing w:val="-50"/>
        </w:rPr>
        <w:t>，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村小不单独推荐</w:t>
      </w:r>
      <w:r>
        <w:rPr>
          <w:rFonts w:ascii="FangSong" w:hAnsi="FangSong" w:eastAsia="FangSong" w:cs="FangSong"/>
          <w:sz w:val="31"/>
          <w:szCs w:val="31"/>
          <w:spacing w:val="-50"/>
        </w:rPr>
        <w:t>，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和中心校结合进行</w:t>
      </w:r>
      <w:r>
        <w:rPr>
          <w:rFonts w:ascii="FangSong" w:hAnsi="FangSong" w:eastAsia="FangSong" w:cs="FangSong"/>
          <w:sz w:val="31"/>
          <w:szCs w:val="31"/>
          <w:spacing w:val="-50"/>
        </w:rPr>
        <w:t>）。</w:t>
      </w:r>
    </w:p>
    <w:p>
      <w:pPr>
        <w:ind w:left="30" w:right="149" w:firstLine="629"/>
        <w:spacing w:before="1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lim="10"/>
          </w14:textOutline>
        </w:rPr>
        <w:t>2.</w:t>
      </w:r>
      <w:r>
        <w:rPr>
          <w:rFonts w:ascii="FangSong" w:hAnsi="FangSong" w:eastAsia="FangSong" w:cs="FangSong"/>
          <w:sz w:val="31"/>
          <w:szCs w:val="31"/>
        </w:rPr>
        <w:t>各校要将校级竞赛材料整理并保存，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作为本学年度班主任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队伍建设的重</w:t>
      </w:r>
      <w:r>
        <w:rPr>
          <w:rFonts w:ascii="FangSong" w:hAnsi="FangSong" w:eastAsia="FangSong" w:cs="FangSong"/>
          <w:sz w:val="31"/>
          <w:szCs w:val="31"/>
          <w:spacing w:val="4"/>
        </w:rPr>
        <w:t>要材料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ind w:left="5772" w:right="539" w:firstLine="355"/>
        <w:spacing w:before="102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仪征市教</w:t>
      </w:r>
      <w:r>
        <w:rPr>
          <w:rFonts w:ascii="FangSong" w:hAnsi="FangSong" w:eastAsia="FangSong" w:cs="FangSong"/>
          <w:sz w:val="31"/>
          <w:szCs w:val="31"/>
          <w:spacing w:val="-8"/>
        </w:rPr>
        <w:t>育局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12"/>
        </w:rPr>
        <w:t>二</w:t>
      </w:r>
      <w:r>
        <w:rPr>
          <w:rFonts w:ascii="SimSun" w:hAnsi="SimSun" w:eastAsia="SimSun" w:cs="SimSun"/>
          <w:sz w:val="31"/>
          <w:szCs w:val="31"/>
          <w:spacing w:val="-12"/>
        </w:rPr>
        <w:t>〇</w:t>
      </w:r>
      <w:r>
        <w:rPr>
          <w:rFonts w:ascii="FangSong" w:hAnsi="FangSong" w:eastAsia="FangSong" w:cs="FangSong"/>
          <w:sz w:val="31"/>
          <w:szCs w:val="31"/>
          <w:spacing w:val="-11"/>
        </w:rPr>
        <w:t>二二年三月九日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ind w:left="25" w:right="1111"/>
        <w:spacing w:before="101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附件</w:t>
      </w:r>
      <w:r>
        <w:rPr>
          <w:rFonts w:ascii="FangSong" w:hAnsi="FangSong" w:eastAsia="FangSong" w:cs="FangSong"/>
          <w:sz w:val="31"/>
          <w:szCs w:val="31"/>
          <w:spacing w:val="-1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164"/>
        </w:rPr>
        <w:t>：</w:t>
      </w:r>
      <w:r>
        <w:rPr>
          <w:rFonts w:ascii="FangSong" w:hAnsi="FangSong" w:eastAsia="FangSong" w:cs="FangSong"/>
          <w:sz w:val="31"/>
          <w:szCs w:val="31"/>
          <w:spacing w:val="-9"/>
        </w:rPr>
        <w:t>《仪征市第十一届</w:t>
      </w:r>
      <w:r>
        <w:rPr>
          <w:rFonts w:ascii="FangSong" w:hAnsi="FangSong" w:eastAsia="FangSong" w:cs="FangSong"/>
          <w:sz w:val="31"/>
          <w:szCs w:val="31"/>
          <w:spacing w:val="-8"/>
        </w:rPr>
        <w:t>中小学班主任基本功竞赛方案》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附件</w:t>
      </w:r>
      <w:r>
        <w:rPr>
          <w:rFonts w:ascii="FangSong" w:hAnsi="FangSong" w:eastAsia="FangSong" w:cs="FangSong"/>
          <w:sz w:val="31"/>
          <w:szCs w:val="31"/>
          <w:spacing w:val="-1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</w:t>
      </w:r>
      <w:r>
        <w:rPr>
          <w:rFonts w:ascii="FangSong" w:hAnsi="FangSong" w:eastAsia="FangSong" w:cs="FangSong"/>
          <w:sz w:val="31"/>
          <w:szCs w:val="31"/>
          <w:spacing w:val="-164"/>
        </w:rPr>
        <w:t>：</w:t>
      </w:r>
      <w:r>
        <w:rPr>
          <w:rFonts w:ascii="FangSong" w:hAnsi="FangSong" w:eastAsia="FangSong" w:cs="FangSong"/>
          <w:sz w:val="31"/>
          <w:szCs w:val="31"/>
          <w:spacing w:val="-9"/>
        </w:rPr>
        <w:t>《仪征市第十一届中小</w:t>
      </w:r>
      <w:r>
        <w:rPr>
          <w:rFonts w:ascii="FangSong" w:hAnsi="FangSong" w:eastAsia="FangSong" w:cs="FangSong"/>
          <w:sz w:val="31"/>
          <w:szCs w:val="31"/>
          <w:spacing w:val="-8"/>
        </w:rPr>
        <w:t>学班主任基本功竞赛报名表》</w:t>
      </w:r>
    </w:p>
    <w:p>
      <w:pPr>
        <w:ind w:firstLine="25"/>
        <w:spacing w:before="1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附件</w:t>
      </w:r>
      <w:r>
        <w:rPr>
          <w:rFonts w:ascii="FangSong" w:hAnsi="FangSong" w:eastAsia="FangSong" w:cs="FangSong"/>
          <w:sz w:val="31"/>
          <w:szCs w:val="31"/>
          <w:spacing w:val="-1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</w:t>
      </w:r>
      <w:r>
        <w:rPr>
          <w:rFonts w:ascii="FangSong" w:hAnsi="FangSong" w:eastAsia="FangSong" w:cs="FangSong"/>
          <w:sz w:val="31"/>
          <w:szCs w:val="31"/>
          <w:spacing w:val="-167"/>
        </w:rPr>
        <w:t>：</w:t>
      </w:r>
      <w:r>
        <w:rPr>
          <w:rFonts w:ascii="FangSong" w:hAnsi="FangSong" w:eastAsia="FangSong" w:cs="FangSong"/>
          <w:sz w:val="31"/>
          <w:szCs w:val="31"/>
          <w:spacing w:val="-12"/>
        </w:rPr>
        <w:t>《仪征市第十一届中小学班主任基</w:t>
      </w:r>
      <w:r>
        <w:rPr>
          <w:rFonts w:ascii="FangSong" w:hAnsi="FangSong" w:eastAsia="FangSong" w:cs="FangSong"/>
          <w:sz w:val="31"/>
          <w:szCs w:val="31"/>
          <w:spacing w:val="-11"/>
        </w:rPr>
        <w:t>本功竞赛参赛名单汇总表》</w:t>
      </w:r>
    </w:p>
    <w:p>
      <w:pPr>
        <w:sectPr>
          <w:pgSz w:w="11910" w:h="16845"/>
          <w:pgMar w:top="1431" w:right="1306" w:bottom="0" w:left="1601" w:header="0" w:footer="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24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附件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  <w:spacing w:val="-72"/>
        </w:rPr>
        <w:t>：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227"/>
        <w:spacing w:before="140" w:line="220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spacing w:val="-9"/>
        </w:rPr>
        <w:t>仪征市第十一届中小学班主任基本功竞赛方</w:t>
      </w:r>
      <w:r>
        <w:rPr>
          <w:rFonts w:ascii="FangSong" w:hAnsi="FangSong" w:eastAsia="FangSong" w:cs="FangSong"/>
          <w:sz w:val="43"/>
          <w:szCs w:val="43"/>
          <w:spacing w:val="-8"/>
        </w:rPr>
        <w:t>案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667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一</w:t>
      </w:r>
      <w:r>
        <w:rPr>
          <w:rFonts w:ascii="FangSong" w:hAnsi="FangSong" w:eastAsia="FangSong" w:cs="FangSong"/>
          <w:sz w:val="31"/>
          <w:szCs w:val="31"/>
          <w:spacing w:val="14"/>
        </w:rPr>
        <w:t>、</w:t>
      </w:r>
      <w:r>
        <w:rPr>
          <w:rFonts w:ascii="FangSong" w:hAnsi="FangSong" w:eastAsia="FangSong" w:cs="FangSong"/>
          <w:sz w:val="31"/>
          <w:szCs w:val="31"/>
          <w:spacing w:val="12"/>
        </w:rPr>
        <w:t>比赛内</w:t>
      </w:r>
      <w:r>
        <w:rPr>
          <w:rFonts w:ascii="FangSong" w:hAnsi="FangSong" w:eastAsia="FangSong" w:cs="FangSong"/>
          <w:sz w:val="31"/>
          <w:szCs w:val="31"/>
          <w:spacing w:val="11"/>
        </w:rPr>
        <w:t>容和形式</w:t>
      </w:r>
    </w:p>
    <w:p>
      <w:pPr>
        <w:ind w:left="3" w:right="104" w:firstLine="675"/>
        <w:spacing w:before="168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比赛分为育</w:t>
      </w:r>
      <w:r>
        <w:rPr>
          <w:rFonts w:ascii="FangSong" w:hAnsi="FangSong" w:eastAsia="FangSong" w:cs="FangSong"/>
          <w:sz w:val="31"/>
          <w:szCs w:val="31"/>
          <w:spacing w:val="4"/>
        </w:rPr>
        <w:t>人故事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4"/>
        </w:rPr>
        <w:t>带班育人方略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4"/>
        </w:rPr>
        <w:t>主题班会和情境模拟四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</w:t>
      </w:r>
      <w:r>
        <w:rPr>
          <w:rFonts w:ascii="FangSong" w:hAnsi="FangSong" w:eastAsia="FangSong" w:cs="FangSong"/>
          <w:sz w:val="31"/>
          <w:szCs w:val="31"/>
          <w:spacing w:val="8"/>
        </w:rPr>
        <w:t>部分</w:t>
      </w:r>
      <w:r>
        <w:rPr>
          <w:rFonts w:ascii="FangSong" w:hAnsi="FangSong" w:eastAsia="FangSong" w:cs="FangSong"/>
          <w:sz w:val="31"/>
          <w:szCs w:val="31"/>
          <w:spacing w:val="12"/>
        </w:rPr>
        <w:t>。</w:t>
      </w:r>
    </w:p>
    <w:p>
      <w:pPr>
        <w:ind w:left="1" w:firstLine="650"/>
        <w:spacing w:before="8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1.育人故事（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</w:t>
      </w:r>
      <w:r>
        <w:rPr>
          <w:rFonts w:ascii="FangSong" w:hAnsi="FangSong" w:eastAsia="FangSong" w:cs="FangSong"/>
          <w:sz w:val="31"/>
          <w:szCs w:val="31"/>
          <w:spacing w:val="-56"/>
        </w:rPr>
        <w:t>）</w:t>
      </w:r>
      <w:r>
        <w:rPr>
          <w:rFonts w:ascii="FangSong" w:hAnsi="FangSong" w:eastAsia="FangSong" w:cs="FangSong"/>
          <w:sz w:val="31"/>
          <w:szCs w:val="31"/>
          <w:spacing w:val="-55"/>
        </w:rPr>
        <w:t>。</w:t>
      </w:r>
      <w:r>
        <w:rPr>
          <w:rFonts w:ascii="FangSong" w:hAnsi="FangSong" w:eastAsia="FangSong" w:cs="FangSong"/>
          <w:sz w:val="31"/>
          <w:szCs w:val="31"/>
        </w:rPr>
        <w:t>参赛选手要以爱岗敬业</w:t>
      </w:r>
      <w:r>
        <w:rPr>
          <w:rFonts w:ascii="FangSong" w:hAnsi="FangSong" w:eastAsia="FangSong" w:cs="FangSong"/>
          <w:sz w:val="31"/>
          <w:szCs w:val="31"/>
          <w:spacing w:val="-55"/>
        </w:rPr>
        <w:t>、</w:t>
      </w:r>
      <w:r>
        <w:rPr>
          <w:rFonts w:ascii="FangSong" w:hAnsi="FangSong" w:eastAsia="FangSong" w:cs="FangSong"/>
          <w:sz w:val="31"/>
          <w:szCs w:val="31"/>
        </w:rPr>
        <w:t>价值观教育</w:t>
      </w:r>
      <w:r>
        <w:rPr>
          <w:rFonts w:ascii="FangSong" w:hAnsi="FangSong" w:eastAsia="FangSong" w:cs="FangSong"/>
          <w:sz w:val="31"/>
          <w:szCs w:val="31"/>
          <w:spacing w:val="-55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班级管理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师生沟通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家校共育等为切入点讲述班主任工作中</w:t>
      </w:r>
      <w:r>
        <w:rPr>
          <w:rFonts w:ascii="FangSong" w:hAnsi="FangSong" w:eastAsia="FangSong" w:cs="FangSong"/>
          <w:sz w:val="31"/>
          <w:szCs w:val="31"/>
          <w:spacing w:val="5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育人故事，形成育人故事文本。</w:t>
      </w:r>
      <w:r>
        <w:rPr>
          <w:rFonts w:ascii="FangSong" w:hAnsi="FangSong" w:eastAsia="FangSong" w:cs="FangSong"/>
          <w:sz w:val="31"/>
          <w:szCs w:val="31"/>
          <w:spacing w:val="-1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提交材料如下：（</w:t>
      </w:r>
      <w:r>
        <w:rPr>
          <w:rFonts w:ascii="FangSong" w:hAnsi="FangSong" w:eastAsia="FangSong" w:cs="FangSong"/>
          <w:sz w:val="31"/>
          <w:szCs w:val="31"/>
          <w:spacing w:val="-1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1）文本主题明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确、情节完整、结构合理，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以第一人称撰写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>能够激励人心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>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发共鸣。word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文档，2000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字左右。（</w:t>
      </w:r>
      <w:r>
        <w:rPr>
          <w:rFonts w:ascii="FangSong" w:hAnsi="FangSong" w:eastAsia="FangSong" w:cs="FangSong"/>
          <w:sz w:val="31"/>
          <w:szCs w:val="31"/>
          <w:spacing w:val="-14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2）参赛选手需要进一步提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炼文本内容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</w:rPr>
        <w:t>进行育人故事讲述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</w:rPr>
        <w:t>拍成</w:t>
      </w:r>
      <w:r>
        <w:rPr>
          <w:rFonts w:ascii="FangSong" w:hAnsi="FangSong" w:eastAsia="FangSong" w:cs="FangSong"/>
          <w:sz w:val="31"/>
          <w:szCs w:val="31"/>
          <w:spacing w:val="2"/>
        </w:rPr>
        <w:t>视频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>时长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分钟以内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right="35" w:firstLine="644"/>
        <w:spacing w:before="7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2.带班育人方略（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</w:t>
      </w:r>
      <w:r>
        <w:rPr>
          <w:rFonts w:ascii="FangSong" w:hAnsi="FangSong" w:eastAsia="FangSong" w:cs="FangSong"/>
          <w:sz w:val="31"/>
          <w:szCs w:val="31"/>
          <w:spacing w:val="-3"/>
        </w:rPr>
        <w:t>）。</w:t>
      </w:r>
      <w:r>
        <w:rPr>
          <w:rFonts w:ascii="FangSong" w:hAnsi="FangSong" w:eastAsia="FangSong" w:cs="FangSong"/>
          <w:sz w:val="31"/>
          <w:szCs w:val="31"/>
        </w:rPr>
        <w:t>带班育人方略文本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  <w:r>
        <w:rPr>
          <w:rFonts w:ascii="FangSong" w:hAnsi="FangSong" w:eastAsia="FangSong" w:cs="FangSong"/>
          <w:sz w:val="31"/>
          <w:szCs w:val="31"/>
        </w:rPr>
        <w:t>包括育人理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念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班情分析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班级发展目标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实践做法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特色和成效等内容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理念遵循育人规律，目标符合学</w:t>
      </w:r>
      <w:r>
        <w:rPr>
          <w:rFonts w:ascii="FangSong" w:hAnsi="FangSong" w:eastAsia="FangSong" w:cs="FangSong"/>
          <w:sz w:val="31"/>
          <w:szCs w:val="31"/>
        </w:rPr>
        <w:t>情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>明确具体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实践做法体现系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统性和针对性，特色突</w:t>
      </w:r>
      <w:r>
        <w:rPr>
          <w:rFonts w:ascii="FangSong" w:hAnsi="FangSong" w:eastAsia="FangSong" w:cs="FangSong"/>
          <w:sz w:val="31"/>
          <w:szCs w:val="31"/>
        </w:rPr>
        <w:t>出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>可操作性强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  <w:r>
        <w:rPr>
          <w:rFonts w:ascii="FangSong" w:hAnsi="FangSong" w:eastAsia="FangSong" w:cs="FangSong"/>
          <w:sz w:val="31"/>
          <w:szCs w:val="31"/>
        </w:rPr>
        <w:t>word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文档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5000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字左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右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文章重复率不得高于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20%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（请将查重报告与论文一起提交）</w:t>
      </w:r>
    </w:p>
    <w:p>
      <w:pPr>
        <w:ind w:left="5" w:right="103" w:firstLine="666"/>
        <w:spacing w:before="5" w:line="3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3.主题班会（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</w:t>
      </w:r>
      <w:r>
        <w:rPr>
          <w:rFonts w:ascii="FangSong" w:hAnsi="FangSong" w:eastAsia="FangSong" w:cs="FangSong"/>
          <w:sz w:val="31"/>
          <w:szCs w:val="31"/>
          <w:spacing w:val="-9"/>
        </w:rPr>
        <w:t>）。</w:t>
      </w:r>
      <w:r>
        <w:rPr>
          <w:rFonts w:ascii="FangSong" w:hAnsi="FangSong" w:eastAsia="FangSong" w:cs="FangSong"/>
          <w:sz w:val="31"/>
          <w:szCs w:val="31"/>
        </w:rPr>
        <w:t>分为两个部分</w:t>
      </w:r>
      <w:r>
        <w:rPr>
          <w:rFonts w:ascii="FangSong" w:hAnsi="FangSong" w:eastAsia="FangSong" w:cs="FangSong"/>
          <w:sz w:val="31"/>
          <w:szCs w:val="31"/>
          <w:spacing w:val="-9"/>
        </w:rPr>
        <w:t>，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一是主题班会方案</w:t>
      </w:r>
      <w:r>
        <w:rPr>
          <w:rFonts w:ascii="FangSong" w:hAnsi="FangSong" w:eastAsia="FangSong" w:cs="FangSong"/>
          <w:sz w:val="31"/>
          <w:szCs w:val="31"/>
          <w:spacing w:val="-9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二是主题班会实录视频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  <w:r>
        <w:rPr>
          <w:rFonts w:ascii="FangSong" w:hAnsi="FangSong" w:eastAsia="FangSong" w:cs="FangSong"/>
          <w:sz w:val="31"/>
          <w:szCs w:val="31"/>
          <w:spacing w:val="6"/>
        </w:rPr>
        <w:t>主题班会应该落实《新时代爱国</w:t>
      </w:r>
      <w:r>
        <w:rPr>
          <w:rFonts w:ascii="FangSong" w:hAnsi="FangSong" w:eastAsia="FangSong" w:cs="FangSong"/>
          <w:sz w:val="31"/>
          <w:szCs w:val="31"/>
          <w:spacing w:val="5"/>
        </w:rPr>
        <w:t>主义教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育实施纲要》《中小学德育工作指南》等文件要求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开</w:t>
      </w:r>
      <w:r>
        <w:rPr>
          <w:rFonts w:ascii="FangSong" w:hAnsi="FangSong" w:eastAsia="FangSong" w:cs="FangSong"/>
          <w:sz w:val="31"/>
          <w:szCs w:val="31"/>
          <w:spacing w:val="5"/>
        </w:rPr>
        <w:t>展爱党爱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中国特色社会主义和中国梦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国情和形势政</w:t>
      </w:r>
      <w:r>
        <w:rPr>
          <w:rFonts w:ascii="FangSong" w:hAnsi="FangSong" w:eastAsia="FangSong" w:cs="FangSong"/>
          <w:sz w:val="31"/>
          <w:szCs w:val="31"/>
          <w:spacing w:val="5"/>
        </w:rPr>
        <w:t>策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中华优秀传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统文化等方面教育，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引导学生践行社会主义核心价值观，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树立正</w:t>
      </w:r>
    </w:p>
    <w:p>
      <w:pPr>
        <w:sectPr>
          <w:pgSz w:w="11910" w:h="16845"/>
          <w:pgMar w:top="1431" w:right="1352" w:bottom="0" w:left="1603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5"/>
        <w:spacing w:before="10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确的理想信念，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养成良好的思想品德和行为习惯。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参赛选手可以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根据不同学段学情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自拟主题，设计活动方案，组织课堂教学。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主题班</w:t>
      </w:r>
      <w:r>
        <w:rPr>
          <w:rFonts w:ascii="FangSong" w:hAnsi="FangSong" w:eastAsia="FangSong" w:cs="FangSong"/>
          <w:sz w:val="31"/>
          <w:szCs w:val="31"/>
          <w:spacing w:val="6"/>
        </w:rPr>
        <w:t>会方案设计要体现活动过程的教育性和完整性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一般包括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题目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教育背景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教育目标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活动前期准备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实施过程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设计思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路等基本内容，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其中实施过程</w:t>
      </w:r>
      <w:r>
        <w:rPr>
          <w:rFonts w:ascii="FangSong" w:hAnsi="FangSong" w:eastAsia="FangSong" w:cs="FangSong"/>
          <w:sz w:val="31"/>
          <w:szCs w:val="31"/>
        </w:rPr>
        <w:t>要具体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>明晰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>可操作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word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档，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字数不超过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2500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字。设计教案中不得出现地区、学校、执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教者等相关信息。主题班会实</w:t>
      </w:r>
      <w:r>
        <w:rPr>
          <w:rFonts w:ascii="FangSong" w:hAnsi="FangSong" w:eastAsia="FangSong" w:cs="FangSong"/>
          <w:sz w:val="31"/>
          <w:szCs w:val="31"/>
          <w:spacing w:val="3"/>
        </w:rPr>
        <w:t>录视频时间小学不超过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分钟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中学不超过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45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可以剪切与</w:t>
      </w:r>
      <w:r>
        <w:rPr>
          <w:rFonts w:ascii="FangSong" w:hAnsi="FangSong" w:eastAsia="FangSong" w:cs="FangSong"/>
          <w:sz w:val="31"/>
          <w:szCs w:val="31"/>
        </w:rPr>
        <w:t>编辑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>但需要体现班会课课堂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</w:t>
      </w:r>
      <w:r>
        <w:rPr>
          <w:rFonts w:ascii="FangSong" w:hAnsi="FangSong" w:eastAsia="FangSong" w:cs="FangSong"/>
          <w:sz w:val="31"/>
          <w:szCs w:val="31"/>
          <w:spacing w:val="2"/>
        </w:rPr>
        <w:t>完整性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3" w:right="61" w:firstLine="642"/>
        <w:spacing w:before="10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4.情境模拟（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</w:t>
      </w:r>
      <w:r>
        <w:rPr>
          <w:rFonts w:ascii="FangSong" w:hAnsi="FangSong" w:eastAsia="FangSong" w:cs="FangSong"/>
          <w:sz w:val="31"/>
          <w:szCs w:val="31"/>
          <w:spacing w:val="-2"/>
        </w:rPr>
        <w:t>）。</w:t>
      </w:r>
      <w:r>
        <w:rPr>
          <w:rFonts w:ascii="FangSong" w:hAnsi="FangSong" w:eastAsia="FangSong" w:cs="FangSong"/>
          <w:sz w:val="31"/>
          <w:szCs w:val="31"/>
        </w:rPr>
        <w:t>情境模拟对象将采用邀请制</w:t>
      </w:r>
      <w:r>
        <w:rPr>
          <w:rFonts w:ascii="FangSong" w:hAnsi="FangSong" w:eastAsia="FangSong" w:cs="FangSong"/>
          <w:sz w:val="31"/>
          <w:szCs w:val="31"/>
          <w:spacing w:val="-2"/>
        </w:rPr>
        <w:t>，</w:t>
      </w:r>
      <w:r>
        <w:rPr>
          <w:rFonts w:ascii="FangSong" w:hAnsi="FangSong" w:eastAsia="FangSong" w:cs="FangSong"/>
          <w:sz w:val="31"/>
          <w:szCs w:val="31"/>
        </w:rPr>
        <w:t>即在育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人故事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带班育人方略与主题班会评比处于一定比例之前的参赛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选手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  <w:r>
        <w:rPr>
          <w:rFonts w:ascii="FangSong" w:hAnsi="FangSong" w:eastAsia="FangSong" w:cs="FangSong"/>
          <w:sz w:val="31"/>
          <w:szCs w:val="31"/>
          <w:spacing w:val="6"/>
        </w:rPr>
        <w:t>要求选手在规定时间内完成教育情境模拟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  <w:r>
        <w:rPr>
          <w:rFonts w:ascii="FangSong" w:hAnsi="FangSong" w:eastAsia="FangSong" w:cs="FangSong"/>
          <w:sz w:val="31"/>
          <w:szCs w:val="31"/>
          <w:spacing w:val="6"/>
        </w:rPr>
        <w:t>采用当场抽签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的方式，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参赛选手根据题目提供的假定教育情境，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通过和评委互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动完成“班主任角色”表演，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提出解决问题的策略和方法，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展现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教育理念和教育智慧。其中，场外准备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分钟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>角色表演时间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分钟</w:t>
      </w:r>
      <w:r>
        <w:rPr>
          <w:rFonts w:ascii="FangSong" w:hAnsi="FangSong" w:eastAsia="FangSong" w:cs="FangSong"/>
          <w:sz w:val="31"/>
          <w:szCs w:val="31"/>
          <w:spacing w:val="-30"/>
        </w:rPr>
        <w:t>，</w:t>
      </w:r>
      <w:r>
        <w:rPr>
          <w:rFonts w:ascii="FangSong" w:hAnsi="FangSong" w:eastAsia="FangSong" w:cs="FangSong"/>
          <w:sz w:val="31"/>
          <w:szCs w:val="31"/>
          <w:spacing w:val="-1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阐述时间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分钟</w:t>
      </w:r>
      <w:r>
        <w:rPr>
          <w:rFonts w:ascii="FangSong" w:hAnsi="FangSong" w:eastAsia="FangSong" w:cs="FangSong"/>
          <w:sz w:val="31"/>
          <w:szCs w:val="31"/>
          <w:spacing w:val="-30"/>
        </w:rPr>
        <w:t>，</w:t>
      </w:r>
      <w:r>
        <w:rPr>
          <w:rFonts w:ascii="FangSong" w:hAnsi="FangSong" w:eastAsia="FangSong" w:cs="FangSong"/>
          <w:sz w:val="31"/>
          <w:szCs w:val="31"/>
        </w:rPr>
        <w:t>评委提问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分钟</w:t>
      </w:r>
      <w:r>
        <w:rPr>
          <w:rFonts w:ascii="FangSong" w:hAnsi="FangSong" w:eastAsia="FangSong" w:cs="FangSong"/>
          <w:sz w:val="31"/>
          <w:szCs w:val="31"/>
          <w:spacing w:val="-30"/>
        </w:rPr>
        <w:t>。</w:t>
      </w:r>
    </w:p>
    <w:p>
      <w:pPr>
        <w:ind w:firstLine="65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二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13"/>
        </w:rPr>
        <w:t>评分</w:t>
      </w:r>
      <w:r>
        <w:rPr>
          <w:rFonts w:ascii="FangSong" w:hAnsi="FangSong" w:eastAsia="FangSong" w:cs="FangSong"/>
          <w:sz w:val="31"/>
          <w:szCs w:val="31"/>
          <w:spacing w:val="12"/>
        </w:rPr>
        <w:t>原则</w:t>
      </w:r>
    </w:p>
    <w:p>
      <w:pPr>
        <w:ind w:firstLine="669"/>
        <w:spacing w:before="169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育</w:t>
      </w:r>
      <w:r>
        <w:rPr>
          <w:rFonts w:ascii="FangSong" w:hAnsi="FangSong" w:eastAsia="FangSong" w:cs="FangSong"/>
          <w:sz w:val="31"/>
          <w:szCs w:val="31"/>
          <w:spacing w:val="11"/>
        </w:rPr>
        <w:t>人故事与带班育人方略评选原则</w:t>
      </w:r>
    </w:p>
    <w:p>
      <w:pPr>
        <w:ind w:left="30" w:right="68" w:firstLine="609"/>
        <w:spacing w:before="17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1）科学性：遵循学生的成长规律和教育规律，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具有先进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的教育思想和科学的教育理论支撑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</w:p>
    <w:p>
      <w:pPr>
        <w:ind w:left="11" w:right="68" w:firstLine="628"/>
        <w:spacing w:before="2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>）</w:t>
      </w:r>
      <w:r>
        <w:rPr>
          <w:rFonts w:ascii="FangSong" w:hAnsi="FangSong" w:eastAsia="FangSong" w:cs="FangSong"/>
          <w:sz w:val="31"/>
          <w:szCs w:val="31"/>
          <w:spacing w:val="6"/>
        </w:rPr>
        <w:t>创新性</w:t>
      </w:r>
      <w:r>
        <w:rPr>
          <w:rFonts w:ascii="FangSong" w:hAnsi="FangSong" w:eastAsia="FangSong" w:cs="FangSong"/>
          <w:sz w:val="31"/>
          <w:szCs w:val="31"/>
          <w:spacing w:val="7"/>
        </w:rPr>
        <w:t>：</w:t>
      </w:r>
      <w:r>
        <w:rPr>
          <w:rFonts w:ascii="FangSong" w:hAnsi="FangSong" w:eastAsia="FangSong" w:cs="FangSong"/>
          <w:sz w:val="31"/>
          <w:szCs w:val="31"/>
          <w:spacing w:val="6"/>
        </w:rPr>
        <w:t>班集体特色建设过程中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教育方法和</w:t>
      </w:r>
      <w:r>
        <w:rPr>
          <w:rFonts w:ascii="FangSong" w:hAnsi="FangSong" w:eastAsia="FangSong" w:cs="FangSong"/>
          <w:sz w:val="31"/>
          <w:szCs w:val="31"/>
          <w:spacing w:val="5"/>
        </w:rPr>
        <w:t>形式富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有创意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11"/>
        </w:rPr>
        <w:t>有独到</w:t>
      </w:r>
      <w:r>
        <w:rPr>
          <w:rFonts w:ascii="FangSong" w:hAnsi="FangSong" w:eastAsia="FangSong" w:cs="FangSong"/>
          <w:sz w:val="31"/>
          <w:szCs w:val="31"/>
          <w:spacing w:val="10"/>
        </w:rPr>
        <w:t>的见解</w:t>
      </w:r>
      <w:r>
        <w:rPr>
          <w:rFonts w:ascii="FangSong" w:hAnsi="FangSong" w:eastAsia="FangSong" w:cs="FangSong"/>
          <w:sz w:val="31"/>
          <w:szCs w:val="31"/>
          <w:spacing w:val="14"/>
        </w:rPr>
        <w:t>。</w:t>
      </w:r>
    </w:p>
    <w:p>
      <w:pPr>
        <w:ind w:firstLine="640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  <w:spacing w:val="-1"/>
        </w:rPr>
        <w:t>）</w:t>
      </w:r>
      <w:r>
        <w:rPr>
          <w:rFonts w:ascii="FangSong" w:hAnsi="FangSong" w:eastAsia="FangSong" w:cs="FangSong"/>
          <w:sz w:val="31"/>
          <w:szCs w:val="31"/>
        </w:rPr>
        <w:t>推广性：能结合理论和实践说明问题，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总结的经验和</w:t>
      </w:r>
    </w:p>
    <w:p>
      <w:pPr>
        <w:sectPr>
          <w:pgSz w:w="11910" w:h="16845"/>
          <w:pgMar w:top="1431" w:right="1387" w:bottom="0" w:left="1600" w:header="0" w:footer="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2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做法</w:t>
      </w:r>
      <w:r>
        <w:rPr>
          <w:rFonts w:ascii="FangSong" w:hAnsi="FangSong" w:eastAsia="FangSong" w:cs="FangSong"/>
          <w:sz w:val="31"/>
          <w:szCs w:val="31"/>
          <w:spacing w:val="12"/>
        </w:rPr>
        <w:t>有借鉴意义和推广价值</w:t>
      </w:r>
      <w:r>
        <w:rPr>
          <w:rFonts w:ascii="FangSong" w:hAnsi="FangSong" w:eastAsia="FangSong" w:cs="FangSong"/>
          <w:sz w:val="31"/>
          <w:szCs w:val="31"/>
          <w:spacing w:val="14"/>
        </w:rPr>
        <w:t>。</w:t>
      </w:r>
    </w:p>
    <w:p>
      <w:pPr>
        <w:ind w:firstLine="648"/>
        <w:spacing w:before="169" w:line="2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>.</w:t>
      </w:r>
      <w:r>
        <w:rPr>
          <w:rFonts w:ascii="FangSong" w:hAnsi="FangSong" w:eastAsia="FangSong" w:cs="FangSong"/>
          <w:sz w:val="31"/>
          <w:szCs w:val="31"/>
          <w:spacing w:val="12"/>
        </w:rPr>
        <w:t>主题班会方案的评分原则</w:t>
      </w:r>
    </w:p>
    <w:p>
      <w:pPr>
        <w:ind w:left="11" w:right="44" w:firstLine="630"/>
        <w:spacing w:before="137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1）主体性。凸显学生的主体地位，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面向每一个学生的个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性发展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尊重他们的特殊需要和兴趣爱好；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强调学生的参与体验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和亲身经历，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重视学生在活</w:t>
      </w:r>
      <w:r>
        <w:rPr>
          <w:rFonts w:ascii="FangSong" w:hAnsi="FangSong" w:eastAsia="FangSong" w:cs="FangSong"/>
          <w:sz w:val="31"/>
          <w:szCs w:val="31"/>
          <w:spacing w:val="2"/>
        </w:rPr>
        <w:t>动过程中的自我生成和创造性建构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充分</w:t>
      </w:r>
      <w:r>
        <w:rPr>
          <w:rFonts w:ascii="FangSong" w:hAnsi="FangSong" w:eastAsia="FangSong" w:cs="FangSong"/>
          <w:sz w:val="31"/>
          <w:szCs w:val="31"/>
          <w:spacing w:val="11"/>
        </w:rPr>
        <w:t>为学生的自主性发挥开辟广阔的时空</w:t>
      </w:r>
      <w:r>
        <w:rPr>
          <w:rFonts w:ascii="FangSong" w:hAnsi="FangSong" w:eastAsia="FangSong" w:cs="FangSong"/>
          <w:sz w:val="31"/>
          <w:szCs w:val="31"/>
          <w:spacing w:val="13"/>
        </w:rPr>
        <w:t>。</w:t>
      </w:r>
    </w:p>
    <w:p>
      <w:pPr>
        <w:ind w:left="18" w:right="104" w:firstLine="622"/>
        <w:spacing w:before="4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2）针对性：贴近学生、贴近生活和贴近实际，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聚焦一个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主题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注重正面引导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紧密联系学生需求和班队实情开展教育活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动</w:t>
      </w:r>
      <w:r>
        <w:rPr>
          <w:rFonts w:ascii="FangSong" w:hAnsi="FangSong" w:eastAsia="FangSong" w:cs="FangSong"/>
          <w:sz w:val="31"/>
          <w:szCs w:val="31"/>
          <w:spacing w:val="-34"/>
        </w:rPr>
        <w:t>。</w:t>
      </w:r>
    </w:p>
    <w:p>
      <w:pPr>
        <w:ind w:left="2" w:right="44" w:firstLine="638"/>
        <w:spacing w:before="4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4"/>
        </w:rPr>
        <w:t>）</w:t>
      </w:r>
      <w:r>
        <w:rPr>
          <w:rFonts w:ascii="FangSong" w:hAnsi="FangSong" w:eastAsia="FangSong" w:cs="FangSong"/>
          <w:sz w:val="31"/>
          <w:szCs w:val="31"/>
          <w:spacing w:val="3"/>
        </w:rPr>
        <w:t>适切性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  <w:r>
        <w:rPr>
          <w:rFonts w:ascii="FangSong" w:hAnsi="FangSong" w:eastAsia="FangSong" w:cs="FangSong"/>
          <w:sz w:val="31"/>
          <w:szCs w:val="31"/>
          <w:spacing w:val="3"/>
        </w:rPr>
        <w:t>根据教育规律和学生年龄特点设计活</w:t>
      </w:r>
      <w:r>
        <w:rPr>
          <w:rFonts w:ascii="FangSong" w:hAnsi="FangSong" w:eastAsia="FangSong" w:cs="FangSong"/>
          <w:sz w:val="31"/>
          <w:szCs w:val="31"/>
          <w:spacing w:val="2"/>
        </w:rPr>
        <w:t>动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>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标贴切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</w:rPr>
        <w:t>主题鲜明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内容丰富，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学生活动空间较大；形式多样，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生动活泼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10"/>
        </w:rPr>
        <w:t>为学生</w:t>
      </w:r>
      <w:r>
        <w:rPr>
          <w:rFonts w:ascii="FangSong" w:hAnsi="FangSong" w:eastAsia="FangSong" w:cs="FangSong"/>
          <w:sz w:val="31"/>
          <w:szCs w:val="31"/>
          <w:spacing w:val="9"/>
        </w:rPr>
        <w:t>所喜闻乐见</w:t>
      </w:r>
      <w:r>
        <w:rPr>
          <w:rFonts w:ascii="FangSong" w:hAnsi="FangSong" w:eastAsia="FangSong" w:cs="FangSong"/>
          <w:sz w:val="31"/>
          <w:szCs w:val="31"/>
          <w:spacing w:val="12"/>
        </w:rPr>
        <w:t>。</w:t>
      </w:r>
    </w:p>
    <w:p>
      <w:pPr>
        <w:ind w:left="38" w:right="179" w:firstLine="603"/>
        <w:spacing w:before="3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</w:t>
      </w:r>
      <w:r>
        <w:rPr>
          <w:rFonts w:ascii="FangSong" w:hAnsi="FangSong" w:eastAsia="FangSong" w:cs="FangSong"/>
          <w:sz w:val="31"/>
          <w:szCs w:val="31"/>
          <w:spacing w:val="-1"/>
        </w:rPr>
        <w:t>）</w:t>
      </w:r>
      <w:r>
        <w:rPr>
          <w:rFonts w:ascii="FangSong" w:hAnsi="FangSong" w:eastAsia="FangSong" w:cs="FangSong"/>
          <w:sz w:val="31"/>
          <w:szCs w:val="31"/>
        </w:rPr>
        <w:t>操作性：教育设计体现结构化，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具有清晰的层次感，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富</w:t>
      </w:r>
      <w:r>
        <w:rPr>
          <w:rFonts w:ascii="FangSong" w:hAnsi="FangSong" w:eastAsia="FangSong" w:cs="FangSong"/>
          <w:sz w:val="31"/>
          <w:szCs w:val="31"/>
          <w:spacing w:val="10"/>
        </w:rPr>
        <w:t>有内在的逻辑性</w:t>
      </w:r>
      <w:r>
        <w:rPr>
          <w:rFonts w:ascii="FangSong" w:hAnsi="FangSong" w:eastAsia="FangSong" w:cs="FangSong"/>
          <w:sz w:val="31"/>
          <w:szCs w:val="31"/>
          <w:spacing w:val="12"/>
        </w:rPr>
        <w:t>；</w:t>
      </w:r>
      <w:r>
        <w:rPr>
          <w:rFonts w:ascii="FangSong" w:hAnsi="FangSong" w:eastAsia="FangSong" w:cs="FangSong"/>
          <w:sz w:val="31"/>
          <w:szCs w:val="31"/>
          <w:spacing w:val="10"/>
        </w:rPr>
        <w:t>实施步骤具体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10"/>
        </w:rPr>
        <w:t>过程完整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10"/>
        </w:rPr>
        <w:t>操作性强</w:t>
      </w:r>
      <w:r>
        <w:rPr>
          <w:rFonts w:ascii="FangSong" w:hAnsi="FangSong" w:eastAsia="FangSong" w:cs="FangSong"/>
          <w:sz w:val="31"/>
          <w:szCs w:val="31"/>
          <w:spacing w:val="12"/>
        </w:rPr>
        <w:t>。</w:t>
      </w:r>
    </w:p>
    <w:p>
      <w:pPr>
        <w:ind w:left="8" w:right="104" w:firstLine="632"/>
        <w:spacing w:before="4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</w:t>
      </w:r>
      <w:r>
        <w:rPr>
          <w:rFonts w:ascii="FangSong" w:hAnsi="FangSong" w:eastAsia="FangSong" w:cs="FangSong"/>
          <w:sz w:val="31"/>
          <w:szCs w:val="31"/>
          <w:spacing w:val="-1"/>
        </w:rPr>
        <w:t>）</w:t>
      </w:r>
      <w:r>
        <w:rPr>
          <w:rFonts w:ascii="FangSong" w:hAnsi="FangSong" w:eastAsia="FangSong" w:cs="FangSong"/>
          <w:sz w:val="31"/>
          <w:szCs w:val="31"/>
        </w:rPr>
        <w:t>创新性；锐意进取，立意新颖，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方法和形式生动、多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样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</w:rPr>
        <w:t>求新忌陈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不落俗套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具有时代特点，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富有创意，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体现新思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路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新角度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新特色和新</w:t>
      </w:r>
      <w:r>
        <w:rPr>
          <w:rFonts w:ascii="FangSong" w:hAnsi="FangSong" w:eastAsia="FangSong" w:cs="FangSong"/>
          <w:sz w:val="31"/>
          <w:szCs w:val="31"/>
          <w:spacing w:val="8"/>
        </w:rPr>
        <w:t>水平</w:t>
      </w:r>
      <w:r>
        <w:rPr>
          <w:rFonts w:ascii="FangSong" w:hAnsi="FangSong" w:eastAsia="FangSong" w:cs="FangSong"/>
          <w:sz w:val="31"/>
          <w:szCs w:val="31"/>
          <w:spacing w:val="12"/>
        </w:rPr>
        <w:t>。</w:t>
      </w:r>
    </w:p>
    <w:p>
      <w:pPr>
        <w:ind w:right="104" w:firstLine="641"/>
        <w:spacing w:before="3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6</w:t>
      </w:r>
      <w:r>
        <w:rPr>
          <w:rFonts w:ascii="FangSong" w:hAnsi="FangSong" w:eastAsia="FangSong" w:cs="FangSong"/>
          <w:sz w:val="31"/>
          <w:szCs w:val="31"/>
          <w:spacing w:val="7"/>
        </w:rPr>
        <w:t>）</w:t>
      </w:r>
      <w:r>
        <w:rPr>
          <w:rFonts w:ascii="FangSong" w:hAnsi="FangSong" w:eastAsia="FangSong" w:cs="FangSong"/>
          <w:sz w:val="31"/>
          <w:szCs w:val="31"/>
          <w:spacing w:val="6"/>
        </w:rPr>
        <w:t>规范性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  <w:r>
        <w:rPr>
          <w:rFonts w:ascii="FangSong" w:hAnsi="FangSong" w:eastAsia="FangSong" w:cs="FangSong"/>
          <w:sz w:val="31"/>
          <w:szCs w:val="31"/>
          <w:spacing w:val="6"/>
        </w:rPr>
        <w:t>方案书写有必要的元素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符合规范的</w:t>
      </w:r>
      <w:r>
        <w:rPr>
          <w:rFonts w:ascii="FangSong" w:hAnsi="FangSong" w:eastAsia="FangSong" w:cs="FangSong"/>
          <w:sz w:val="31"/>
          <w:szCs w:val="31"/>
          <w:spacing w:val="5"/>
        </w:rPr>
        <w:t>设计体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例</w:t>
      </w:r>
      <w:r>
        <w:rPr>
          <w:rFonts w:ascii="FangSong" w:hAnsi="FangSong" w:eastAsia="FangSong" w:cs="FangSong"/>
          <w:sz w:val="31"/>
          <w:szCs w:val="31"/>
          <w:spacing w:val="12"/>
        </w:rPr>
        <w:t>；</w:t>
      </w:r>
      <w:r>
        <w:rPr>
          <w:rFonts w:ascii="FangSong" w:hAnsi="FangSong" w:eastAsia="FangSong" w:cs="FangSong"/>
          <w:sz w:val="31"/>
          <w:szCs w:val="31"/>
          <w:spacing w:val="11"/>
        </w:rPr>
        <w:t>语言</w:t>
      </w:r>
      <w:r>
        <w:rPr>
          <w:rFonts w:ascii="FangSong" w:hAnsi="FangSong" w:eastAsia="FangSong" w:cs="FangSong"/>
          <w:sz w:val="31"/>
          <w:szCs w:val="31"/>
          <w:spacing w:val="10"/>
        </w:rPr>
        <w:t>文字生动流畅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10"/>
        </w:rPr>
        <w:t>富有感染力</w:t>
      </w:r>
      <w:r>
        <w:rPr>
          <w:rFonts w:ascii="FangSong" w:hAnsi="FangSong" w:eastAsia="FangSong" w:cs="FangSong"/>
          <w:sz w:val="31"/>
          <w:szCs w:val="31"/>
          <w:spacing w:val="12"/>
        </w:rPr>
        <w:t>；</w:t>
      </w:r>
      <w:r>
        <w:rPr>
          <w:rFonts w:ascii="FangSong" w:hAnsi="FangSong" w:eastAsia="FangSong" w:cs="FangSong"/>
          <w:sz w:val="31"/>
          <w:szCs w:val="31"/>
          <w:spacing w:val="10"/>
        </w:rPr>
        <w:t>队会要强调仪式</w:t>
      </w:r>
      <w:r>
        <w:rPr>
          <w:rFonts w:ascii="FangSong" w:hAnsi="FangSong" w:eastAsia="FangSong" w:cs="FangSong"/>
          <w:sz w:val="31"/>
          <w:szCs w:val="31"/>
          <w:spacing w:val="12"/>
        </w:rPr>
        <w:t>。</w:t>
      </w:r>
    </w:p>
    <w:p>
      <w:pPr>
        <w:ind w:firstLine="675"/>
        <w:spacing w:line="2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</w:t>
      </w:r>
      <w:r>
        <w:rPr>
          <w:rFonts w:ascii="FangSong" w:hAnsi="FangSong" w:eastAsia="FangSong" w:cs="FangSong"/>
          <w:sz w:val="31"/>
          <w:szCs w:val="31"/>
          <w:spacing w:val="11"/>
        </w:rPr>
        <w:t>情景模拟的</w:t>
      </w:r>
      <w:r>
        <w:rPr>
          <w:rFonts w:ascii="FangSong" w:hAnsi="FangSong" w:eastAsia="FangSong" w:cs="FangSong"/>
          <w:sz w:val="31"/>
          <w:szCs w:val="31"/>
          <w:spacing w:val="10"/>
        </w:rPr>
        <w:t>评分原则</w:t>
      </w:r>
    </w:p>
    <w:p>
      <w:pPr>
        <w:ind w:left="23" w:firstLine="617"/>
        <w:spacing w:before="139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>）</w:t>
      </w:r>
      <w:r>
        <w:rPr>
          <w:rFonts w:ascii="FangSong" w:hAnsi="FangSong" w:eastAsia="FangSong" w:cs="FangSong"/>
          <w:sz w:val="31"/>
          <w:szCs w:val="31"/>
        </w:rPr>
        <w:t>基本素质评价：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包括仪容仪表、语言表达、思维逻辑、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临场应</w:t>
      </w:r>
      <w:r>
        <w:rPr>
          <w:rFonts w:ascii="FangSong" w:hAnsi="FangSong" w:eastAsia="FangSong" w:cs="FangSong"/>
          <w:sz w:val="31"/>
          <w:szCs w:val="31"/>
          <w:spacing w:val="1"/>
        </w:rPr>
        <w:t>变等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firstLine="641"/>
        <w:spacing w:before="1" w:line="2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>）</w:t>
      </w:r>
      <w:r>
        <w:rPr>
          <w:rFonts w:ascii="FangSong" w:hAnsi="FangSong" w:eastAsia="FangSong" w:cs="FangSong"/>
          <w:sz w:val="31"/>
          <w:szCs w:val="31"/>
          <w:spacing w:val="6"/>
        </w:rPr>
        <w:t>专业素养评价</w:t>
      </w:r>
      <w:r>
        <w:rPr>
          <w:rFonts w:ascii="FangSong" w:hAnsi="FangSong" w:eastAsia="FangSong" w:cs="FangSong"/>
          <w:sz w:val="31"/>
          <w:szCs w:val="31"/>
          <w:spacing w:val="7"/>
        </w:rPr>
        <w:t>：</w:t>
      </w:r>
      <w:r>
        <w:rPr>
          <w:rFonts w:ascii="FangSong" w:hAnsi="FangSong" w:eastAsia="FangSong" w:cs="FangSong"/>
          <w:sz w:val="31"/>
          <w:szCs w:val="31"/>
          <w:spacing w:val="6"/>
        </w:rPr>
        <w:t>包括专业素养掌握程度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教</w:t>
      </w:r>
      <w:r>
        <w:rPr>
          <w:rFonts w:ascii="FangSong" w:hAnsi="FangSong" w:eastAsia="FangSong" w:cs="FangSong"/>
          <w:sz w:val="31"/>
          <w:szCs w:val="31"/>
          <w:spacing w:val="5"/>
        </w:rPr>
        <w:t>育观念更</w:t>
      </w:r>
    </w:p>
    <w:p>
      <w:pPr>
        <w:sectPr>
          <w:pgSz w:w="11910" w:h="16845"/>
          <w:pgMar w:top="1431" w:right="1351" w:bottom="0" w:left="1599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3" w:right="162" w:firstLine="1"/>
        <w:spacing w:before="10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新程度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教育目标适切程度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教育方法创新程</w:t>
      </w:r>
      <w:r>
        <w:rPr>
          <w:rFonts w:ascii="FangSong" w:hAnsi="FangSong" w:eastAsia="FangSong" w:cs="FangSong"/>
          <w:sz w:val="31"/>
          <w:szCs w:val="31"/>
          <w:spacing w:val="5"/>
        </w:rPr>
        <w:t>度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教育效果体现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程度等</w:t>
      </w:r>
      <w:r>
        <w:rPr>
          <w:rFonts w:ascii="FangSong" w:hAnsi="FangSong" w:eastAsia="FangSong" w:cs="FangSong"/>
          <w:sz w:val="31"/>
          <w:szCs w:val="31"/>
          <w:spacing w:val="-12"/>
        </w:rPr>
        <w:t>。</w:t>
      </w:r>
    </w:p>
    <w:p>
      <w:pPr>
        <w:ind w:left="21" w:right="162" w:firstLine="624"/>
        <w:spacing w:before="2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）</w:t>
      </w:r>
      <w:r>
        <w:rPr>
          <w:rFonts w:ascii="FangSong" w:hAnsi="FangSong" w:eastAsia="FangSong" w:cs="FangSong"/>
          <w:sz w:val="31"/>
          <w:szCs w:val="31"/>
          <w:spacing w:val="6"/>
        </w:rPr>
        <w:t>个性特色评价</w:t>
      </w:r>
      <w:r>
        <w:rPr>
          <w:rFonts w:ascii="FangSong" w:hAnsi="FangSong" w:eastAsia="FangSong" w:cs="FangSong"/>
          <w:sz w:val="31"/>
          <w:szCs w:val="31"/>
          <w:spacing w:val="7"/>
        </w:rPr>
        <w:t>：</w:t>
      </w:r>
      <w:r>
        <w:rPr>
          <w:rFonts w:ascii="FangSong" w:hAnsi="FangSong" w:eastAsia="FangSong" w:cs="FangSong"/>
          <w:sz w:val="31"/>
          <w:szCs w:val="31"/>
          <w:spacing w:val="6"/>
        </w:rPr>
        <w:t>包括个性表现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思路新颖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活动富有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独创性等</w:t>
      </w:r>
      <w:r>
        <w:rPr>
          <w:rFonts w:ascii="FangSong" w:hAnsi="FangSong" w:eastAsia="FangSong" w:cs="FangSong"/>
          <w:sz w:val="31"/>
          <w:szCs w:val="31"/>
          <w:spacing w:val="-4"/>
        </w:rPr>
        <w:t>。</w:t>
      </w:r>
    </w:p>
    <w:p>
      <w:pPr>
        <w:ind w:firstLine="663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三</w:t>
      </w:r>
      <w:r>
        <w:rPr>
          <w:rFonts w:ascii="FangSong" w:hAnsi="FangSong" w:eastAsia="FangSong" w:cs="FangSong"/>
          <w:sz w:val="31"/>
          <w:szCs w:val="31"/>
          <w:spacing w:val="13"/>
        </w:rPr>
        <w:t>、</w:t>
      </w:r>
      <w:r>
        <w:rPr>
          <w:rFonts w:ascii="FangSong" w:hAnsi="FangSong" w:eastAsia="FangSong" w:cs="FangSong"/>
          <w:sz w:val="31"/>
          <w:szCs w:val="31"/>
          <w:spacing w:val="12"/>
        </w:rPr>
        <w:t>报名方式</w:t>
      </w:r>
      <w:r>
        <w:rPr>
          <w:rFonts w:ascii="FangSong" w:hAnsi="FangSong" w:eastAsia="FangSong" w:cs="FangSong"/>
          <w:sz w:val="31"/>
          <w:szCs w:val="31"/>
          <w:spacing w:val="11"/>
        </w:rPr>
        <w:t>及材料报送</w:t>
      </w:r>
    </w:p>
    <w:p>
      <w:pPr>
        <w:ind w:left="13" w:right="162" w:firstLine="625"/>
        <w:spacing w:before="172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各校负责组织参赛选手的遴选推荐工作，并于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FF0000"/>
        </w:rPr>
        <w:t>3</w:t>
      </w:r>
      <w:r>
        <w:rPr>
          <w:rFonts w:ascii="FangSong" w:hAnsi="FangSong" w:eastAsia="FangSong" w:cs="FangSong"/>
          <w:sz w:val="31"/>
          <w:szCs w:val="31"/>
          <w:color w:val="FF0000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FF0000"/>
        </w:rPr>
        <w:t>月</w:t>
      </w:r>
      <w:r>
        <w:rPr>
          <w:rFonts w:ascii="FangSong" w:hAnsi="FangSong" w:eastAsia="FangSong" w:cs="FangSong"/>
          <w:sz w:val="31"/>
          <w:szCs w:val="31"/>
          <w:color w:val="FF0000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FF0000"/>
        </w:rPr>
        <w:t>31</w:t>
      </w:r>
      <w:r>
        <w:rPr>
          <w:rFonts w:ascii="FangSong" w:hAnsi="FangSong" w:eastAsia="FangSong" w:cs="FangSong"/>
          <w:sz w:val="31"/>
          <w:szCs w:val="31"/>
          <w:color w:val="FF0000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FF0000"/>
        </w:rPr>
        <w:t>日</w:t>
      </w:r>
      <w:r>
        <w:rPr>
          <w:rFonts w:ascii="FangSong" w:hAnsi="FangSong" w:eastAsia="FangSong" w:cs="FangSong"/>
          <w:sz w:val="31"/>
          <w:szCs w:val="31"/>
        </w:rPr>
        <w:t>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将以下材料报送教育局基教科秦康富处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逾期</w:t>
      </w:r>
      <w:r>
        <w:rPr>
          <w:rFonts w:ascii="FangSong" w:hAnsi="FangSong" w:eastAsia="FangSong" w:cs="FangSong"/>
          <w:sz w:val="31"/>
          <w:szCs w:val="31"/>
          <w:spacing w:val="3"/>
        </w:rPr>
        <w:t>视为放弃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9" w:right="84" w:firstLine="650"/>
        <w:spacing w:before="5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1.U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盘</w:t>
      </w:r>
      <w:r>
        <w:rPr>
          <w:rFonts w:ascii="FangSong" w:hAnsi="FangSong" w:eastAsia="FangSong" w:cs="FangSong"/>
          <w:sz w:val="31"/>
          <w:szCs w:val="31"/>
          <w:spacing w:val="-82"/>
        </w:rPr>
        <w:t>。</w:t>
      </w:r>
      <w:r>
        <w:rPr>
          <w:rFonts w:ascii="FangSong" w:hAnsi="FangSong" w:eastAsia="FangSong" w:cs="FangSong"/>
          <w:sz w:val="31"/>
          <w:szCs w:val="31"/>
        </w:rPr>
        <w:t>各校应为参赛每位选手准备一个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U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盘</w:t>
      </w:r>
      <w:r>
        <w:rPr>
          <w:rFonts w:ascii="FangSong" w:hAnsi="FangSong" w:eastAsia="FangSong" w:cs="FangSong"/>
          <w:sz w:val="31"/>
          <w:szCs w:val="31"/>
          <w:spacing w:val="-82"/>
        </w:rPr>
        <w:t>，</w:t>
      </w:r>
      <w:r>
        <w:rPr>
          <w:rFonts w:ascii="FangSong" w:hAnsi="FangSong" w:eastAsia="FangSong" w:cs="FangSong"/>
          <w:sz w:val="31"/>
          <w:szCs w:val="31"/>
        </w:rPr>
        <w:t>命名方式为</w:t>
      </w:r>
      <w:r>
        <w:rPr>
          <w:rFonts w:ascii="FangSong" w:hAnsi="FangSong" w:eastAsia="FangSong" w:cs="FangSong"/>
          <w:sz w:val="31"/>
          <w:szCs w:val="31"/>
          <w:spacing w:val="-82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学段</w:t>
      </w:r>
      <w:r>
        <w:rPr>
          <w:rFonts w:ascii="FangSong" w:hAnsi="FangSong" w:eastAsia="FangSong" w:cs="FangSong"/>
          <w:sz w:val="31"/>
          <w:szCs w:val="31"/>
          <w:spacing w:val="6"/>
        </w:rPr>
        <w:t>+</w:t>
      </w:r>
      <w:r>
        <w:rPr>
          <w:rFonts w:ascii="FangSong" w:hAnsi="FangSong" w:eastAsia="FangSong" w:cs="FangSong"/>
          <w:sz w:val="31"/>
          <w:szCs w:val="31"/>
          <w:spacing w:val="12"/>
        </w:rPr>
        <w:t>学校</w:t>
      </w:r>
      <w:r>
        <w:rPr>
          <w:rFonts w:ascii="FangSong" w:hAnsi="FangSong" w:eastAsia="FangSong" w:cs="FangSong"/>
          <w:sz w:val="31"/>
          <w:szCs w:val="31"/>
          <w:spacing w:val="6"/>
        </w:rPr>
        <w:t>+</w:t>
      </w:r>
      <w:r>
        <w:rPr>
          <w:rFonts w:ascii="FangSong" w:hAnsi="FangSong" w:eastAsia="FangSong" w:cs="FangSong"/>
          <w:sz w:val="31"/>
          <w:szCs w:val="31"/>
          <w:spacing w:val="12"/>
        </w:rPr>
        <w:t>参赛班主任姓名。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U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盘中各子项分别以育人故</w:t>
      </w:r>
      <w:r>
        <w:rPr>
          <w:rFonts w:ascii="FangSong" w:hAnsi="FangSong" w:eastAsia="FangSong" w:cs="FangSong"/>
          <w:sz w:val="31"/>
          <w:szCs w:val="31"/>
          <w:spacing w:val="11"/>
        </w:rPr>
        <w:t>事文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本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育人故事讲述视频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带班育人方略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主题班会方案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5"/>
        </w:rPr>
        <w:t>主题班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会</w:t>
      </w:r>
      <w:r>
        <w:rPr>
          <w:rFonts w:ascii="FangSong" w:hAnsi="FangSong" w:eastAsia="FangSong" w:cs="FangSong"/>
          <w:sz w:val="31"/>
          <w:szCs w:val="31"/>
          <w:spacing w:val="2"/>
        </w:rPr>
        <w:t>实录视频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附件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附件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查重报告等命名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firstLine="652"/>
        <w:spacing w:before="3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</w:t>
      </w:r>
      <w:r>
        <w:rPr>
          <w:rFonts w:ascii="FangSong" w:hAnsi="FangSong" w:eastAsia="FangSong" w:cs="FangSong"/>
          <w:sz w:val="31"/>
          <w:szCs w:val="31"/>
          <w:spacing w:val="12"/>
        </w:rPr>
        <w:t>《仪征市第十一届中小学班主任基本功竞赛比赛报名表</w:t>
      </w:r>
      <w:r>
        <w:rPr>
          <w:rFonts w:ascii="FangSong" w:hAnsi="FangSong" w:eastAsia="FangSong" w:cs="FangSong"/>
          <w:sz w:val="31"/>
          <w:szCs w:val="31"/>
          <w:spacing w:val="8"/>
        </w:rPr>
        <w:t>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（见</w:t>
      </w:r>
      <w:r>
        <w:rPr>
          <w:rFonts w:ascii="FangSong" w:hAnsi="FangSong" w:eastAsia="FangSong" w:cs="FangSong"/>
          <w:sz w:val="31"/>
          <w:szCs w:val="31"/>
          <w:spacing w:val="7"/>
        </w:rPr>
        <w:t>附件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10"/>
        </w:rPr>
        <w:t>）</w:t>
      </w:r>
    </w:p>
    <w:p>
      <w:pPr>
        <w:ind w:left="7" w:right="162" w:firstLine="658"/>
        <w:spacing w:before="3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3.</w:t>
      </w:r>
      <w:r>
        <w:rPr>
          <w:rFonts w:ascii="FangSong" w:hAnsi="FangSong" w:eastAsia="FangSong" w:cs="FangSong"/>
          <w:sz w:val="31"/>
          <w:szCs w:val="31"/>
          <w:spacing w:val="6"/>
        </w:rPr>
        <w:t>《仪征</w:t>
      </w:r>
      <w:r>
        <w:rPr>
          <w:rFonts w:ascii="FangSong" w:hAnsi="FangSong" w:eastAsia="FangSong" w:cs="FangSong"/>
          <w:sz w:val="31"/>
          <w:szCs w:val="31"/>
          <w:spacing w:val="5"/>
        </w:rPr>
        <w:t>市第十一届中小学班主任基本功竞赛参赛名单汇总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表》（见附件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  <w:spacing w:val="-31"/>
        </w:rPr>
        <w:t>，</w:t>
      </w:r>
      <w:r>
        <w:rPr>
          <w:rFonts w:ascii="FangSong" w:hAnsi="FangSong" w:eastAsia="FangSong" w:cs="FangSong"/>
          <w:sz w:val="31"/>
          <w:szCs w:val="31"/>
        </w:rPr>
        <w:t>加盖公章</w:t>
      </w:r>
      <w:r>
        <w:rPr>
          <w:rFonts w:ascii="FangSong" w:hAnsi="FangSong" w:eastAsia="FangSong" w:cs="FangSong"/>
          <w:sz w:val="31"/>
          <w:szCs w:val="31"/>
          <w:spacing w:val="-31"/>
        </w:rPr>
        <w:t>）</w:t>
      </w:r>
    </w:p>
    <w:p>
      <w:pPr>
        <w:ind w:firstLine="651"/>
        <w:spacing w:before="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4.</w:t>
      </w:r>
      <w:r>
        <w:rPr>
          <w:rFonts w:ascii="FangSong" w:hAnsi="FangSong" w:eastAsia="FangSong" w:cs="FangSong"/>
          <w:sz w:val="31"/>
          <w:szCs w:val="31"/>
          <w:spacing w:val="13"/>
        </w:rPr>
        <w:t>组织初</w:t>
      </w:r>
      <w:r>
        <w:rPr>
          <w:rFonts w:ascii="FangSong" w:hAnsi="FangSong" w:eastAsia="FangSong" w:cs="FangSong"/>
          <w:sz w:val="31"/>
          <w:szCs w:val="31"/>
          <w:spacing w:val="12"/>
        </w:rPr>
        <w:t>赛的工作总结等过程性材料</w:t>
      </w:r>
    </w:p>
    <w:p>
      <w:pPr>
        <w:sectPr>
          <w:pgSz w:w="11910" w:h="16845"/>
          <w:pgMar w:top="1431" w:right="1294" w:bottom="0" w:left="1594" w:header="0" w:footer="0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firstLine="591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附件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  <w:spacing w:val="-72"/>
        </w:rPr>
        <w:t>：</w:t>
      </w:r>
    </w:p>
    <w:p>
      <w:pPr>
        <w:ind w:firstLine="860"/>
        <w:spacing w:before="299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37"/>
        </w:rPr>
        <w:t>仪征市第十一届中小学班</w:t>
      </w:r>
      <w:r>
        <w:rPr>
          <w:rFonts w:ascii="Microsoft YaHei" w:hAnsi="Microsoft YaHei" w:eastAsia="Microsoft YaHei" w:cs="Microsoft YaHei"/>
          <w:sz w:val="43"/>
          <w:szCs w:val="43"/>
          <w:spacing w:val="-36"/>
        </w:rPr>
        <w:t>主任基本功竞赛报名表</w:t>
      </w:r>
    </w:p>
    <w:p>
      <w:pPr>
        <w:spacing w:line="79" w:lineRule="exact"/>
        <w:rPr/>
      </w:pPr>
      <w:r/>
    </w:p>
    <w:tbl>
      <w:tblPr>
        <w:tblStyle w:val="2"/>
        <w:tblW w:w="9942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27"/>
        <w:gridCol w:w="1135"/>
        <w:gridCol w:w="1200"/>
        <w:gridCol w:w="1230"/>
        <w:gridCol w:w="1890"/>
        <w:gridCol w:w="900"/>
        <w:gridCol w:w="45"/>
        <w:gridCol w:w="1615"/>
      </w:tblGrid>
      <w:tr>
        <w:trPr>
          <w:trHeight w:val="573" w:hRule="atLeast"/>
        </w:trPr>
        <w:tc>
          <w:tcPr>
            <w:tcW w:w="19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552"/>
              <w:spacing w:before="17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校类别</w:t>
            </w:r>
          </w:p>
        </w:tc>
        <w:tc>
          <w:tcPr>
            <w:tcW w:w="1135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ind w:firstLine="354"/>
              <w:spacing w:before="174" w:line="23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小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学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□</w:t>
            </w:r>
          </w:p>
        </w:tc>
        <w:tc>
          <w:tcPr>
            <w:tcW w:w="1200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firstLine="497"/>
              <w:spacing w:before="175" w:line="234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初中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□</w:t>
            </w:r>
          </w:p>
          <w:p>
            <w:pPr>
              <w:ind w:firstLine="1195"/>
              <w:spacing w:before="124" w:line="7" w:lineRule="exact"/>
              <w:tabs>
                <w:tab w:val="left" w:leader="empty" w:pos="1199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  <w:tc>
          <w:tcPr>
            <w:tcW w:w="5680" w:type="dxa"/>
            <w:vAlign w:val="top"/>
            <w:gridSpan w:val="5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firstLine="580"/>
              <w:spacing w:before="175" w:line="23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高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□</w:t>
            </w:r>
          </w:p>
          <w:p>
            <w:pPr>
              <w:ind w:firstLine="1227"/>
              <w:spacing w:before="124" w:line="8" w:lineRule="exact"/>
              <w:tabs>
                <w:tab w:val="left" w:leader="empty" w:pos="1241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</w:tr>
      <w:tr>
        <w:trPr>
          <w:trHeight w:val="565" w:hRule="atLeast"/>
        </w:trPr>
        <w:tc>
          <w:tcPr>
            <w:tcW w:w="19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548"/>
              <w:spacing w:before="1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姓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名</w:t>
            </w:r>
          </w:p>
        </w:tc>
        <w:tc>
          <w:tcPr>
            <w:tcW w:w="113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" style="position:absolute;margin-left:0.074997pt;margin-top:27.9pt;mso-position-vertical-relative:top-margin-area;mso-position-horizontal-relative:right-margin-area;width:0.75pt;height:0.75pt;z-index:251658240;" fillcolor="#000000" filled="true" stroked="false" coordsize="15,15" coordorigin="0,0" path="m0,15l15,15l15,0l0,0l0,15xe"/>
              </w:pict>
            </w:r>
            <w:r/>
          </w:p>
        </w:tc>
        <w:tc>
          <w:tcPr>
            <w:tcW w:w="12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92"/>
              <w:spacing w:before="1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性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</w:rPr>
              <w:t>别</w:t>
            </w:r>
          </w:p>
        </w:tc>
        <w:tc>
          <w:tcPr>
            <w:tcW w:w="123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541"/>
              <w:spacing w:before="1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出生日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期</w:t>
            </w:r>
          </w:p>
        </w:tc>
        <w:tc>
          <w:tcPr>
            <w:tcW w:w="9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gridSpan w:val="2"/>
            <w:vMerge w:val="restart"/>
            <w:textDirection w:val="tbRlV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firstLine="426"/>
              <w:spacing w:before="70" w:line="34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  <w:position w:val="1"/>
              </w:rPr>
              <w:t>一寸免冠照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  <w:position w:val="1"/>
              </w:rPr>
              <w:t>片</w:t>
            </w:r>
          </w:p>
        </w:tc>
      </w:tr>
      <w:tr>
        <w:trPr>
          <w:trHeight w:val="415" w:hRule="atLeast"/>
        </w:trPr>
        <w:tc>
          <w:tcPr>
            <w:tcW w:w="19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569"/>
              <w:spacing w:before="9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民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族</w:t>
            </w:r>
          </w:p>
        </w:tc>
        <w:tc>
          <w:tcPr>
            <w:tcW w:w="113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89"/>
              <w:spacing w:before="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政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治面貌</w:t>
            </w:r>
          </w:p>
        </w:tc>
        <w:tc>
          <w:tcPr>
            <w:tcW w:w="123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527"/>
              <w:spacing w:before="9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</w:rPr>
              <w:t>历</w:t>
            </w:r>
          </w:p>
        </w:tc>
        <w:tc>
          <w:tcPr>
            <w:tcW w:w="9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gridSpan w:val="2"/>
            <w:vMerge w:val="continue"/>
            <w:textDirection w:val="tbRlV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927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579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务</w:t>
            </w:r>
          </w:p>
        </w:tc>
        <w:tc>
          <w:tcPr>
            <w:tcW w:w="1135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60"/>
              <w:spacing w:before="68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称</w:t>
            </w:r>
          </w:p>
        </w:tc>
        <w:tc>
          <w:tcPr>
            <w:tcW w:w="123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314"/>
              <w:spacing w:before="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参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加工作年限</w:t>
            </w:r>
          </w:p>
        </w:tc>
        <w:tc>
          <w:tcPr>
            <w:tcW w:w="9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gridSpan w:val="2"/>
            <w:vMerge w:val="continue"/>
            <w:textDirection w:val="tbRlV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927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5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34" w:right="201" w:hanging="525"/>
              <w:spacing w:before="47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担任班主任工作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限</w:t>
            </w:r>
          </w:p>
        </w:tc>
        <w:tc>
          <w:tcPr>
            <w:tcW w:w="90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gridSpan w:val="2"/>
            <w:vMerge w:val="continue"/>
            <w:textDirection w:val="tbRlV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9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549"/>
              <w:spacing w:before="13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来自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地区</w:t>
            </w:r>
          </w:p>
        </w:tc>
        <w:tc>
          <w:tcPr>
            <w:tcW w:w="2335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860"/>
              <w:spacing w:before="13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仪征市</w:t>
            </w:r>
          </w:p>
        </w:tc>
        <w:tc>
          <w:tcPr>
            <w:tcW w:w="123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19"/>
              <w:spacing w:before="13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工作单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位</w:t>
            </w:r>
          </w:p>
        </w:tc>
        <w:tc>
          <w:tcPr>
            <w:tcW w:w="4450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19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549"/>
              <w:spacing w:before="19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联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系方式</w:t>
            </w:r>
          </w:p>
        </w:tc>
        <w:tc>
          <w:tcPr>
            <w:tcW w:w="1135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ind w:firstLine="123"/>
              <w:spacing w:before="19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手机</w:t>
            </w:r>
            <w:r>
              <w:rPr>
                <w:rFonts w:ascii="SimSun" w:hAnsi="SimSun" w:eastAsia="SimSun" w:cs="SimSun"/>
                <w:sz w:val="21"/>
                <w:szCs w:val="21"/>
                <w:spacing w:val="-37"/>
              </w:rPr>
              <w:t>：</w:t>
            </w:r>
          </w:p>
        </w:tc>
        <w:tc>
          <w:tcPr>
            <w:tcW w:w="6880" w:type="dxa"/>
            <w:vAlign w:val="top"/>
            <w:gridSpan w:val="6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firstLine="1430"/>
              <w:spacing w:before="19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pict>
                <v:shape id="_x0000_s2" style="position:absolute;margin-left:180.838pt;margin-top:10.712pt;mso-position-vertical-relative:text;mso-position-horizontal-relative:text;width:26.3pt;height:13.7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232" w:lineRule="auto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  <w:spacing w:val="-5"/>
                          </w:rPr>
                          <w:t>e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  <w:spacing w:val="-8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  <w:spacing w:val="-4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  <w:spacing w:val="-3"/>
                          </w:rPr>
                          <w:t>il: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1"/>
                <w:szCs w:val="21"/>
              </w:rPr>
              <w:t>座机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>：</w:t>
            </w:r>
          </w:p>
        </w:tc>
      </w:tr>
      <w:tr>
        <w:trPr>
          <w:trHeight w:val="610" w:hRule="atLeast"/>
        </w:trPr>
        <w:tc>
          <w:tcPr>
            <w:tcW w:w="19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548"/>
              <w:spacing w:before="185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通讯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地址</w:t>
            </w:r>
          </w:p>
        </w:tc>
        <w:tc>
          <w:tcPr>
            <w:tcW w:w="545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286"/>
              <w:spacing w:before="18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邮编</w:t>
            </w:r>
          </w:p>
        </w:tc>
        <w:tc>
          <w:tcPr>
            <w:tcW w:w="161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1" w:hRule="atLeast"/>
        </w:trPr>
        <w:tc>
          <w:tcPr>
            <w:tcW w:w="19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340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主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要工作经历</w:t>
            </w:r>
          </w:p>
        </w:tc>
        <w:tc>
          <w:tcPr>
            <w:tcW w:w="8015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1" w:hRule="atLeast"/>
        </w:trPr>
        <w:tc>
          <w:tcPr>
            <w:tcW w:w="19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firstLine="11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个人或班级</w:t>
            </w:r>
          </w:p>
          <w:p>
            <w:pPr>
              <w:ind w:firstLine="11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所获荣誉（近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-55"/>
              </w:rPr>
              <w:t>）</w:t>
            </w:r>
          </w:p>
        </w:tc>
        <w:tc>
          <w:tcPr>
            <w:tcW w:w="8015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1" w:hRule="atLeast"/>
        </w:trPr>
        <w:tc>
          <w:tcPr>
            <w:tcW w:w="19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firstLine="338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所在单位意</w:t>
            </w:r>
            <w:r>
              <w:rPr>
                <w:rFonts w:ascii="SimSun" w:hAnsi="SimSun" w:eastAsia="SimSun" w:cs="SimSun"/>
                <w:sz w:val="21"/>
                <w:szCs w:val="21"/>
              </w:rPr>
              <w:t>见</w:t>
            </w:r>
          </w:p>
        </w:tc>
        <w:tc>
          <w:tcPr>
            <w:tcW w:w="8015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5400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（盖章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）</w:t>
            </w:r>
          </w:p>
          <w:p>
            <w:pPr>
              <w:ind w:firstLine="4765"/>
              <w:spacing w:before="6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   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日</w:t>
            </w:r>
          </w:p>
        </w:tc>
      </w:tr>
      <w:tr>
        <w:trPr>
          <w:trHeight w:val="1578" w:hRule="atLeast"/>
        </w:trPr>
        <w:tc>
          <w:tcPr>
            <w:tcW w:w="192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550" w:right="318" w:hanging="210"/>
              <w:spacing w:before="69" w:line="2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主管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教育行政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部门意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见</w:t>
            </w:r>
          </w:p>
        </w:tc>
        <w:tc>
          <w:tcPr>
            <w:tcW w:w="8015" w:type="dxa"/>
            <w:vAlign w:val="top"/>
            <w:gridSpan w:val="7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5506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（盖章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）</w:t>
            </w:r>
          </w:p>
          <w:p>
            <w:pPr>
              <w:ind w:firstLine="4765"/>
              <w:spacing w:before="6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   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5"/>
          <w:pgMar w:top="1431" w:right="915" w:bottom="0" w:left="1036" w:header="0" w:footer="0" w:gutter="0"/>
        </w:sectPr>
        <w:rPr/>
      </w:pPr>
    </w:p>
    <w:p>
      <w:pPr>
        <w:ind w:firstLine="592"/>
        <w:spacing w:before="1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附件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  <w:spacing w:val="-103"/>
        </w:rPr>
        <w:t>：</w:t>
      </w:r>
    </w:p>
    <w:p>
      <w:pPr>
        <w:ind w:left="3147" w:right="1202" w:hanging="2272"/>
        <w:spacing w:before="59" w:line="20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4"/>
        </w:rPr>
        <w:t>仪征市第十一届中小学班主任基本功竞</w:t>
      </w: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>赛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7"/>
        </w:rPr>
        <w:t>参赛名单汇总表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7" w:lineRule="exact"/>
        <w:rPr/>
      </w:pPr>
      <w:r/>
    </w:p>
    <w:tbl>
      <w:tblPr>
        <w:tblStyle w:val="2"/>
        <w:tblW w:w="973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"/>
        <w:gridCol w:w="900"/>
        <w:gridCol w:w="1439"/>
        <w:gridCol w:w="2055"/>
        <w:gridCol w:w="1364"/>
        <w:gridCol w:w="1260"/>
        <w:gridCol w:w="1807"/>
      </w:tblGrid>
      <w:tr>
        <w:trPr>
          <w:trHeight w:val="633" w:hRule="atLeast"/>
        </w:trPr>
        <w:tc>
          <w:tcPr>
            <w:tcW w:w="9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1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编号</w:t>
            </w:r>
          </w:p>
        </w:tc>
        <w:tc>
          <w:tcPr>
            <w:tcW w:w="9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8"/>
              <w:spacing w:before="19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段</w:t>
            </w:r>
          </w:p>
          <w:p>
            <w:pPr>
              <w:ind w:firstLine="880"/>
              <w:spacing w:before="144" w:line="7" w:lineRule="exact"/>
              <w:tabs>
                <w:tab w:val="left" w:leader="empty" w:pos="885"/>
              </w:tabs>
              <w:rPr>
                <w:rFonts w:ascii="Arial"/>
                <w:sz w:val="21"/>
              </w:rPr>
            </w:pPr>
            <w:r>
              <w:rPr>
                <w:shd w:val="clear" w:fill="000000"/>
                <w:rFonts w:ascii="Arial" w:hAnsi="Arial" w:eastAsia="Arial" w:cs="Arial"/>
                <w:sz w:val="21"/>
                <w:szCs w:val="21"/>
                <w:position w:val="-7"/>
              </w:rPr>
              <w:tab/>
            </w:r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班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主任姓名</w:t>
            </w:r>
          </w:p>
          <w:p>
            <w:pPr>
              <w:ind w:firstLine="1422"/>
              <w:spacing w:line="7" w:lineRule="exact"/>
              <w:textAlignment w:val="center"/>
              <w:rPr/>
            </w:pPr>
            <w:r>
              <w:drawing>
                <wp:inline distT="0" distB="0" distL="0" distR="0">
                  <wp:extent cx="1206" cy="4445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06" cy="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93"/>
              <w:spacing w:before="19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校</w:t>
            </w:r>
          </w:p>
        </w:tc>
        <w:tc>
          <w:tcPr>
            <w:tcW w:w="13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9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任教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年级</w:t>
            </w:r>
          </w:p>
        </w:tc>
        <w:tc>
          <w:tcPr>
            <w:tcW w:w="12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"/>
              <w:spacing w:before="19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手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机号码</w:t>
            </w:r>
          </w:p>
        </w:tc>
        <w:tc>
          <w:tcPr>
            <w:tcW w:w="18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3"/>
              <w:spacing w:before="19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邮箱</w:t>
            </w:r>
          </w:p>
        </w:tc>
      </w:tr>
      <w:tr>
        <w:trPr>
          <w:trHeight w:val="625" w:hRule="atLeast"/>
        </w:trPr>
        <w:tc>
          <w:tcPr>
            <w:tcW w:w="9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9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5"/>
              <w:spacing w:before="24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9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0"/>
              <w:spacing w:before="247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9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23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9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2"/>
              <w:spacing w:before="252" w:line="18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2" w:hRule="atLeast"/>
        </w:trPr>
        <w:tc>
          <w:tcPr>
            <w:tcW w:w="9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0"/>
              <w:spacing w:before="24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10" w:h="16845"/>
      <w:pgMar w:top="1431" w:right="915" w:bottom="0" w:left="12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2022-03-09T16:07:34Z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2022-03-10T08:33:58</vt:filetime>
  </op:property>
</op:Properties>
</file>