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B3" w:rsidRPr="00A74523" w:rsidRDefault="00AC57C6">
      <w:pPr>
        <w:spacing w:line="300" w:lineRule="auto"/>
        <w:jc w:val="center"/>
        <w:rPr>
          <w:rFonts w:ascii="华文中宋" w:eastAsia="华文中宋" w:hAnsi="华文中宋" w:cs="华文宋体"/>
          <w:b/>
          <w:color w:val="FF0000"/>
          <w:w w:val="80"/>
          <w:sz w:val="104"/>
          <w:szCs w:val="104"/>
          <w:lang w:eastAsia="zh-CN"/>
        </w:rPr>
      </w:pPr>
      <w:bookmarkStart w:id="0" w:name="bookmark3"/>
      <w:bookmarkStart w:id="1" w:name="bookmark4"/>
      <w:bookmarkStart w:id="2" w:name="bookmark5"/>
      <w:r w:rsidRPr="00A74523">
        <w:rPr>
          <w:rFonts w:ascii="华文中宋" w:eastAsia="华文中宋" w:hAnsi="华文中宋" w:cs="华文宋体" w:hint="eastAsia"/>
          <w:b/>
          <w:color w:val="FF0000"/>
          <w:w w:val="80"/>
          <w:sz w:val="104"/>
          <w:szCs w:val="104"/>
          <w:lang w:eastAsia="zh-CN"/>
        </w:rPr>
        <w:t>扬州市教育科学研究院</w:t>
      </w:r>
    </w:p>
    <w:p w:rsidR="00D935B3" w:rsidRDefault="00AC57C6">
      <w:pPr>
        <w:spacing w:line="300" w:lineRule="auto"/>
        <w:jc w:val="center"/>
        <w:rPr>
          <w:rFonts w:ascii="楷体" w:eastAsia="楷体" w:hAnsi="楷体"/>
          <w:sz w:val="28"/>
          <w:szCs w:val="28"/>
          <w:lang w:eastAsia="zh-CN"/>
        </w:rPr>
      </w:pPr>
      <w:r>
        <w:rPr>
          <w:rFonts w:ascii="楷体" w:eastAsia="楷体" w:hAnsi="楷体" w:hint="eastAsia"/>
          <w:sz w:val="28"/>
          <w:szCs w:val="28"/>
          <w:lang w:eastAsia="zh-CN"/>
        </w:rPr>
        <w:t>扬教院中学</w:t>
      </w:r>
      <w:r>
        <w:rPr>
          <w:rFonts w:ascii="楷体" w:eastAsia="楷体" w:hAnsi="楷体" w:hint="eastAsia"/>
          <w:sz w:val="28"/>
          <w:szCs w:val="28"/>
          <w:lang w:eastAsia="zh-CN"/>
        </w:rPr>
        <w:t>[2022]1</w:t>
      </w:r>
      <w:r w:rsidR="000C3B9D">
        <w:rPr>
          <w:rFonts w:ascii="楷体" w:eastAsia="楷体" w:hAnsi="楷体" w:hint="eastAsia"/>
          <w:sz w:val="28"/>
          <w:szCs w:val="28"/>
          <w:lang w:eastAsia="zh-CN"/>
        </w:rPr>
        <w:t>7</w:t>
      </w:r>
      <w:r>
        <w:rPr>
          <w:rFonts w:ascii="楷体" w:eastAsia="楷体" w:hAnsi="楷体" w:hint="eastAsia"/>
          <w:sz w:val="28"/>
          <w:szCs w:val="28"/>
          <w:lang w:eastAsia="zh-CN"/>
        </w:rPr>
        <w:t>号</w:t>
      </w:r>
      <w:bookmarkStart w:id="3" w:name="_GoBack"/>
      <w:bookmarkEnd w:id="3"/>
    </w:p>
    <w:p w:rsidR="000C3B9D" w:rsidRDefault="00D935B3" w:rsidP="000C3B9D">
      <w:pPr>
        <w:spacing w:line="300" w:lineRule="auto"/>
        <w:jc w:val="center"/>
        <w:rPr>
          <w:rFonts w:ascii="宋体" w:eastAsia="宋体" w:hAnsi="宋体" w:cs="宋体" w:hint="eastAsia"/>
          <w:lang w:eastAsia="zh-CN"/>
        </w:rPr>
      </w:pPr>
      <w:r w:rsidRPr="00D935B3">
        <w:rPr>
          <w:rFonts w:ascii="宋体" w:hAnsi="宋体"/>
          <w:b/>
          <w:color w:val="FF0000"/>
          <w:sz w:val="44"/>
          <w:szCs w:val="44"/>
        </w:rPr>
        <w:pict>
          <v:line id="_x0000_s1026" style="position:absolute;left:0;text-align:left;z-index:251660288" from="-10.95pt,11.75pt" to="439.05pt,11.8pt" o:gfxdata="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Qp1sLZAAAACQEAAA8AAAAAAAAAAQAgAAAAOAAAAGRycy9kb3ducmV2LnhtbFBL&#10;AQIUABQAAAAIAIdO4kA96+IG3wEAAJkDAAAOAAAAAAAAAAEAIAAAAD4BAABkcnMvZTJvRG9jLnht&#10;bFBLBQYAAAAABgAGAFkBAACPBQAAAAA=&#10;" strokecolor="red" strokeweight="2.5pt"/>
        </w:pict>
      </w:r>
    </w:p>
    <w:p w:rsidR="000C3B9D" w:rsidRDefault="000C3B9D" w:rsidP="000C3B9D">
      <w:pPr>
        <w:spacing w:line="300" w:lineRule="auto"/>
        <w:jc w:val="center"/>
        <w:rPr>
          <w:rFonts w:ascii="宋体" w:eastAsia="宋体" w:hAnsi="宋体" w:cs="宋体" w:hint="eastAsia"/>
          <w:lang w:eastAsia="zh-CN"/>
        </w:rPr>
      </w:pPr>
    </w:p>
    <w:p w:rsidR="000C3B9D" w:rsidRDefault="00AC57C6" w:rsidP="000C3B9D">
      <w:pPr>
        <w:spacing w:line="300" w:lineRule="auto"/>
        <w:jc w:val="center"/>
        <w:rPr>
          <w:rFonts w:ascii="华文中宋" w:eastAsia="华文中宋" w:hAnsi="华文中宋" w:cs="宋体" w:hint="eastAsia"/>
          <w:sz w:val="36"/>
          <w:lang w:eastAsia="zh-CN"/>
        </w:rPr>
      </w:pPr>
      <w:r w:rsidRPr="000C3B9D">
        <w:rPr>
          <w:rFonts w:ascii="华文中宋" w:eastAsia="华文中宋" w:hAnsi="华文中宋" w:cs="宋体" w:hint="eastAsia"/>
          <w:sz w:val="36"/>
          <w:lang w:eastAsia="zh-CN"/>
        </w:rPr>
        <w:t>关于组织</w:t>
      </w:r>
      <w:r w:rsidRPr="000C3B9D">
        <w:rPr>
          <w:rFonts w:ascii="华文中宋" w:eastAsia="华文中宋" w:hAnsi="华文中宋"/>
          <w:sz w:val="36"/>
          <w:lang w:eastAsia="zh-CN"/>
        </w:rPr>
        <w:t>2022</w:t>
      </w:r>
      <w:r w:rsidRPr="000C3B9D">
        <w:rPr>
          <w:rFonts w:ascii="华文中宋" w:eastAsia="华文中宋" w:hAnsi="华文中宋" w:cs="宋体" w:hint="eastAsia"/>
          <w:sz w:val="36"/>
          <w:lang w:eastAsia="zh-CN"/>
        </w:rPr>
        <w:t>年全</w:t>
      </w:r>
      <w:r w:rsidRPr="000C3B9D">
        <w:rPr>
          <w:rFonts w:ascii="华文中宋" w:eastAsia="华文中宋" w:hAnsi="华文中宋" w:cs="宋体" w:hint="eastAsia"/>
          <w:sz w:val="36"/>
          <w:lang/>
        </w:rPr>
        <w:t>市</w:t>
      </w:r>
      <w:r w:rsidRPr="000C3B9D">
        <w:rPr>
          <w:rFonts w:ascii="华文中宋" w:eastAsia="华文中宋" w:hAnsi="华文中宋" w:cs="宋体" w:hint="eastAsia"/>
          <w:sz w:val="36"/>
          <w:lang w:eastAsia="zh-CN"/>
        </w:rPr>
        <w:t>初高中心理健康教育</w:t>
      </w:r>
      <w:r w:rsidRPr="000C3B9D">
        <w:rPr>
          <w:rFonts w:ascii="华文中宋" w:eastAsia="华文中宋" w:hAnsi="华文中宋" w:cs="宋体" w:hint="eastAsia"/>
          <w:sz w:val="36"/>
          <w:lang w:eastAsia="zh-CN"/>
        </w:rPr>
        <w:t>优质课</w:t>
      </w:r>
    </w:p>
    <w:p w:rsidR="00D935B3" w:rsidRPr="000C3B9D" w:rsidRDefault="00AC57C6" w:rsidP="000C3B9D">
      <w:pPr>
        <w:spacing w:line="300" w:lineRule="auto"/>
        <w:jc w:val="center"/>
        <w:rPr>
          <w:rFonts w:ascii="华文中宋" w:eastAsia="华文中宋" w:hAnsi="华文中宋"/>
          <w:sz w:val="36"/>
          <w:lang w:eastAsia="zh-CN"/>
        </w:rPr>
      </w:pPr>
      <w:r w:rsidRPr="000C3B9D">
        <w:rPr>
          <w:rFonts w:ascii="华文中宋" w:eastAsia="华文中宋" w:hAnsi="华文中宋" w:cs="宋体" w:hint="eastAsia"/>
          <w:sz w:val="36"/>
          <w:lang w:eastAsia="zh-CN"/>
        </w:rPr>
        <w:t>展评研讨活动的通知</w:t>
      </w:r>
      <w:bookmarkEnd w:id="0"/>
      <w:bookmarkEnd w:id="1"/>
      <w:bookmarkEnd w:id="2"/>
    </w:p>
    <w:p w:rsidR="00D935B3" w:rsidRPr="000C3B9D" w:rsidRDefault="00AC57C6">
      <w:pPr>
        <w:pStyle w:val="Bodytext1"/>
        <w:spacing w:line="559" w:lineRule="exact"/>
        <w:ind w:firstLine="0"/>
        <w:rPr>
          <w:rFonts w:ascii="华文仿宋" w:eastAsia="华文仿宋" w:hAnsi="华文仿宋" w:cs="仿宋_GB2312"/>
          <w:sz w:val="30"/>
          <w:szCs w:val="30"/>
        </w:rPr>
      </w:pPr>
      <w:r w:rsidRPr="000C3B9D">
        <w:rPr>
          <w:rFonts w:ascii="华文仿宋" w:eastAsia="华文仿宋" w:hAnsi="华文仿宋" w:cs="仿宋_GB2312" w:hint="eastAsia"/>
          <w:sz w:val="30"/>
          <w:szCs w:val="30"/>
          <w:lang w:val="en-US"/>
        </w:rPr>
        <w:t>各县（市、区）教育局教研室、市直各中学</w:t>
      </w:r>
      <w:r w:rsidRPr="000C3B9D">
        <w:rPr>
          <w:rFonts w:ascii="华文仿宋" w:eastAsia="华文仿宋" w:hAnsi="华文仿宋" w:cs="仿宋_GB2312" w:hint="eastAsia"/>
          <w:sz w:val="30"/>
          <w:szCs w:val="30"/>
        </w:rPr>
        <w:t>：</w:t>
      </w:r>
    </w:p>
    <w:p w:rsidR="00D935B3" w:rsidRPr="000C3B9D" w:rsidRDefault="00AC57C6">
      <w:pPr>
        <w:pStyle w:val="Bodytext1"/>
        <w:spacing w:line="559" w:lineRule="exact"/>
        <w:ind w:firstLine="640"/>
        <w:jc w:val="both"/>
        <w:rPr>
          <w:rFonts w:ascii="华文仿宋" w:eastAsia="华文仿宋" w:hAnsi="华文仿宋" w:cs="仿宋_GB2312"/>
          <w:sz w:val="30"/>
          <w:szCs w:val="30"/>
        </w:rPr>
      </w:pPr>
      <w:r w:rsidRPr="000C3B9D">
        <w:rPr>
          <w:rFonts w:ascii="华文仿宋" w:eastAsia="华文仿宋" w:hAnsi="华文仿宋" w:cs="仿宋_GB2312" w:hint="eastAsia"/>
          <w:sz w:val="30"/>
          <w:szCs w:val="30"/>
        </w:rPr>
        <w:t>为深入贯彻国家</w:t>
      </w:r>
      <w:r w:rsidRPr="000C3B9D">
        <w:rPr>
          <w:rFonts w:ascii="华文仿宋" w:eastAsia="华文仿宋" w:hAnsi="华文仿宋" w:cs="仿宋_GB2312" w:hint="eastAsia"/>
          <w:b/>
          <w:bCs/>
          <w:sz w:val="30"/>
          <w:szCs w:val="30"/>
        </w:rPr>
        <w:t>22</w:t>
      </w:r>
      <w:r w:rsidRPr="000C3B9D">
        <w:rPr>
          <w:rFonts w:ascii="华文仿宋" w:eastAsia="华文仿宋" w:hAnsi="华文仿宋" w:cs="仿宋_GB2312" w:hint="eastAsia"/>
          <w:sz w:val="30"/>
          <w:szCs w:val="30"/>
        </w:rPr>
        <w:t>部委</w:t>
      </w:r>
      <w:r w:rsidRPr="000C3B9D">
        <w:rPr>
          <w:rFonts w:ascii="华文仿宋" w:eastAsia="华文仿宋" w:hAnsi="华文仿宋" w:cs="仿宋_GB2312" w:hint="eastAsia"/>
          <w:b/>
          <w:bCs/>
          <w:sz w:val="30"/>
          <w:szCs w:val="30"/>
        </w:rPr>
        <w:t>2017</w:t>
      </w:r>
      <w:r w:rsidRPr="000C3B9D">
        <w:rPr>
          <w:rFonts w:ascii="华文仿宋" w:eastAsia="华文仿宋" w:hAnsi="华文仿宋" w:cs="仿宋_GB2312" w:hint="eastAsia"/>
          <w:sz w:val="30"/>
          <w:szCs w:val="30"/>
        </w:rPr>
        <w:t>年颁布的《关于加强心理</w:t>
      </w:r>
      <w:r w:rsidRPr="000C3B9D">
        <w:rPr>
          <w:rFonts w:ascii="华文仿宋" w:eastAsia="华文仿宋" w:hAnsi="华文仿宋" w:cs="仿宋_GB2312" w:hint="eastAsia"/>
          <w:sz w:val="30"/>
          <w:szCs w:val="30"/>
        </w:rPr>
        <w:t xml:space="preserve"> </w:t>
      </w:r>
      <w:r w:rsidRPr="000C3B9D">
        <w:rPr>
          <w:rFonts w:ascii="华文仿宋" w:eastAsia="华文仿宋" w:hAnsi="华文仿宋" w:cs="仿宋_GB2312" w:hint="eastAsia"/>
          <w:sz w:val="30"/>
          <w:szCs w:val="30"/>
        </w:rPr>
        <w:t>健康服务的指导意见》精神，落实教育部《中小学心理健康</w:t>
      </w:r>
      <w:r w:rsidRPr="000C3B9D">
        <w:rPr>
          <w:rFonts w:ascii="华文仿宋" w:eastAsia="华文仿宋" w:hAnsi="华文仿宋" w:cs="仿宋_GB2312" w:hint="eastAsia"/>
          <w:sz w:val="30"/>
          <w:szCs w:val="30"/>
        </w:rPr>
        <w:t xml:space="preserve"> </w:t>
      </w:r>
      <w:r w:rsidRPr="000C3B9D">
        <w:rPr>
          <w:rFonts w:ascii="华文仿宋" w:eastAsia="华文仿宋" w:hAnsi="华文仿宋" w:cs="仿宋_GB2312" w:hint="eastAsia"/>
          <w:sz w:val="30"/>
          <w:szCs w:val="30"/>
        </w:rPr>
        <w:t>教育指导纲要</w:t>
      </w:r>
      <w:r w:rsidRPr="000C3B9D">
        <w:rPr>
          <w:rFonts w:ascii="华文仿宋" w:eastAsia="华文仿宋" w:hAnsi="华文仿宋" w:cs="仿宋_GB2312" w:hint="eastAsia"/>
          <w:b/>
          <w:bCs/>
          <w:sz w:val="30"/>
          <w:szCs w:val="30"/>
        </w:rPr>
        <w:t>（</w:t>
      </w:r>
      <w:r w:rsidRPr="000C3B9D">
        <w:rPr>
          <w:rFonts w:ascii="华文仿宋" w:eastAsia="华文仿宋" w:hAnsi="华文仿宋" w:cs="仿宋_GB2312" w:hint="eastAsia"/>
          <w:b/>
          <w:bCs/>
          <w:sz w:val="30"/>
          <w:szCs w:val="30"/>
        </w:rPr>
        <w:t>2012</w:t>
      </w:r>
      <w:r w:rsidRPr="000C3B9D">
        <w:rPr>
          <w:rFonts w:ascii="华文仿宋" w:eastAsia="华文仿宋" w:hAnsi="华文仿宋" w:cs="仿宋_GB2312" w:hint="eastAsia"/>
          <w:sz w:val="30"/>
          <w:szCs w:val="30"/>
        </w:rPr>
        <w:t>年修订）》的要求，交流中学心理健康教育的实践成果，推动广大教师深入研究并不断提高心理健康教育水平，我</w:t>
      </w:r>
      <w:r w:rsidRPr="000C3B9D">
        <w:rPr>
          <w:rFonts w:ascii="华文仿宋" w:eastAsia="华文仿宋" w:hAnsi="华文仿宋" w:cs="仿宋_GB2312" w:hint="eastAsia"/>
          <w:sz w:val="30"/>
          <w:szCs w:val="30"/>
          <w:lang w:val="en-US"/>
        </w:rPr>
        <w:t>院</w:t>
      </w:r>
      <w:r w:rsidRPr="000C3B9D">
        <w:rPr>
          <w:rFonts w:ascii="华文仿宋" w:eastAsia="华文仿宋" w:hAnsi="华文仿宋" w:cs="仿宋_GB2312" w:hint="eastAsia"/>
          <w:sz w:val="30"/>
          <w:szCs w:val="30"/>
        </w:rPr>
        <w:t>决定于</w:t>
      </w:r>
      <w:r w:rsidRPr="000C3B9D">
        <w:rPr>
          <w:rFonts w:ascii="华文仿宋" w:eastAsia="华文仿宋" w:hAnsi="华文仿宋" w:cs="仿宋_GB2312" w:hint="eastAsia"/>
          <w:b/>
          <w:bCs/>
          <w:sz w:val="30"/>
          <w:szCs w:val="30"/>
        </w:rPr>
        <w:t>3</w:t>
      </w:r>
      <w:r w:rsidRPr="000C3B9D">
        <w:rPr>
          <w:rFonts w:ascii="华文仿宋" w:eastAsia="华文仿宋" w:hAnsi="华文仿宋" w:cs="仿宋_GB2312" w:hint="eastAsia"/>
          <w:sz w:val="30"/>
          <w:szCs w:val="30"/>
        </w:rPr>
        <w:t>月在</w:t>
      </w:r>
      <w:r w:rsidRPr="000C3B9D">
        <w:rPr>
          <w:rFonts w:ascii="华文仿宋" w:eastAsia="华文仿宋" w:hAnsi="华文仿宋" w:cs="仿宋_GB2312"/>
          <w:sz w:val="30"/>
          <w:szCs w:val="30"/>
        </w:rPr>
        <w:t>28</w:t>
      </w:r>
      <w:r w:rsidRPr="000C3B9D">
        <w:rPr>
          <w:rFonts w:ascii="华文仿宋" w:eastAsia="华文仿宋" w:hAnsi="华文仿宋" w:cs="仿宋_GB2312" w:hint="eastAsia"/>
          <w:sz w:val="30"/>
          <w:szCs w:val="30"/>
        </w:rPr>
        <w:t>举办</w:t>
      </w:r>
      <w:r w:rsidRPr="000C3B9D">
        <w:rPr>
          <w:rFonts w:ascii="华文仿宋" w:eastAsia="华文仿宋" w:hAnsi="华文仿宋" w:cs="仿宋_GB2312" w:hint="eastAsia"/>
          <w:sz w:val="30"/>
          <w:szCs w:val="30"/>
          <w:lang w:val="en-US"/>
        </w:rPr>
        <w:t>全市</w:t>
      </w:r>
      <w:r w:rsidRPr="000C3B9D">
        <w:rPr>
          <w:rFonts w:ascii="华文仿宋" w:eastAsia="华文仿宋" w:hAnsi="华文仿宋" w:cs="仿宋_GB2312" w:hint="eastAsia"/>
          <w:sz w:val="30"/>
          <w:szCs w:val="30"/>
        </w:rPr>
        <w:t>初</w:t>
      </w:r>
      <w:r w:rsidRPr="000C3B9D">
        <w:rPr>
          <w:rFonts w:ascii="华文仿宋" w:eastAsia="华文仿宋" w:hAnsi="华文仿宋" w:cs="仿宋_GB2312" w:hint="eastAsia"/>
          <w:sz w:val="30"/>
          <w:szCs w:val="30"/>
          <w:lang/>
        </w:rPr>
        <w:t>、</w:t>
      </w:r>
      <w:r w:rsidRPr="000C3B9D">
        <w:rPr>
          <w:rFonts w:ascii="华文仿宋" w:eastAsia="华文仿宋" w:hAnsi="华文仿宋" w:cs="仿宋_GB2312" w:hint="eastAsia"/>
          <w:sz w:val="30"/>
          <w:szCs w:val="30"/>
        </w:rPr>
        <w:t>高中心理健康教育优质课展评研讨活动。有关事宜通知如下</w:t>
      </w:r>
      <w:r w:rsidRPr="000C3B9D">
        <w:rPr>
          <w:rFonts w:ascii="华文仿宋" w:eastAsia="华文仿宋" w:hAnsi="华文仿宋" w:cs="仿宋_GB2312" w:hint="eastAsia"/>
          <w:sz w:val="30"/>
          <w:szCs w:val="30"/>
          <w:lang/>
        </w:rPr>
        <w:t>：</w:t>
      </w:r>
    </w:p>
    <w:p w:rsidR="00D935B3" w:rsidRPr="000C3B9D" w:rsidRDefault="00AC57C6">
      <w:pPr>
        <w:pStyle w:val="Bodytext1"/>
        <w:spacing w:line="559" w:lineRule="exact"/>
        <w:ind w:firstLine="640"/>
        <w:jc w:val="both"/>
        <w:rPr>
          <w:rFonts w:ascii="华文仿宋" w:eastAsia="华文仿宋" w:hAnsi="华文仿宋" w:cs="仿宋_GB2312"/>
          <w:sz w:val="30"/>
          <w:szCs w:val="30"/>
        </w:rPr>
      </w:pPr>
      <w:r w:rsidRPr="000C3B9D">
        <w:rPr>
          <w:rFonts w:ascii="华文仿宋" w:eastAsia="华文仿宋" w:hAnsi="华文仿宋" w:cs="仿宋_GB2312" w:hint="eastAsia"/>
          <w:sz w:val="30"/>
          <w:szCs w:val="30"/>
        </w:rPr>
        <w:t>—、参加人员</w:t>
      </w:r>
    </w:p>
    <w:p w:rsidR="00D935B3" w:rsidRPr="000C3B9D" w:rsidRDefault="00AC57C6" w:rsidP="000C3B9D">
      <w:pPr>
        <w:pStyle w:val="Bodytext1"/>
        <w:spacing w:after="160" w:line="559" w:lineRule="exact"/>
        <w:ind w:firstLineChars="200" w:firstLine="600"/>
        <w:jc w:val="both"/>
        <w:rPr>
          <w:rFonts w:ascii="华文仿宋" w:eastAsia="华文仿宋" w:hAnsi="华文仿宋" w:cs="仿宋_GB2312"/>
          <w:sz w:val="30"/>
          <w:szCs w:val="30"/>
        </w:rPr>
      </w:pPr>
      <w:bookmarkStart w:id="4" w:name="bookmark6"/>
      <w:bookmarkEnd w:id="4"/>
      <w:r w:rsidRPr="000C3B9D">
        <w:rPr>
          <w:rFonts w:ascii="华文仿宋" w:eastAsia="华文仿宋" w:hAnsi="华文仿宋" w:cs="仿宋_GB2312" w:hint="eastAsia"/>
          <w:sz w:val="30"/>
          <w:szCs w:val="30"/>
        </w:rPr>
        <w:t>参与展示教师：各</w:t>
      </w:r>
      <w:r w:rsidRPr="000C3B9D">
        <w:rPr>
          <w:rFonts w:ascii="华文仿宋" w:eastAsia="华文仿宋" w:hAnsi="华文仿宋" w:cs="仿宋_GB2312" w:hint="eastAsia"/>
          <w:sz w:val="30"/>
          <w:szCs w:val="30"/>
          <w:lang w:val="en-US"/>
        </w:rPr>
        <w:t>县市区</w:t>
      </w:r>
      <w:r w:rsidRPr="000C3B9D">
        <w:rPr>
          <w:rFonts w:ascii="华文仿宋" w:eastAsia="华文仿宋" w:hAnsi="华文仿宋" w:cs="仿宋_GB2312" w:hint="eastAsia"/>
          <w:sz w:val="30"/>
          <w:szCs w:val="30"/>
        </w:rPr>
        <w:t>选送初</w:t>
      </w:r>
      <w:r w:rsidRPr="000C3B9D">
        <w:rPr>
          <w:rFonts w:ascii="华文仿宋" w:eastAsia="华文仿宋" w:hAnsi="华文仿宋" w:cs="仿宋_GB2312" w:hint="eastAsia"/>
          <w:sz w:val="30"/>
          <w:szCs w:val="30"/>
          <w:lang/>
        </w:rPr>
        <w:t>、</w:t>
      </w:r>
      <w:r w:rsidRPr="000C3B9D">
        <w:rPr>
          <w:rFonts w:ascii="华文仿宋" w:eastAsia="华文仿宋" w:hAnsi="华文仿宋" w:cs="仿宋_GB2312" w:hint="eastAsia"/>
          <w:sz w:val="30"/>
          <w:szCs w:val="30"/>
        </w:rPr>
        <w:t>高中各</w:t>
      </w:r>
      <w:r w:rsidRPr="000C3B9D">
        <w:rPr>
          <w:rFonts w:ascii="华文仿宋" w:eastAsia="华文仿宋" w:hAnsi="华文仿宋" w:cs="仿宋_GB2312" w:hint="eastAsia"/>
          <w:b/>
          <w:bCs/>
          <w:sz w:val="30"/>
          <w:szCs w:val="30"/>
        </w:rPr>
        <w:t>2</w:t>
      </w:r>
      <w:r w:rsidRPr="000C3B9D">
        <w:rPr>
          <w:rFonts w:ascii="华文仿宋" w:eastAsia="华文仿宋" w:hAnsi="华文仿宋" w:cs="仿宋_GB2312" w:hint="eastAsia"/>
          <w:sz w:val="30"/>
          <w:szCs w:val="30"/>
        </w:rPr>
        <w:t>名教师</w:t>
      </w:r>
      <w:r w:rsidR="000C3B9D" w:rsidRPr="000C3B9D">
        <w:rPr>
          <w:rFonts w:ascii="华文仿宋" w:eastAsia="华文仿宋" w:hAnsi="华文仿宋" w:cs="仿宋_GB2312" w:hint="eastAsia"/>
          <w:sz w:val="30"/>
          <w:szCs w:val="30"/>
          <w:lang/>
        </w:rPr>
        <w:t>（</w:t>
      </w:r>
      <w:r w:rsidR="000C3B9D" w:rsidRPr="000C3B9D">
        <w:rPr>
          <w:rFonts w:ascii="华文仿宋" w:eastAsia="华文仿宋" w:hAnsi="华文仿宋" w:cs="仿宋_GB2312" w:hint="eastAsia"/>
          <w:sz w:val="30"/>
          <w:szCs w:val="30"/>
          <w:lang w:val="en-US"/>
        </w:rPr>
        <w:t>市直中学推荐</w:t>
      </w:r>
      <w:r w:rsidR="000C3B9D" w:rsidRPr="000C3B9D">
        <w:rPr>
          <w:rFonts w:ascii="华文仿宋" w:eastAsia="华文仿宋" w:hAnsi="华文仿宋" w:cs="仿宋_GB2312"/>
          <w:sz w:val="30"/>
          <w:szCs w:val="30"/>
          <w:lang/>
        </w:rPr>
        <w:t>1</w:t>
      </w:r>
      <w:r w:rsidR="000C3B9D" w:rsidRPr="000C3B9D">
        <w:rPr>
          <w:rFonts w:ascii="华文仿宋" w:eastAsia="华文仿宋" w:hAnsi="华文仿宋" w:cs="仿宋_GB2312" w:hint="eastAsia"/>
          <w:sz w:val="30"/>
          <w:szCs w:val="30"/>
          <w:lang w:val="en-US"/>
        </w:rPr>
        <w:t>名</w:t>
      </w:r>
      <w:r w:rsidR="000C3B9D">
        <w:rPr>
          <w:rFonts w:ascii="华文仿宋" w:eastAsia="华文仿宋" w:hAnsi="华文仿宋" w:cs="仿宋_GB2312" w:hint="eastAsia"/>
          <w:sz w:val="30"/>
          <w:szCs w:val="30"/>
          <w:lang w:eastAsia="zh-CN"/>
        </w:rPr>
        <w:t>,</w:t>
      </w:r>
      <w:r w:rsidRPr="000C3B9D">
        <w:rPr>
          <w:rFonts w:ascii="华文仿宋" w:eastAsia="华文仿宋" w:hAnsi="华文仿宋" w:cs="仿宋_GB2312" w:hint="eastAsia"/>
          <w:sz w:val="30"/>
          <w:szCs w:val="30"/>
        </w:rPr>
        <w:t>出生日期在</w:t>
      </w:r>
      <w:r w:rsidRPr="000C3B9D">
        <w:rPr>
          <w:rFonts w:ascii="华文仿宋" w:eastAsia="华文仿宋" w:hAnsi="华文仿宋" w:cs="仿宋_GB2312" w:hint="eastAsia"/>
          <w:b/>
          <w:bCs/>
          <w:sz w:val="30"/>
          <w:szCs w:val="30"/>
        </w:rPr>
        <w:t>1977</w:t>
      </w:r>
      <w:r w:rsidRPr="000C3B9D">
        <w:rPr>
          <w:rFonts w:ascii="华文仿宋" w:eastAsia="华文仿宋" w:hAnsi="华文仿宋" w:cs="仿宋_GB2312" w:hint="eastAsia"/>
          <w:sz w:val="30"/>
          <w:szCs w:val="30"/>
        </w:rPr>
        <w:t>年</w:t>
      </w:r>
      <w:r w:rsidRPr="000C3B9D">
        <w:rPr>
          <w:rFonts w:ascii="华文仿宋" w:eastAsia="华文仿宋" w:hAnsi="华文仿宋" w:cs="仿宋_GB2312" w:hint="eastAsia"/>
          <w:b/>
          <w:bCs/>
          <w:sz w:val="30"/>
          <w:szCs w:val="30"/>
        </w:rPr>
        <w:t>1</w:t>
      </w:r>
      <w:r w:rsidRPr="000C3B9D">
        <w:rPr>
          <w:rFonts w:ascii="华文仿宋" w:eastAsia="华文仿宋" w:hAnsi="华文仿宋" w:cs="仿宋_GB2312" w:hint="eastAsia"/>
          <w:sz w:val="30"/>
          <w:szCs w:val="30"/>
        </w:rPr>
        <w:t>月</w:t>
      </w:r>
      <w:r w:rsidRPr="000C3B9D">
        <w:rPr>
          <w:rFonts w:ascii="华文仿宋" w:eastAsia="华文仿宋" w:hAnsi="华文仿宋" w:cs="仿宋_GB2312" w:hint="eastAsia"/>
          <w:b/>
          <w:bCs/>
          <w:sz w:val="30"/>
          <w:szCs w:val="30"/>
        </w:rPr>
        <w:t>1</w:t>
      </w:r>
      <w:r w:rsidRPr="000C3B9D">
        <w:rPr>
          <w:rFonts w:ascii="华文仿宋" w:eastAsia="华文仿宋" w:hAnsi="华文仿宋" w:cs="仿宋_GB2312" w:hint="eastAsia"/>
          <w:sz w:val="30"/>
          <w:szCs w:val="30"/>
        </w:rPr>
        <w:t>日之后）</w:t>
      </w:r>
      <w:r w:rsidRPr="000C3B9D">
        <w:rPr>
          <w:rFonts w:ascii="华文仿宋" w:eastAsia="华文仿宋" w:hAnsi="华文仿宋" w:cs="仿宋_GB2312" w:hint="eastAsia"/>
          <w:sz w:val="30"/>
          <w:szCs w:val="30"/>
        </w:rPr>
        <w:t>参加本次</w:t>
      </w:r>
      <w:r w:rsidRPr="000C3B9D">
        <w:rPr>
          <w:rFonts w:ascii="华文仿宋" w:eastAsia="华文仿宋" w:hAnsi="华文仿宋" w:cs="仿宋_GB2312" w:hint="eastAsia"/>
          <w:sz w:val="30"/>
          <w:szCs w:val="30"/>
          <w:lang w:val="en-US"/>
        </w:rPr>
        <w:t>市</w:t>
      </w:r>
      <w:r w:rsidRPr="000C3B9D">
        <w:rPr>
          <w:rFonts w:ascii="华文仿宋" w:eastAsia="华文仿宋" w:hAnsi="华文仿宋" w:cs="仿宋_GB2312" w:hint="eastAsia"/>
          <w:sz w:val="30"/>
          <w:szCs w:val="30"/>
        </w:rPr>
        <w:t>级心理健康教育优质课展评研讨活动。（已参加过省心理健康教育优质课展评研讨活动并获一等奖的老师不再参加本次活动）</w:t>
      </w:r>
    </w:p>
    <w:p w:rsidR="00D935B3" w:rsidRPr="000C3B9D" w:rsidRDefault="00AC57C6">
      <w:pPr>
        <w:pStyle w:val="Bodytext1"/>
        <w:tabs>
          <w:tab w:val="left" w:pos="1274"/>
        </w:tabs>
        <w:spacing w:line="562" w:lineRule="exact"/>
        <w:jc w:val="both"/>
        <w:rPr>
          <w:rFonts w:ascii="华文仿宋" w:eastAsia="华文仿宋" w:hAnsi="华文仿宋" w:cs="仿宋_GB2312"/>
          <w:sz w:val="30"/>
          <w:szCs w:val="30"/>
        </w:rPr>
      </w:pPr>
      <w:bookmarkStart w:id="5" w:name="bookmark7"/>
      <w:bookmarkStart w:id="6" w:name="bookmark8"/>
      <w:bookmarkEnd w:id="5"/>
      <w:r w:rsidRPr="000C3B9D">
        <w:rPr>
          <w:rFonts w:ascii="华文仿宋" w:eastAsia="华文仿宋" w:hAnsi="华文仿宋" w:cs="仿宋_GB2312" w:hint="eastAsia"/>
          <w:sz w:val="30"/>
          <w:szCs w:val="30"/>
        </w:rPr>
        <w:t>二</w:t>
      </w:r>
      <w:bookmarkEnd w:id="6"/>
      <w:r w:rsidRPr="000C3B9D">
        <w:rPr>
          <w:rFonts w:ascii="华文仿宋" w:eastAsia="华文仿宋" w:hAnsi="华文仿宋" w:cs="仿宋_GB2312" w:hint="eastAsia"/>
          <w:sz w:val="30"/>
          <w:szCs w:val="30"/>
        </w:rPr>
        <w:t>、时间地点</w:t>
      </w:r>
    </w:p>
    <w:p w:rsidR="00D935B3" w:rsidRPr="000C3B9D" w:rsidRDefault="00AC57C6">
      <w:pPr>
        <w:pStyle w:val="Bodytext1"/>
        <w:numPr>
          <w:ilvl w:val="0"/>
          <w:numId w:val="1"/>
        </w:numPr>
        <w:tabs>
          <w:tab w:val="left" w:pos="1000"/>
        </w:tabs>
        <w:spacing w:line="562" w:lineRule="exact"/>
        <w:ind w:firstLine="620"/>
        <w:jc w:val="both"/>
        <w:rPr>
          <w:rFonts w:ascii="华文仿宋" w:eastAsia="华文仿宋" w:hAnsi="华文仿宋" w:cs="仿宋_GB2312"/>
          <w:sz w:val="30"/>
          <w:szCs w:val="30"/>
        </w:rPr>
      </w:pPr>
      <w:bookmarkStart w:id="7" w:name="bookmark9"/>
      <w:bookmarkEnd w:id="7"/>
      <w:r w:rsidRPr="000C3B9D">
        <w:rPr>
          <w:rFonts w:ascii="华文仿宋" w:eastAsia="华文仿宋" w:hAnsi="华文仿宋" w:cs="仿宋_GB2312" w:hint="eastAsia"/>
          <w:sz w:val="30"/>
          <w:szCs w:val="30"/>
        </w:rPr>
        <w:t>活动时间：</w:t>
      </w:r>
      <w:r w:rsidRPr="000C3B9D">
        <w:rPr>
          <w:rFonts w:ascii="华文仿宋" w:eastAsia="华文仿宋" w:hAnsi="华文仿宋" w:cs="仿宋_GB2312"/>
          <w:b/>
          <w:bCs/>
          <w:sz w:val="30"/>
          <w:szCs w:val="30"/>
        </w:rPr>
        <w:t>3</w:t>
      </w:r>
      <w:r w:rsidRPr="000C3B9D">
        <w:rPr>
          <w:rFonts w:ascii="华文仿宋" w:eastAsia="华文仿宋" w:hAnsi="华文仿宋" w:cs="仿宋_GB2312" w:hint="eastAsia"/>
          <w:sz w:val="30"/>
          <w:szCs w:val="30"/>
        </w:rPr>
        <w:t>月</w:t>
      </w:r>
      <w:r w:rsidRPr="000C3B9D">
        <w:rPr>
          <w:rFonts w:ascii="华文仿宋" w:eastAsia="华文仿宋" w:hAnsi="华文仿宋" w:cs="仿宋_GB2312" w:hint="eastAsia"/>
          <w:b/>
          <w:bCs/>
          <w:sz w:val="30"/>
          <w:szCs w:val="30"/>
          <w:lang w:val="en-US" w:eastAsia="en-US" w:bidi="en-US"/>
        </w:rPr>
        <w:t>2</w:t>
      </w:r>
      <w:r w:rsidRPr="000C3B9D">
        <w:rPr>
          <w:rFonts w:ascii="华文仿宋" w:eastAsia="华文仿宋" w:hAnsi="华文仿宋" w:cs="仿宋_GB2312"/>
          <w:b/>
          <w:bCs/>
          <w:sz w:val="30"/>
          <w:szCs w:val="30"/>
          <w:lang w:eastAsia="en-US" w:bidi="en-US"/>
        </w:rPr>
        <w:t>8</w:t>
      </w:r>
      <w:r w:rsidRPr="000C3B9D">
        <w:rPr>
          <w:rFonts w:ascii="华文仿宋" w:eastAsia="华文仿宋" w:hAnsi="华文仿宋" w:cs="仿宋_GB2312" w:hint="eastAsia"/>
          <w:b/>
          <w:bCs/>
          <w:sz w:val="30"/>
          <w:szCs w:val="30"/>
          <w:lang w:val="en-US" w:eastAsia="en-US" w:bidi="en-US"/>
        </w:rPr>
        <w:t>-</w:t>
      </w:r>
      <w:r w:rsidRPr="000C3B9D">
        <w:rPr>
          <w:rFonts w:ascii="华文仿宋" w:eastAsia="华文仿宋" w:hAnsi="华文仿宋" w:cs="仿宋_GB2312"/>
          <w:b/>
          <w:bCs/>
          <w:sz w:val="30"/>
          <w:szCs w:val="30"/>
          <w:lang w:eastAsia="en-US" w:bidi="en-US"/>
        </w:rPr>
        <w:t>30</w:t>
      </w:r>
      <w:r w:rsidRPr="000C3B9D">
        <w:rPr>
          <w:rFonts w:ascii="华文仿宋" w:eastAsia="华文仿宋" w:hAnsi="华文仿宋" w:cs="仿宋_GB2312" w:hint="eastAsia"/>
          <w:sz w:val="30"/>
          <w:szCs w:val="30"/>
        </w:rPr>
        <w:t>日。</w:t>
      </w:r>
    </w:p>
    <w:p w:rsidR="00D935B3" w:rsidRPr="000C3B9D" w:rsidRDefault="00AC57C6">
      <w:pPr>
        <w:pStyle w:val="Bodytext1"/>
        <w:numPr>
          <w:ilvl w:val="0"/>
          <w:numId w:val="1"/>
        </w:numPr>
        <w:tabs>
          <w:tab w:val="left" w:pos="1014"/>
        </w:tabs>
        <w:spacing w:line="562" w:lineRule="exact"/>
        <w:ind w:firstLine="620"/>
        <w:jc w:val="both"/>
        <w:rPr>
          <w:rFonts w:ascii="华文仿宋" w:eastAsia="华文仿宋" w:hAnsi="华文仿宋" w:cs="仿宋_GB2312"/>
          <w:sz w:val="30"/>
          <w:szCs w:val="30"/>
        </w:rPr>
      </w:pPr>
      <w:bookmarkStart w:id="8" w:name="bookmark10"/>
      <w:bookmarkEnd w:id="8"/>
      <w:r w:rsidRPr="000C3B9D">
        <w:rPr>
          <w:rFonts w:ascii="华文仿宋" w:eastAsia="华文仿宋" w:hAnsi="华文仿宋" w:cs="仿宋_GB2312" w:hint="eastAsia"/>
          <w:sz w:val="30"/>
          <w:szCs w:val="30"/>
        </w:rPr>
        <w:t>报到时间：</w:t>
      </w:r>
      <w:r w:rsidRPr="000C3B9D">
        <w:rPr>
          <w:rFonts w:ascii="华文仿宋" w:eastAsia="华文仿宋" w:hAnsi="华文仿宋" w:cs="仿宋_GB2312"/>
          <w:sz w:val="30"/>
          <w:szCs w:val="30"/>
        </w:rPr>
        <w:t>3</w:t>
      </w:r>
      <w:r w:rsidRPr="000C3B9D">
        <w:rPr>
          <w:rFonts w:ascii="华文仿宋" w:eastAsia="华文仿宋" w:hAnsi="华文仿宋" w:cs="仿宋_GB2312" w:hint="eastAsia"/>
          <w:sz w:val="30"/>
          <w:szCs w:val="30"/>
        </w:rPr>
        <w:t>月</w:t>
      </w:r>
      <w:r w:rsidRPr="000C3B9D">
        <w:rPr>
          <w:rFonts w:ascii="华文仿宋" w:eastAsia="华文仿宋" w:hAnsi="华文仿宋" w:cs="仿宋_GB2312" w:hint="eastAsia"/>
          <w:b/>
          <w:bCs/>
          <w:sz w:val="30"/>
          <w:szCs w:val="30"/>
        </w:rPr>
        <w:t>2</w:t>
      </w:r>
      <w:r w:rsidRPr="000C3B9D">
        <w:rPr>
          <w:rFonts w:ascii="华文仿宋" w:eastAsia="华文仿宋" w:hAnsi="华文仿宋" w:cs="仿宋_GB2312"/>
          <w:b/>
          <w:bCs/>
          <w:sz w:val="30"/>
          <w:szCs w:val="30"/>
        </w:rPr>
        <w:t>8</w:t>
      </w:r>
      <w:r w:rsidRPr="000C3B9D">
        <w:rPr>
          <w:rFonts w:ascii="华文仿宋" w:eastAsia="华文仿宋" w:hAnsi="华文仿宋" w:cs="仿宋_GB2312" w:hint="eastAsia"/>
          <w:sz w:val="30"/>
          <w:szCs w:val="30"/>
        </w:rPr>
        <w:t>日</w:t>
      </w:r>
      <w:r w:rsidRPr="000C3B9D">
        <w:rPr>
          <w:rFonts w:ascii="华文仿宋" w:eastAsia="华文仿宋" w:hAnsi="华文仿宋" w:cs="仿宋_GB2312" w:hint="eastAsia"/>
          <w:sz w:val="30"/>
          <w:szCs w:val="30"/>
          <w:lang w:val="en-US"/>
        </w:rPr>
        <w:t>下</w:t>
      </w:r>
      <w:r w:rsidRPr="000C3B9D">
        <w:rPr>
          <w:rFonts w:ascii="华文仿宋" w:eastAsia="华文仿宋" w:hAnsi="华文仿宋" w:cs="仿宋_GB2312" w:hint="eastAsia"/>
          <w:sz w:val="30"/>
          <w:szCs w:val="30"/>
        </w:rPr>
        <w:t>午</w:t>
      </w:r>
      <w:r w:rsidRPr="000C3B9D">
        <w:rPr>
          <w:rFonts w:ascii="华文仿宋" w:eastAsia="华文仿宋" w:hAnsi="华文仿宋" w:cs="仿宋_GB2312"/>
          <w:b/>
          <w:bCs/>
          <w:sz w:val="30"/>
          <w:szCs w:val="30"/>
        </w:rPr>
        <w:t>3</w:t>
      </w:r>
      <w:r w:rsidRPr="000C3B9D">
        <w:rPr>
          <w:rFonts w:ascii="华文仿宋" w:eastAsia="华文仿宋" w:hAnsi="华文仿宋" w:cs="仿宋_GB2312" w:hint="eastAsia"/>
          <w:b/>
          <w:bCs/>
          <w:sz w:val="30"/>
          <w:szCs w:val="30"/>
          <w:lang/>
        </w:rPr>
        <w:t>：</w:t>
      </w:r>
      <w:r w:rsidRPr="000C3B9D">
        <w:rPr>
          <w:rFonts w:ascii="华文仿宋" w:eastAsia="华文仿宋" w:hAnsi="华文仿宋" w:cs="仿宋_GB2312"/>
          <w:b/>
          <w:bCs/>
          <w:sz w:val="30"/>
          <w:szCs w:val="30"/>
          <w:lang/>
        </w:rPr>
        <w:t>00</w:t>
      </w:r>
      <w:r w:rsidRPr="000C3B9D">
        <w:rPr>
          <w:rFonts w:ascii="华文仿宋" w:eastAsia="华文仿宋" w:hAnsi="华文仿宋" w:cs="仿宋_GB2312" w:hint="eastAsia"/>
          <w:sz w:val="30"/>
          <w:szCs w:val="30"/>
        </w:rPr>
        <w:t>前报到。</w:t>
      </w:r>
    </w:p>
    <w:p w:rsidR="00D935B3" w:rsidRPr="000C3B9D" w:rsidRDefault="00AC57C6">
      <w:pPr>
        <w:pStyle w:val="Bodytext1"/>
        <w:spacing w:line="562" w:lineRule="exact"/>
        <w:jc w:val="both"/>
        <w:rPr>
          <w:rFonts w:ascii="华文仿宋" w:eastAsia="华文仿宋" w:hAnsi="华文仿宋" w:cs="仿宋_GB2312"/>
          <w:sz w:val="30"/>
          <w:szCs w:val="30"/>
        </w:rPr>
      </w:pPr>
      <w:r w:rsidRPr="000C3B9D">
        <w:rPr>
          <w:rFonts w:ascii="华文仿宋" w:eastAsia="华文仿宋" w:hAnsi="华文仿宋" w:cs="仿宋_GB2312" w:hint="eastAsia"/>
          <w:sz w:val="30"/>
          <w:szCs w:val="30"/>
        </w:rPr>
        <w:t>报到地点：</w:t>
      </w:r>
      <w:r w:rsidRPr="000C3B9D">
        <w:rPr>
          <w:rFonts w:ascii="华文仿宋" w:eastAsia="华文仿宋" w:hAnsi="华文仿宋" w:cs="仿宋_GB2312" w:hint="eastAsia"/>
          <w:sz w:val="30"/>
          <w:szCs w:val="30"/>
          <w:lang w:val="en-US"/>
        </w:rPr>
        <w:t>扬州市蓝天大厦玉玲珑酒店</w:t>
      </w:r>
      <w:r w:rsidRPr="000C3B9D">
        <w:rPr>
          <w:rFonts w:ascii="华文仿宋" w:eastAsia="华文仿宋" w:hAnsi="华文仿宋" w:cs="仿宋_GB2312" w:hint="eastAsia"/>
          <w:sz w:val="30"/>
          <w:szCs w:val="30"/>
        </w:rPr>
        <w:t>（</w:t>
      </w:r>
      <w:r w:rsidRPr="000C3B9D">
        <w:rPr>
          <w:rFonts w:ascii="华文仿宋" w:eastAsia="华文仿宋" w:hAnsi="华文仿宋" w:cs="仿宋_GB2312" w:hint="eastAsia"/>
          <w:sz w:val="30"/>
          <w:szCs w:val="30"/>
          <w:lang w:val="en-US"/>
        </w:rPr>
        <w:t>汶河北路</w:t>
      </w:r>
      <w:r w:rsidRPr="000C3B9D">
        <w:rPr>
          <w:rFonts w:ascii="华文仿宋" w:eastAsia="华文仿宋" w:hAnsi="华文仿宋" w:cs="仿宋_GB2312"/>
          <w:sz w:val="30"/>
          <w:szCs w:val="30"/>
          <w:lang/>
        </w:rPr>
        <w:t>42</w:t>
      </w:r>
      <w:r w:rsidRPr="000C3B9D">
        <w:rPr>
          <w:rFonts w:ascii="华文仿宋" w:eastAsia="华文仿宋" w:hAnsi="华文仿宋" w:cs="仿宋_GB2312" w:hint="eastAsia"/>
          <w:sz w:val="30"/>
          <w:szCs w:val="30"/>
          <w:lang w:val="en-US"/>
        </w:rPr>
        <w:t>号</w:t>
      </w:r>
      <w:r w:rsidRPr="000C3B9D">
        <w:rPr>
          <w:rFonts w:ascii="华文仿宋" w:eastAsia="华文仿宋" w:hAnsi="华文仿宋" w:cs="仿宋_GB2312" w:hint="eastAsia"/>
          <w:sz w:val="30"/>
          <w:szCs w:val="30"/>
        </w:rPr>
        <w:t>）</w:t>
      </w:r>
    </w:p>
    <w:p w:rsidR="00D935B3" w:rsidRPr="000C3B9D" w:rsidRDefault="00AC57C6">
      <w:pPr>
        <w:pStyle w:val="Bodytext1"/>
        <w:numPr>
          <w:ilvl w:val="0"/>
          <w:numId w:val="1"/>
        </w:numPr>
        <w:tabs>
          <w:tab w:val="left" w:pos="1014"/>
        </w:tabs>
        <w:spacing w:line="562" w:lineRule="exact"/>
        <w:ind w:firstLine="620"/>
        <w:jc w:val="both"/>
        <w:rPr>
          <w:rFonts w:ascii="华文仿宋" w:eastAsia="华文仿宋" w:hAnsi="华文仿宋" w:cs="仿宋_GB2312"/>
          <w:sz w:val="30"/>
          <w:szCs w:val="30"/>
        </w:rPr>
      </w:pPr>
      <w:bookmarkStart w:id="9" w:name="bookmark11"/>
      <w:bookmarkEnd w:id="9"/>
      <w:r w:rsidRPr="000C3B9D">
        <w:rPr>
          <w:rFonts w:ascii="华文仿宋" w:eastAsia="华文仿宋" w:hAnsi="华文仿宋" w:cs="仿宋_GB2312" w:hint="eastAsia"/>
          <w:sz w:val="30"/>
          <w:szCs w:val="30"/>
        </w:rPr>
        <w:t>活动地点：高中组，</w:t>
      </w:r>
      <w:r w:rsidRPr="000C3B9D">
        <w:rPr>
          <w:rFonts w:ascii="华文仿宋" w:eastAsia="华文仿宋" w:hAnsi="华文仿宋" w:cs="仿宋_GB2312" w:hint="eastAsia"/>
          <w:sz w:val="30"/>
          <w:szCs w:val="30"/>
          <w:lang w:val="en-US"/>
        </w:rPr>
        <w:t>扬州大学附属中学</w:t>
      </w:r>
    </w:p>
    <w:p w:rsidR="00D935B3" w:rsidRPr="000C3B9D" w:rsidRDefault="00AC57C6">
      <w:pPr>
        <w:pStyle w:val="Bodytext1"/>
        <w:spacing w:line="560" w:lineRule="exact"/>
        <w:ind w:firstLine="960"/>
        <w:jc w:val="both"/>
        <w:rPr>
          <w:rFonts w:ascii="华文仿宋" w:eastAsia="华文仿宋" w:hAnsi="华文仿宋" w:cs="仿宋_GB2312"/>
          <w:sz w:val="30"/>
          <w:szCs w:val="30"/>
          <w:lang w:val="en-US"/>
        </w:rPr>
      </w:pPr>
      <w:r w:rsidRPr="000C3B9D">
        <w:rPr>
          <w:rFonts w:ascii="华文仿宋" w:eastAsia="华文仿宋" w:hAnsi="华文仿宋" w:cs="仿宋_GB2312" w:hint="eastAsia"/>
          <w:sz w:val="30"/>
          <w:szCs w:val="30"/>
        </w:rPr>
        <w:lastRenderedPageBreak/>
        <w:t>初中组，</w:t>
      </w:r>
      <w:r w:rsidRPr="000C3B9D">
        <w:rPr>
          <w:rFonts w:ascii="华文仿宋" w:eastAsia="华文仿宋" w:hAnsi="华文仿宋" w:cs="仿宋_GB2312" w:hint="eastAsia"/>
          <w:sz w:val="30"/>
          <w:szCs w:val="30"/>
          <w:lang w:val="en-US"/>
        </w:rPr>
        <w:t>扬州市竹西中学</w:t>
      </w:r>
    </w:p>
    <w:p w:rsidR="00D935B3" w:rsidRPr="000C3B9D" w:rsidRDefault="00AC57C6">
      <w:pPr>
        <w:pStyle w:val="Bodytext1"/>
        <w:tabs>
          <w:tab w:val="left" w:pos="1274"/>
        </w:tabs>
        <w:spacing w:line="560" w:lineRule="exact"/>
        <w:ind w:firstLine="640"/>
        <w:jc w:val="both"/>
        <w:rPr>
          <w:rFonts w:ascii="华文仿宋" w:eastAsia="华文仿宋" w:hAnsi="华文仿宋" w:cs="仿宋_GB2312"/>
          <w:sz w:val="30"/>
          <w:szCs w:val="30"/>
        </w:rPr>
      </w:pPr>
      <w:bookmarkStart w:id="10" w:name="bookmark12"/>
      <w:r w:rsidRPr="000C3B9D">
        <w:rPr>
          <w:rFonts w:ascii="华文仿宋" w:eastAsia="华文仿宋" w:hAnsi="华文仿宋" w:cs="仿宋_GB2312" w:hint="eastAsia"/>
          <w:sz w:val="30"/>
          <w:szCs w:val="30"/>
        </w:rPr>
        <w:t>三</w:t>
      </w:r>
      <w:bookmarkEnd w:id="10"/>
      <w:r w:rsidRPr="000C3B9D">
        <w:rPr>
          <w:rFonts w:ascii="华文仿宋" w:eastAsia="华文仿宋" w:hAnsi="华文仿宋" w:cs="仿宋_GB2312" w:hint="eastAsia"/>
          <w:sz w:val="30"/>
          <w:szCs w:val="30"/>
        </w:rPr>
        <w:t>、</w:t>
      </w:r>
      <w:r w:rsidRPr="000C3B9D">
        <w:rPr>
          <w:rFonts w:ascii="华文仿宋" w:eastAsia="华文仿宋" w:hAnsi="华文仿宋" w:cs="仿宋_GB2312" w:hint="eastAsia"/>
          <w:sz w:val="30"/>
          <w:szCs w:val="30"/>
        </w:rPr>
        <w:tab/>
      </w:r>
      <w:r w:rsidRPr="000C3B9D">
        <w:rPr>
          <w:rFonts w:ascii="华文仿宋" w:eastAsia="华文仿宋" w:hAnsi="华文仿宋" w:cs="仿宋_GB2312" w:hint="eastAsia"/>
          <w:sz w:val="30"/>
          <w:szCs w:val="30"/>
        </w:rPr>
        <w:t>有关要求</w:t>
      </w:r>
    </w:p>
    <w:p w:rsidR="00D935B3" w:rsidRPr="000C3B9D" w:rsidRDefault="00AC57C6">
      <w:pPr>
        <w:pStyle w:val="Bodytext1"/>
        <w:numPr>
          <w:ilvl w:val="0"/>
          <w:numId w:val="2"/>
        </w:numPr>
        <w:tabs>
          <w:tab w:val="left" w:pos="1042"/>
        </w:tabs>
        <w:spacing w:line="560" w:lineRule="exact"/>
        <w:ind w:firstLine="640"/>
        <w:jc w:val="both"/>
        <w:rPr>
          <w:rFonts w:ascii="华文仿宋" w:eastAsia="华文仿宋" w:hAnsi="华文仿宋" w:cs="仿宋_GB2312"/>
          <w:sz w:val="30"/>
          <w:szCs w:val="30"/>
        </w:rPr>
      </w:pPr>
      <w:bookmarkStart w:id="11" w:name="bookmark13"/>
      <w:bookmarkEnd w:id="11"/>
      <w:r w:rsidRPr="000C3B9D">
        <w:rPr>
          <w:rFonts w:ascii="华文仿宋" w:eastAsia="华文仿宋" w:hAnsi="华文仿宋" w:cs="仿宋_GB2312" w:hint="eastAsia"/>
          <w:sz w:val="30"/>
          <w:szCs w:val="30"/>
        </w:rPr>
        <w:t>参与展评的课要以社会主义核心价值观为引领，体现新课程理念；符合《中小学心理健康教育指导纲要</w:t>
      </w:r>
      <w:r w:rsidRPr="000C3B9D">
        <w:rPr>
          <w:rFonts w:ascii="华文仿宋" w:eastAsia="华文仿宋" w:hAnsi="华文仿宋" w:cs="仿宋_GB2312" w:hint="eastAsia"/>
          <w:b/>
          <w:bCs/>
          <w:sz w:val="30"/>
          <w:szCs w:val="30"/>
        </w:rPr>
        <w:t>（</w:t>
      </w:r>
      <w:r w:rsidRPr="000C3B9D">
        <w:rPr>
          <w:rFonts w:ascii="华文仿宋" w:eastAsia="华文仿宋" w:hAnsi="华文仿宋" w:cs="仿宋_GB2312" w:hint="eastAsia"/>
          <w:b/>
          <w:bCs/>
          <w:sz w:val="30"/>
          <w:szCs w:val="30"/>
        </w:rPr>
        <w:t>2012</w:t>
      </w:r>
      <w:r w:rsidRPr="000C3B9D">
        <w:rPr>
          <w:rFonts w:ascii="华文仿宋" w:eastAsia="华文仿宋" w:hAnsi="华文仿宋" w:cs="仿宋_GB2312" w:hint="eastAsia"/>
          <w:sz w:val="30"/>
          <w:szCs w:val="30"/>
        </w:rPr>
        <w:t>年修订）》的精神。</w:t>
      </w:r>
    </w:p>
    <w:p w:rsidR="00D935B3" w:rsidRPr="000C3B9D" w:rsidRDefault="00AC57C6">
      <w:pPr>
        <w:pStyle w:val="Bodytext1"/>
        <w:numPr>
          <w:ilvl w:val="0"/>
          <w:numId w:val="2"/>
        </w:numPr>
        <w:tabs>
          <w:tab w:val="left" w:pos="1035"/>
        </w:tabs>
        <w:spacing w:line="560" w:lineRule="exact"/>
        <w:ind w:firstLine="640"/>
        <w:jc w:val="both"/>
        <w:rPr>
          <w:rFonts w:ascii="华文仿宋" w:eastAsia="华文仿宋" w:hAnsi="华文仿宋" w:cs="仿宋_GB2312"/>
          <w:sz w:val="30"/>
          <w:szCs w:val="30"/>
        </w:rPr>
      </w:pPr>
      <w:bookmarkStart w:id="12" w:name="bookmark14"/>
      <w:bookmarkEnd w:id="12"/>
      <w:r w:rsidRPr="000C3B9D">
        <w:rPr>
          <w:rFonts w:ascii="华文仿宋" w:eastAsia="华文仿宋" w:hAnsi="华文仿宋" w:cs="仿宋_GB2312" w:hint="eastAsia"/>
          <w:sz w:val="30"/>
          <w:szCs w:val="30"/>
        </w:rPr>
        <w:t>展评课采用借班上课形式，每节课时长</w:t>
      </w:r>
      <w:r w:rsidRPr="000C3B9D">
        <w:rPr>
          <w:rFonts w:ascii="华文仿宋" w:eastAsia="华文仿宋" w:hAnsi="华文仿宋" w:cs="仿宋_GB2312" w:hint="eastAsia"/>
          <w:b/>
          <w:bCs/>
          <w:sz w:val="30"/>
          <w:szCs w:val="30"/>
        </w:rPr>
        <w:t>45</w:t>
      </w:r>
      <w:r w:rsidRPr="000C3B9D">
        <w:rPr>
          <w:rFonts w:ascii="华文仿宋" w:eastAsia="华文仿宋" w:hAnsi="华文仿宋" w:cs="仿宋_GB2312" w:hint="eastAsia"/>
          <w:sz w:val="30"/>
          <w:szCs w:val="30"/>
        </w:rPr>
        <w:t>分钟。课题自选</w:t>
      </w:r>
      <w:r w:rsidRPr="000C3B9D">
        <w:rPr>
          <w:rFonts w:ascii="华文仿宋" w:eastAsia="华文仿宋" w:hAnsi="华文仿宋" w:cs="仿宋_GB2312" w:hint="eastAsia"/>
          <w:sz w:val="30"/>
          <w:szCs w:val="30"/>
          <w:lang/>
        </w:rPr>
        <w:t>，</w:t>
      </w:r>
      <w:r w:rsidRPr="000C3B9D">
        <w:rPr>
          <w:rFonts w:ascii="华文仿宋" w:eastAsia="华文仿宋" w:hAnsi="华文仿宋" w:cs="仿宋_GB2312" w:hint="eastAsia"/>
          <w:sz w:val="30"/>
          <w:szCs w:val="30"/>
        </w:rPr>
        <w:t>由参与展示教师将上课涉及的教材复印</w:t>
      </w:r>
      <w:r w:rsidRPr="000C3B9D">
        <w:rPr>
          <w:rFonts w:ascii="华文仿宋" w:eastAsia="华文仿宋" w:hAnsi="华文仿宋" w:cs="仿宋_GB2312" w:hint="eastAsia"/>
          <w:b/>
          <w:bCs/>
          <w:sz w:val="30"/>
          <w:szCs w:val="30"/>
        </w:rPr>
        <w:t>60</w:t>
      </w:r>
      <w:r w:rsidRPr="000C3B9D">
        <w:rPr>
          <w:rFonts w:ascii="华文仿宋" w:eastAsia="华文仿宋" w:hAnsi="华文仿宋" w:cs="仿宋_GB2312" w:hint="eastAsia"/>
          <w:sz w:val="30"/>
          <w:szCs w:val="30"/>
        </w:rPr>
        <w:t>份带到现</w:t>
      </w:r>
      <w:r w:rsidRPr="000C3B9D">
        <w:rPr>
          <w:rFonts w:ascii="华文仿宋" w:eastAsia="华文仿宋" w:hAnsi="华文仿宋" w:cs="仿宋_GB2312" w:hint="eastAsia"/>
          <w:sz w:val="30"/>
          <w:szCs w:val="30"/>
        </w:rPr>
        <w:t xml:space="preserve"> </w:t>
      </w:r>
      <w:r w:rsidRPr="000C3B9D">
        <w:rPr>
          <w:rFonts w:ascii="华文仿宋" w:eastAsia="华文仿宋" w:hAnsi="华文仿宋" w:cs="仿宋_GB2312" w:hint="eastAsia"/>
          <w:sz w:val="30"/>
          <w:szCs w:val="30"/>
        </w:rPr>
        <w:t>场，课前</w:t>
      </w:r>
      <w:r w:rsidRPr="000C3B9D">
        <w:rPr>
          <w:rFonts w:ascii="华文仿宋" w:eastAsia="华文仿宋" w:hAnsi="华文仿宋" w:cs="仿宋_GB2312" w:hint="eastAsia"/>
          <w:b/>
          <w:bCs/>
          <w:sz w:val="30"/>
          <w:szCs w:val="30"/>
        </w:rPr>
        <w:t>5</w:t>
      </w:r>
      <w:r w:rsidRPr="000C3B9D">
        <w:rPr>
          <w:rFonts w:ascii="华文仿宋" w:eastAsia="华文仿宋" w:hAnsi="华文仿宋" w:cs="仿宋_GB2312" w:hint="eastAsia"/>
          <w:sz w:val="30"/>
          <w:szCs w:val="30"/>
        </w:rPr>
        <w:t>分钟统一发给学生和评委。</w:t>
      </w:r>
    </w:p>
    <w:p w:rsidR="00D935B3" w:rsidRPr="000C3B9D" w:rsidRDefault="00AC57C6">
      <w:pPr>
        <w:pStyle w:val="Bodytext1"/>
        <w:numPr>
          <w:ilvl w:val="0"/>
          <w:numId w:val="2"/>
        </w:numPr>
        <w:tabs>
          <w:tab w:val="left" w:pos="1042"/>
        </w:tabs>
        <w:spacing w:line="560" w:lineRule="exact"/>
        <w:ind w:firstLine="640"/>
        <w:jc w:val="both"/>
        <w:rPr>
          <w:rFonts w:ascii="华文仿宋" w:eastAsia="华文仿宋" w:hAnsi="华文仿宋" w:cs="仿宋_GB2312"/>
          <w:sz w:val="30"/>
          <w:szCs w:val="30"/>
        </w:rPr>
      </w:pPr>
      <w:bookmarkStart w:id="13" w:name="bookmark15"/>
      <w:bookmarkEnd w:id="13"/>
      <w:r w:rsidRPr="000C3B9D">
        <w:rPr>
          <w:rFonts w:ascii="华文仿宋" w:eastAsia="华文仿宋" w:hAnsi="华文仿宋" w:cs="仿宋_GB2312" w:hint="eastAsia"/>
          <w:sz w:val="30"/>
          <w:szCs w:val="30"/>
        </w:rPr>
        <w:t>须使用经国家或江苏省教材审查委员会审查通过的教</w:t>
      </w:r>
      <w:r w:rsidRPr="000C3B9D">
        <w:rPr>
          <w:rFonts w:ascii="华文仿宋" w:eastAsia="华文仿宋" w:hAnsi="华文仿宋" w:cs="仿宋_GB2312" w:hint="eastAsia"/>
          <w:sz w:val="30"/>
          <w:szCs w:val="30"/>
        </w:rPr>
        <w:t>材。</w:t>
      </w:r>
    </w:p>
    <w:p w:rsidR="00D935B3" w:rsidRPr="000C3B9D" w:rsidRDefault="00AC57C6">
      <w:pPr>
        <w:pStyle w:val="Bodytext1"/>
        <w:numPr>
          <w:ilvl w:val="0"/>
          <w:numId w:val="2"/>
        </w:numPr>
        <w:tabs>
          <w:tab w:val="left" w:pos="1050"/>
        </w:tabs>
        <w:spacing w:line="564" w:lineRule="exact"/>
        <w:ind w:firstLine="640"/>
        <w:jc w:val="both"/>
        <w:rPr>
          <w:rFonts w:ascii="华文仿宋" w:eastAsia="华文仿宋" w:hAnsi="华文仿宋" w:cs="仿宋_GB2312"/>
          <w:sz w:val="30"/>
          <w:szCs w:val="30"/>
        </w:rPr>
      </w:pPr>
      <w:bookmarkStart w:id="14" w:name="bookmark16"/>
      <w:bookmarkEnd w:id="14"/>
      <w:r w:rsidRPr="000C3B9D">
        <w:rPr>
          <w:rFonts w:ascii="华文仿宋" w:eastAsia="华文仿宋" w:hAnsi="华文仿宋" w:cs="仿宋_GB2312" w:hint="eastAsia"/>
          <w:sz w:val="30"/>
          <w:szCs w:val="30"/>
        </w:rPr>
        <w:t>教案与课件制作要求：教案在</w:t>
      </w:r>
      <w:r w:rsidRPr="000C3B9D">
        <w:rPr>
          <w:rFonts w:ascii="华文仿宋" w:eastAsia="华文仿宋" w:hAnsi="华文仿宋" w:cs="仿宋_GB2312" w:hint="eastAsia"/>
          <w:b/>
          <w:bCs/>
          <w:sz w:val="30"/>
          <w:szCs w:val="30"/>
          <w:lang w:val="en-US" w:eastAsia="zh-CN" w:bidi="en-US"/>
        </w:rPr>
        <w:t>word</w:t>
      </w:r>
      <w:r w:rsidRPr="000C3B9D">
        <w:rPr>
          <w:rFonts w:ascii="华文仿宋" w:eastAsia="华文仿宋" w:hAnsi="华文仿宋" w:cs="仿宋_GB2312" w:hint="eastAsia"/>
          <w:sz w:val="30"/>
          <w:szCs w:val="30"/>
        </w:rPr>
        <w:t>中编辑，页边距上下左右一律为</w:t>
      </w:r>
      <w:r w:rsidRPr="000C3B9D">
        <w:rPr>
          <w:rFonts w:ascii="华文仿宋" w:eastAsia="华文仿宋" w:hAnsi="华文仿宋" w:cs="仿宋_GB2312" w:hint="eastAsia"/>
          <w:b/>
          <w:bCs/>
          <w:sz w:val="30"/>
          <w:szCs w:val="30"/>
          <w:lang w:val="en-US" w:eastAsia="zh-CN" w:bidi="en-US"/>
        </w:rPr>
        <w:t>2cm,</w:t>
      </w:r>
      <w:r w:rsidRPr="000C3B9D">
        <w:rPr>
          <w:rFonts w:ascii="华文仿宋" w:eastAsia="华文仿宋" w:hAnsi="华文仿宋" w:cs="仿宋_GB2312" w:hint="eastAsia"/>
          <w:sz w:val="30"/>
          <w:szCs w:val="30"/>
        </w:rPr>
        <w:t>正文一律采用宋体、小四号、</w:t>
      </w:r>
      <w:r w:rsidRPr="000C3B9D">
        <w:rPr>
          <w:rFonts w:ascii="华文仿宋" w:eastAsia="华文仿宋" w:hAnsi="华文仿宋" w:cs="仿宋_GB2312" w:hint="eastAsia"/>
          <w:b/>
          <w:bCs/>
          <w:sz w:val="30"/>
          <w:szCs w:val="30"/>
          <w:lang w:val="en-US" w:eastAsia="zh-CN" w:bidi="en-US"/>
        </w:rPr>
        <w:t>1.5</w:t>
      </w:r>
      <w:r w:rsidRPr="000C3B9D">
        <w:rPr>
          <w:rFonts w:ascii="华文仿宋" w:eastAsia="华文仿宋" w:hAnsi="华文仿宋" w:cs="仿宋_GB2312" w:hint="eastAsia"/>
          <w:sz w:val="30"/>
          <w:szCs w:val="30"/>
        </w:rPr>
        <w:t>倍行</w:t>
      </w:r>
      <w:r w:rsidRPr="000C3B9D">
        <w:rPr>
          <w:rFonts w:ascii="华文仿宋" w:eastAsia="华文仿宋" w:hAnsi="华文仿宋" w:cs="仿宋_GB2312" w:hint="eastAsia"/>
          <w:sz w:val="30"/>
          <w:szCs w:val="30"/>
        </w:rPr>
        <w:t xml:space="preserve"> </w:t>
      </w:r>
      <w:r w:rsidRPr="000C3B9D">
        <w:rPr>
          <w:rFonts w:ascii="华文仿宋" w:eastAsia="华文仿宋" w:hAnsi="华文仿宋" w:cs="仿宋_GB2312" w:hint="eastAsia"/>
          <w:sz w:val="30"/>
          <w:szCs w:val="30"/>
        </w:rPr>
        <w:t>距；辅文一律采用楷体、小四号、</w:t>
      </w:r>
      <w:r w:rsidRPr="000C3B9D">
        <w:rPr>
          <w:rFonts w:ascii="华文仿宋" w:eastAsia="华文仿宋" w:hAnsi="华文仿宋" w:cs="仿宋_GB2312" w:hint="eastAsia"/>
          <w:b/>
          <w:bCs/>
          <w:sz w:val="30"/>
          <w:szCs w:val="30"/>
          <w:lang w:val="en-US" w:eastAsia="zh-CN" w:bidi="en-US"/>
        </w:rPr>
        <w:t>1.5</w:t>
      </w:r>
      <w:r w:rsidRPr="000C3B9D">
        <w:rPr>
          <w:rFonts w:ascii="华文仿宋" w:eastAsia="华文仿宋" w:hAnsi="华文仿宋" w:cs="仿宋_GB2312" w:hint="eastAsia"/>
          <w:sz w:val="30"/>
          <w:szCs w:val="30"/>
        </w:rPr>
        <w:t>倍行距。课件使用</w:t>
      </w:r>
      <w:r w:rsidRPr="000C3B9D">
        <w:rPr>
          <w:rFonts w:ascii="华文仿宋" w:eastAsia="华文仿宋" w:hAnsi="华文仿宋" w:cs="仿宋_GB2312" w:hint="eastAsia"/>
          <w:sz w:val="30"/>
          <w:szCs w:val="30"/>
        </w:rPr>
        <w:t xml:space="preserve"> </w:t>
      </w:r>
      <w:r w:rsidRPr="000C3B9D">
        <w:rPr>
          <w:rFonts w:ascii="华文仿宋" w:eastAsia="华文仿宋" w:hAnsi="华文仿宋" w:cs="仿宋_GB2312" w:hint="eastAsia"/>
          <w:b/>
          <w:bCs/>
          <w:sz w:val="30"/>
          <w:szCs w:val="30"/>
          <w:lang w:val="en-US" w:eastAsia="zh-CN" w:bidi="en-US"/>
        </w:rPr>
        <w:t>PowerPoint</w:t>
      </w:r>
      <w:r w:rsidRPr="000C3B9D">
        <w:rPr>
          <w:rFonts w:ascii="华文仿宋" w:eastAsia="华文仿宋" w:hAnsi="华文仿宋" w:cs="仿宋_GB2312" w:hint="eastAsia"/>
          <w:sz w:val="30"/>
          <w:szCs w:val="30"/>
        </w:rPr>
        <w:t>编辑，若使用个性化字体，需在</w:t>
      </w:r>
      <w:r w:rsidRPr="000C3B9D">
        <w:rPr>
          <w:rFonts w:ascii="华文仿宋" w:eastAsia="华文仿宋" w:hAnsi="华文仿宋" w:cs="仿宋_GB2312" w:hint="eastAsia"/>
          <w:b/>
          <w:bCs/>
          <w:sz w:val="30"/>
          <w:szCs w:val="30"/>
          <w:lang w:val="en-US" w:eastAsia="zh-CN" w:bidi="en-US"/>
        </w:rPr>
        <w:t>PPT</w:t>
      </w:r>
      <w:r w:rsidRPr="000C3B9D">
        <w:rPr>
          <w:rFonts w:ascii="华文仿宋" w:eastAsia="华文仿宋" w:hAnsi="华文仿宋" w:cs="仿宋_GB2312" w:hint="eastAsia"/>
          <w:sz w:val="30"/>
          <w:szCs w:val="30"/>
        </w:rPr>
        <w:t>中将字库嵌</w:t>
      </w:r>
      <w:r w:rsidRPr="000C3B9D">
        <w:rPr>
          <w:rFonts w:ascii="华文仿宋" w:eastAsia="华文仿宋" w:hAnsi="华文仿宋" w:cs="仿宋_GB2312" w:hint="eastAsia"/>
          <w:sz w:val="30"/>
          <w:szCs w:val="30"/>
        </w:rPr>
        <w:t xml:space="preserve"> </w:t>
      </w:r>
      <w:r w:rsidRPr="000C3B9D">
        <w:rPr>
          <w:rFonts w:ascii="华文仿宋" w:eastAsia="华文仿宋" w:hAnsi="华文仿宋" w:cs="仿宋_GB2312" w:hint="eastAsia"/>
          <w:sz w:val="30"/>
          <w:szCs w:val="30"/>
        </w:rPr>
        <w:t>入保存。教案、课件内均不得出现授课教师所在地市区县、</w:t>
      </w:r>
      <w:r w:rsidRPr="000C3B9D">
        <w:rPr>
          <w:rFonts w:ascii="华文仿宋" w:eastAsia="华文仿宋" w:hAnsi="华文仿宋" w:cs="仿宋_GB2312" w:hint="eastAsia"/>
          <w:sz w:val="30"/>
          <w:szCs w:val="30"/>
        </w:rPr>
        <w:t xml:space="preserve"> </w:t>
      </w:r>
      <w:r w:rsidRPr="000C3B9D">
        <w:rPr>
          <w:rFonts w:ascii="华文仿宋" w:eastAsia="华文仿宋" w:hAnsi="华文仿宋" w:cs="仿宋_GB2312" w:hint="eastAsia"/>
          <w:sz w:val="30"/>
          <w:szCs w:val="30"/>
        </w:rPr>
        <w:t>单位及个人任何信息。</w:t>
      </w:r>
    </w:p>
    <w:p w:rsidR="00D935B3" w:rsidRPr="000C3B9D" w:rsidRDefault="00AC57C6">
      <w:pPr>
        <w:pStyle w:val="Bodytext1"/>
        <w:numPr>
          <w:ilvl w:val="0"/>
          <w:numId w:val="2"/>
        </w:numPr>
        <w:tabs>
          <w:tab w:val="left" w:pos="1064"/>
        </w:tabs>
        <w:ind w:firstLine="640"/>
        <w:jc w:val="both"/>
        <w:rPr>
          <w:rFonts w:ascii="华文仿宋" w:eastAsia="华文仿宋" w:hAnsi="华文仿宋" w:cs="仿宋_GB2312"/>
          <w:sz w:val="30"/>
          <w:szCs w:val="30"/>
        </w:rPr>
      </w:pPr>
      <w:bookmarkStart w:id="15" w:name="bookmark17"/>
      <w:bookmarkEnd w:id="15"/>
      <w:r w:rsidRPr="000C3B9D">
        <w:rPr>
          <w:rFonts w:ascii="华文仿宋" w:eastAsia="华文仿宋" w:hAnsi="华文仿宋" w:cs="仿宋_GB2312" w:hint="eastAsia"/>
          <w:sz w:val="30"/>
          <w:szCs w:val="30"/>
          <w:lang w:val="zh-CN" w:eastAsia="zh-CN" w:bidi="zh-CN"/>
        </w:rPr>
        <w:t>疫</w:t>
      </w:r>
      <w:r w:rsidRPr="000C3B9D">
        <w:rPr>
          <w:rFonts w:ascii="华文仿宋" w:eastAsia="华文仿宋" w:hAnsi="华文仿宋" w:cs="仿宋_GB2312" w:hint="eastAsia"/>
          <w:sz w:val="30"/>
          <w:szCs w:val="30"/>
        </w:rPr>
        <w:t>情防控要求：所有参会人员往返途中及活动期间要</w:t>
      </w:r>
      <w:r w:rsidRPr="000C3B9D">
        <w:rPr>
          <w:rFonts w:ascii="华文仿宋" w:eastAsia="华文仿宋" w:hAnsi="华文仿宋" w:cs="仿宋_GB2312" w:hint="eastAsia"/>
          <w:sz w:val="30"/>
          <w:szCs w:val="30"/>
        </w:rPr>
        <w:t xml:space="preserve"> </w:t>
      </w:r>
      <w:r w:rsidRPr="000C3B9D">
        <w:rPr>
          <w:rFonts w:ascii="华文仿宋" w:eastAsia="华文仿宋" w:hAnsi="华文仿宋" w:cs="仿宋_GB2312" w:hint="eastAsia"/>
          <w:sz w:val="30"/>
          <w:szCs w:val="30"/>
        </w:rPr>
        <w:t>严格落实常态化疫情防控要求，佩戴口罩、接受测温、查验</w:t>
      </w:r>
      <w:r w:rsidRPr="000C3B9D">
        <w:rPr>
          <w:rFonts w:ascii="华文仿宋" w:eastAsia="华文仿宋" w:hAnsi="华文仿宋" w:cs="仿宋_GB2312" w:hint="eastAsia"/>
          <w:sz w:val="30"/>
          <w:szCs w:val="30"/>
        </w:rPr>
        <w:t xml:space="preserve"> </w:t>
      </w:r>
      <w:r w:rsidRPr="000C3B9D">
        <w:rPr>
          <w:rFonts w:ascii="华文仿宋" w:eastAsia="华文仿宋" w:hAnsi="华文仿宋" w:cs="仿宋_GB2312" w:hint="eastAsia"/>
          <w:sz w:val="30"/>
          <w:szCs w:val="30"/>
        </w:rPr>
        <w:t>苏康码并提供报到前</w:t>
      </w:r>
      <w:r w:rsidRPr="000C3B9D">
        <w:rPr>
          <w:rFonts w:ascii="华文仿宋" w:eastAsia="华文仿宋" w:hAnsi="华文仿宋" w:cs="仿宋_GB2312" w:hint="eastAsia"/>
          <w:b/>
          <w:bCs/>
          <w:sz w:val="30"/>
          <w:szCs w:val="30"/>
        </w:rPr>
        <w:t>14</w:t>
      </w:r>
      <w:r w:rsidRPr="000C3B9D">
        <w:rPr>
          <w:rFonts w:ascii="华文仿宋" w:eastAsia="华文仿宋" w:hAnsi="华文仿宋" w:cs="仿宋_GB2312" w:hint="eastAsia"/>
          <w:sz w:val="30"/>
          <w:szCs w:val="30"/>
        </w:rPr>
        <w:t>天个人行程轨迹，途中和住宿期间都要加强自我防范。</w:t>
      </w:r>
      <w:bookmarkStart w:id="16" w:name="bookmark18"/>
    </w:p>
    <w:p w:rsidR="00D935B3" w:rsidRPr="000C3B9D" w:rsidRDefault="00AC57C6">
      <w:pPr>
        <w:pStyle w:val="Bodytext1"/>
        <w:tabs>
          <w:tab w:val="left" w:pos="1064"/>
        </w:tabs>
        <w:ind w:firstLine="0"/>
        <w:jc w:val="both"/>
        <w:rPr>
          <w:rFonts w:ascii="华文仿宋" w:eastAsia="华文仿宋" w:hAnsi="华文仿宋" w:cs="仿宋_GB2312"/>
          <w:sz w:val="30"/>
          <w:szCs w:val="30"/>
        </w:rPr>
      </w:pPr>
      <w:r w:rsidRPr="000C3B9D">
        <w:rPr>
          <w:rFonts w:ascii="华文仿宋" w:eastAsia="华文仿宋" w:hAnsi="华文仿宋" w:cs="仿宋_GB2312" w:hint="eastAsia"/>
          <w:sz w:val="30"/>
          <w:szCs w:val="30"/>
        </w:rPr>
        <w:t>四</w:t>
      </w:r>
      <w:bookmarkEnd w:id="16"/>
      <w:r w:rsidRPr="000C3B9D">
        <w:rPr>
          <w:rFonts w:ascii="华文仿宋" w:eastAsia="华文仿宋" w:hAnsi="华文仿宋" w:cs="仿宋_GB2312" w:hint="eastAsia"/>
          <w:sz w:val="30"/>
          <w:szCs w:val="30"/>
        </w:rPr>
        <w:t>、其他</w:t>
      </w:r>
    </w:p>
    <w:p w:rsidR="00D935B3" w:rsidRPr="000C3B9D" w:rsidRDefault="00AC57C6" w:rsidP="000C3B9D">
      <w:pPr>
        <w:pStyle w:val="Bodytext1"/>
        <w:tabs>
          <w:tab w:val="left" w:pos="1014"/>
        </w:tabs>
        <w:ind w:firstLineChars="200" w:firstLine="600"/>
        <w:jc w:val="both"/>
        <w:rPr>
          <w:rFonts w:ascii="华文仿宋" w:eastAsia="华文仿宋" w:hAnsi="华文仿宋" w:cs="仿宋_GB2312"/>
          <w:sz w:val="30"/>
          <w:szCs w:val="30"/>
          <w:lang w:val="en-US"/>
        </w:rPr>
      </w:pPr>
      <w:bookmarkStart w:id="17" w:name="bookmark19"/>
      <w:bookmarkEnd w:id="17"/>
      <w:r w:rsidRPr="000C3B9D">
        <w:rPr>
          <w:rFonts w:ascii="华文仿宋" w:eastAsia="华文仿宋" w:hAnsi="华文仿宋" w:cs="仿宋_GB2312"/>
          <w:sz w:val="30"/>
          <w:szCs w:val="30"/>
        </w:rPr>
        <w:t>1.</w:t>
      </w:r>
      <w:r w:rsidRPr="000C3B9D">
        <w:rPr>
          <w:rFonts w:ascii="华文仿宋" w:eastAsia="华文仿宋" w:hAnsi="华文仿宋" w:cs="仿宋_GB2312" w:hint="eastAsia"/>
          <w:sz w:val="30"/>
          <w:szCs w:val="30"/>
        </w:rPr>
        <w:t>请各设区市将参与展示教师报名表（见附件），于</w:t>
      </w:r>
      <w:r w:rsidRPr="000C3B9D">
        <w:rPr>
          <w:rFonts w:ascii="华文仿宋" w:eastAsia="华文仿宋" w:hAnsi="华文仿宋" w:cs="仿宋_GB2312"/>
          <w:b/>
          <w:bCs/>
          <w:sz w:val="30"/>
          <w:szCs w:val="30"/>
        </w:rPr>
        <w:t>3</w:t>
      </w:r>
      <w:r w:rsidRPr="000C3B9D">
        <w:rPr>
          <w:rFonts w:ascii="华文仿宋" w:eastAsia="华文仿宋" w:hAnsi="华文仿宋" w:cs="仿宋_GB2312" w:hint="eastAsia"/>
          <w:sz w:val="30"/>
          <w:szCs w:val="30"/>
        </w:rPr>
        <w:t>月</w:t>
      </w:r>
      <w:r w:rsidRPr="000C3B9D">
        <w:rPr>
          <w:rFonts w:ascii="华文仿宋" w:eastAsia="华文仿宋" w:hAnsi="华文仿宋" w:cs="仿宋_GB2312"/>
          <w:b/>
          <w:bCs/>
          <w:sz w:val="30"/>
          <w:szCs w:val="30"/>
        </w:rPr>
        <w:t>18</w:t>
      </w:r>
      <w:r w:rsidRPr="000C3B9D">
        <w:rPr>
          <w:rFonts w:ascii="华文仿宋" w:eastAsia="华文仿宋" w:hAnsi="华文仿宋" w:cs="仿宋_GB2312" w:hint="eastAsia"/>
          <w:sz w:val="30"/>
          <w:szCs w:val="30"/>
        </w:rPr>
        <w:t>日前报邮箱</w:t>
      </w:r>
      <w:r w:rsidRPr="000C3B9D">
        <w:rPr>
          <w:rFonts w:ascii="华文仿宋" w:eastAsia="华文仿宋" w:hAnsi="华文仿宋" w:cs="仿宋_GB2312" w:hint="eastAsia"/>
          <w:sz w:val="30"/>
          <w:szCs w:val="30"/>
          <w:lang/>
        </w:rPr>
        <w:t>：</w:t>
      </w:r>
      <w:r w:rsidRPr="000C3B9D">
        <w:rPr>
          <w:rFonts w:ascii="华文仿宋" w:eastAsia="华文仿宋" w:hAnsi="华文仿宋" w:cs="仿宋_GB2312"/>
          <w:sz w:val="30"/>
          <w:szCs w:val="30"/>
          <w:lang/>
        </w:rPr>
        <w:t>yzsjks@126.com</w:t>
      </w:r>
      <w:r w:rsidRPr="000C3B9D">
        <w:rPr>
          <w:rFonts w:ascii="华文仿宋" w:eastAsia="华文仿宋" w:hAnsi="华文仿宋" w:cs="仿宋_GB2312" w:hint="eastAsia"/>
          <w:sz w:val="30"/>
          <w:szCs w:val="30"/>
          <w:lang/>
        </w:rPr>
        <w:t>，</w:t>
      </w:r>
      <w:r w:rsidRPr="000C3B9D">
        <w:rPr>
          <w:rFonts w:ascii="华文仿宋" w:eastAsia="华文仿宋" w:hAnsi="华文仿宋" w:cs="仿宋_GB2312" w:hint="eastAsia"/>
          <w:sz w:val="30"/>
          <w:szCs w:val="30"/>
        </w:rPr>
        <w:t>联系人：</w:t>
      </w:r>
      <w:r w:rsidRPr="000C3B9D">
        <w:rPr>
          <w:rFonts w:ascii="华文仿宋" w:eastAsia="华文仿宋" w:hAnsi="华文仿宋" w:cs="仿宋_GB2312" w:hint="eastAsia"/>
          <w:sz w:val="30"/>
          <w:szCs w:val="30"/>
          <w:lang w:val="en-US"/>
        </w:rPr>
        <w:t>夏心军老师。</w:t>
      </w:r>
    </w:p>
    <w:p w:rsidR="00D935B3" w:rsidRPr="000C3B9D" w:rsidRDefault="00AC57C6" w:rsidP="000C3B9D">
      <w:pPr>
        <w:pStyle w:val="Bodytext1"/>
        <w:numPr>
          <w:ilvl w:val="0"/>
          <w:numId w:val="3"/>
        </w:numPr>
        <w:tabs>
          <w:tab w:val="left" w:pos="1029"/>
        </w:tabs>
        <w:spacing w:line="559" w:lineRule="exact"/>
        <w:ind w:firstLineChars="150" w:firstLine="450"/>
        <w:jc w:val="both"/>
        <w:rPr>
          <w:rFonts w:ascii="华文仿宋" w:eastAsia="华文仿宋" w:hAnsi="华文仿宋" w:cs="仿宋_GB2312"/>
          <w:sz w:val="30"/>
          <w:szCs w:val="30"/>
        </w:rPr>
      </w:pPr>
      <w:bookmarkStart w:id="18" w:name="bookmark20"/>
      <w:bookmarkStart w:id="19" w:name="bookmark21"/>
      <w:bookmarkEnd w:id="18"/>
      <w:bookmarkEnd w:id="19"/>
      <w:r w:rsidRPr="000C3B9D">
        <w:rPr>
          <w:rFonts w:ascii="华文仿宋" w:eastAsia="华文仿宋" w:hAnsi="华文仿宋" w:cs="仿宋_GB2312" w:hint="eastAsia"/>
          <w:sz w:val="30"/>
          <w:szCs w:val="30"/>
        </w:rPr>
        <w:t>各</w:t>
      </w:r>
      <w:r w:rsidRPr="000C3B9D">
        <w:rPr>
          <w:rFonts w:ascii="华文仿宋" w:eastAsia="华文仿宋" w:hAnsi="华文仿宋" w:cs="仿宋_GB2312" w:hint="eastAsia"/>
          <w:sz w:val="30"/>
          <w:szCs w:val="30"/>
          <w:lang w:val="en-US"/>
        </w:rPr>
        <w:t>单位</w:t>
      </w:r>
      <w:r w:rsidRPr="000C3B9D">
        <w:rPr>
          <w:rFonts w:ascii="华文仿宋" w:eastAsia="华文仿宋" w:hAnsi="华文仿宋" w:cs="仿宋_GB2312" w:hint="eastAsia"/>
          <w:sz w:val="30"/>
          <w:szCs w:val="30"/>
        </w:rPr>
        <w:t>教研员、参赛教师、评委</w:t>
      </w:r>
      <w:r w:rsidRPr="000C3B9D">
        <w:rPr>
          <w:rFonts w:ascii="华文仿宋" w:eastAsia="华文仿宋" w:hAnsi="华文仿宋" w:cs="仿宋_GB2312" w:hint="eastAsia"/>
          <w:sz w:val="30"/>
          <w:szCs w:val="30"/>
          <w:lang w:val="en-US"/>
        </w:rPr>
        <w:t>食</w:t>
      </w:r>
      <w:r w:rsidRPr="000C3B9D">
        <w:rPr>
          <w:rFonts w:ascii="华文仿宋" w:eastAsia="华文仿宋" w:hAnsi="华文仿宋" w:cs="仿宋_GB2312" w:hint="eastAsia"/>
          <w:sz w:val="30"/>
          <w:szCs w:val="30"/>
        </w:rPr>
        <w:t>宿费和交通费回本单位报销。</w:t>
      </w:r>
    </w:p>
    <w:p w:rsidR="00D935B3" w:rsidRPr="000C3B9D" w:rsidRDefault="00AC57C6" w:rsidP="000C3B9D">
      <w:pPr>
        <w:pStyle w:val="Bodytext1"/>
        <w:tabs>
          <w:tab w:val="left" w:pos="1029"/>
        </w:tabs>
        <w:spacing w:line="559" w:lineRule="exact"/>
        <w:ind w:firstLineChars="150" w:firstLine="450"/>
        <w:jc w:val="both"/>
        <w:rPr>
          <w:rFonts w:ascii="华文仿宋" w:eastAsia="华文仿宋" w:hAnsi="华文仿宋" w:cs="仿宋_GB2312"/>
          <w:sz w:val="30"/>
          <w:szCs w:val="30"/>
          <w:lang w:val="en-US"/>
        </w:rPr>
      </w:pPr>
      <w:r w:rsidRPr="000C3B9D">
        <w:rPr>
          <w:rFonts w:ascii="华文仿宋" w:eastAsia="华文仿宋" w:hAnsi="华文仿宋" w:cs="仿宋_GB2312" w:hint="eastAsia"/>
          <w:sz w:val="30"/>
          <w:szCs w:val="30"/>
          <w:lang w:val="en-US"/>
        </w:rPr>
        <w:t>附件：扬州市初中、高中心理健康教育优质课报名表</w:t>
      </w:r>
    </w:p>
    <w:p w:rsidR="00D935B3" w:rsidRPr="000C3B9D" w:rsidRDefault="00AC57C6" w:rsidP="000C3B9D">
      <w:pPr>
        <w:pStyle w:val="Bodytext1"/>
        <w:tabs>
          <w:tab w:val="left" w:pos="1029"/>
        </w:tabs>
        <w:spacing w:line="559" w:lineRule="exact"/>
        <w:ind w:firstLineChars="150" w:firstLine="450"/>
        <w:jc w:val="right"/>
        <w:rPr>
          <w:rFonts w:ascii="华文仿宋" w:eastAsia="华文仿宋" w:hAnsi="华文仿宋" w:cs="仿宋_GB2312"/>
          <w:sz w:val="30"/>
          <w:szCs w:val="30"/>
          <w:lang w:val="en-US"/>
        </w:rPr>
      </w:pPr>
      <w:r w:rsidRPr="000C3B9D">
        <w:rPr>
          <w:rFonts w:ascii="华文仿宋" w:eastAsia="华文仿宋" w:hAnsi="华文仿宋" w:cs="仿宋_GB2312" w:hint="eastAsia"/>
          <w:sz w:val="30"/>
          <w:szCs w:val="30"/>
          <w:lang w:val="en-US"/>
        </w:rPr>
        <w:t>扬州市教育科学研究院</w:t>
      </w:r>
    </w:p>
    <w:p w:rsidR="00D935B3" w:rsidRPr="000C3B9D" w:rsidRDefault="000C3B9D" w:rsidP="000C3B9D">
      <w:pPr>
        <w:pStyle w:val="Bodytext1"/>
        <w:tabs>
          <w:tab w:val="left" w:pos="1029"/>
        </w:tabs>
        <w:spacing w:line="559" w:lineRule="exact"/>
        <w:ind w:firstLineChars="1950" w:firstLine="5850"/>
        <w:rPr>
          <w:rFonts w:ascii="华文仿宋" w:eastAsia="华文仿宋" w:hAnsi="华文仿宋" w:cs="仿宋_GB2312"/>
          <w:sz w:val="30"/>
          <w:szCs w:val="30"/>
          <w:lang w:val="en-US"/>
        </w:rPr>
      </w:pPr>
      <w:r>
        <w:rPr>
          <w:rFonts w:ascii="华文仿宋" w:eastAsia="华文仿宋" w:hAnsi="华文仿宋" w:cs="仿宋_GB2312" w:hint="eastAsia"/>
          <w:sz w:val="30"/>
          <w:szCs w:val="30"/>
          <w:lang w:eastAsia="zh-CN"/>
        </w:rPr>
        <w:t xml:space="preserve">    </w:t>
      </w:r>
      <w:r w:rsidR="00AC57C6" w:rsidRPr="000C3B9D">
        <w:rPr>
          <w:rFonts w:ascii="华文仿宋" w:eastAsia="华文仿宋" w:hAnsi="华文仿宋" w:cs="仿宋_GB2312"/>
          <w:sz w:val="30"/>
          <w:szCs w:val="30"/>
          <w:lang/>
        </w:rPr>
        <w:t>2022</w:t>
      </w:r>
      <w:r w:rsidR="00AC57C6" w:rsidRPr="000C3B9D">
        <w:rPr>
          <w:rFonts w:ascii="华文仿宋" w:eastAsia="华文仿宋" w:hAnsi="华文仿宋" w:cs="仿宋_GB2312" w:hint="eastAsia"/>
          <w:sz w:val="30"/>
          <w:szCs w:val="30"/>
          <w:lang w:val="en-US"/>
        </w:rPr>
        <w:t>年</w:t>
      </w:r>
      <w:r w:rsidR="00AC57C6" w:rsidRPr="000C3B9D">
        <w:rPr>
          <w:rFonts w:ascii="华文仿宋" w:eastAsia="华文仿宋" w:hAnsi="华文仿宋" w:cs="仿宋_GB2312"/>
          <w:sz w:val="30"/>
          <w:szCs w:val="30"/>
          <w:lang/>
        </w:rPr>
        <w:t>3</w:t>
      </w:r>
      <w:r w:rsidR="00AC57C6" w:rsidRPr="000C3B9D">
        <w:rPr>
          <w:rFonts w:ascii="华文仿宋" w:eastAsia="华文仿宋" w:hAnsi="华文仿宋" w:cs="仿宋_GB2312" w:hint="eastAsia"/>
          <w:sz w:val="30"/>
          <w:szCs w:val="30"/>
          <w:lang w:val="en-US"/>
        </w:rPr>
        <w:t>月</w:t>
      </w:r>
      <w:r w:rsidR="00AC57C6" w:rsidRPr="000C3B9D">
        <w:rPr>
          <w:rFonts w:ascii="华文仿宋" w:eastAsia="华文仿宋" w:hAnsi="华文仿宋" w:cs="仿宋_GB2312"/>
          <w:sz w:val="30"/>
          <w:szCs w:val="30"/>
          <w:lang/>
        </w:rPr>
        <w:t>2</w:t>
      </w:r>
      <w:r w:rsidR="00AC57C6" w:rsidRPr="000C3B9D">
        <w:rPr>
          <w:rFonts w:ascii="华文仿宋" w:eastAsia="华文仿宋" w:hAnsi="华文仿宋" w:cs="仿宋_GB2312" w:hint="eastAsia"/>
          <w:sz w:val="30"/>
          <w:szCs w:val="30"/>
          <w:lang w:val="en-US"/>
        </w:rPr>
        <w:t>日</w:t>
      </w:r>
    </w:p>
    <w:p w:rsidR="00D935B3" w:rsidRDefault="00AC57C6">
      <w:pPr>
        <w:pStyle w:val="Bodytext1"/>
        <w:tabs>
          <w:tab w:val="left" w:pos="1029"/>
        </w:tabs>
        <w:spacing w:line="559" w:lineRule="exact"/>
        <w:ind w:firstLineChars="150" w:firstLine="480"/>
        <w:rPr>
          <w:rFonts w:ascii="仿宋_GB2312" w:eastAsia="仿宋_GB2312" w:hAnsi="仿宋_GB2312" w:cs="仿宋_GB2312"/>
          <w:lang w:val="en-US"/>
        </w:rPr>
      </w:pPr>
      <w:r>
        <w:rPr>
          <w:rFonts w:ascii="仿宋_GB2312" w:eastAsia="仿宋_GB2312" w:hAnsi="仿宋_GB2312" w:cs="仿宋_GB2312" w:hint="eastAsia"/>
          <w:lang w:val="en-US"/>
        </w:rPr>
        <w:lastRenderedPageBreak/>
        <w:t>附件：</w:t>
      </w:r>
    </w:p>
    <w:p w:rsidR="00D935B3" w:rsidRDefault="00D935B3">
      <w:pPr>
        <w:pStyle w:val="Bodytext1"/>
        <w:tabs>
          <w:tab w:val="left" w:pos="1029"/>
        </w:tabs>
        <w:spacing w:line="559" w:lineRule="exact"/>
        <w:ind w:firstLineChars="150" w:firstLine="480"/>
        <w:rPr>
          <w:rFonts w:ascii="仿宋_GB2312" w:eastAsia="仿宋_GB2312" w:hAnsi="仿宋_GB2312" w:cs="仿宋_GB2312"/>
          <w:lang w:val="en-US"/>
        </w:rPr>
      </w:pPr>
    </w:p>
    <w:p w:rsidR="00D935B3" w:rsidRDefault="00AC57C6">
      <w:pPr>
        <w:pStyle w:val="Bodytext1"/>
        <w:tabs>
          <w:tab w:val="left" w:pos="1029"/>
        </w:tabs>
        <w:spacing w:line="559" w:lineRule="exact"/>
        <w:ind w:firstLineChars="400" w:firstLine="1280"/>
        <w:rPr>
          <w:lang w:val="en-US"/>
        </w:rPr>
      </w:pPr>
      <w:r>
        <w:rPr>
          <w:rFonts w:hint="eastAsia"/>
          <w:lang w:val="en-US"/>
        </w:rPr>
        <w:t>扬州市初中、高中心理健康教育优质课报名表</w:t>
      </w:r>
    </w:p>
    <w:p w:rsidR="00D935B3" w:rsidRDefault="00D935B3">
      <w:pPr>
        <w:pStyle w:val="Bodytext1"/>
        <w:tabs>
          <w:tab w:val="left" w:pos="1029"/>
        </w:tabs>
        <w:spacing w:line="559" w:lineRule="exact"/>
        <w:ind w:firstLineChars="400" w:firstLine="1280"/>
        <w:rPr>
          <w:lang w:val="en-US"/>
        </w:rPr>
      </w:pPr>
    </w:p>
    <w:tbl>
      <w:tblPr>
        <w:tblStyle w:val="a3"/>
        <w:tblpPr w:leftFromText="180" w:rightFromText="180" w:vertAnchor="text" w:horzAnchor="page" w:tblpX="1558" w:tblpY="551"/>
        <w:tblOverlap w:val="never"/>
        <w:tblW w:w="0" w:type="auto"/>
        <w:tblLook w:val="04A0"/>
      </w:tblPr>
      <w:tblGrid>
        <w:gridCol w:w="1299"/>
        <w:gridCol w:w="1299"/>
        <w:gridCol w:w="1299"/>
        <w:gridCol w:w="1299"/>
        <w:gridCol w:w="1300"/>
        <w:gridCol w:w="1300"/>
        <w:gridCol w:w="1300"/>
      </w:tblGrid>
      <w:tr w:rsidR="00D935B3">
        <w:tc>
          <w:tcPr>
            <w:tcW w:w="1299" w:type="dxa"/>
            <w:vAlign w:val="center"/>
          </w:tcPr>
          <w:p w:rsidR="00D935B3" w:rsidRDefault="00AC57C6">
            <w:pPr>
              <w:pStyle w:val="Bodytext1"/>
              <w:tabs>
                <w:tab w:val="left" w:pos="1029"/>
              </w:tabs>
              <w:spacing w:line="559" w:lineRule="exact"/>
              <w:ind w:firstLine="0"/>
              <w:jc w:val="center"/>
              <w:rPr>
                <w:sz w:val="21"/>
                <w:szCs w:val="21"/>
                <w:lang w:val="en-US"/>
              </w:rPr>
            </w:pPr>
            <w:r>
              <w:rPr>
                <w:rFonts w:hint="eastAsia"/>
                <w:sz w:val="21"/>
                <w:szCs w:val="21"/>
                <w:lang w:val="en-US"/>
              </w:rPr>
              <w:t>学段</w:t>
            </w:r>
          </w:p>
        </w:tc>
        <w:tc>
          <w:tcPr>
            <w:tcW w:w="1299" w:type="dxa"/>
            <w:vAlign w:val="center"/>
          </w:tcPr>
          <w:p w:rsidR="00D935B3" w:rsidRDefault="00AC57C6">
            <w:pPr>
              <w:pStyle w:val="Bodytext1"/>
              <w:tabs>
                <w:tab w:val="left" w:pos="1029"/>
              </w:tabs>
              <w:spacing w:line="559" w:lineRule="exact"/>
              <w:ind w:firstLine="0"/>
              <w:jc w:val="center"/>
              <w:rPr>
                <w:sz w:val="21"/>
                <w:szCs w:val="21"/>
                <w:lang w:val="en-US"/>
              </w:rPr>
            </w:pPr>
            <w:r>
              <w:rPr>
                <w:rFonts w:hint="eastAsia"/>
                <w:sz w:val="21"/>
                <w:szCs w:val="21"/>
                <w:lang w:val="en-US"/>
              </w:rPr>
              <w:t>姓名</w:t>
            </w:r>
          </w:p>
        </w:tc>
        <w:tc>
          <w:tcPr>
            <w:tcW w:w="1299" w:type="dxa"/>
            <w:vAlign w:val="center"/>
          </w:tcPr>
          <w:p w:rsidR="00D935B3" w:rsidRDefault="00AC57C6">
            <w:pPr>
              <w:pStyle w:val="Bodytext1"/>
              <w:tabs>
                <w:tab w:val="left" w:pos="1029"/>
              </w:tabs>
              <w:spacing w:line="559" w:lineRule="exact"/>
              <w:ind w:firstLine="0"/>
              <w:jc w:val="center"/>
              <w:rPr>
                <w:sz w:val="21"/>
                <w:szCs w:val="21"/>
                <w:lang w:val="en-US"/>
              </w:rPr>
            </w:pPr>
            <w:r>
              <w:rPr>
                <w:rFonts w:hint="eastAsia"/>
                <w:sz w:val="21"/>
                <w:szCs w:val="21"/>
                <w:lang w:val="en-US"/>
              </w:rPr>
              <w:t>性别</w:t>
            </w:r>
          </w:p>
        </w:tc>
        <w:tc>
          <w:tcPr>
            <w:tcW w:w="1299" w:type="dxa"/>
            <w:vAlign w:val="center"/>
          </w:tcPr>
          <w:p w:rsidR="00D935B3" w:rsidRDefault="00AC57C6">
            <w:pPr>
              <w:pStyle w:val="Bodytext1"/>
              <w:tabs>
                <w:tab w:val="left" w:pos="1029"/>
              </w:tabs>
              <w:spacing w:line="559" w:lineRule="exact"/>
              <w:ind w:firstLine="0"/>
              <w:jc w:val="center"/>
              <w:rPr>
                <w:sz w:val="21"/>
                <w:szCs w:val="21"/>
                <w:lang w:val="en-US"/>
              </w:rPr>
            </w:pPr>
            <w:r>
              <w:rPr>
                <w:rFonts w:hint="eastAsia"/>
                <w:sz w:val="21"/>
                <w:szCs w:val="21"/>
                <w:lang w:val="en-US"/>
              </w:rPr>
              <w:t>年龄</w:t>
            </w:r>
          </w:p>
        </w:tc>
        <w:tc>
          <w:tcPr>
            <w:tcW w:w="1300" w:type="dxa"/>
            <w:vAlign w:val="center"/>
          </w:tcPr>
          <w:p w:rsidR="00D935B3" w:rsidRDefault="00AC57C6">
            <w:pPr>
              <w:pStyle w:val="Bodytext1"/>
              <w:tabs>
                <w:tab w:val="left" w:pos="1029"/>
              </w:tabs>
              <w:spacing w:line="559" w:lineRule="exact"/>
              <w:ind w:firstLine="0"/>
              <w:jc w:val="center"/>
              <w:rPr>
                <w:sz w:val="21"/>
                <w:szCs w:val="21"/>
                <w:lang w:val="en-US"/>
              </w:rPr>
            </w:pPr>
            <w:r>
              <w:rPr>
                <w:rFonts w:hint="eastAsia"/>
                <w:sz w:val="21"/>
                <w:szCs w:val="21"/>
                <w:lang w:val="en-US"/>
              </w:rPr>
              <w:t>单位</w:t>
            </w:r>
          </w:p>
        </w:tc>
        <w:tc>
          <w:tcPr>
            <w:tcW w:w="1300" w:type="dxa"/>
            <w:vAlign w:val="center"/>
          </w:tcPr>
          <w:p w:rsidR="00D935B3" w:rsidRDefault="00AC57C6">
            <w:pPr>
              <w:pStyle w:val="Bodytext1"/>
              <w:tabs>
                <w:tab w:val="left" w:pos="1029"/>
              </w:tabs>
              <w:spacing w:line="559" w:lineRule="exact"/>
              <w:ind w:firstLine="0"/>
              <w:jc w:val="center"/>
              <w:rPr>
                <w:sz w:val="21"/>
                <w:szCs w:val="21"/>
                <w:lang w:val="en-US"/>
              </w:rPr>
            </w:pPr>
            <w:r>
              <w:rPr>
                <w:rFonts w:hint="eastAsia"/>
                <w:sz w:val="21"/>
                <w:szCs w:val="21"/>
                <w:lang w:val="en-US"/>
              </w:rPr>
              <w:t>上课年级、课题</w:t>
            </w:r>
          </w:p>
        </w:tc>
        <w:tc>
          <w:tcPr>
            <w:tcW w:w="1300" w:type="dxa"/>
            <w:vAlign w:val="center"/>
          </w:tcPr>
          <w:p w:rsidR="00D935B3" w:rsidRDefault="00AC57C6">
            <w:pPr>
              <w:pStyle w:val="Bodytext1"/>
              <w:tabs>
                <w:tab w:val="left" w:pos="1029"/>
              </w:tabs>
              <w:spacing w:line="559" w:lineRule="exact"/>
              <w:ind w:firstLine="0"/>
              <w:jc w:val="center"/>
              <w:rPr>
                <w:sz w:val="21"/>
                <w:szCs w:val="21"/>
                <w:lang w:val="en-US"/>
              </w:rPr>
            </w:pPr>
            <w:r>
              <w:rPr>
                <w:rFonts w:hint="eastAsia"/>
                <w:sz w:val="21"/>
                <w:szCs w:val="21"/>
                <w:lang w:val="en-US"/>
              </w:rPr>
              <w:t>手机</w:t>
            </w:r>
          </w:p>
        </w:tc>
      </w:tr>
      <w:tr w:rsidR="00D935B3">
        <w:tc>
          <w:tcPr>
            <w:tcW w:w="1299" w:type="dxa"/>
            <w:vMerge w:val="restart"/>
            <w:vAlign w:val="center"/>
          </w:tcPr>
          <w:p w:rsidR="00D935B3" w:rsidRDefault="00AC57C6">
            <w:pPr>
              <w:pStyle w:val="Bodytext1"/>
              <w:tabs>
                <w:tab w:val="left" w:pos="1029"/>
              </w:tabs>
              <w:spacing w:line="559" w:lineRule="exact"/>
              <w:ind w:firstLine="0"/>
              <w:jc w:val="center"/>
              <w:rPr>
                <w:sz w:val="21"/>
                <w:szCs w:val="21"/>
                <w:lang w:val="en-US"/>
              </w:rPr>
            </w:pPr>
            <w:r>
              <w:rPr>
                <w:rFonts w:hint="eastAsia"/>
                <w:sz w:val="21"/>
                <w:szCs w:val="21"/>
                <w:lang w:val="en-US"/>
              </w:rPr>
              <w:t>初中</w:t>
            </w: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r>
      <w:tr w:rsidR="00D935B3">
        <w:tc>
          <w:tcPr>
            <w:tcW w:w="1299" w:type="dxa"/>
            <w:vMerge/>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r>
      <w:tr w:rsidR="00D935B3">
        <w:tc>
          <w:tcPr>
            <w:tcW w:w="1299" w:type="dxa"/>
            <w:vMerge w:val="restart"/>
            <w:vAlign w:val="center"/>
          </w:tcPr>
          <w:p w:rsidR="00D935B3" w:rsidRDefault="00AC57C6">
            <w:pPr>
              <w:pStyle w:val="Bodytext1"/>
              <w:tabs>
                <w:tab w:val="left" w:pos="1029"/>
              </w:tabs>
              <w:spacing w:line="559" w:lineRule="exact"/>
              <w:ind w:firstLine="0"/>
              <w:jc w:val="center"/>
              <w:rPr>
                <w:sz w:val="21"/>
                <w:szCs w:val="21"/>
                <w:lang w:val="en-US"/>
              </w:rPr>
            </w:pPr>
            <w:r>
              <w:rPr>
                <w:rFonts w:hint="eastAsia"/>
                <w:sz w:val="21"/>
                <w:szCs w:val="21"/>
                <w:lang w:val="en-US"/>
              </w:rPr>
              <w:t>高中</w:t>
            </w: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r>
      <w:tr w:rsidR="00D935B3">
        <w:tc>
          <w:tcPr>
            <w:tcW w:w="1299" w:type="dxa"/>
            <w:vMerge/>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299"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c>
          <w:tcPr>
            <w:tcW w:w="1300" w:type="dxa"/>
            <w:vAlign w:val="center"/>
          </w:tcPr>
          <w:p w:rsidR="00D935B3" w:rsidRDefault="00D935B3">
            <w:pPr>
              <w:pStyle w:val="Bodytext1"/>
              <w:tabs>
                <w:tab w:val="left" w:pos="1029"/>
              </w:tabs>
              <w:spacing w:line="559" w:lineRule="exact"/>
              <w:ind w:firstLine="0"/>
              <w:jc w:val="center"/>
              <w:rPr>
                <w:sz w:val="21"/>
                <w:szCs w:val="21"/>
                <w:lang/>
              </w:rPr>
            </w:pPr>
          </w:p>
        </w:tc>
      </w:tr>
    </w:tbl>
    <w:p w:rsidR="00D935B3" w:rsidRDefault="00AC57C6">
      <w:pPr>
        <w:rPr>
          <w:u w:val="single"/>
          <w:lang/>
        </w:rPr>
      </w:pPr>
      <w:r>
        <w:rPr>
          <w:rFonts w:hint="eastAsia"/>
          <w:lang/>
        </w:rPr>
        <w:t>单位：</w:t>
      </w:r>
      <w:r>
        <w:rPr>
          <w:rFonts w:hint="eastAsia"/>
          <w:lang/>
        </w:rPr>
        <w:t>带队：</w:t>
      </w:r>
    </w:p>
    <w:sectPr w:rsidR="00D935B3" w:rsidSect="00D935B3">
      <w:pgSz w:w="11906" w:h="16838"/>
      <w:pgMar w:top="1440" w:right="146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7C6" w:rsidRDefault="00AC57C6" w:rsidP="000C3B9D">
      <w:r>
        <w:separator/>
      </w:r>
    </w:p>
  </w:endnote>
  <w:endnote w:type="continuationSeparator" w:id="1">
    <w:p w:rsidR="00AC57C6" w:rsidRDefault="00AC57C6" w:rsidP="000C3B9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华文中宋">
    <w:altName w:val="苹方-简"/>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楷体">
    <w:altName w:val="汉仪楷体KW"/>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7C6" w:rsidRDefault="00AC57C6" w:rsidP="000C3B9D">
      <w:r>
        <w:separator/>
      </w:r>
    </w:p>
  </w:footnote>
  <w:footnote w:type="continuationSeparator" w:id="1">
    <w:p w:rsidR="00AC57C6" w:rsidRDefault="00AC57C6" w:rsidP="000C3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F2294"/>
    <w:multiLevelType w:val="singleLevel"/>
    <w:tmpl w:val="621F2294"/>
    <w:lvl w:ilvl="0">
      <w:start w:val="1"/>
      <w:numFmt w:val="decimal"/>
      <w:lvlText w:val="%1."/>
      <w:lvlJc w:val="left"/>
      <w:rPr>
        <w:rFonts w:ascii="宋体" w:eastAsia="宋体" w:hAnsi="宋体" w:cs="宋体"/>
        <w:b/>
        <w:bCs/>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621F229F"/>
    <w:multiLevelType w:val="singleLevel"/>
    <w:tmpl w:val="621F229F"/>
    <w:lvl w:ilvl="0">
      <w:start w:val="1"/>
      <w:numFmt w:val="decimal"/>
      <w:lvlText w:val="%1."/>
      <w:lvlJc w:val="left"/>
      <w:rPr>
        <w:rFonts w:ascii="宋体" w:eastAsia="宋体" w:hAnsi="宋体" w:cs="宋体"/>
        <w:b/>
        <w:bCs/>
        <w:i w:val="0"/>
        <w:iCs w:val="0"/>
        <w:smallCaps w:val="0"/>
        <w:strike w:val="0"/>
        <w:color w:val="000000"/>
        <w:spacing w:val="0"/>
        <w:w w:val="100"/>
        <w:position w:val="0"/>
        <w:sz w:val="32"/>
        <w:szCs w:val="32"/>
        <w:u w:val="none"/>
        <w:shd w:val="clear" w:color="auto" w:fill="auto"/>
        <w:lang w:val="zh-TW" w:eastAsia="zh-TW" w:bidi="zh-TW"/>
      </w:rPr>
    </w:lvl>
  </w:abstractNum>
  <w:abstractNum w:abstractNumId="2">
    <w:nsid w:val="621F3875"/>
    <w:multiLevelType w:val="singleLevel"/>
    <w:tmpl w:val="621F3875"/>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FFB4B63"/>
    <w:rsid w:val="FFFB4B63"/>
    <w:rsid w:val="000C3B9D"/>
    <w:rsid w:val="00A74523"/>
    <w:rsid w:val="00AC57C6"/>
    <w:rsid w:val="00D93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5B3"/>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5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1">
    <w:name w:val="Heading #2|1"/>
    <w:basedOn w:val="a"/>
    <w:rsid w:val="00D935B3"/>
    <w:pPr>
      <w:spacing w:line="590" w:lineRule="exact"/>
      <w:jc w:val="center"/>
      <w:outlineLvl w:val="1"/>
    </w:pPr>
    <w:rPr>
      <w:rFonts w:ascii="宋体" w:eastAsia="宋体" w:hAnsi="宋体" w:cs="宋体"/>
      <w:sz w:val="44"/>
      <w:szCs w:val="44"/>
      <w:lang w:val="zh-TW" w:eastAsia="zh-TW" w:bidi="zh-TW"/>
    </w:rPr>
  </w:style>
  <w:style w:type="paragraph" w:customStyle="1" w:styleId="Bodytext1">
    <w:name w:val="Body text|1"/>
    <w:basedOn w:val="a"/>
    <w:qFormat/>
    <w:rsid w:val="00D935B3"/>
    <w:pPr>
      <w:spacing w:line="360" w:lineRule="auto"/>
      <w:ind w:firstLine="400"/>
    </w:pPr>
    <w:rPr>
      <w:rFonts w:ascii="宋体" w:eastAsia="宋体" w:hAnsi="宋体" w:cs="宋体"/>
      <w:sz w:val="32"/>
      <w:szCs w:val="32"/>
      <w:lang w:val="zh-TW" w:eastAsia="zh-TW" w:bidi="zh-TW"/>
    </w:rPr>
  </w:style>
  <w:style w:type="paragraph" w:styleId="a4">
    <w:name w:val="header"/>
    <w:basedOn w:val="a"/>
    <w:link w:val="Char"/>
    <w:rsid w:val="000C3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C3B9D"/>
    <w:rPr>
      <w:rFonts w:ascii="Times New Roman" w:eastAsia="Times New Roman" w:hAnsi="Times New Roman" w:cs="Times New Roman"/>
      <w:color w:val="000000"/>
      <w:sz w:val="18"/>
      <w:szCs w:val="18"/>
      <w:lang w:eastAsia="en-US" w:bidi="en-US"/>
    </w:rPr>
  </w:style>
  <w:style w:type="paragraph" w:styleId="a5">
    <w:name w:val="footer"/>
    <w:basedOn w:val="a"/>
    <w:link w:val="Char0"/>
    <w:rsid w:val="000C3B9D"/>
    <w:pPr>
      <w:tabs>
        <w:tab w:val="center" w:pos="4153"/>
        <w:tab w:val="right" w:pos="8306"/>
      </w:tabs>
      <w:snapToGrid w:val="0"/>
    </w:pPr>
    <w:rPr>
      <w:sz w:val="18"/>
      <w:szCs w:val="18"/>
    </w:rPr>
  </w:style>
  <w:style w:type="character" w:customStyle="1" w:styleId="Char0">
    <w:name w:val="页脚 Char"/>
    <w:basedOn w:val="a0"/>
    <w:link w:val="a5"/>
    <w:rsid w:val="000C3B9D"/>
    <w:rPr>
      <w:rFonts w:ascii="Times New Roman" w:eastAsia="Times New Roman" w:hAnsi="Times New Roman" w:cs="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937</Characters>
  <Application>Microsoft Office Word</Application>
  <DocSecurity>0</DocSecurity>
  <Lines>7</Lines>
  <Paragraphs>2</Paragraphs>
  <ScaleCrop>false</ScaleCrop>
  <Company>XTZJ</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xiaxinjun</dc:creator>
  <cp:lastModifiedBy>XTZJ</cp:lastModifiedBy>
  <cp:revision>4</cp:revision>
  <dcterms:created xsi:type="dcterms:W3CDTF">2022-03-02T08:51:00Z</dcterms:created>
  <dcterms:modified xsi:type="dcterms:W3CDTF">2022-03-02T08:52:00Z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