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4.tif" ContentType="image/tiff"/>
  <Override PartName="/word/media/image5.tif" ContentType="image/tiff"/>
  <Override PartName="/word/media/image7.tif" ContentType="image/tiff"/>
  <Override PartName="/word/media/image8.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634AE1" w:rsidP="00A239ED">
      <w:pPr>
        <w:spacing w:line="360" w:lineRule="auto"/>
        <w:ind w:firstLine="2691" w:firstLineChars="841"/>
        <w:rPr>
          <w:rFonts w:ascii="Times New Roman" w:hAnsi="Times New Roman" w:cs="Times New Roman"/>
          <w:b/>
          <w:color w:val="FFFFFF" w:themeColor="background1"/>
          <w:sz w:val="32"/>
          <w:szCs w:val="32"/>
        </w:rPr>
      </w:pPr>
      <w:r>
        <w:rPr>
          <w:rFonts w:ascii="Times New Roman" w:eastAsia="黑体" w:hAnsi="Times New Roman" w:cs="Times New Roman"/>
          <w:b/>
          <w:color w:val="000000" w:themeColor="text1"/>
          <w:sz w:val="32"/>
          <w:szCs w:val="32"/>
        </w:rPr>
        <w:drawing>
          <wp:anchor simplePos="0" relativeHeight="251658240" behindDoc="0" locked="0" layoutInCell="1" allowOverlap="1">
            <wp:simplePos x="0" y="0"/>
            <wp:positionH relativeFrom="page">
              <wp:posOffset>10629900</wp:posOffset>
            </wp:positionH>
            <wp:positionV relativeFrom="topMargin">
              <wp:posOffset>11925300</wp:posOffset>
            </wp:positionV>
            <wp:extent cx="469900" cy="495300"/>
            <wp:wrapNone/>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75614" name=""/>
                    <pic:cNvPicPr>
                      <a:picLocks noChangeAspect="1"/>
                    </pic:cNvPicPr>
                  </pic:nvPicPr>
                  <pic:blipFill>
                    <a:blip xmlns:r="http://schemas.openxmlformats.org/officeDocument/2006/relationships" r:embed="rId5"/>
                    <a:stretch>
                      <a:fillRect/>
                    </a:stretch>
                  </pic:blipFill>
                  <pic:spPr>
                    <a:xfrm>
                      <a:off x="0" y="0"/>
                      <a:ext cx="469900" cy="495300"/>
                    </a:xfrm>
                    <a:prstGeom prst="rect">
                      <a:avLst/>
                    </a:prstGeom>
                  </pic:spPr>
                </pic:pic>
              </a:graphicData>
            </a:graphic>
          </wp:anchor>
        </w:drawing>
      </w:r>
      <w:r>
        <w:rPr>
          <w:rFonts w:ascii="Times New Roman" w:eastAsia="黑体"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1358265</wp:posOffset>
            </wp:positionH>
            <wp:positionV relativeFrom="paragraph">
              <wp:posOffset>-8255</wp:posOffset>
            </wp:positionV>
            <wp:extent cx="1207770" cy="457200"/>
            <wp:effectExtent l="0" t="0" r="0" b="0"/>
            <wp:wrapNone/>
            <wp:docPr id="28" name="图片 28" descr="C:\Users\user\Desktop\QQ截图2020063011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26133" name="图片 28" descr="C:\Users\user\Desktop\QQ截图20200630114415.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207699" cy="457200"/>
                    </a:xfrm>
                    <a:prstGeom prst="rect">
                      <a:avLst/>
                    </a:prstGeom>
                    <a:noFill/>
                    <a:ln>
                      <a:noFill/>
                    </a:ln>
                  </pic:spPr>
                </pic:pic>
              </a:graphicData>
            </a:graphic>
          </wp:anchor>
        </w:drawing>
      </w:r>
      <w:r>
        <w:rPr>
          <w:rFonts w:ascii="Times New Roman" w:eastAsia="黑体" w:hAnsi="Times New Roman" w:cs="Times New Roman"/>
          <w:b/>
          <w:color w:val="000000" w:themeColor="text1"/>
          <w:sz w:val="32"/>
          <w:szCs w:val="32"/>
        </w:rPr>
        <w:t>易错点</w:t>
      </w:r>
      <w:r>
        <w:rPr>
          <w:rFonts w:ascii="Times New Roman" w:eastAsia="黑体" w:hAnsi="Times New Roman" w:cs="Times New Roman"/>
          <w:b/>
          <w:color w:val="000000" w:themeColor="text1"/>
          <w:sz w:val="32"/>
          <w:szCs w:val="32"/>
        </w:rPr>
        <w:t>0</w:t>
      </w:r>
      <w:r w:rsidR="004542C4">
        <w:rPr>
          <w:rFonts w:ascii="Times New Roman" w:eastAsia="黑体" w:hAnsi="Times New Roman" w:cs="Times New Roman" w:hint="eastAsia"/>
          <w:b/>
          <w:color w:val="000000" w:themeColor="text1"/>
          <w:sz w:val="32"/>
          <w:szCs w:val="32"/>
        </w:rPr>
        <w:t>9</w:t>
      </w:r>
      <w:r>
        <w:rPr>
          <w:rFonts w:ascii="Times New Roman" w:eastAsia="黑体"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00F65C4D">
        <w:rPr>
          <w:rFonts w:ascii="Times New Roman" w:hAnsi="Times New Roman" w:cs="Times New Roman" w:hint="eastAsia"/>
          <w:b/>
          <w:color w:val="000000" w:themeColor="text1"/>
          <w:sz w:val="32"/>
          <w:szCs w:val="32"/>
        </w:rPr>
        <w:t>古代中国</w:t>
      </w:r>
      <w:r>
        <w:rPr>
          <w:rFonts w:ascii="Times New Roman" w:hAnsi="Times New Roman" w:cs="Times New Roman"/>
          <w:b/>
          <w:color w:val="000000" w:themeColor="text1"/>
          <w:sz w:val="32"/>
          <w:szCs w:val="32"/>
        </w:rPr>
        <w:t>的</w:t>
      </w:r>
      <w:r w:rsidR="004542C4">
        <w:rPr>
          <w:rFonts w:ascii="Times New Roman" w:hAnsi="Times New Roman" w:cs="Times New Roman" w:hint="eastAsia"/>
          <w:b/>
          <w:color w:val="000000" w:themeColor="text1"/>
          <w:sz w:val="32"/>
          <w:szCs w:val="32"/>
        </w:rPr>
        <w:t>思想</w:t>
      </w:r>
    </w:p>
    <w:p w:rsidR="00634AE1" w:rsidP="00A4168C">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92066B">
        <w:rPr>
          <w:rFonts w:ascii="Times New Roman" w:hAnsi="Times New Roman" w:cs="Times New Roman" w:hint="eastAsia"/>
          <w:b/>
          <w:sz w:val="24"/>
          <w:szCs w:val="24"/>
        </w:rPr>
        <w:t>42</w:t>
      </w:r>
      <w:r>
        <w:rPr>
          <w:rFonts w:ascii="Times New Roman" w:hAnsi="Times New Roman" w:cs="Times New Roman"/>
          <w:b/>
          <w:sz w:val="24"/>
          <w:szCs w:val="24"/>
        </w:rPr>
        <w:t>】</w:t>
      </w:r>
      <w:r w:rsidRPr="0092066B" w:rsidR="0092066B">
        <w:rPr>
          <w:rFonts w:ascii="Times New Roman" w:hAnsi="Times New Roman" w:cs="Times New Roman" w:hint="eastAsia"/>
          <w:b/>
          <w:sz w:val="24"/>
          <w:szCs w:val="24"/>
        </w:rPr>
        <w:t xml:space="preserve"> </w:t>
      </w:r>
      <w:r w:rsidRPr="0092066B" w:rsidR="0092066B">
        <w:rPr>
          <w:rFonts w:ascii="Times New Roman" w:hAnsi="Times New Roman" w:cs="Times New Roman" w:hint="eastAsia"/>
          <w:b/>
          <w:sz w:val="24"/>
          <w:szCs w:val="24"/>
        </w:rPr>
        <w:t>“仁政”与“仁”</w:t>
      </w:r>
    </w:p>
    <w:p w:rsidR="0092066B" w:rsidRPr="0092066B" w:rsidP="0092066B">
      <w:pPr>
        <w:pStyle w:val="NormalWeb"/>
        <w:spacing w:beforeAutospacing="0" w:afterAutospacing="0"/>
        <w:rPr>
          <w:rFonts w:ascii="宋体" w:eastAsia="宋体" w:hAnsi="宋体" w:cs="宋体"/>
          <w:szCs w:val="24"/>
        </w:rPr>
      </w:pPr>
      <w:r w:rsidRPr="0092066B">
        <w:rPr>
          <w:rFonts w:ascii="宋体" w:eastAsia="宋体" w:hAnsi="宋体" w:cs="宋体"/>
          <w:color w:val="C00000"/>
          <w:sz w:val="23"/>
          <w:szCs w:val="23"/>
        </w:rPr>
        <w:t>【错因】</w:t>
      </w:r>
      <w:r w:rsidRPr="0092066B">
        <w:rPr>
          <w:rFonts w:ascii="宋体" w:eastAsia="宋体" w:hAnsi="宋体" w:cs="宋体"/>
          <w:color w:val="000000"/>
          <w:sz w:val="23"/>
          <w:szCs w:val="23"/>
        </w:rPr>
        <w:t>认为孟子提倡的“仁政”与孔子提倡的“仁”相同。</w:t>
      </w:r>
    </w:p>
    <w:p w:rsidR="00634AE1" w:rsidRPr="0092066B" w:rsidP="0035289D">
      <w:pPr>
        <w:widowControl/>
        <w:jc w:val="left"/>
        <w:rPr>
          <w:rFonts w:ascii="宋体" w:eastAsia="宋体" w:hAnsi="宋体" w:cs="宋体"/>
          <w:kern w:val="0"/>
          <w:sz w:val="24"/>
          <w:szCs w:val="24"/>
        </w:rPr>
      </w:pPr>
      <w:r w:rsidRPr="0092066B">
        <w:rPr>
          <w:rFonts w:ascii="宋体" w:eastAsia="宋体" w:hAnsi="宋体" w:cs="宋体"/>
          <w:color w:val="C00000"/>
          <w:kern w:val="0"/>
          <w:sz w:val="23"/>
          <w:szCs w:val="23"/>
        </w:rPr>
        <w:t>【正确理解】</w:t>
      </w:r>
      <w:r w:rsidRPr="0092066B">
        <w:rPr>
          <w:rFonts w:ascii="宋体" w:eastAsia="宋体" w:hAnsi="宋体" w:cs="宋体"/>
          <w:color w:val="000000"/>
          <w:kern w:val="0"/>
          <w:sz w:val="23"/>
          <w:szCs w:val="23"/>
        </w:rPr>
        <w:t>孟子的“仁政”不是对孔子“仁”的简单继承，具体来说，孟子的政治思想是对孔子“为政以德”思想的继承与发展。孔子的“仁”是一种含义极广的伦理道德观念，其最基本的精神是“仁者，爱人”“己所不欲，勿施于人”。孟子从孔子的“仁”的思想出发，把它扩展成包括思想、政治、经济、文化等各个方面的施政纲领，即“仁政”。“仁”的思想适用于任何人的修养，而“仁政”则是对统治者发出的建言。</w:t>
      </w:r>
      <w:bookmarkStart w:id="0" w:name="_GoBack"/>
      <w:bookmarkEnd w:id="0"/>
    </w:p>
    <w:p w:rsidR="00634AE1" w:rsidP="00A239ED">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92066B">
        <w:rPr>
          <w:rFonts w:ascii="Times New Roman" w:hAnsi="Times New Roman" w:cs="Times New Roman" w:hint="eastAsia"/>
          <w:b/>
          <w:sz w:val="24"/>
          <w:szCs w:val="24"/>
        </w:rPr>
        <w:t>43</w:t>
      </w:r>
      <w:r>
        <w:rPr>
          <w:rFonts w:ascii="Times New Roman" w:hAnsi="Times New Roman" w:cs="Times New Roman"/>
          <w:b/>
          <w:sz w:val="24"/>
          <w:szCs w:val="24"/>
        </w:rPr>
        <w:t>】</w:t>
      </w:r>
      <w:r w:rsidRPr="0092066B" w:rsidR="0092066B">
        <w:rPr>
          <w:rFonts w:ascii="Times New Roman" w:hAnsi="Times New Roman" w:cs="Times New Roman" w:hint="eastAsia"/>
          <w:b/>
          <w:sz w:val="24"/>
          <w:szCs w:val="24"/>
        </w:rPr>
        <w:t>荀子的思想与法家的思想</w:t>
      </w:r>
    </w:p>
    <w:p w:rsidR="0092066B" w:rsidRPr="0092066B" w:rsidP="0092066B">
      <w:pPr>
        <w:pStyle w:val="NormalWeb"/>
        <w:spacing w:beforeAutospacing="0" w:afterAutospacing="0"/>
        <w:rPr>
          <w:rFonts w:ascii="宋体" w:eastAsia="宋体" w:hAnsi="宋体" w:cs="宋体"/>
          <w:szCs w:val="24"/>
        </w:rPr>
      </w:pPr>
      <w:r w:rsidRPr="0092066B">
        <w:rPr>
          <w:rFonts w:ascii="宋体" w:eastAsia="宋体" w:hAnsi="宋体" w:cs="宋体"/>
          <w:color w:val="C00000"/>
          <w:sz w:val="23"/>
          <w:szCs w:val="23"/>
        </w:rPr>
        <w:t>【错因】</w:t>
      </w:r>
      <w:r w:rsidRPr="0092066B">
        <w:rPr>
          <w:rFonts w:ascii="宋体" w:eastAsia="宋体" w:hAnsi="宋体" w:cs="宋体"/>
          <w:color w:val="000000"/>
          <w:sz w:val="23"/>
          <w:szCs w:val="23"/>
        </w:rPr>
        <w:t>将荀子的思想和法家思想相混淆。</w:t>
      </w:r>
    </w:p>
    <w:p w:rsidR="0035289D" w:rsidRPr="0092066B" w:rsidP="0035289D">
      <w:pPr>
        <w:widowControl/>
        <w:jc w:val="left"/>
        <w:rPr>
          <w:rFonts w:ascii="宋体" w:eastAsia="宋体" w:hAnsi="宋体" w:cs="宋体"/>
          <w:kern w:val="0"/>
          <w:sz w:val="24"/>
          <w:szCs w:val="24"/>
        </w:rPr>
      </w:pPr>
      <w:r w:rsidRPr="0092066B">
        <w:rPr>
          <w:rFonts w:ascii="宋体" w:eastAsia="宋体" w:hAnsi="宋体" w:cs="宋体"/>
          <w:color w:val="C00000"/>
          <w:kern w:val="0"/>
          <w:sz w:val="23"/>
          <w:szCs w:val="23"/>
        </w:rPr>
        <w:t>【正确理解】</w:t>
      </w:r>
      <w:r w:rsidRPr="0092066B">
        <w:rPr>
          <w:rFonts w:ascii="宋体" w:eastAsia="宋体" w:hAnsi="宋体" w:cs="宋体"/>
          <w:color w:val="000000"/>
          <w:kern w:val="0"/>
          <w:sz w:val="23"/>
          <w:szCs w:val="23"/>
        </w:rPr>
        <w:t>荀子是战国末期儒家的代表人物，广泛吸收</w:t>
      </w:r>
      <w:r w:rsidRPr="0092066B">
        <w:rPr>
          <w:rFonts w:ascii="宋体" w:eastAsia="宋体" w:hAnsi="宋体" w:cs="宋体"/>
          <w:color w:val="000000"/>
          <w:kern w:val="0"/>
          <w:sz w:val="23"/>
          <w:szCs w:val="23"/>
        </w:rPr>
        <w:t>各家思想</w:t>
      </w:r>
      <w:r w:rsidRPr="0092066B">
        <w:rPr>
          <w:rFonts w:ascii="宋体" w:eastAsia="宋体" w:hAnsi="宋体" w:cs="宋体"/>
          <w:color w:val="000000"/>
          <w:kern w:val="0"/>
          <w:sz w:val="23"/>
          <w:szCs w:val="23"/>
        </w:rPr>
        <w:t>的精华，提出“性恶论”，法家也主张“性恶论”，但仔细比较可知，荀子提出“性恶论”，主张用礼乐来规范人的行为，使人向善；法家则主张用严刑峻法来约束和规范臣民的行为。</w:t>
      </w:r>
    </w:p>
    <w:p w:rsidR="00634AE1" w:rsidP="00DB3402">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92066B">
        <w:rPr>
          <w:rFonts w:ascii="Times New Roman" w:hAnsi="Times New Roman" w:cs="Times New Roman" w:hint="eastAsia"/>
          <w:b/>
          <w:sz w:val="24"/>
          <w:szCs w:val="24"/>
        </w:rPr>
        <w:t>44</w:t>
      </w:r>
      <w:r>
        <w:rPr>
          <w:rFonts w:ascii="Times New Roman" w:hAnsi="Times New Roman" w:cs="Times New Roman"/>
          <w:b/>
          <w:sz w:val="24"/>
          <w:szCs w:val="24"/>
        </w:rPr>
        <w:t>】</w:t>
      </w:r>
      <w:r w:rsidRPr="0092066B" w:rsidR="0092066B">
        <w:rPr>
          <w:rFonts w:ascii="Times New Roman" w:hAnsi="Times New Roman" w:cs="Times New Roman" w:hint="eastAsia"/>
          <w:b/>
          <w:sz w:val="24"/>
          <w:szCs w:val="24"/>
        </w:rPr>
        <w:t>汉代新儒学</w:t>
      </w:r>
    </w:p>
    <w:p w:rsidR="0092066B" w:rsidRPr="0092066B" w:rsidP="0092066B">
      <w:pPr>
        <w:pStyle w:val="NormalWeb"/>
        <w:spacing w:beforeAutospacing="0" w:afterAutospacing="0"/>
        <w:rPr>
          <w:rFonts w:ascii="宋体" w:eastAsia="宋体" w:hAnsi="宋体" w:cs="宋体"/>
          <w:szCs w:val="24"/>
        </w:rPr>
      </w:pPr>
      <w:r w:rsidRPr="0092066B">
        <w:rPr>
          <w:rFonts w:ascii="宋体" w:eastAsia="宋体" w:hAnsi="宋体" w:cs="宋体"/>
          <w:color w:val="C00000"/>
          <w:sz w:val="23"/>
          <w:szCs w:val="23"/>
        </w:rPr>
        <w:t>【错因】</w:t>
      </w:r>
      <w:r w:rsidRPr="0092066B">
        <w:rPr>
          <w:rFonts w:ascii="宋体" w:eastAsia="宋体" w:hAnsi="宋体" w:cs="宋体"/>
          <w:color w:val="000000"/>
          <w:sz w:val="23"/>
          <w:szCs w:val="23"/>
        </w:rPr>
        <w:t>误认为汉朝“罢黜百家，独尊儒术”中的“儒术”是孔子的“儒学”。</w:t>
      </w:r>
    </w:p>
    <w:p w:rsidR="0035289D" w:rsidRPr="0092066B" w:rsidP="0035289D">
      <w:pPr>
        <w:widowControl/>
        <w:jc w:val="left"/>
        <w:rPr>
          <w:rFonts w:ascii="宋体" w:eastAsia="宋体" w:hAnsi="宋体" w:cs="宋体"/>
          <w:kern w:val="0"/>
          <w:sz w:val="24"/>
          <w:szCs w:val="24"/>
        </w:rPr>
      </w:pPr>
      <w:r w:rsidRPr="0092066B">
        <w:rPr>
          <w:rFonts w:ascii="宋体" w:eastAsia="宋体" w:hAnsi="宋体" w:cs="宋体"/>
          <w:color w:val="C00000"/>
          <w:kern w:val="0"/>
          <w:sz w:val="23"/>
          <w:szCs w:val="23"/>
        </w:rPr>
        <w:t>【正确理解】</w:t>
      </w:r>
      <w:r w:rsidRPr="0092066B">
        <w:rPr>
          <w:rFonts w:ascii="宋体" w:eastAsia="宋体" w:hAnsi="宋体" w:cs="宋体"/>
          <w:color w:val="000000"/>
          <w:kern w:val="0"/>
          <w:sz w:val="23"/>
          <w:szCs w:val="23"/>
        </w:rPr>
        <w:t>汉武帝之所以接受董仲舒的新儒学，根本目的在于它适应了中央集权和国家大一统的需要，已经与先秦儒学大有不同，实际上是“外儒内法”。董仲舒在继承先秦儒学精华的基础上，吸取了法家、道家、阴阳五行家的一些思想，宣扬“君权神授”，建立了“天子受命于天，天下受命于天子”的君主统治秩序，神化了皇权的同时，也塑造了对君主权力进行约束的“天”的形象。这一思想适应了当时加强专制主义中央集权制度的需要，因此被汉武帝确立为正统思想。</w:t>
      </w:r>
    </w:p>
    <w:p w:rsidR="00171CD7" w:rsidP="00DB3402">
      <w:pPr>
        <w:spacing w:line="360" w:lineRule="auto"/>
        <w:rPr>
          <w:rFonts w:ascii="Times New Roman" w:hAnsi="Times New Roman" w:cs="Times New Roman"/>
          <w:b/>
          <w:sz w:val="24"/>
          <w:szCs w:val="24"/>
        </w:rPr>
      </w:pPr>
      <w:r>
        <w:rPr>
          <w:rFonts w:ascii="Times New Roman" w:hAnsi="Times New Roman" w:cs="Times New Roman"/>
          <w:b/>
          <w:sz w:val="24"/>
          <w:szCs w:val="24"/>
        </w:rPr>
        <w:t>易错题【</w:t>
      </w:r>
      <w:r w:rsidR="0092066B">
        <w:rPr>
          <w:rFonts w:ascii="Times New Roman" w:hAnsi="Times New Roman" w:cs="Times New Roman" w:hint="eastAsia"/>
          <w:b/>
          <w:sz w:val="24"/>
          <w:szCs w:val="24"/>
        </w:rPr>
        <w:t>45</w:t>
      </w:r>
      <w:r>
        <w:rPr>
          <w:rFonts w:ascii="Times New Roman" w:hAnsi="Times New Roman" w:cs="Times New Roman"/>
          <w:b/>
          <w:sz w:val="24"/>
          <w:szCs w:val="24"/>
        </w:rPr>
        <w:t>】</w:t>
      </w:r>
      <w:r w:rsidRPr="0092066B" w:rsidR="0092066B">
        <w:rPr>
          <w:rFonts w:ascii="Times New Roman" w:hAnsi="Times New Roman" w:cs="Times New Roman" w:hint="eastAsia"/>
          <w:b/>
          <w:sz w:val="24"/>
          <w:szCs w:val="24"/>
        </w:rPr>
        <w:t>明清之际黄宗羲等人的思想</w:t>
      </w:r>
    </w:p>
    <w:p w:rsidR="0092066B" w:rsidRPr="0092066B" w:rsidP="0092066B">
      <w:pPr>
        <w:widowControl/>
        <w:jc w:val="left"/>
        <w:rPr>
          <w:rFonts w:ascii="宋体" w:eastAsia="宋体" w:hAnsi="宋体" w:cs="宋体"/>
          <w:kern w:val="0"/>
          <w:sz w:val="24"/>
          <w:szCs w:val="24"/>
        </w:rPr>
      </w:pPr>
      <w:r w:rsidRPr="0092066B">
        <w:rPr>
          <w:rFonts w:ascii="宋体" w:eastAsia="宋体" w:hAnsi="宋体" w:cs="宋体"/>
          <w:color w:val="C00000"/>
          <w:kern w:val="0"/>
          <w:sz w:val="23"/>
          <w:szCs w:val="23"/>
        </w:rPr>
        <w:t>【错因】</w:t>
      </w:r>
      <w:r w:rsidRPr="0092066B">
        <w:rPr>
          <w:rFonts w:ascii="宋体" w:eastAsia="宋体" w:hAnsi="宋体" w:cs="宋体"/>
          <w:color w:val="000000"/>
          <w:kern w:val="0"/>
          <w:sz w:val="23"/>
          <w:szCs w:val="23"/>
        </w:rPr>
        <w:t>认为黄宗羲等人的思想是中国早期的资产阶级民主思想。</w:t>
      </w:r>
    </w:p>
    <w:p w:rsidR="0092066B" w:rsidRPr="0092066B" w:rsidP="0092066B">
      <w:pPr>
        <w:widowControl/>
        <w:jc w:val="left"/>
        <w:rPr>
          <w:rFonts w:ascii="宋体" w:eastAsia="宋体" w:hAnsi="宋体" w:cs="宋体"/>
          <w:kern w:val="0"/>
          <w:sz w:val="24"/>
          <w:szCs w:val="24"/>
        </w:rPr>
      </w:pPr>
      <w:r w:rsidRPr="0092066B">
        <w:rPr>
          <w:rFonts w:ascii="宋体" w:eastAsia="宋体" w:hAnsi="宋体" w:cs="宋体"/>
          <w:color w:val="C00000"/>
          <w:kern w:val="0"/>
          <w:sz w:val="23"/>
          <w:szCs w:val="23"/>
        </w:rPr>
        <w:t>【正确理解】</w:t>
      </w:r>
      <w:r w:rsidRPr="0092066B">
        <w:rPr>
          <w:rFonts w:ascii="宋体" w:eastAsia="宋体" w:hAnsi="宋体" w:cs="宋体"/>
          <w:color w:val="000000"/>
          <w:kern w:val="0"/>
          <w:sz w:val="23"/>
          <w:szCs w:val="23"/>
        </w:rPr>
        <w:t>黄宗羲等人早期民主思想的产生是商品经济发展的必然产物。但由于明清时期资本主义尚处于萌芽阶段，明清之际的进步思想虽反映了资本主义萌芽的时代要求，具有解放思想的进步作用，但只是着眼于对黑暗现实的揭露，并没有上升到制度批判的层次，更没有提出废除封建制度的主张，未明确提出建立新的社会制度，也未形成完整的理论体系。所提出的为君之道与治国之道，仍然没有跳出“修齐治平”的儒家传统思想范畴，因此明清之际黄宗羲等人早期的民主思想绝不能等同于资产阶级民主思想。</w:t>
      </w:r>
    </w:p>
    <w:p w:rsidR="00634AE1" w:rsidP="0035289D">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4310" cy="187325"/>
            <wp:effectExtent l="0" t="0" r="2540" b="3175"/>
            <wp:docPr id="27" name="图片 27" descr="C:\Users\user\Desktop\QQ截图2020063011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43038" name="图片 27" descr="C:\Users\user\Desktop\QQ截图20200630113905.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4310" cy="187474"/>
                    </a:xfrm>
                    <a:prstGeom prst="rect">
                      <a:avLst/>
                    </a:prstGeom>
                    <a:noFill/>
                    <a:ln>
                      <a:noFill/>
                    </a:ln>
                  </pic:spPr>
                </pic:pic>
              </a:graphicData>
            </a:graphic>
          </wp:inline>
        </w:drawing>
      </w:r>
    </w:p>
    <w:p w:rsidR="00634AE1" w:rsidP="00A239ED">
      <w:pPr>
        <w:spacing w:line="360" w:lineRule="auto"/>
        <w:rPr>
          <w:rFonts w:ascii="Times New Roman" w:eastAsia="黑体" w:hAnsi="Times New Roman" w:cs="Times New Roman"/>
          <w:sz w:val="28"/>
          <w:szCs w:val="28"/>
        </w:rPr>
      </w:pPr>
      <w:r>
        <w:rPr>
          <w:rFonts w:ascii="Times New Roman" w:eastAsia="黑体" w:hAnsi="Times New Roman" w:cs="Times New Roman"/>
          <w:noProof/>
          <w:sz w:val="28"/>
          <w:szCs w:val="28"/>
        </w:rPr>
        <w:drawing>
          <wp:anchor distT="0" distB="0" distL="114300" distR="114300" simplePos="0" relativeHeight="251660288"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38" name="图片 38"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72669" name="图片 38"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2974EF">
        <w:rPr>
          <w:rFonts w:ascii="Times New Roman" w:eastAsia="黑体" w:hAnsi="Times New Roman" w:cs="Times New Roman" w:hint="eastAsia"/>
          <w:b/>
          <w:sz w:val="30"/>
          <w:szCs w:val="30"/>
        </w:rPr>
        <w:t>42</w:t>
      </w:r>
      <w:r>
        <w:rPr>
          <w:rFonts w:ascii="Times New Roman" w:eastAsia="黑体" w:hAnsi="Times New Roman" w:cs="Times New Roman"/>
          <w:sz w:val="28"/>
          <w:szCs w:val="28"/>
        </w:rPr>
        <w:t xml:space="preserve">   </w:t>
      </w:r>
      <w:r w:rsidRPr="0092066B" w:rsidR="002974EF">
        <w:rPr>
          <w:rFonts w:ascii="Times New Roman" w:hAnsi="Times New Roman" w:cs="Times New Roman" w:hint="eastAsia"/>
          <w:b/>
          <w:sz w:val="24"/>
          <w:szCs w:val="24"/>
        </w:rPr>
        <w:t>“仁政”与“仁”</w:t>
      </w:r>
    </w:p>
    <w:p w:rsidR="004308B3" w:rsidP="004308B3">
      <w:pPr>
        <w:spacing w:line="360" w:lineRule="auto"/>
        <w:jc w:val="left"/>
        <w:textAlignment w:val="center"/>
      </w:pPr>
      <w:r>
        <w:t>1</w:t>
      </w:r>
      <w:r>
        <w:t>．</w:t>
      </w:r>
      <w:r w:rsidRPr="004308B3">
        <w:rPr>
          <w:color w:val="FF0000"/>
        </w:rPr>
        <w:t>（</w:t>
      </w:r>
      <w:r w:rsidRPr="004308B3">
        <w:rPr>
          <w:color w:val="FF0000"/>
        </w:rPr>
        <w:t>2012·</w:t>
      </w:r>
      <w:r w:rsidRPr="004308B3">
        <w:rPr>
          <w:color w:val="FF0000"/>
        </w:rPr>
        <w:t>海南</w:t>
      </w:r>
      <w:r w:rsidRPr="004308B3">
        <w:rPr>
          <w:color w:val="FF0000"/>
        </w:rPr>
        <w:t>·</w:t>
      </w:r>
      <w:r w:rsidRPr="004308B3">
        <w:rPr>
          <w:color w:val="FF0000"/>
        </w:rPr>
        <w:t>高考真题）</w:t>
      </w:r>
      <w:r>
        <w:t>儒家经典强调：</w:t>
      </w:r>
      <w:r>
        <w:t>“</w:t>
      </w:r>
      <w:r>
        <w:t>上好礼，则民莫敢不敬；上好义，则民莫敢不服；上好信，则民莫敢不用情。</w:t>
      </w:r>
      <w:r>
        <w:t>”</w:t>
      </w:r>
      <w:r>
        <w:t>这段话体现的是</w:t>
      </w:r>
    </w:p>
    <w:p w:rsidR="004308B3" w:rsidP="004308B3">
      <w:pPr>
        <w:tabs>
          <w:tab w:val="left" w:pos="2076"/>
          <w:tab w:val="left" w:pos="4153"/>
          <w:tab w:val="left" w:pos="6229"/>
        </w:tabs>
        <w:spacing w:line="360" w:lineRule="auto"/>
        <w:jc w:val="left"/>
        <w:textAlignment w:val="center"/>
      </w:pPr>
      <w:r>
        <w:t>A</w:t>
      </w:r>
      <w:r>
        <w:t>．民本思想</w:t>
      </w:r>
      <w:r>
        <w:tab/>
        <w:t>B</w:t>
      </w:r>
      <w:r>
        <w:t>．仁政思想</w:t>
      </w:r>
      <w:r>
        <w:tab/>
        <w:t>C</w:t>
      </w:r>
      <w:r>
        <w:t>．礼法并重</w:t>
      </w:r>
      <w:r>
        <w:tab/>
        <w:t>D</w:t>
      </w:r>
      <w:r>
        <w:t>．礼治为先</w:t>
      </w:r>
    </w:p>
    <w:p w:rsidR="004308B3" w:rsidRPr="004308B3" w:rsidP="004308B3">
      <w:pPr>
        <w:spacing w:line="360" w:lineRule="auto"/>
        <w:jc w:val="left"/>
        <w:textAlignment w:val="center"/>
        <w:rPr>
          <w:color w:val="FF0000"/>
        </w:rPr>
      </w:pPr>
      <w:r w:rsidRPr="004308B3">
        <w:rPr>
          <w:color w:val="FF0000"/>
        </w:rPr>
        <w:t>【答案】</w:t>
      </w:r>
      <w:r w:rsidRPr="004308B3">
        <w:rPr>
          <w:color w:val="FF0000"/>
        </w:rPr>
        <w:t>B</w:t>
      </w:r>
    </w:p>
    <w:p w:rsidR="004308B3" w:rsidRPr="004308B3" w:rsidP="004308B3">
      <w:pPr>
        <w:spacing w:line="360" w:lineRule="auto"/>
        <w:jc w:val="left"/>
        <w:textAlignment w:val="center"/>
        <w:rPr>
          <w:color w:val="FF0000"/>
        </w:rPr>
      </w:pPr>
      <w:r w:rsidRPr="004308B3">
        <w:rPr>
          <w:color w:val="FF0000"/>
        </w:rPr>
        <w:t>【详解】</w:t>
      </w:r>
    </w:p>
    <w:p w:rsidR="00652C51" w:rsidRPr="004308B3" w:rsidP="004308B3">
      <w:pPr>
        <w:spacing w:line="360" w:lineRule="auto"/>
        <w:jc w:val="left"/>
        <w:textAlignment w:val="center"/>
        <w:rPr>
          <w:color w:val="FF0000"/>
        </w:rPr>
      </w:pPr>
      <w:r w:rsidRPr="004308B3">
        <w:rPr>
          <w:color w:val="FF0000"/>
        </w:rPr>
        <w:t>同时强调</w:t>
      </w:r>
      <w:r w:rsidRPr="004308B3">
        <w:rPr>
          <w:color w:val="FF0000"/>
        </w:rPr>
        <w:t>“</w:t>
      </w:r>
      <w:r w:rsidRPr="004308B3">
        <w:rPr>
          <w:color w:val="FF0000"/>
        </w:rPr>
        <w:t>礼（等级秩序）、义（仁义）、信（诚信）</w:t>
      </w:r>
      <w:r w:rsidRPr="004308B3">
        <w:rPr>
          <w:color w:val="FF0000"/>
        </w:rPr>
        <w:t>”</w:t>
      </w:r>
      <w:r w:rsidRPr="004308B3">
        <w:rPr>
          <w:color w:val="FF0000"/>
        </w:rPr>
        <w:t>的只能是儒家思想，而儒家思想的核心即是</w:t>
      </w:r>
      <w:r w:rsidRPr="004308B3">
        <w:rPr>
          <w:color w:val="FF0000"/>
        </w:rPr>
        <w:t>“</w:t>
      </w:r>
      <w:r w:rsidRPr="004308B3">
        <w:rPr>
          <w:color w:val="FF0000"/>
        </w:rPr>
        <w:t>仁</w:t>
      </w:r>
      <w:r w:rsidRPr="004308B3">
        <w:rPr>
          <w:color w:val="FF0000"/>
        </w:rPr>
        <w:t>”</w:t>
      </w:r>
      <w:r w:rsidRPr="004308B3">
        <w:rPr>
          <w:color w:val="FF0000"/>
        </w:rPr>
        <w:t>，</w:t>
      </w:r>
      <w:r w:rsidRPr="004308B3">
        <w:rPr>
          <w:color w:val="FF0000"/>
        </w:rPr>
        <w:t>ACD</w:t>
      </w:r>
      <w:r w:rsidRPr="004308B3">
        <w:rPr>
          <w:color w:val="FF0000"/>
        </w:rPr>
        <w:t>三项都不能明确而直接地体现这一核心。</w:t>
      </w:r>
    </w:p>
    <w:p w:rsidR="00634AE1" w:rsidRPr="00652C51" w:rsidP="00E012C0">
      <w:pPr>
        <w:spacing w:line="360" w:lineRule="auto"/>
        <w:jc w:val="left"/>
        <w:textAlignment w:val="center"/>
        <w:rPr>
          <w:color w:val="FF0000"/>
        </w:rPr>
      </w:pPr>
    </w:p>
    <w:p w:rsidR="00634AE1" w:rsidP="00A239ED">
      <w:pPr>
        <w:spacing w:line="360" w:lineRule="auto"/>
        <w:contextualSpacing/>
        <w:rPr>
          <w:rFonts w:ascii="Times New Roman" w:eastAsia="黑体" w:hAnsi="Times New Roman" w:cs="Times New Roman"/>
          <w:sz w:val="28"/>
          <w:szCs w:val="28"/>
          <w:highlight w:val="yellow"/>
        </w:rPr>
      </w:pPr>
      <w:r>
        <w:rPr>
          <w:rFonts w:ascii="Times New Roman" w:eastAsia="黑体" w:hAnsi="Times New Roman" w:cs="Times New Roman"/>
          <w:noProof/>
          <w:sz w:val="28"/>
          <w:szCs w:val="28"/>
        </w:rPr>
        <w:drawing>
          <wp:inline distT="0" distB="0" distL="0" distR="0">
            <wp:extent cx="1431925" cy="376555"/>
            <wp:effectExtent l="0" t="0" r="0" b="4445"/>
            <wp:docPr id="31" name="图片 3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77750" name="图片 3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4308B3" w:rsidP="004308B3">
      <w:pPr>
        <w:spacing w:line="360" w:lineRule="auto"/>
        <w:jc w:val="left"/>
        <w:textAlignment w:val="center"/>
      </w:pPr>
      <w:r>
        <w:rPr>
          <w:rFonts w:hint="eastAsia"/>
        </w:rPr>
        <w:t>1</w:t>
      </w:r>
      <w:r>
        <w:t>．</w:t>
      </w:r>
      <w:r w:rsidRPr="00DF2D72">
        <w:rPr>
          <w:color w:val="FF0000"/>
        </w:rPr>
        <w:t>（</w:t>
      </w:r>
      <w:r w:rsidRPr="00DF2D72">
        <w:rPr>
          <w:color w:val="FF0000"/>
        </w:rPr>
        <w:t>2022·</w:t>
      </w:r>
      <w:r w:rsidRPr="00DF2D72">
        <w:rPr>
          <w:color w:val="FF0000"/>
        </w:rPr>
        <w:t>广东佛山</w:t>
      </w:r>
      <w:r w:rsidRPr="00DF2D72">
        <w:rPr>
          <w:color w:val="FF0000"/>
        </w:rPr>
        <w:t>·</w:t>
      </w:r>
      <w:r w:rsidRPr="00DF2D72">
        <w:rPr>
          <w:color w:val="FF0000"/>
        </w:rPr>
        <w:t>一</w:t>
      </w:r>
      <w:r w:rsidRPr="00DF2D72">
        <w:rPr>
          <w:color w:val="FF0000"/>
        </w:rPr>
        <w:t>模）</w:t>
      </w:r>
      <w:r>
        <w:t>对于战争的看法，孟子提出</w:t>
      </w:r>
      <w:r>
        <w:t>“</w:t>
      </w:r>
      <w:r>
        <w:t>取之而燕民悦，则取之。取之而燕民不悦，则勿取</w:t>
      </w:r>
      <w:r>
        <w:t>”</w:t>
      </w:r>
      <w:r>
        <w:t>；墨子认为</w:t>
      </w:r>
      <w:r>
        <w:t>“</w:t>
      </w:r>
      <w:r>
        <w:t>春则废民耕稼数艺，秋则废民获敛</w:t>
      </w:r>
      <w:r>
        <w:t>”</w:t>
      </w:r>
      <w:r>
        <w:t>。由此可知两者</w:t>
      </w:r>
    </w:p>
    <w:p w:rsidR="004308B3" w:rsidP="004308B3">
      <w:pPr>
        <w:tabs>
          <w:tab w:val="left" w:pos="4153"/>
        </w:tabs>
        <w:spacing w:line="360" w:lineRule="auto"/>
        <w:jc w:val="left"/>
        <w:textAlignment w:val="center"/>
      </w:pPr>
      <w:r>
        <w:t>A</w:t>
      </w:r>
      <w:r>
        <w:t>．对战争持反对的态度</w:t>
      </w:r>
      <w:r>
        <w:tab/>
        <w:t>B</w:t>
      </w:r>
      <w:r>
        <w:t>．维护百姓的根本利益</w:t>
      </w:r>
    </w:p>
    <w:p w:rsidR="004308B3" w:rsidP="004308B3">
      <w:pPr>
        <w:tabs>
          <w:tab w:val="left" w:pos="4153"/>
        </w:tabs>
        <w:spacing w:line="360" w:lineRule="auto"/>
        <w:jc w:val="left"/>
        <w:textAlignment w:val="center"/>
      </w:pPr>
      <w:r>
        <w:t>C</w:t>
      </w:r>
      <w:r>
        <w:t>．具有一定的民本思想</w:t>
      </w:r>
      <w:r>
        <w:tab/>
        <w:t>D</w:t>
      </w:r>
      <w:r>
        <w:t>．继承和发展仁的思想</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根据材料</w:t>
      </w:r>
      <w:r w:rsidRPr="00DF2D72">
        <w:rPr>
          <w:color w:val="FF0000"/>
        </w:rPr>
        <w:t>“</w:t>
      </w:r>
      <w:r w:rsidRPr="00DF2D72">
        <w:rPr>
          <w:color w:val="FF0000"/>
        </w:rPr>
        <w:t>取之而燕民悦，则取之。取之而燕民不悦，则勿取</w:t>
      </w:r>
      <w:r w:rsidRPr="00DF2D72">
        <w:rPr>
          <w:color w:val="FF0000"/>
        </w:rPr>
        <w:t>”</w:t>
      </w:r>
      <w:r w:rsidRPr="00DF2D72">
        <w:rPr>
          <w:color w:val="FF0000"/>
        </w:rPr>
        <w:t>，并结合所学可知，孟子认为是否吞并燕国取决于燕国人民是否高兴。根据材料</w:t>
      </w:r>
      <w:r w:rsidRPr="00DF2D72">
        <w:rPr>
          <w:color w:val="FF0000"/>
        </w:rPr>
        <w:t>“</w:t>
      </w:r>
      <w:r w:rsidRPr="00DF2D72">
        <w:rPr>
          <w:color w:val="FF0000"/>
        </w:rPr>
        <w:t>春则废民耕稼数艺，秋则废民获敛</w:t>
      </w:r>
      <w:r w:rsidRPr="00DF2D72">
        <w:rPr>
          <w:color w:val="FF0000"/>
        </w:rPr>
        <w:t>”</w:t>
      </w:r>
      <w:r w:rsidRPr="00DF2D72">
        <w:rPr>
          <w:color w:val="FF0000"/>
        </w:rPr>
        <w:t>，并结合所学可知，墨子认为军队不可以在春天和秋天出征，春天会荒废百姓的耕作种植，</w:t>
      </w:r>
      <w:r w:rsidRPr="00DF2D72">
        <w:rPr>
          <w:color w:val="FF0000"/>
        </w:rPr>
        <w:t>秋天会</w:t>
      </w:r>
      <w:r w:rsidRPr="00DF2D72">
        <w:rPr>
          <w:color w:val="FF0000"/>
        </w:rPr>
        <w:t>荒废百姓的收获。由此可知，孟子和</w:t>
      </w:r>
      <w:r w:rsidRPr="00DF2D72">
        <w:rPr>
          <w:color w:val="FF0000"/>
        </w:rPr>
        <w:t xml:space="preserve"> </w:t>
      </w:r>
      <w:r w:rsidRPr="00DF2D72">
        <w:rPr>
          <w:color w:val="FF0000"/>
        </w:rPr>
        <w:t>墨子的主张都具有一定的民本思想，</w:t>
      </w:r>
      <w:r w:rsidRPr="00DF2D72">
        <w:rPr>
          <w:color w:val="FF0000"/>
        </w:rPr>
        <w:t>C</w:t>
      </w:r>
      <w:r w:rsidRPr="00DF2D72">
        <w:rPr>
          <w:color w:val="FF0000"/>
        </w:rPr>
        <w:t>项正确；材料体现的是战与不战要符合民意，未体现对战争持反对的态度，排除</w:t>
      </w:r>
      <w:r w:rsidRPr="00DF2D72">
        <w:rPr>
          <w:color w:val="FF0000"/>
        </w:rPr>
        <w:t>A</w:t>
      </w:r>
      <w:r w:rsidRPr="00DF2D72">
        <w:rPr>
          <w:color w:val="FF0000"/>
        </w:rPr>
        <w:t>项；孟子的主张根本目的是维护统治阶级利益，排除</w:t>
      </w:r>
      <w:r w:rsidRPr="00DF2D72">
        <w:rPr>
          <w:color w:val="FF0000"/>
        </w:rPr>
        <w:t>B</w:t>
      </w:r>
      <w:r w:rsidRPr="00DF2D72">
        <w:rPr>
          <w:color w:val="FF0000"/>
        </w:rPr>
        <w:t>项；</w:t>
      </w:r>
      <w:r w:rsidRPr="00DF2D72">
        <w:rPr>
          <w:color w:val="FF0000"/>
        </w:rPr>
        <w:t>“</w:t>
      </w:r>
      <w:r w:rsidRPr="00DF2D72">
        <w:rPr>
          <w:color w:val="FF0000"/>
        </w:rPr>
        <w:t>继承和发展仁的思想</w:t>
      </w:r>
      <w:r w:rsidRPr="00DF2D72">
        <w:rPr>
          <w:color w:val="FF0000"/>
        </w:rPr>
        <w:t>”</w:t>
      </w:r>
      <w:r w:rsidRPr="00DF2D72">
        <w:rPr>
          <w:color w:val="FF0000"/>
        </w:rPr>
        <w:t>只与孟子有关，排除</w:t>
      </w:r>
      <w:r w:rsidRPr="00DF2D72">
        <w:rPr>
          <w:color w:val="FF0000"/>
        </w:rPr>
        <w:t>D</w:t>
      </w:r>
      <w:r w:rsidRPr="00DF2D72">
        <w:rPr>
          <w:color w:val="FF0000"/>
        </w:rPr>
        <w:t>项。故选</w:t>
      </w:r>
      <w:r w:rsidRPr="00DF2D72">
        <w:rPr>
          <w:color w:val="FF0000"/>
        </w:rPr>
        <w:t>C</w:t>
      </w:r>
      <w:r w:rsidRPr="00DF2D72">
        <w:rPr>
          <w:color w:val="FF0000"/>
        </w:rPr>
        <w:t>项。</w:t>
      </w:r>
    </w:p>
    <w:p w:rsidR="004308B3" w:rsidP="004308B3">
      <w:pPr>
        <w:spacing w:line="360" w:lineRule="auto"/>
        <w:jc w:val="left"/>
        <w:textAlignment w:val="center"/>
      </w:pPr>
      <w:r>
        <w:rPr>
          <w:rFonts w:hint="eastAsia"/>
        </w:rPr>
        <w:t>2</w:t>
      </w:r>
      <w:r>
        <w:t>．</w:t>
      </w:r>
      <w:r w:rsidRPr="00DF2D72">
        <w:rPr>
          <w:color w:val="FF0000"/>
        </w:rPr>
        <w:t>（</w:t>
      </w:r>
      <w:r w:rsidRPr="00DF2D72">
        <w:rPr>
          <w:color w:val="FF0000"/>
        </w:rPr>
        <w:t>2022·</w:t>
      </w:r>
      <w:r w:rsidRPr="00DF2D72">
        <w:rPr>
          <w:color w:val="FF0000"/>
        </w:rPr>
        <w:t>四川绵阳</w:t>
      </w:r>
      <w:r w:rsidRPr="00DF2D72">
        <w:rPr>
          <w:color w:val="FF0000"/>
        </w:rPr>
        <w:t>·</w:t>
      </w:r>
      <w:r w:rsidRPr="00DF2D72">
        <w:rPr>
          <w:color w:val="FF0000"/>
        </w:rPr>
        <w:t>二模）</w:t>
      </w:r>
      <w:r>
        <w:t>孔子虽谓</w:t>
      </w:r>
      <w:r>
        <w:t>“</w:t>
      </w:r>
      <w:r>
        <w:t>天下无道，则礼乐征伐自诸侯出</w:t>
      </w:r>
      <w:r>
        <w:t>”</w:t>
      </w:r>
      <w:r>
        <w:t>，却对齐桓公</w:t>
      </w:r>
      <w:r>
        <w:t>“</w:t>
      </w:r>
      <w:r>
        <w:t>霸诸侯，</w:t>
      </w:r>
      <w:r>
        <w:t>一匡</w:t>
      </w:r>
      <w:r>
        <w:t>天下</w:t>
      </w:r>
      <w:r>
        <w:t>”</w:t>
      </w:r>
      <w:r>
        <w:t>颇加称许；孟子</w:t>
      </w:r>
      <w:r>
        <w:t>则尊王黜</w:t>
      </w:r>
      <w:r>
        <w:t>霸，对诸侯以王政相</w:t>
      </w:r>
      <w:r>
        <w:t>勉</w:t>
      </w:r>
      <w:r>
        <w:t>，希望新王</w:t>
      </w:r>
      <w:r>
        <w:t>“</w:t>
      </w:r>
      <w:r>
        <w:t>一怒而安天下之民</w:t>
      </w:r>
      <w:r>
        <w:t>”</w:t>
      </w:r>
      <w:r>
        <w:t>，让天下</w:t>
      </w:r>
      <w:r>
        <w:t>“</w:t>
      </w:r>
      <w:r>
        <w:t>定于</w:t>
      </w:r>
      <w:r>
        <w:t>一</w:t>
      </w:r>
      <w:r>
        <w:t>"</w:t>
      </w:r>
      <w:r>
        <w:t>。这一变化反映了</w:t>
      </w:r>
    </w:p>
    <w:p w:rsidR="004308B3" w:rsidP="004308B3">
      <w:pPr>
        <w:tabs>
          <w:tab w:val="left" w:pos="4153"/>
        </w:tabs>
        <w:spacing w:line="360" w:lineRule="auto"/>
        <w:jc w:val="left"/>
        <w:textAlignment w:val="center"/>
      </w:pPr>
      <w:r>
        <w:t>A</w:t>
      </w:r>
      <w:r>
        <w:t>．周王室权威得以恢复</w:t>
      </w:r>
      <w:r>
        <w:tab/>
        <w:t>B</w:t>
      </w:r>
      <w:r>
        <w:t>．君主专制的时代诉求</w:t>
      </w:r>
    </w:p>
    <w:p w:rsidR="004308B3" w:rsidP="004308B3">
      <w:pPr>
        <w:tabs>
          <w:tab w:val="left" w:pos="4153"/>
        </w:tabs>
        <w:spacing w:line="360" w:lineRule="auto"/>
        <w:jc w:val="left"/>
        <w:textAlignment w:val="center"/>
      </w:pPr>
      <w:r>
        <w:t>C</w:t>
      </w:r>
      <w:r>
        <w:t>．儒法思想的相互融合</w:t>
      </w:r>
      <w:r>
        <w:tab/>
        <w:t>D</w:t>
      </w:r>
      <w:r>
        <w:t>．社会变革的进程加速</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D</w:t>
      </w:r>
    </w:p>
    <w:p w:rsidR="004308B3" w:rsidRPr="00DF2D72" w:rsidP="004308B3">
      <w:pPr>
        <w:spacing w:line="360" w:lineRule="auto"/>
        <w:jc w:val="left"/>
        <w:textAlignment w:val="center"/>
        <w:rPr>
          <w:color w:val="FF0000"/>
        </w:rPr>
      </w:pPr>
      <w:r w:rsidRPr="00DF2D72">
        <w:rPr>
          <w:color w:val="FF0000"/>
        </w:rPr>
        <w:t>【详解】</w:t>
      </w:r>
    </w:p>
    <w:p w:rsidR="00240221" w:rsidRPr="00652C51" w:rsidP="00240221">
      <w:pPr>
        <w:spacing w:line="360" w:lineRule="auto"/>
        <w:jc w:val="left"/>
        <w:textAlignment w:val="center"/>
        <w:rPr>
          <w:color w:val="FF0000"/>
        </w:rPr>
      </w:pPr>
      <w:r w:rsidRPr="00DF2D72">
        <w:rPr>
          <w:color w:val="FF0000"/>
        </w:rPr>
        <w:t>根据材料并结合所学可知，春秋战国时期，中国进入一个动荡的年代，历史经历着划时代的变革，各种矛盾急剧变化，使得孔子、孟子的思想发生改变。孔子对齐桓公</w:t>
      </w:r>
      <w:r w:rsidRPr="00DF2D72">
        <w:rPr>
          <w:color w:val="FF0000"/>
        </w:rPr>
        <w:t>“</w:t>
      </w:r>
      <w:r w:rsidRPr="00DF2D72">
        <w:rPr>
          <w:color w:val="FF0000"/>
        </w:rPr>
        <w:t>霸诸侯，</w:t>
      </w:r>
      <w:r w:rsidRPr="00DF2D72">
        <w:rPr>
          <w:color w:val="FF0000"/>
        </w:rPr>
        <w:t>一匡</w:t>
      </w:r>
      <w:r w:rsidRPr="00DF2D72">
        <w:rPr>
          <w:color w:val="FF0000"/>
        </w:rPr>
        <w:t>天下</w:t>
      </w:r>
      <w:r w:rsidRPr="00DF2D72">
        <w:rPr>
          <w:color w:val="FF0000"/>
        </w:rPr>
        <w:t>”</w:t>
      </w:r>
      <w:r w:rsidRPr="00DF2D72">
        <w:rPr>
          <w:color w:val="FF0000"/>
        </w:rPr>
        <w:t>颇加称许；孟子</w:t>
      </w:r>
      <w:r w:rsidRPr="00DF2D72">
        <w:rPr>
          <w:color w:val="FF0000"/>
        </w:rPr>
        <w:t>则尊王黜</w:t>
      </w:r>
      <w:r w:rsidRPr="00DF2D72">
        <w:rPr>
          <w:color w:val="FF0000"/>
        </w:rPr>
        <w:t>霸，对诸侯以王政相</w:t>
      </w:r>
      <w:r w:rsidRPr="00DF2D72">
        <w:rPr>
          <w:color w:val="FF0000"/>
        </w:rPr>
        <w:t>勉</w:t>
      </w:r>
      <w:r w:rsidRPr="00DF2D72">
        <w:rPr>
          <w:color w:val="FF0000"/>
        </w:rPr>
        <w:t>。这一变化反映了社会变革的进程加速，</w:t>
      </w:r>
      <w:r w:rsidRPr="00DF2D72">
        <w:rPr>
          <w:color w:val="FF0000"/>
        </w:rPr>
        <w:t>D</w:t>
      </w:r>
      <w:r w:rsidRPr="00DF2D72">
        <w:rPr>
          <w:color w:val="FF0000"/>
        </w:rPr>
        <w:t>项正确；</w:t>
      </w:r>
      <w:r w:rsidRPr="00DF2D72">
        <w:rPr>
          <w:color w:val="FF0000"/>
        </w:rPr>
        <w:t>“</w:t>
      </w:r>
      <w:r w:rsidRPr="00DF2D72">
        <w:rPr>
          <w:color w:val="FF0000"/>
        </w:rPr>
        <w:t>周王室权威得以恢复</w:t>
      </w:r>
      <w:r w:rsidRPr="00DF2D72">
        <w:rPr>
          <w:color w:val="FF0000"/>
        </w:rPr>
        <w:t>”</w:t>
      </w:r>
      <w:r w:rsidRPr="00DF2D72">
        <w:rPr>
          <w:color w:val="FF0000"/>
        </w:rPr>
        <w:t>与史实不符，排除</w:t>
      </w:r>
      <w:r w:rsidRPr="00DF2D72">
        <w:rPr>
          <w:color w:val="FF0000"/>
        </w:rPr>
        <w:t>A</w:t>
      </w:r>
      <w:r w:rsidRPr="00DF2D72">
        <w:rPr>
          <w:color w:val="FF0000"/>
        </w:rPr>
        <w:t>项；春秋战国时期尚未形成君主</w:t>
      </w:r>
      <w:r w:rsidRPr="00DF2D72">
        <w:rPr>
          <w:color w:val="FF0000"/>
        </w:rPr>
        <w:t>专制，排除</w:t>
      </w:r>
      <w:r w:rsidRPr="00DF2D72">
        <w:rPr>
          <w:color w:val="FF0000"/>
        </w:rPr>
        <w:t>B</w:t>
      </w:r>
      <w:r w:rsidRPr="00DF2D72">
        <w:rPr>
          <w:color w:val="FF0000"/>
        </w:rPr>
        <w:t>项；材料未体现</w:t>
      </w:r>
      <w:r w:rsidRPr="00DF2D72">
        <w:rPr>
          <w:color w:val="FF0000"/>
        </w:rPr>
        <w:t>“</w:t>
      </w:r>
      <w:r w:rsidRPr="00DF2D72">
        <w:rPr>
          <w:color w:val="FF0000"/>
        </w:rPr>
        <w:t>儒法思想的相互融合</w:t>
      </w:r>
      <w:r w:rsidRPr="00DF2D72">
        <w:rPr>
          <w:color w:val="FF0000"/>
        </w:rPr>
        <w:t>”</w:t>
      </w:r>
      <w:r w:rsidRPr="00DF2D72">
        <w:rPr>
          <w:color w:val="FF0000"/>
        </w:rPr>
        <w:t>，排除</w:t>
      </w:r>
      <w:r w:rsidRPr="00DF2D72">
        <w:rPr>
          <w:color w:val="FF0000"/>
        </w:rPr>
        <w:t>C</w:t>
      </w:r>
      <w:r w:rsidRPr="00DF2D72">
        <w:rPr>
          <w:color w:val="FF0000"/>
        </w:rPr>
        <w:t>项。故选</w:t>
      </w:r>
      <w:r w:rsidRPr="00DF2D72">
        <w:rPr>
          <w:color w:val="FF0000"/>
        </w:rPr>
        <w:t>D</w:t>
      </w:r>
      <w:r w:rsidRPr="00DF2D72">
        <w:rPr>
          <w:color w:val="FF0000"/>
        </w:rPr>
        <w:t>项。</w:t>
      </w:r>
    </w:p>
    <w:p w:rsidR="00634AE1" w:rsidP="00A239ED">
      <w:pPr>
        <w:spacing w:line="360" w:lineRule="auto"/>
        <w:jc w:val="left"/>
        <w:textAlignment w:val="center"/>
        <w:rPr>
          <w:rFonts w:ascii="宋体" w:eastAsia="宋体" w:hAnsi="宋体" w:cs="宋体"/>
          <w:color w:val="FF0000"/>
        </w:rPr>
      </w:pPr>
    </w:p>
    <w:p w:rsidR="00634AE1" w:rsidP="00A239ED">
      <w:pPr>
        <w:spacing w:line="360" w:lineRule="auto"/>
        <w:rPr>
          <w:rFonts w:ascii="Times New Roman" w:eastAsia="黑体" w:hAnsi="Times New Roman" w:cs="Times New Roman"/>
          <w:sz w:val="28"/>
          <w:szCs w:val="28"/>
        </w:rPr>
      </w:pPr>
      <w:r>
        <w:rPr>
          <w:rFonts w:ascii="Times New Roman" w:eastAsia="黑体" w:hAnsi="Times New Roman" w:cs="Times New Roman"/>
          <w:noProof/>
          <w:sz w:val="28"/>
          <w:szCs w:val="28"/>
        </w:rPr>
        <w:drawing>
          <wp:anchor distT="0" distB="0" distL="114300" distR="114300" simplePos="0" relativeHeight="251661312"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39" name="图片 39"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09942" name="图片 39"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2974EF">
        <w:rPr>
          <w:rFonts w:ascii="Times New Roman" w:eastAsia="黑体" w:hAnsi="Times New Roman" w:cs="Times New Roman" w:hint="eastAsia"/>
          <w:b/>
          <w:sz w:val="30"/>
          <w:szCs w:val="30"/>
        </w:rPr>
        <w:t>43</w:t>
      </w:r>
      <w:r>
        <w:rPr>
          <w:rFonts w:ascii="Times New Roman" w:eastAsia="黑体" w:hAnsi="Times New Roman" w:cs="Times New Roman"/>
          <w:sz w:val="28"/>
          <w:szCs w:val="28"/>
        </w:rPr>
        <w:t xml:space="preserve">  </w:t>
      </w:r>
      <w:r w:rsidR="002974EF">
        <w:rPr>
          <w:rFonts w:ascii="Times New Roman" w:eastAsia="黑体" w:hAnsi="Times New Roman" w:cs="Times New Roman" w:hint="eastAsia"/>
          <w:sz w:val="28"/>
          <w:szCs w:val="28"/>
        </w:rPr>
        <w:t xml:space="preserve"> </w:t>
      </w:r>
      <w:r w:rsidRPr="0092066B" w:rsidR="002974EF">
        <w:rPr>
          <w:rFonts w:ascii="Times New Roman" w:hAnsi="Times New Roman" w:cs="Times New Roman" w:hint="eastAsia"/>
          <w:b/>
          <w:sz w:val="24"/>
          <w:szCs w:val="24"/>
        </w:rPr>
        <w:t>荀子的思想与法家的思想</w:t>
      </w:r>
    </w:p>
    <w:p w:rsidR="004308B3" w:rsidP="004308B3">
      <w:pPr>
        <w:spacing w:line="360" w:lineRule="auto"/>
        <w:jc w:val="left"/>
        <w:textAlignment w:val="center"/>
      </w:pPr>
      <w:r>
        <w:rPr>
          <w:rFonts w:hint="eastAsia"/>
        </w:rPr>
        <w:t>1</w:t>
      </w:r>
      <w:r>
        <w:t>．</w:t>
      </w:r>
      <w:r w:rsidRPr="004308B3">
        <w:rPr>
          <w:color w:val="FF0000"/>
        </w:rPr>
        <w:t>（</w:t>
      </w:r>
      <w:r w:rsidRPr="004308B3">
        <w:rPr>
          <w:color w:val="FF0000"/>
        </w:rPr>
        <w:t>2015·</w:t>
      </w:r>
      <w:r w:rsidRPr="004308B3">
        <w:rPr>
          <w:color w:val="FF0000"/>
        </w:rPr>
        <w:t>海南</w:t>
      </w:r>
      <w:r w:rsidRPr="004308B3">
        <w:rPr>
          <w:color w:val="FF0000"/>
        </w:rPr>
        <w:t>·</w:t>
      </w:r>
      <w:r w:rsidRPr="004308B3">
        <w:rPr>
          <w:color w:val="FF0000"/>
        </w:rPr>
        <w:t>高考真题）</w:t>
      </w:r>
      <w:r>
        <w:t>先秦诸子百家既相互辩难，也相互影响。儒家与法家主张的共通之处是（</w:t>
      </w:r>
      <w:r>
        <w:rPr>
          <w:rFonts w:ascii="'Times New Roman'" w:eastAsia="'Times New Roman'" w:hAnsi="'Times New Roman'" w:cs="'Times New Roman'"/>
        </w:rPr>
        <w:t xml:space="preserve">     </w:t>
      </w:r>
      <w:r>
        <w:t>）</w:t>
      </w:r>
    </w:p>
    <w:p w:rsidR="004308B3" w:rsidP="004308B3">
      <w:pPr>
        <w:tabs>
          <w:tab w:val="left" w:pos="4153"/>
        </w:tabs>
        <w:spacing w:line="360" w:lineRule="auto"/>
        <w:jc w:val="left"/>
        <w:textAlignment w:val="center"/>
      </w:pPr>
      <w:r>
        <w:t>A</w:t>
      </w:r>
      <w:r>
        <w:t>．重农抑商</w:t>
      </w:r>
      <w:r>
        <w:tab/>
        <w:t>B</w:t>
      </w:r>
      <w:r>
        <w:t>．强调制度与秩序</w:t>
      </w:r>
    </w:p>
    <w:p w:rsidR="004308B3" w:rsidP="004308B3">
      <w:pPr>
        <w:tabs>
          <w:tab w:val="left" w:pos="4153"/>
        </w:tabs>
        <w:spacing w:line="360" w:lineRule="auto"/>
        <w:jc w:val="left"/>
        <w:textAlignment w:val="center"/>
      </w:pPr>
      <w:r>
        <w:t>C</w:t>
      </w:r>
      <w:r>
        <w:t>．厚古薄今</w:t>
      </w:r>
      <w:r>
        <w:tab/>
        <w:t>D</w:t>
      </w:r>
      <w:r>
        <w:t>．重视道德与人伦</w:t>
      </w:r>
    </w:p>
    <w:p w:rsidR="004308B3" w:rsidRPr="004308B3" w:rsidP="004308B3">
      <w:pPr>
        <w:spacing w:line="360" w:lineRule="auto"/>
        <w:jc w:val="left"/>
        <w:textAlignment w:val="center"/>
        <w:rPr>
          <w:color w:val="FF0000"/>
        </w:rPr>
      </w:pPr>
      <w:r w:rsidRPr="004308B3">
        <w:rPr>
          <w:color w:val="FF0000"/>
        </w:rPr>
        <w:t>【答案】</w:t>
      </w:r>
      <w:r w:rsidRPr="004308B3">
        <w:rPr>
          <w:color w:val="FF0000"/>
        </w:rPr>
        <w:t>B</w:t>
      </w:r>
    </w:p>
    <w:p w:rsidR="004308B3" w:rsidRPr="004308B3" w:rsidP="004308B3">
      <w:pPr>
        <w:spacing w:line="360" w:lineRule="auto"/>
        <w:jc w:val="left"/>
        <w:textAlignment w:val="center"/>
        <w:rPr>
          <w:color w:val="FF0000"/>
        </w:rPr>
      </w:pPr>
      <w:r w:rsidRPr="004308B3">
        <w:rPr>
          <w:color w:val="FF0000"/>
        </w:rPr>
        <w:t>【详解】</w:t>
      </w:r>
    </w:p>
    <w:p w:rsidR="00240221" w:rsidRPr="004308B3" w:rsidP="004308B3">
      <w:pPr>
        <w:spacing w:line="360" w:lineRule="auto"/>
        <w:jc w:val="left"/>
        <w:textAlignment w:val="center"/>
        <w:rPr>
          <w:color w:val="FF0000"/>
        </w:rPr>
      </w:pPr>
      <w:r w:rsidRPr="004308B3">
        <w:rPr>
          <w:color w:val="FF0000"/>
        </w:rPr>
        <w:t>试题分析：本题考查灵活运用所学知识和比较问题的能力。儒家注重等级和名份，倡导</w:t>
      </w:r>
      <w:r w:rsidRPr="004308B3">
        <w:rPr>
          <w:color w:val="FF0000"/>
        </w:rPr>
        <w:t>“</w:t>
      </w:r>
      <w:r w:rsidRPr="004308B3">
        <w:rPr>
          <w:color w:val="FF0000"/>
        </w:rPr>
        <w:t>为政以德</w:t>
      </w:r>
      <w:r w:rsidRPr="004308B3">
        <w:rPr>
          <w:color w:val="FF0000"/>
        </w:rPr>
        <w:t>”</w:t>
      </w:r>
      <w:r w:rsidRPr="004308B3">
        <w:rPr>
          <w:color w:val="FF0000"/>
        </w:rPr>
        <w:t>，强调</w:t>
      </w:r>
      <w:r w:rsidRPr="004308B3">
        <w:rPr>
          <w:color w:val="FF0000"/>
        </w:rPr>
        <w:t>“</w:t>
      </w:r>
      <w:r w:rsidRPr="004308B3">
        <w:rPr>
          <w:color w:val="FF0000"/>
        </w:rPr>
        <w:t>仁</w:t>
      </w:r>
      <w:r w:rsidRPr="004308B3">
        <w:rPr>
          <w:color w:val="FF0000"/>
        </w:rPr>
        <w:t>”“</w:t>
      </w:r>
      <w:r w:rsidRPr="004308B3">
        <w:rPr>
          <w:color w:val="FF0000"/>
        </w:rPr>
        <w:t>礼</w:t>
      </w:r>
      <w:r w:rsidRPr="004308B3">
        <w:rPr>
          <w:color w:val="FF0000"/>
        </w:rPr>
        <w:t>”</w:t>
      </w:r>
      <w:r w:rsidRPr="004308B3">
        <w:rPr>
          <w:color w:val="FF0000"/>
        </w:rPr>
        <w:t>，注重贵贱有序的等级秩序，法家主张用法制来维护社会秩序，</w:t>
      </w:r>
      <w:r w:rsidRPr="004308B3">
        <w:rPr>
          <w:color w:val="FF0000"/>
        </w:rPr>
        <w:t>B</w:t>
      </w:r>
      <w:r w:rsidRPr="004308B3">
        <w:rPr>
          <w:color w:val="FF0000"/>
        </w:rPr>
        <w:t>项是儒家和法家的共通之处。重农抑商是商鞅提出的，</w:t>
      </w:r>
      <w:r w:rsidRPr="004308B3">
        <w:rPr>
          <w:color w:val="FF0000"/>
        </w:rPr>
        <w:t>A</w:t>
      </w:r>
      <w:r w:rsidRPr="004308B3">
        <w:rPr>
          <w:color w:val="FF0000"/>
        </w:rPr>
        <w:t>项只符合法家；厚古薄今是道家和儒家的主张，法家主张变革，认为</w:t>
      </w:r>
      <w:r w:rsidRPr="004308B3">
        <w:rPr>
          <w:color w:val="FF0000"/>
        </w:rPr>
        <w:t>“</w:t>
      </w:r>
      <w:r w:rsidRPr="004308B3">
        <w:rPr>
          <w:color w:val="FF0000"/>
        </w:rPr>
        <w:t>圣人</w:t>
      </w:r>
      <w:r w:rsidRPr="004308B3">
        <w:rPr>
          <w:color w:val="FF0000"/>
        </w:rPr>
        <w:t>苟</w:t>
      </w:r>
      <w:r w:rsidRPr="004308B3">
        <w:rPr>
          <w:color w:val="FF0000"/>
        </w:rPr>
        <w:t>可以强国，不法其故；</w:t>
      </w:r>
      <w:r w:rsidRPr="004308B3">
        <w:rPr>
          <w:color w:val="FF0000"/>
        </w:rPr>
        <w:t>苟</w:t>
      </w:r>
      <w:r w:rsidRPr="004308B3">
        <w:rPr>
          <w:color w:val="FF0000"/>
        </w:rPr>
        <w:t>可以利民，不循其礼</w:t>
      </w:r>
      <w:r w:rsidRPr="004308B3">
        <w:rPr>
          <w:color w:val="FF0000"/>
        </w:rPr>
        <w:t>”</w:t>
      </w:r>
      <w:r w:rsidRPr="004308B3">
        <w:rPr>
          <w:color w:val="FF0000"/>
        </w:rPr>
        <w:t>，</w:t>
      </w:r>
      <w:r w:rsidRPr="004308B3">
        <w:rPr>
          <w:color w:val="FF0000"/>
        </w:rPr>
        <w:t>C</w:t>
      </w:r>
      <w:r w:rsidRPr="004308B3">
        <w:rPr>
          <w:color w:val="FF0000"/>
        </w:rPr>
        <w:t>项错误；</w:t>
      </w:r>
      <w:r w:rsidRPr="004308B3">
        <w:rPr>
          <w:color w:val="FF0000"/>
        </w:rPr>
        <w:t>D</w:t>
      </w:r>
      <w:r w:rsidRPr="004308B3">
        <w:rPr>
          <w:color w:val="FF0000"/>
        </w:rPr>
        <w:t>项只符合儒家。</w:t>
      </w:r>
    </w:p>
    <w:p w:rsidR="00634AE1" w:rsidRPr="00240221" w:rsidP="00A239ED">
      <w:pPr>
        <w:spacing w:line="360" w:lineRule="auto"/>
        <w:jc w:val="left"/>
        <w:textAlignment w:val="center"/>
        <w:rPr>
          <w:rFonts w:ascii="宋体" w:eastAsia="宋体" w:hAnsi="宋体" w:cs="宋体"/>
          <w:color w:val="FF0000"/>
        </w:rPr>
      </w:pPr>
    </w:p>
    <w:p w:rsidR="00634AE1" w:rsidP="00A239ED">
      <w:pPr>
        <w:spacing w:line="360" w:lineRule="auto"/>
        <w:jc w:val="left"/>
        <w:textAlignment w:val="center"/>
        <w:rPr>
          <w:rFonts w:ascii="Times New Roman" w:hAnsi="Times New Roman" w:cs="Times New Roman"/>
        </w:rPr>
      </w:pPr>
      <w:r>
        <w:rPr>
          <w:rFonts w:ascii="Times New Roman" w:eastAsia="黑体" w:hAnsi="Times New Roman" w:cs="Times New Roman"/>
          <w:noProof/>
          <w:sz w:val="28"/>
          <w:szCs w:val="28"/>
        </w:rPr>
        <w:drawing>
          <wp:inline distT="0" distB="0" distL="0" distR="0">
            <wp:extent cx="1431925" cy="376555"/>
            <wp:effectExtent l="0" t="0" r="0" b="4445"/>
            <wp:docPr id="41" name="图片 41"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68064" name="图片 4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4308B3" w:rsidP="004308B3">
      <w:pPr>
        <w:spacing w:line="360" w:lineRule="auto"/>
        <w:jc w:val="left"/>
        <w:textAlignment w:val="center"/>
      </w:pPr>
      <w:r>
        <w:t>1</w:t>
      </w:r>
      <w:r>
        <w:t>．</w:t>
      </w:r>
      <w:r w:rsidRPr="00DF2D72">
        <w:rPr>
          <w:color w:val="FF0000"/>
        </w:rPr>
        <w:t>（</w:t>
      </w:r>
      <w:r w:rsidRPr="00DF2D72">
        <w:rPr>
          <w:color w:val="FF0000"/>
        </w:rPr>
        <w:t>2022·</w:t>
      </w:r>
      <w:r w:rsidRPr="00DF2D72">
        <w:rPr>
          <w:color w:val="FF0000"/>
        </w:rPr>
        <w:t>江苏盐城</w:t>
      </w:r>
      <w:r w:rsidRPr="00DF2D72">
        <w:rPr>
          <w:color w:val="FF0000"/>
        </w:rPr>
        <w:t>·</w:t>
      </w:r>
      <w:r w:rsidRPr="00DF2D72">
        <w:rPr>
          <w:color w:val="FF0000"/>
        </w:rPr>
        <w:t>一</w:t>
      </w:r>
      <w:r w:rsidRPr="00DF2D72">
        <w:rPr>
          <w:color w:val="FF0000"/>
        </w:rPr>
        <w:t>模）</w:t>
      </w:r>
      <w:r>
        <w:t>战国时期</w:t>
      </w:r>
      <w:r>
        <w:t>思想家申不害</w:t>
      </w:r>
      <w:r>
        <w:t>认为，威胁君主地位的主要危险来自左右大臣，要防止臣下察觉到国君的意图和虚实，必须</w:t>
      </w:r>
      <w:r>
        <w:t>“</w:t>
      </w:r>
      <w:r>
        <w:t>无为而治</w:t>
      </w:r>
      <w:r>
        <w:t>”</w:t>
      </w:r>
      <w:r>
        <w:t>，即</w:t>
      </w:r>
      <w:r>
        <w:t>“</w:t>
      </w:r>
      <w:r>
        <w:t>藏于无事，示天下无为</w:t>
      </w:r>
      <w:r>
        <w:t>”</w:t>
      </w:r>
      <w:r>
        <w:t>。对这一主张理解正确的是</w:t>
      </w:r>
    </w:p>
    <w:p w:rsidR="004308B3" w:rsidP="004308B3">
      <w:pPr>
        <w:tabs>
          <w:tab w:val="left" w:pos="4153"/>
        </w:tabs>
        <w:spacing w:line="360" w:lineRule="auto"/>
        <w:jc w:val="left"/>
        <w:textAlignment w:val="center"/>
      </w:pPr>
      <w:r>
        <w:t>A</w:t>
      </w:r>
      <w:r>
        <w:t>．强权术以威慑臣下</w:t>
      </w:r>
      <w:r>
        <w:tab/>
        <w:t>B</w:t>
      </w:r>
      <w:r>
        <w:t>．道法并用以维护统治</w:t>
      </w:r>
    </w:p>
    <w:p w:rsidR="004308B3" w:rsidP="004308B3">
      <w:pPr>
        <w:tabs>
          <w:tab w:val="left" w:pos="4153"/>
        </w:tabs>
        <w:spacing w:line="360" w:lineRule="auto"/>
        <w:jc w:val="left"/>
        <w:textAlignment w:val="center"/>
      </w:pPr>
      <w:r>
        <w:t>C</w:t>
      </w:r>
      <w:r>
        <w:t>．扬礼义以教化民众</w:t>
      </w:r>
      <w:r>
        <w:tab/>
        <w:t>D</w:t>
      </w:r>
      <w:r>
        <w:t>．</w:t>
      </w:r>
      <w:r>
        <w:t>外儒内</w:t>
      </w:r>
      <w:r>
        <w:t>法以加强集权</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B</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根据</w:t>
      </w:r>
      <w:r w:rsidRPr="00DF2D72">
        <w:rPr>
          <w:color w:val="FF0000"/>
        </w:rPr>
        <w:t>“</w:t>
      </w:r>
      <w:r w:rsidRPr="00DF2D72">
        <w:rPr>
          <w:color w:val="FF0000"/>
        </w:rPr>
        <w:t>要防止臣下察觉到国君的意图和虚实，必须</w:t>
      </w:r>
      <w:r w:rsidRPr="00DF2D72">
        <w:rPr>
          <w:color w:val="FF0000"/>
        </w:rPr>
        <w:t>‘</w:t>
      </w:r>
      <w:r w:rsidRPr="00DF2D72">
        <w:rPr>
          <w:color w:val="FF0000"/>
        </w:rPr>
        <w:t>无为而治</w:t>
      </w:r>
      <w:r w:rsidRPr="00DF2D72">
        <w:rPr>
          <w:color w:val="FF0000"/>
        </w:rPr>
        <w:t>’”</w:t>
      </w:r>
      <w:r w:rsidRPr="00DF2D72">
        <w:rPr>
          <w:color w:val="FF0000"/>
        </w:rPr>
        <w:t>可知申不害</w:t>
      </w:r>
      <w:r w:rsidRPr="00DF2D72">
        <w:rPr>
          <w:color w:val="FF0000"/>
        </w:rPr>
        <w:t>的这一观点同时体现了法家和道家的思想，其最终目的是维护统治，</w:t>
      </w:r>
      <w:r w:rsidRPr="00DF2D72">
        <w:rPr>
          <w:color w:val="FF0000"/>
        </w:rPr>
        <w:t>B</w:t>
      </w:r>
      <w:r w:rsidRPr="00DF2D72">
        <w:rPr>
          <w:color w:val="FF0000"/>
        </w:rPr>
        <w:t>项正确；</w:t>
      </w:r>
      <w:r w:rsidRPr="00DF2D72">
        <w:rPr>
          <w:color w:val="FF0000"/>
        </w:rPr>
        <w:t>A</w:t>
      </w:r>
      <w:r w:rsidRPr="00DF2D72">
        <w:rPr>
          <w:color w:val="FF0000"/>
        </w:rPr>
        <w:t>项仅体现了材料中的部分内容，排除</w:t>
      </w:r>
      <w:r w:rsidRPr="00DF2D72">
        <w:rPr>
          <w:color w:val="FF0000"/>
        </w:rPr>
        <w:t>A</w:t>
      </w:r>
      <w:r w:rsidRPr="00DF2D72">
        <w:rPr>
          <w:color w:val="FF0000"/>
        </w:rPr>
        <w:t>项；</w:t>
      </w:r>
      <w:r w:rsidRPr="00DF2D72">
        <w:rPr>
          <w:color w:val="FF0000"/>
        </w:rPr>
        <w:t>申不害</w:t>
      </w:r>
      <w:r w:rsidRPr="00DF2D72">
        <w:rPr>
          <w:color w:val="FF0000"/>
        </w:rPr>
        <w:t>是法家代表，并不主张仁义等儒家思想，排除</w:t>
      </w:r>
      <w:r w:rsidRPr="00DF2D72">
        <w:rPr>
          <w:color w:val="FF0000"/>
        </w:rPr>
        <w:t>CD</w:t>
      </w:r>
      <w:r w:rsidRPr="00DF2D72">
        <w:rPr>
          <w:color w:val="FF0000"/>
        </w:rPr>
        <w:t>项。故选</w:t>
      </w:r>
      <w:r w:rsidRPr="00DF2D72">
        <w:rPr>
          <w:color w:val="FF0000"/>
        </w:rPr>
        <w:t>B</w:t>
      </w:r>
      <w:r w:rsidRPr="00DF2D72">
        <w:rPr>
          <w:color w:val="FF0000"/>
        </w:rPr>
        <w:t>项。</w:t>
      </w:r>
    </w:p>
    <w:p w:rsidR="004308B3" w:rsidP="004308B3">
      <w:pPr>
        <w:spacing w:line="360" w:lineRule="auto"/>
        <w:jc w:val="left"/>
        <w:textAlignment w:val="center"/>
      </w:pPr>
      <w:r>
        <w:rPr>
          <w:rFonts w:hint="eastAsia"/>
        </w:rPr>
        <w:t>2</w:t>
      </w:r>
      <w:r>
        <w:t>．</w:t>
      </w:r>
      <w:r w:rsidRPr="00DF2D72">
        <w:rPr>
          <w:color w:val="FF0000"/>
        </w:rPr>
        <w:t>（</w:t>
      </w:r>
      <w:r w:rsidRPr="00DF2D72">
        <w:rPr>
          <w:color w:val="FF0000"/>
        </w:rPr>
        <w:t>2021·</w:t>
      </w:r>
      <w:r w:rsidRPr="00DF2D72">
        <w:rPr>
          <w:color w:val="FF0000"/>
        </w:rPr>
        <w:t>四川凉山</w:t>
      </w:r>
      <w:r w:rsidRPr="00DF2D72">
        <w:rPr>
          <w:color w:val="FF0000"/>
        </w:rPr>
        <w:t>·</w:t>
      </w:r>
      <w:r w:rsidRPr="00DF2D72">
        <w:rPr>
          <w:color w:val="FF0000"/>
        </w:rPr>
        <w:t>一</w:t>
      </w:r>
      <w:r w:rsidRPr="00DF2D72">
        <w:rPr>
          <w:color w:val="FF0000"/>
        </w:rPr>
        <w:t>模）</w:t>
      </w:r>
      <w:r>
        <w:t>老子认为，</w:t>
      </w:r>
      <w:r>
        <w:t>“</w:t>
      </w:r>
      <w:r>
        <w:t>古之善为道者，非以明民，将以愚之。民之难治，以其智多</w:t>
      </w:r>
      <w:r>
        <w:t>”</w:t>
      </w:r>
      <w:r>
        <w:t>。孔子则说，</w:t>
      </w:r>
      <w:r>
        <w:t>“</w:t>
      </w:r>
      <w:r>
        <w:t>唯上智与下愚不移</w:t>
      </w:r>
      <w:r>
        <w:t>”</w:t>
      </w:r>
      <w:r>
        <w:t>。韩非子主张</w:t>
      </w:r>
      <w:r>
        <w:t>“</w:t>
      </w:r>
      <w:r>
        <w:t>明主之国，无书简之文，以法为</w:t>
      </w:r>
      <w:r>
        <w:t>教；无先王之语，以吏为师</w:t>
      </w:r>
      <w:r>
        <w:t>”</w:t>
      </w:r>
      <w:r>
        <w:t>。他们的主张</w:t>
      </w:r>
    </w:p>
    <w:p w:rsidR="004308B3" w:rsidP="004308B3">
      <w:pPr>
        <w:tabs>
          <w:tab w:val="left" w:pos="4153"/>
        </w:tabs>
        <w:spacing w:line="360" w:lineRule="auto"/>
        <w:jc w:val="left"/>
        <w:textAlignment w:val="center"/>
      </w:pPr>
      <w:r>
        <w:t>A</w:t>
      </w:r>
      <w:r>
        <w:t>．代表的阶级利益相同</w:t>
      </w:r>
      <w:r>
        <w:tab/>
        <w:t>B</w:t>
      </w:r>
      <w:r>
        <w:t>．顺应人类社会发展的方向</w:t>
      </w:r>
    </w:p>
    <w:p w:rsidR="004308B3" w:rsidP="004308B3">
      <w:pPr>
        <w:tabs>
          <w:tab w:val="left" w:pos="4153"/>
        </w:tabs>
        <w:spacing w:line="360" w:lineRule="auto"/>
        <w:jc w:val="left"/>
        <w:textAlignment w:val="center"/>
      </w:pPr>
      <w:r>
        <w:t>C</w:t>
      </w:r>
      <w:r>
        <w:t>．维护西周的礼乐制度</w:t>
      </w:r>
      <w:r>
        <w:tab/>
        <w:t>D</w:t>
      </w:r>
      <w:r>
        <w:t>．符合专制君主的政治需要</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D</w:t>
      </w:r>
    </w:p>
    <w:p w:rsidR="004308B3" w:rsidRPr="00DF2D72" w:rsidP="004308B3">
      <w:pPr>
        <w:spacing w:line="360" w:lineRule="auto"/>
        <w:jc w:val="left"/>
        <w:textAlignment w:val="center"/>
        <w:rPr>
          <w:color w:val="FF0000"/>
        </w:rPr>
      </w:pPr>
      <w:r w:rsidRPr="00DF2D72">
        <w:rPr>
          <w:color w:val="FF0000"/>
        </w:rPr>
        <w:t>【详解】</w:t>
      </w:r>
    </w:p>
    <w:p w:rsidR="00240221" w:rsidRPr="005A1B4F" w:rsidP="004308B3">
      <w:pPr>
        <w:spacing w:line="360" w:lineRule="auto"/>
        <w:jc w:val="left"/>
        <w:textAlignment w:val="center"/>
        <w:rPr>
          <w:color w:val="FF0000"/>
        </w:rPr>
      </w:pPr>
      <w:r w:rsidRPr="00DF2D72">
        <w:rPr>
          <w:color w:val="FF0000"/>
        </w:rPr>
        <w:t>老子、孔子和韩非子都主张实行愚民政策，认为愚民政策有助于国家治理，这种主张符合当时专制君主政治的需要，</w:t>
      </w:r>
      <w:r w:rsidRPr="00DF2D72">
        <w:rPr>
          <w:color w:val="FF0000"/>
        </w:rPr>
        <w:t>D</w:t>
      </w:r>
      <w:r w:rsidRPr="00DF2D72">
        <w:rPr>
          <w:color w:val="FF0000"/>
        </w:rPr>
        <w:t>项正确；韩非子和老子、孔子代表不同的阶级，排除</w:t>
      </w:r>
      <w:r w:rsidRPr="00DF2D72">
        <w:rPr>
          <w:color w:val="FF0000"/>
        </w:rPr>
        <w:t>A</w:t>
      </w:r>
      <w:r w:rsidRPr="00DF2D72">
        <w:rPr>
          <w:color w:val="FF0000"/>
        </w:rPr>
        <w:t>项；愚民政策不符合历史发展方向，排除</w:t>
      </w:r>
      <w:r w:rsidRPr="00DF2D72">
        <w:rPr>
          <w:color w:val="FF0000"/>
        </w:rPr>
        <w:t>B</w:t>
      </w:r>
      <w:r w:rsidRPr="00DF2D72">
        <w:rPr>
          <w:color w:val="FF0000"/>
        </w:rPr>
        <w:t>项；</w:t>
      </w:r>
      <w:r w:rsidRPr="00DF2D72">
        <w:rPr>
          <w:color w:val="FF0000"/>
        </w:rPr>
        <w:t>C</w:t>
      </w:r>
      <w:r w:rsidRPr="00DF2D72">
        <w:rPr>
          <w:color w:val="FF0000"/>
        </w:rPr>
        <w:t>项与题无关，排除</w:t>
      </w:r>
      <w:r w:rsidRPr="00DF2D72">
        <w:rPr>
          <w:color w:val="FF0000"/>
        </w:rPr>
        <w:t>C</w:t>
      </w:r>
      <w:r w:rsidRPr="00DF2D72">
        <w:rPr>
          <w:color w:val="FF0000"/>
        </w:rPr>
        <w:t>项。故选</w:t>
      </w:r>
      <w:r w:rsidRPr="00DF2D72">
        <w:rPr>
          <w:color w:val="FF0000"/>
        </w:rPr>
        <w:t>D</w:t>
      </w:r>
      <w:r w:rsidRPr="00DF2D72">
        <w:rPr>
          <w:color w:val="FF0000"/>
        </w:rPr>
        <w:t>项。</w:t>
      </w:r>
    </w:p>
    <w:p w:rsidR="00634AE1" w:rsidP="00A239ED">
      <w:pPr>
        <w:spacing w:line="360" w:lineRule="auto"/>
        <w:rPr>
          <w:rFonts w:ascii="Times New Roman" w:hAnsi="Times New Roman" w:cs="Times New Roman"/>
          <w:sz w:val="28"/>
          <w:szCs w:val="28"/>
        </w:rPr>
      </w:pPr>
    </w:p>
    <w:p w:rsidR="00634AE1" w:rsidRPr="008B04C1" w:rsidP="00A239ED">
      <w:pPr>
        <w:spacing w:line="360" w:lineRule="auto"/>
        <w:rPr>
          <w:rFonts w:ascii="Times New Roman" w:hAnsi="Times New Roman" w:cs="Times New Roman"/>
          <w:b/>
          <w:sz w:val="24"/>
          <w:szCs w:val="24"/>
        </w:rPr>
      </w:pPr>
      <w:r>
        <w:rPr>
          <w:rFonts w:ascii="Times New Roman" w:eastAsia="黑体" w:hAnsi="Times New Roman" w:cs="Times New Roman"/>
          <w:noProof/>
          <w:sz w:val="28"/>
          <w:szCs w:val="28"/>
        </w:rPr>
        <w:drawing>
          <wp:anchor distT="0" distB="0" distL="114300" distR="114300" simplePos="0" relativeHeight="251662336" behindDoc="1" locked="0" layoutInCell="1" allowOverlap="1">
            <wp:simplePos x="0" y="0"/>
            <wp:positionH relativeFrom="column">
              <wp:posOffset>81280</wp:posOffset>
            </wp:positionH>
            <wp:positionV relativeFrom="paragraph">
              <wp:posOffset>40640</wp:posOffset>
            </wp:positionV>
            <wp:extent cx="1354455" cy="300355"/>
            <wp:effectExtent l="0" t="0" r="0" b="4445"/>
            <wp:wrapNone/>
            <wp:docPr id="40" name="图片 40"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60726" name="图片 40"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54347" cy="300647"/>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2974EF">
        <w:rPr>
          <w:rFonts w:ascii="Times New Roman" w:eastAsia="黑体" w:hAnsi="Times New Roman" w:cs="Times New Roman" w:hint="eastAsia"/>
          <w:b/>
          <w:sz w:val="30"/>
          <w:szCs w:val="30"/>
        </w:rPr>
        <w:t>44</w:t>
      </w:r>
      <w:r>
        <w:rPr>
          <w:rFonts w:ascii="Times New Roman" w:eastAsia="黑体" w:hAnsi="Times New Roman" w:cs="Times New Roman"/>
          <w:sz w:val="28"/>
          <w:szCs w:val="28"/>
        </w:rPr>
        <w:t xml:space="preserve">  </w:t>
      </w:r>
      <w:r w:rsidR="002974EF">
        <w:rPr>
          <w:rFonts w:ascii="Times New Roman" w:eastAsia="黑体" w:hAnsi="Times New Roman" w:cs="Times New Roman" w:hint="eastAsia"/>
          <w:sz w:val="28"/>
          <w:szCs w:val="28"/>
        </w:rPr>
        <w:t xml:space="preserve"> </w:t>
      </w:r>
      <w:r w:rsidRPr="0092066B" w:rsidR="002974EF">
        <w:rPr>
          <w:rFonts w:ascii="Times New Roman" w:hAnsi="Times New Roman" w:cs="Times New Roman" w:hint="eastAsia"/>
          <w:b/>
          <w:sz w:val="24"/>
          <w:szCs w:val="24"/>
        </w:rPr>
        <w:t>汉代新儒学</w:t>
      </w:r>
    </w:p>
    <w:p w:rsidR="004308B3" w:rsidP="004308B3">
      <w:pPr>
        <w:spacing w:line="360" w:lineRule="auto"/>
        <w:jc w:val="left"/>
        <w:textAlignment w:val="center"/>
      </w:pPr>
      <w:r>
        <w:t>1</w:t>
      </w:r>
      <w:r>
        <w:t>．</w:t>
      </w:r>
      <w:r w:rsidRPr="00DF2D72">
        <w:rPr>
          <w:color w:val="FF0000"/>
        </w:rPr>
        <w:t>（</w:t>
      </w:r>
      <w:r w:rsidRPr="00DF2D72">
        <w:rPr>
          <w:color w:val="FF0000"/>
        </w:rPr>
        <w:t>2014·</w:t>
      </w:r>
      <w:r w:rsidRPr="00DF2D72">
        <w:rPr>
          <w:color w:val="FF0000"/>
        </w:rPr>
        <w:t>全国</w:t>
      </w:r>
      <w:r w:rsidRPr="00DF2D72">
        <w:rPr>
          <w:color w:val="FF0000"/>
        </w:rPr>
        <w:t>·</w:t>
      </w:r>
      <w:r w:rsidRPr="00DF2D72">
        <w:rPr>
          <w:color w:val="FF0000"/>
        </w:rPr>
        <w:t>高考真题）</w:t>
      </w:r>
      <w:r>
        <w:t>中国古代，</w:t>
      </w:r>
      <w:r>
        <w:t>“</w:t>
      </w:r>
      <w:r>
        <w:t>天</w:t>
      </w:r>
      <w:r>
        <w:t>”</w:t>
      </w:r>
      <w:r>
        <w:t>被尊为最高神。秦汉以后，以</w:t>
      </w:r>
      <w:r>
        <w:t>“</w:t>
      </w:r>
      <w:r>
        <w:t>天子</w:t>
      </w:r>
      <w:r>
        <w:t>”</w:t>
      </w:r>
      <w:r>
        <w:t>自居的皇帝举行祭天大典，表明自己</w:t>
      </w:r>
      <w:r>
        <w:t>“</w:t>
      </w:r>
      <w:r>
        <w:t>承天</w:t>
      </w:r>
      <w:r>
        <w:t>”</w:t>
      </w:r>
      <w:r>
        <w:t>而</w:t>
      </w:r>
      <w:r>
        <w:t>“</w:t>
      </w:r>
      <w:r>
        <w:t>子民</w:t>
      </w:r>
      <w:r>
        <w:t>”</w:t>
      </w:r>
      <w:r>
        <w:t>，官员、百姓则祭拜自己的祖先。这反映了秦汉以后</w:t>
      </w:r>
    </w:p>
    <w:p w:rsidR="004308B3" w:rsidP="004308B3">
      <w:pPr>
        <w:tabs>
          <w:tab w:val="left" w:pos="4153"/>
        </w:tabs>
        <w:spacing w:line="360" w:lineRule="auto"/>
        <w:jc w:val="left"/>
        <w:textAlignment w:val="center"/>
      </w:pPr>
      <w:r>
        <w:t>A</w:t>
      </w:r>
      <w:r>
        <w:t>．君主专制缘于宗教权威</w:t>
      </w:r>
      <w:r>
        <w:tab/>
        <w:t>B</w:t>
      </w:r>
      <w:r>
        <w:t>．政治统治借助于人伦秩序</w:t>
      </w:r>
    </w:p>
    <w:p w:rsidR="004308B3" w:rsidP="004308B3">
      <w:pPr>
        <w:tabs>
          <w:tab w:val="left" w:pos="4153"/>
        </w:tabs>
        <w:spacing w:line="360" w:lineRule="auto"/>
        <w:jc w:val="left"/>
        <w:textAlignment w:val="center"/>
      </w:pPr>
      <w:r>
        <w:t>C</w:t>
      </w:r>
      <w:r>
        <w:t>．皇权至上促成祖先崇拜</w:t>
      </w:r>
      <w:r>
        <w:tab/>
        <w:t>D</w:t>
      </w:r>
      <w:r>
        <w:t>．祭天活动强化了宗法制度</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B</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试题分析：本题主要考查学生运用所学知识解决问题的能力，</w:t>
      </w:r>
      <w:r w:rsidRPr="00DF2D72">
        <w:rPr>
          <w:color w:val="FF0000"/>
        </w:rPr>
        <w:t>A</w:t>
      </w:r>
      <w:r w:rsidRPr="00DF2D72">
        <w:rPr>
          <w:color w:val="FF0000"/>
        </w:rPr>
        <w:t>说法本身是错误的，经济基础决定上层建筑。</w:t>
      </w:r>
      <w:r w:rsidRPr="00DF2D72">
        <w:rPr>
          <w:color w:val="FF0000"/>
        </w:rPr>
        <w:t>B</w:t>
      </w:r>
      <w:r w:rsidRPr="00DF2D72">
        <w:rPr>
          <w:color w:val="FF0000"/>
        </w:rPr>
        <w:t>选项正确，皇帝举行祭天大典，表明自己</w:t>
      </w:r>
      <w:r w:rsidRPr="00DF2D72">
        <w:rPr>
          <w:color w:val="FF0000"/>
        </w:rPr>
        <w:t>“</w:t>
      </w:r>
      <w:r w:rsidRPr="00DF2D72">
        <w:rPr>
          <w:color w:val="FF0000"/>
        </w:rPr>
        <w:t>承天</w:t>
      </w:r>
      <w:r w:rsidRPr="00DF2D72">
        <w:rPr>
          <w:color w:val="FF0000"/>
        </w:rPr>
        <w:t>”</w:t>
      </w:r>
      <w:r w:rsidRPr="00DF2D72">
        <w:rPr>
          <w:color w:val="FF0000"/>
        </w:rPr>
        <w:t>而</w:t>
      </w:r>
      <w:r w:rsidRPr="00DF2D72">
        <w:rPr>
          <w:color w:val="FF0000"/>
        </w:rPr>
        <w:t>“</w:t>
      </w:r>
      <w:r w:rsidRPr="00DF2D72">
        <w:rPr>
          <w:color w:val="FF0000"/>
        </w:rPr>
        <w:t>子民</w:t>
      </w:r>
      <w:r w:rsidRPr="00DF2D72">
        <w:rPr>
          <w:color w:val="FF0000"/>
        </w:rPr>
        <w:t>”</w:t>
      </w:r>
      <w:r w:rsidRPr="00DF2D72">
        <w:rPr>
          <w:color w:val="FF0000"/>
        </w:rPr>
        <w:t>，官员、百姓则祭拜自己的祖先，说明皇帝与其他人存在等差别。</w:t>
      </w:r>
      <w:r w:rsidRPr="00DF2D72">
        <w:rPr>
          <w:color w:val="FF0000"/>
        </w:rPr>
        <w:t>C</w:t>
      </w:r>
      <w:r w:rsidRPr="00DF2D72">
        <w:rPr>
          <w:color w:val="FF0000"/>
        </w:rPr>
        <w:t>说法中的两者没有必然关系。</w:t>
      </w:r>
      <w:r w:rsidRPr="00DF2D72">
        <w:rPr>
          <w:color w:val="FF0000"/>
        </w:rPr>
        <w:t>D</w:t>
      </w:r>
      <w:r w:rsidRPr="00DF2D72">
        <w:rPr>
          <w:color w:val="FF0000"/>
        </w:rPr>
        <w:t>说法不是材料强调的内容。</w:t>
      </w:r>
    </w:p>
    <w:p w:rsidR="000850AB" w:rsidRPr="004308B3" w:rsidP="005A1B4F">
      <w:pPr>
        <w:spacing w:line="360" w:lineRule="auto"/>
        <w:jc w:val="left"/>
        <w:textAlignment w:val="center"/>
        <w:rPr>
          <w:rFonts w:ascii="Times New Roman" w:eastAsia="黑体" w:hAnsi="Times New Roman" w:cs="Times New Roman"/>
          <w:noProof/>
          <w:color w:val="FF0000"/>
          <w:sz w:val="28"/>
          <w:szCs w:val="28"/>
        </w:rPr>
      </w:pPr>
    </w:p>
    <w:p w:rsidR="000D6240" w:rsidP="000850AB">
      <w:pPr>
        <w:spacing w:line="360" w:lineRule="auto"/>
        <w:jc w:val="left"/>
        <w:textAlignment w:val="center"/>
        <w:rPr>
          <w:rFonts w:ascii="宋体" w:eastAsia="宋体" w:hAnsi="宋体" w:cs="宋体"/>
          <w:color w:val="FF0000"/>
        </w:rPr>
      </w:pPr>
      <w:r>
        <w:rPr>
          <w:rFonts w:ascii="Times New Roman" w:eastAsia="黑体" w:hAnsi="Times New Roman" w:cs="Times New Roman"/>
          <w:noProof/>
          <w:sz w:val="28"/>
          <w:szCs w:val="28"/>
        </w:rPr>
        <w:drawing>
          <wp:inline distT="0" distB="0" distL="0" distR="0">
            <wp:extent cx="1431925" cy="376555"/>
            <wp:effectExtent l="0" t="0" r="0" b="4445"/>
            <wp:docPr id="9" name="图片 9"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06420" name="图片 3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4308B3" w:rsidP="004308B3">
      <w:pPr>
        <w:spacing w:line="360" w:lineRule="auto"/>
        <w:jc w:val="left"/>
        <w:textAlignment w:val="center"/>
      </w:pPr>
      <w:r>
        <w:t>1</w:t>
      </w:r>
      <w:r>
        <w:t>．</w:t>
      </w:r>
      <w:r w:rsidRPr="00DF2D72">
        <w:rPr>
          <w:color w:val="FF0000"/>
        </w:rPr>
        <w:t>（</w:t>
      </w:r>
      <w:r w:rsidRPr="00DF2D72">
        <w:rPr>
          <w:color w:val="FF0000"/>
        </w:rPr>
        <w:t>2022·</w:t>
      </w:r>
      <w:r w:rsidRPr="00DF2D72">
        <w:rPr>
          <w:color w:val="FF0000"/>
        </w:rPr>
        <w:t>全国</w:t>
      </w:r>
      <w:r w:rsidRPr="00DF2D72">
        <w:rPr>
          <w:color w:val="FF0000"/>
        </w:rPr>
        <w:t>·</w:t>
      </w:r>
      <w:r w:rsidRPr="00DF2D72">
        <w:rPr>
          <w:color w:val="FF0000"/>
        </w:rPr>
        <w:t>模拟预测）</w:t>
      </w:r>
      <w:r>
        <w:t>汉代画像石《曾母投杼》描绘有孔子著名弟子曾参恭顺地跪坐在母亲身旁，双手呈作揖</w:t>
      </w:r>
      <w:r>
        <w:t>状举</w:t>
      </w:r>
      <w:r>
        <w:t>至胸口的情景</w:t>
      </w:r>
      <w:r>
        <w:t>(</w:t>
      </w:r>
      <w:r>
        <w:t>如图</w:t>
      </w:r>
      <w:r>
        <w:t>)</w:t>
      </w:r>
      <w:r>
        <w:t>。类似题材的汉代画像石在全国各地出土很多，如《老莱子娱亲》</w:t>
      </w:r>
      <w:r>
        <w:t>〈邢渠哺</w:t>
      </w:r>
      <w:r>
        <w:t>父》等。这反映出汉代</w:t>
      </w:r>
    </w:p>
    <w:p w:rsidR="004308B3" w:rsidP="004308B3">
      <w:pPr>
        <w:spacing w:line="360" w:lineRule="auto"/>
        <w:jc w:val="left"/>
        <w:textAlignment w:val="center"/>
      </w:pPr>
      <w:r>
        <w:rPr>
          <w:noProof/>
        </w:rPr>
        <w:drawing>
          <wp:inline distT="0" distB="0" distL="0" distR="0">
            <wp:extent cx="2447925" cy="17621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24933" name=""/>
                    <pic:cNvPicPr>
                      <a:picLocks noChangeAspect="1"/>
                    </pic:cNvPicPr>
                  </pic:nvPicPr>
                  <pic:blipFill>
                    <a:blip xmlns:r="http://schemas.openxmlformats.org/officeDocument/2006/relationships" r:embed="rId10"/>
                    <a:stretch>
                      <a:fillRect/>
                    </a:stretch>
                  </pic:blipFill>
                  <pic:spPr>
                    <a:xfrm>
                      <a:off x="0" y="0"/>
                      <a:ext cx="2447925" cy="1762125"/>
                    </a:xfrm>
                    <a:prstGeom prst="rect">
                      <a:avLst/>
                    </a:prstGeom>
                  </pic:spPr>
                </pic:pic>
              </a:graphicData>
            </a:graphic>
          </wp:inline>
        </w:drawing>
      </w:r>
    </w:p>
    <w:p w:rsidR="004308B3" w:rsidP="004308B3">
      <w:pPr>
        <w:tabs>
          <w:tab w:val="left" w:pos="4153"/>
        </w:tabs>
        <w:spacing w:line="360" w:lineRule="auto"/>
        <w:jc w:val="left"/>
        <w:textAlignment w:val="center"/>
      </w:pPr>
      <w:r>
        <w:t>A</w:t>
      </w:r>
      <w:r>
        <w:t>．棉纺织业的发展</w:t>
      </w:r>
      <w:r>
        <w:tab/>
        <w:t>B</w:t>
      </w:r>
      <w:r>
        <w:t>．绘画方式的创新</w:t>
      </w:r>
    </w:p>
    <w:p w:rsidR="004308B3" w:rsidP="004308B3">
      <w:pPr>
        <w:tabs>
          <w:tab w:val="left" w:pos="4153"/>
        </w:tabs>
        <w:spacing w:line="360" w:lineRule="auto"/>
        <w:jc w:val="left"/>
        <w:textAlignment w:val="center"/>
      </w:pPr>
      <w:r>
        <w:t>C</w:t>
      </w:r>
      <w:r>
        <w:t>．孝道观念的盛行</w:t>
      </w:r>
      <w:r>
        <w:tab/>
        <w:t>D</w:t>
      </w:r>
      <w:r>
        <w:t>．妇女地位的提升</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结合所学内容可知，这些画像</w:t>
      </w:r>
      <w:r w:rsidRPr="00DF2D72">
        <w:rPr>
          <w:color w:val="FF0000"/>
        </w:rPr>
        <w:t>石体现</w:t>
      </w:r>
      <w:r w:rsidRPr="00DF2D72">
        <w:rPr>
          <w:color w:val="FF0000"/>
        </w:rPr>
        <w:t>的内容都与孝道有关，而且在全国出土很多，说明当时孝道观念的盛行，</w:t>
      </w:r>
      <w:r w:rsidRPr="00DF2D72">
        <w:rPr>
          <w:color w:val="FF0000"/>
        </w:rPr>
        <w:t>C</w:t>
      </w:r>
      <w:r w:rsidRPr="00DF2D72">
        <w:rPr>
          <w:color w:val="FF0000"/>
        </w:rPr>
        <w:t>项正确；汉代还没有出现棉纺织业，排除</w:t>
      </w:r>
      <w:r w:rsidRPr="00DF2D72">
        <w:rPr>
          <w:color w:val="FF0000"/>
        </w:rPr>
        <w:t>A</w:t>
      </w:r>
      <w:r w:rsidRPr="00DF2D72">
        <w:rPr>
          <w:color w:val="FF0000"/>
        </w:rPr>
        <w:t>项；材料中无法体现汉代画像石绘画方式的创新和妇女地位的提升，排除</w:t>
      </w:r>
      <w:r w:rsidRPr="00DF2D72">
        <w:rPr>
          <w:color w:val="FF0000"/>
        </w:rPr>
        <w:t>BD</w:t>
      </w:r>
      <w:r w:rsidRPr="00DF2D72">
        <w:rPr>
          <w:color w:val="FF0000"/>
        </w:rPr>
        <w:t>项。故选</w:t>
      </w:r>
      <w:r w:rsidRPr="00DF2D72">
        <w:rPr>
          <w:color w:val="FF0000"/>
        </w:rPr>
        <w:t>C</w:t>
      </w:r>
      <w:r w:rsidRPr="00DF2D72">
        <w:rPr>
          <w:color w:val="FF0000"/>
        </w:rPr>
        <w:t>项。</w:t>
      </w:r>
    </w:p>
    <w:p w:rsidR="004308B3" w:rsidP="004308B3">
      <w:pPr>
        <w:spacing w:line="360" w:lineRule="auto"/>
        <w:jc w:val="left"/>
        <w:textAlignment w:val="center"/>
      </w:pPr>
      <w:r>
        <w:rPr>
          <w:rFonts w:hint="eastAsia"/>
        </w:rPr>
        <w:t>2</w:t>
      </w:r>
      <w:r>
        <w:t>．</w:t>
      </w:r>
      <w:r w:rsidRPr="00DF2D72">
        <w:rPr>
          <w:color w:val="FF0000"/>
        </w:rPr>
        <w:t>（</w:t>
      </w:r>
      <w:r w:rsidRPr="00DF2D72">
        <w:rPr>
          <w:color w:val="FF0000"/>
        </w:rPr>
        <w:t>2022·</w:t>
      </w:r>
      <w:r w:rsidRPr="00DF2D72">
        <w:rPr>
          <w:color w:val="FF0000"/>
        </w:rPr>
        <w:t>河南洛阳</w:t>
      </w:r>
      <w:r w:rsidRPr="00DF2D72">
        <w:rPr>
          <w:color w:val="FF0000"/>
        </w:rPr>
        <w:t>·</w:t>
      </w:r>
      <w:r w:rsidRPr="00DF2D72">
        <w:rPr>
          <w:color w:val="FF0000"/>
        </w:rPr>
        <w:t>一</w:t>
      </w:r>
      <w:r w:rsidRPr="00DF2D72">
        <w:rPr>
          <w:color w:val="FF0000"/>
        </w:rPr>
        <w:t>模）</w:t>
      </w:r>
      <w:r>
        <w:t>汉代儒生提出</w:t>
      </w:r>
      <w:r>
        <w:t>,</w:t>
      </w:r>
      <w:r>
        <w:t>明堂为</w:t>
      </w:r>
      <w:r>
        <w:t>“</w:t>
      </w:r>
      <w:r>
        <w:t>亞</w:t>
      </w:r>
      <w:r>
        <w:t>”</w:t>
      </w:r>
      <w:r>
        <w:t>型布局</w:t>
      </w:r>
      <w:r>
        <w:t>,</w:t>
      </w:r>
      <w:r>
        <w:t>符合阴阳五行之数。东汉《白虎通义》载：</w:t>
      </w:r>
      <w:r>
        <w:t>“</w:t>
      </w:r>
      <w:r>
        <w:t>天子立明堂者</w:t>
      </w:r>
      <w:r>
        <w:t>,</w:t>
      </w:r>
      <w:r>
        <w:t>所以通神灵</w:t>
      </w:r>
      <w:r>
        <w:t>,</w:t>
      </w:r>
      <w:r>
        <w:t>感天地</w:t>
      </w:r>
      <w:r>
        <w:t>,</w:t>
      </w:r>
      <w:r>
        <w:t>正四时</w:t>
      </w:r>
      <w:r>
        <w:t>,</w:t>
      </w:r>
      <w:r>
        <w:t>出教化。</w:t>
      </w:r>
      <w:r>
        <w:t>”</w:t>
      </w:r>
      <w:r>
        <w:t>目前发掘的汉长安城明堂遗址中心建筑与此相符。明堂的这种建筑布局说明</w:t>
      </w:r>
    </w:p>
    <w:p w:rsidR="004308B3" w:rsidP="004308B3">
      <w:pPr>
        <w:tabs>
          <w:tab w:val="left" w:pos="4153"/>
        </w:tabs>
        <w:spacing w:line="360" w:lineRule="auto"/>
        <w:jc w:val="left"/>
        <w:textAlignment w:val="center"/>
      </w:pPr>
      <w:r>
        <w:t>A</w:t>
      </w:r>
      <w:r>
        <w:t>．文献材料须与考古遗迹印证</w:t>
      </w:r>
      <w:r>
        <w:tab/>
        <w:t>B</w:t>
      </w:r>
      <w:r>
        <w:t>．国家政治生活深受儒学思想影响</w:t>
      </w:r>
    </w:p>
    <w:p w:rsidR="004308B3" w:rsidP="004308B3">
      <w:pPr>
        <w:tabs>
          <w:tab w:val="left" w:pos="4153"/>
        </w:tabs>
        <w:spacing w:line="360" w:lineRule="auto"/>
        <w:jc w:val="left"/>
        <w:textAlignment w:val="center"/>
      </w:pPr>
      <w:r>
        <w:t>C</w:t>
      </w:r>
      <w:r>
        <w:t>．儒家成为官方主流意识形态</w:t>
      </w:r>
      <w:r>
        <w:tab/>
        <w:t>D</w:t>
      </w:r>
      <w:r>
        <w:t>．统治阶级依靠封建礼制维护统治</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B</w:t>
      </w:r>
    </w:p>
    <w:p w:rsidR="004308B3" w:rsidRPr="00DF2D72" w:rsidP="004308B3">
      <w:pPr>
        <w:spacing w:line="360" w:lineRule="auto"/>
        <w:jc w:val="left"/>
        <w:textAlignment w:val="center"/>
        <w:rPr>
          <w:color w:val="FF0000"/>
        </w:rPr>
      </w:pPr>
      <w:r w:rsidRPr="00DF2D72">
        <w:rPr>
          <w:color w:val="FF0000"/>
        </w:rPr>
        <w:t>【详解】</w:t>
      </w:r>
    </w:p>
    <w:p w:rsidR="000850AB" w:rsidRPr="005A1B4F" w:rsidP="004308B3">
      <w:pPr>
        <w:spacing w:line="360" w:lineRule="auto"/>
        <w:jc w:val="left"/>
        <w:textAlignment w:val="center"/>
        <w:rPr>
          <w:color w:val="FF0000"/>
        </w:rPr>
      </w:pPr>
      <w:r w:rsidRPr="00DF2D72">
        <w:rPr>
          <w:color w:val="FF0000"/>
        </w:rPr>
        <w:t>根据</w:t>
      </w:r>
      <w:r w:rsidRPr="00DF2D72">
        <w:rPr>
          <w:color w:val="FF0000"/>
        </w:rPr>
        <w:t>“</w:t>
      </w:r>
      <w:r w:rsidRPr="00DF2D72">
        <w:rPr>
          <w:color w:val="FF0000"/>
        </w:rPr>
        <w:t>天子立明堂者</w:t>
      </w:r>
      <w:r w:rsidRPr="00DF2D72">
        <w:rPr>
          <w:color w:val="FF0000"/>
        </w:rPr>
        <w:t>,</w:t>
      </w:r>
      <w:r w:rsidRPr="00DF2D72">
        <w:rPr>
          <w:color w:val="FF0000"/>
        </w:rPr>
        <w:t>所以通神灵</w:t>
      </w:r>
      <w:r w:rsidRPr="00DF2D72">
        <w:rPr>
          <w:color w:val="FF0000"/>
        </w:rPr>
        <w:t>,</w:t>
      </w:r>
      <w:r w:rsidRPr="00DF2D72">
        <w:rPr>
          <w:color w:val="FF0000"/>
        </w:rPr>
        <w:t>感天地</w:t>
      </w:r>
      <w:r w:rsidRPr="00DF2D72">
        <w:rPr>
          <w:color w:val="FF0000"/>
        </w:rPr>
        <w:t>,</w:t>
      </w:r>
      <w:r w:rsidRPr="00DF2D72">
        <w:rPr>
          <w:color w:val="FF0000"/>
        </w:rPr>
        <w:t>正四吋</w:t>
      </w:r>
      <w:r w:rsidRPr="00DF2D72">
        <w:rPr>
          <w:color w:val="FF0000"/>
        </w:rPr>
        <w:t>,</w:t>
      </w:r>
      <w:r w:rsidRPr="00DF2D72">
        <w:rPr>
          <w:color w:val="FF0000"/>
        </w:rPr>
        <w:t>出教化。</w:t>
      </w:r>
      <w:r w:rsidRPr="00DF2D72">
        <w:rPr>
          <w:color w:val="FF0000"/>
        </w:rPr>
        <w:t>”</w:t>
      </w:r>
      <w:r w:rsidRPr="00DF2D72">
        <w:rPr>
          <w:color w:val="FF0000"/>
        </w:rPr>
        <w:t>可得出这种建筑布局受到儒学天人感应，天人合一思想的影响，</w:t>
      </w:r>
      <w:r w:rsidRPr="00DF2D72">
        <w:rPr>
          <w:color w:val="FF0000"/>
        </w:rPr>
        <w:t>B</w:t>
      </w:r>
      <w:r w:rsidRPr="00DF2D72">
        <w:rPr>
          <w:color w:val="FF0000"/>
        </w:rPr>
        <w:t>项正确；</w:t>
      </w:r>
      <w:r w:rsidRPr="00DF2D72">
        <w:rPr>
          <w:color w:val="FF0000"/>
        </w:rPr>
        <w:t>A</w:t>
      </w:r>
      <w:r w:rsidRPr="00DF2D72">
        <w:rPr>
          <w:color w:val="FF0000"/>
        </w:rPr>
        <w:t>项不是主旨，排除</w:t>
      </w:r>
      <w:r w:rsidRPr="00DF2D72">
        <w:rPr>
          <w:color w:val="FF0000"/>
        </w:rPr>
        <w:t>A</w:t>
      </w:r>
      <w:r w:rsidRPr="00DF2D72">
        <w:rPr>
          <w:color w:val="FF0000"/>
        </w:rPr>
        <w:t>项；</w:t>
      </w:r>
      <w:r w:rsidRPr="00DF2D72">
        <w:rPr>
          <w:color w:val="FF0000"/>
        </w:rPr>
        <w:t>C</w:t>
      </w:r>
      <w:r w:rsidRPr="00DF2D72">
        <w:rPr>
          <w:color w:val="FF0000"/>
        </w:rPr>
        <w:t>项是在西汉，排除</w:t>
      </w:r>
      <w:r w:rsidRPr="00DF2D72">
        <w:rPr>
          <w:color w:val="FF0000"/>
        </w:rPr>
        <w:t>C</w:t>
      </w:r>
      <w:r w:rsidRPr="00DF2D72">
        <w:rPr>
          <w:color w:val="FF0000"/>
        </w:rPr>
        <w:t>项；材料反映的不是礼制，排除</w:t>
      </w:r>
      <w:r w:rsidRPr="00DF2D72">
        <w:rPr>
          <w:color w:val="FF0000"/>
        </w:rPr>
        <w:t>D</w:t>
      </w:r>
      <w:r w:rsidRPr="00DF2D72">
        <w:rPr>
          <w:color w:val="FF0000"/>
        </w:rPr>
        <w:t>项。故选</w:t>
      </w:r>
      <w:r w:rsidRPr="00DF2D72">
        <w:rPr>
          <w:color w:val="FF0000"/>
        </w:rPr>
        <w:t>B</w:t>
      </w:r>
      <w:r w:rsidRPr="00DF2D72">
        <w:rPr>
          <w:color w:val="FF0000"/>
        </w:rPr>
        <w:t>项。</w:t>
      </w:r>
    </w:p>
    <w:p w:rsidR="000D6240" w:rsidRPr="000D6240" w:rsidP="000D6240">
      <w:pPr>
        <w:spacing w:line="360" w:lineRule="auto"/>
        <w:jc w:val="left"/>
        <w:textAlignment w:val="center"/>
        <w:rPr>
          <w:rFonts w:ascii="宋体" w:eastAsia="宋体" w:hAnsi="宋体" w:cs="宋体"/>
          <w:color w:val="FF0000"/>
        </w:rPr>
      </w:pPr>
    </w:p>
    <w:p w:rsidR="00171CD7" w:rsidP="00171CD7">
      <w:pPr>
        <w:spacing w:line="360" w:lineRule="auto"/>
        <w:rPr>
          <w:rFonts w:ascii="Times New Roman" w:eastAsia="黑体" w:hAnsi="Times New Roman" w:cs="Times New Roman"/>
          <w:sz w:val="28"/>
          <w:szCs w:val="28"/>
        </w:rPr>
      </w:pPr>
      <w:r>
        <w:rPr>
          <w:rFonts w:ascii="Times New Roman" w:eastAsia="黑体" w:hAnsi="Times New Roman" w:cs="Times New Roman"/>
          <w:noProof/>
          <w:sz w:val="28"/>
          <w:szCs w:val="28"/>
        </w:rPr>
        <w:drawing>
          <wp:anchor distT="0" distB="0" distL="114300" distR="114300" simplePos="0" relativeHeight="251663360" behindDoc="1" locked="0" layoutInCell="1" allowOverlap="1">
            <wp:simplePos x="0" y="0"/>
            <wp:positionH relativeFrom="column">
              <wp:posOffset>85725</wp:posOffset>
            </wp:positionH>
            <wp:positionV relativeFrom="paragraph">
              <wp:posOffset>36195</wp:posOffset>
            </wp:positionV>
            <wp:extent cx="1353185" cy="300355"/>
            <wp:effectExtent l="0" t="0" r="0" b="4445"/>
            <wp:wrapNone/>
            <wp:docPr id="1" name="图片 1"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9340" name="图片 38" descr="C:\Users\user\Desktop\QQ截图20200630114415.t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98973" cy="310553"/>
                    </a:xfrm>
                    <a:prstGeom prst="rect">
                      <a:avLst/>
                    </a:prstGeom>
                    <a:noFill/>
                    <a:ln>
                      <a:noFill/>
                    </a:ln>
                  </pic:spPr>
                </pic:pic>
              </a:graphicData>
            </a:graphic>
          </wp:anchor>
        </w:drawing>
      </w:r>
      <w:r>
        <w:rPr>
          <w:rFonts w:ascii="Times New Roman" w:eastAsia="黑体" w:hAnsi="Times New Roman" w:cs="Times New Roman"/>
          <w:sz w:val="28"/>
          <w:szCs w:val="28"/>
        </w:rPr>
        <w:t xml:space="preserve">           </w:t>
      </w:r>
      <w:r>
        <w:rPr>
          <w:rFonts w:ascii="Times New Roman" w:eastAsia="黑体" w:hAnsi="Times New Roman" w:cs="Times New Roman"/>
          <w:b/>
          <w:sz w:val="30"/>
          <w:szCs w:val="30"/>
        </w:rPr>
        <w:t xml:space="preserve"> </w:t>
      </w:r>
      <w:r w:rsidR="002974EF">
        <w:rPr>
          <w:rFonts w:ascii="Times New Roman" w:eastAsia="黑体" w:hAnsi="Times New Roman" w:cs="Times New Roman" w:hint="eastAsia"/>
          <w:b/>
          <w:sz w:val="30"/>
          <w:szCs w:val="30"/>
        </w:rPr>
        <w:t>45</w:t>
      </w:r>
      <w:r>
        <w:rPr>
          <w:rFonts w:ascii="Times New Roman" w:eastAsia="黑体" w:hAnsi="Times New Roman" w:cs="Times New Roman"/>
          <w:sz w:val="28"/>
          <w:szCs w:val="28"/>
        </w:rPr>
        <w:t xml:space="preserve">   </w:t>
      </w:r>
      <w:r w:rsidRPr="0092066B" w:rsidR="002974EF">
        <w:rPr>
          <w:rFonts w:ascii="Times New Roman" w:hAnsi="Times New Roman" w:cs="Times New Roman" w:hint="eastAsia"/>
          <w:b/>
          <w:sz w:val="24"/>
          <w:szCs w:val="24"/>
        </w:rPr>
        <w:t>明清之际黄宗羲等人的思想</w:t>
      </w:r>
    </w:p>
    <w:p w:rsidR="004308B3" w:rsidP="004308B3">
      <w:pPr>
        <w:spacing w:line="360" w:lineRule="auto"/>
        <w:jc w:val="left"/>
        <w:textAlignment w:val="center"/>
      </w:pPr>
      <w:r>
        <w:rPr>
          <w:rFonts w:hint="eastAsia"/>
        </w:rPr>
        <w:t>1</w:t>
      </w:r>
      <w:r>
        <w:t>．（</w:t>
      </w:r>
      <w:r>
        <w:t>2017·</w:t>
      </w:r>
      <w:r>
        <w:t>浙江</w:t>
      </w:r>
      <w:r>
        <w:t>·</w:t>
      </w:r>
      <w:r>
        <w:t>高考真题）明清之际，黄宗羲提出振聋发聩的主张</w:t>
      </w:r>
      <w:r>
        <w:t>“</w:t>
      </w:r>
      <w:r>
        <w:t>天下为主，君为客</w:t>
      </w:r>
      <w:r>
        <w:t>”</w:t>
      </w:r>
      <w:r>
        <w:t>，顾炎武揭示了</w:t>
      </w:r>
      <w:r>
        <w:t>“</w:t>
      </w:r>
      <w:r>
        <w:t>私天下</w:t>
      </w:r>
      <w:r>
        <w:t>”</w:t>
      </w:r>
      <w:r>
        <w:t>的危害，王夫之则猛烈抨击</w:t>
      </w:r>
      <w:r>
        <w:t>“</w:t>
      </w:r>
      <w:r>
        <w:t>孤秦</w:t>
      </w:r>
      <w:r>
        <w:t>”</w:t>
      </w:r>
      <w:r>
        <w:t>、</w:t>
      </w:r>
      <w:r>
        <w:t>“</w:t>
      </w:r>
      <w:r>
        <w:t>陋宋</w:t>
      </w:r>
      <w:r>
        <w:t>”</w:t>
      </w:r>
      <w:r>
        <w:t>。上述思想</w:t>
      </w:r>
      <w:r>
        <w:t>(</w:t>
      </w:r>
      <w:r>
        <w:rPr>
          <w:rFonts w:ascii="'Times New Roman'" w:eastAsia="'Times New Roman'" w:hAnsi="'Times New Roman'" w:cs="'Times New Roman'"/>
        </w:rPr>
        <w:t xml:space="preserve">     </w:t>
      </w:r>
      <w:r>
        <w:t>)</w:t>
      </w:r>
    </w:p>
    <w:p w:rsidR="004308B3" w:rsidP="004308B3">
      <w:pPr>
        <w:tabs>
          <w:tab w:val="left" w:pos="4153"/>
        </w:tabs>
        <w:spacing w:line="360" w:lineRule="auto"/>
        <w:jc w:val="left"/>
        <w:textAlignment w:val="center"/>
      </w:pPr>
      <w:r>
        <w:t>A</w:t>
      </w:r>
      <w:r>
        <w:t>．说明了儒家思想主流地位旁落</w:t>
      </w:r>
      <w:r>
        <w:tab/>
        <w:t>B</w:t>
      </w:r>
      <w:r>
        <w:t>．是思想文化走向近代化的先声</w:t>
      </w:r>
    </w:p>
    <w:p w:rsidR="004308B3" w:rsidP="004308B3">
      <w:pPr>
        <w:tabs>
          <w:tab w:val="left" w:pos="4153"/>
        </w:tabs>
        <w:spacing w:line="360" w:lineRule="auto"/>
        <w:jc w:val="left"/>
        <w:textAlignment w:val="center"/>
      </w:pPr>
      <w:r>
        <w:t>C</w:t>
      </w:r>
      <w:r>
        <w:t>．反映了君主专制制度不断削弱</w:t>
      </w:r>
      <w:r>
        <w:tab/>
        <w:t>D</w:t>
      </w:r>
      <w:r>
        <w:t>．在批判融合中形成新理学思想体系</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B</w:t>
      </w:r>
    </w:p>
    <w:p w:rsidR="004308B3" w:rsidRPr="00B16CBA" w:rsidP="004308B3">
      <w:pPr>
        <w:spacing w:line="360" w:lineRule="auto"/>
        <w:jc w:val="left"/>
        <w:textAlignment w:val="center"/>
        <w:rPr>
          <w:color w:val="FF0000"/>
        </w:rPr>
      </w:pPr>
      <w:r w:rsidRPr="00B16CBA">
        <w:rPr>
          <w:color w:val="FF0000"/>
        </w:rPr>
        <w:t>【详解】</w:t>
      </w:r>
    </w:p>
    <w:p w:rsidR="004308B3" w:rsidRPr="00B16CBA" w:rsidP="004308B3">
      <w:pPr>
        <w:spacing w:line="360" w:lineRule="auto"/>
        <w:jc w:val="left"/>
        <w:textAlignment w:val="center"/>
        <w:rPr>
          <w:color w:val="FF0000"/>
        </w:rPr>
      </w:pPr>
      <w:r w:rsidRPr="00B16CBA">
        <w:rPr>
          <w:color w:val="FF0000"/>
        </w:rPr>
        <w:t>材料体现的是黄宗羲、顾炎武和王夫之等人对君主专制进行批判，这是思想文化走向近代化的先声，</w:t>
      </w:r>
      <w:r w:rsidRPr="00B16CBA">
        <w:rPr>
          <w:color w:val="FF0000"/>
        </w:rPr>
        <w:t>B</w:t>
      </w:r>
      <w:r w:rsidRPr="00B16CBA">
        <w:rPr>
          <w:color w:val="FF0000"/>
        </w:rPr>
        <w:t>正确；当时儒家思想仍然占据主导地位，</w:t>
      </w:r>
      <w:r w:rsidRPr="00B16CBA">
        <w:rPr>
          <w:color w:val="FF0000"/>
        </w:rPr>
        <w:t>A</w:t>
      </w:r>
      <w:r w:rsidRPr="00B16CBA">
        <w:rPr>
          <w:color w:val="FF0000"/>
        </w:rPr>
        <w:t>排除；明清之际的君主专制空前加强，</w:t>
      </w:r>
      <w:r w:rsidRPr="00B16CBA">
        <w:rPr>
          <w:color w:val="FF0000"/>
        </w:rPr>
        <w:t>C</w:t>
      </w:r>
      <w:r w:rsidRPr="00B16CBA">
        <w:rPr>
          <w:color w:val="FF0000"/>
        </w:rPr>
        <w:t>排除；黄宗羲、顾炎武等人属于明清之际的新儒学，并非是新理学，</w:t>
      </w:r>
      <w:r w:rsidRPr="00B16CBA">
        <w:rPr>
          <w:color w:val="FF0000"/>
        </w:rPr>
        <w:t>D</w:t>
      </w:r>
      <w:r w:rsidRPr="00B16CBA">
        <w:rPr>
          <w:color w:val="FF0000"/>
        </w:rPr>
        <w:t>排除。故选</w:t>
      </w:r>
      <w:r w:rsidRPr="00B16CBA">
        <w:rPr>
          <w:color w:val="FF0000"/>
        </w:rPr>
        <w:t>B</w:t>
      </w:r>
      <w:r w:rsidRPr="00B16CBA">
        <w:rPr>
          <w:color w:val="FF0000"/>
        </w:rPr>
        <w:t>。</w:t>
      </w:r>
    </w:p>
    <w:p w:rsidR="000850AB" w:rsidRPr="00157386" w:rsidP="00157386">
      <w:pPr>
        <w:spacing w:line="360" w:lineRule="auto"/>
        <w:jc w:val="left"/>
        <w:textAlignment w:val="center"/>
        <w:rPr>
          <w:color w:val="FF0000"/>
        </w:rPr>
      </w:pPr>
    </w:p>
    <w:p w:rsidR="00171CD7" w:rsidP="00171CD7">
      <w:pPr>
        <w:spacing w:line="360" w:lineRule="auto"/>
        <w:contextualSpacing/>
        <w:rPr>
          <w:rFonts w:ascii="Times New Roman" w:eastAsia="黑体" w:hAnsi="Times New Roman" w:cs="Times New Roman"/>
          <w:sz w:val="28"/>
          <w:szCs w:val="28"/>
          <w:highlight w:val="yellow"/>
        </w:rPr>
      </w:pPr>
      <w:r>
        <w:rPr>
          <w:rFonts w:ascii="Times New Roman" w:eastAsia="黑体" w:hAnsi="Times New Roman" w:cs="Times New Roman"/>
          <w:noProof/>
          <w:sz w:val="28"/>
          <w:szCs w:val="28"/>
        </w:rPr>
        <w:drawing>
          <wp:inline distT="0" distB="0" distL="0" distR="0">
            <wp:extent cx="1431925" cy="376555"/>
            <wp:effectExtent l="0" t="0" r="0" b="4445"/>
            <wp:docPr id="5" name="图片 5" descr="C:\Users\user\Desktop\变式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96484" name="图片 31" descr="C:\Users\user\Desktop\变式练习.t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41310" cy="379594"/>
                    </a:xfrm>
                    <a:prstGeom prst="rect">
                      <a:avLst/>
                    </a:prstGeom>
                    <a:noFill/>
                    <a:ln>
                      <a:noFill/>
                    </a:ln>
                  </pic:spPr>
                </pic:pic>
              </a:graphicData>
            </a:graphic>
          </wp:inline>
        </w:drawing>
      </w:r>
    </w:p>
    <w:p w:rsidR="004308B3" w:rsidP="004308B3">
      <w:pPr>
        <w:spacing w:line="360" w:lineRule="auto"/>
        <w:jc w:val="left"/>
        <w:textAlignment w:val="center"/>
      </w:pPr>
      <w:r>
        <w:rPr>
          <w:rFonts w:hint="eastAsia"/>
        </w:rPr>
        <w:t>1</w:t>
      </w:r>
      <w:r>
        <w:t>．</w:t>
      </w:r>
      <w:r w:rsidRPr="00B16CBA">
        <w:rPr>
          <w:color w:val="FF0000"/>
        </w:rPr>
        <w:t>（</w:t>
      </w:r>
      <w:r w:rsidRPr="00B16CBA">
        <w:rPr>
          <w:color w:val="FF0000"/>
        </w:rPr>
        <w:t>2022·</w:t>
      </w:r>
      <w:r w:rsidRPr="00B16CBA">
        <w:rPr>
          <w:color w:val="FF0000"/>
        </w:rPr>
        <w:t>浙江</w:t>
      </w:r>
      <w:r w:rsidRPr="00B16CBA">
        <w:rPr>
          <w:color w:val="FF0000"/>
        </w:rPr>
        <w:t>·</w:t>
      </w:r>
      <w:r w:rsidRPr="00B16CBA">
        <w:rPr>
          <w:color w:val="FF0000"/>
        </w:rPr>
        <w:t>安吉县高级中学模拟预测）</w:t>
      </w:r>
      <w:r>
        <w:t>有学者认为：</w:t>
      </w:r>
      <w:r>
        <w:t>“</w:t>
      </w:r>
      <w:r>
        <w:t>黄宗羲真堪称是中国思想启蒙第一人，因为他从民本的立场来抨击君主专制制度</w:t>
      </w:r>
      <w:r>
        <w:t>”</w:t>
      </w:r>
      <w:r>
        <w:t>。下列言论出自黄宗羲的是</w:t>
      </w:r>
    </w:p>
    <w:p w:rsidR="004308B3" w:rsidP="004308B3">
      <w:pPr>
        <w:tabs>
          <w:tab w:val="left" w:pos="4153"/>
        </w:tabs>
        <w:spacing w:line="360" w:lineRule="auto"/>
        <w:jc w:val="left"/>
        <w:textAlignment w:val="center"/>
      </w:pPr>
      <w:r>
        <w:t>A</w:t>
      </w:r>
      <w:r>
        <w:t>．人君之于天下，不能以独治也</w:t>
      </w:r>
      <w:r>
        <w:tab/>
        <w:t>B</w:t>
      </w:r>
      <w:r>
        <w:t>．向使无君，人各得自私也</w:t>
      </w:r>
    </w:p>
    <w:p w:rsidR="004308B3" w:rsidP="004308B3">
      <w:pPr>
        <w:tabs>
          <w:tab w:val="left" w:pos="4153"/>
        </w:tabs>
        <w:spacing w:line="360" w:lineRule="auto"/>
        <w:jc w:val="left"/>
        <w:textAlignment w:val="center"/>
      </w:pPr>
      <w:r>
        <w:t>C</w:t>
      </w:r>
      <w:r>
        <w:t>．民为贵，社稷次之，君为轻</w:t>
      </w:r>
      <w:r>
        <w:tab/>
        <w:t>D</w:t>
      </w:r>
      <w:r>
        <w:t>．生民之困苦荼毒，孰非疾痛之知切于吾身者乎</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B</w:t>
      </w:r>
    </w:p>
    <w:p w:rsidR="004308B3" w:rsidRPr="00B16CBA" w:rsidP="004308B3">
      <w:pPr>
        <w:spacing w:line="360" w:lineRule="auto"/>
        <w:jc w:val="left"/>
        <w:textAlignment w:val="center"/>
        <w:rPr>
          <w:color w:val="FF0000"/>
        </w:rPr>
      </w:pPr>
      <w:r w:rsidRPr="00B16CBA">
        <w:rPr>
          <w:color w:val="FF0000"/>
        </w:rPr>
        <w:t>【详解】</w:t>
      </w:r>
    </w:p>
    <w:p w:rsidR="004308B3" w:rsidRPr="00B16CBA" w:rsidP="004308B3">
      <w:pPr>
        <w:spacing w:line="360" w:lineRule="auto"/>
        <w:jc w:val="left"/>
        <w:textAlignment w:val="center"/>
        <w:rPr>
          <w:color w:val="FF0000"/>
        </w:rPr>
      </w:pPr>
      <w:r w:rsidRPr="00B16CBA">
        <w:rPr>
          <w:color w:val="FF0000"/>
        </w:rPr>
        <w:t>根据材料可知，</w:t>
      </w:r>
      <w:r w:rsidRPr="00B16CBA">
        <w:rPr>
          <w:color w:val="FF0000"/>
        </w:rPr>
        <w:t>“</w:t>
      </w:r>
      <w:r w:rsidRPr="00B16CBA">
        <w:rPr>
          <w:color w:val="FF0000"/>
        </w:rPr>
        <w:t>向使无君，人各得自私也</w:t>
      </w:r>
      <w:r w:rsidRPr="00B16CBA">
        <w:rPr>
          <w:color w:val="FF0000"/>
        </w:rPr>
        <w:t>”</w:t>
      </w:r>
      <w:r w:rsidRPr="00B16CBA">
        <w:rPr>
          <w:color w:val="FF0000"/>
        </w:rPr>
        <w:t>初假使没有君主，人们都能得到自己的东西，人们都能得到自己的利益，故黄宗羲从民本的立场来抨击君主专制制度，</w:t>
      </w:r>
      <w:r w:rsidRPr="00B16CBA">
        <w:rPr>
          <w:color w:val="FF0000"/>
        </w:rPr>
        <w:t>B</w:t>
      </w:r>
      <w:r w:rsidRPr="00B16CBA">
        <w:rPr>
          <w:color w:val="FF0000"/>
        </w:rPr>
        <w:t>项正确；君主治理天下不能独治，而应该君臣共治，与材料不符，排除</w:t>
      </w:r>
      <w:r w:rsidRPr="00B16CBA">
        <w:rPr>
          <w:color w:val="FF0000"/>
        </w:rPr>
        <w:t>A</w:t>
      </w:r>
      <w:r w:rsidRPr="00B16CBA">
        <w:rPr>
          <w:color w:val="FF0000"/>
        </w:rPr>
        <w:t>项；</w:t>
      </w:r>
      <w:r w:rsidRPr="00B16CBA">
        <w:rPr>
          <w:color w:val="FF0000"/>
        </w:rPr>
        <w:t>C</w:t>
      </w:r>
      <w:r w:rsidRPr="00B16CBA">
        <w:rPr>
          <w:color w:val="FF0000"/>
        </w:rPr>
        <w:t>项是孟子民贵君轻的观点，排除</w:t>
      </w:r>
      <w:r w:rsidRPr="00B16CBA">
        <w:rPr>
          <w:color w:val="FF0000"/>
        </w:rPr>
        <w:t>C</w:t>
      </w:r>
      <w:r w:rsidRPr="00B16CBA">
        <w:rPr>
          <w:color w:val="FF0000"/>
        </w:rPr>
        <w:t>项；</w:t>
      </w:r>
      <w:r w:rsidRPr="00B16CBA">
        <w:rPr>
          <w:color w:val="FF0000"/>
        </w:rPr>
        <w:t>D</w:t>
      </w:r>
      <w:r w:rsidRPr="00B16CBA">
        <w:rPr>
          <w:color w:val="FF0000"/>
        </w:rPr>
        <w:t>项是王阳明的观点，排除</w:t>
      </w:r>
      <w:r w:rsidRPr="00B16CBA">
        <w:rPr>
          <w:color w:val="FF0000"/>
        </w:rPr>
        <w:t>D</w:t>
      </w:r>
      <w:r w:rsidRPr="00B16CBA">
        <w:rPr>
          <w:color w:val="FF0000"/>
        </w:rPr>
        <w:t>项。故选</w:t>
      </w:r>
      <w:r w:rsidRPr="00B16CBA">
        <w:rPr>
          <w:color w:val="FF0000"/>
        </w:rPr>
        <w:t>B</w:t>
      </w:r>
      <w:r w:rsidRPr="00B16CBA">
        <w:rPr>
          <w:color w:val="FF0000"/>
        </w:rPr>
        <w:t>项。</w:t>
      </w:r>
    </w:p>
    <w:p w:rsidR="004308B3" w:rsidP="004308B3">
      <w:pPr>
        <w:spacing w:line="360" w:lineRule="auto"/>
        <w:jc w:val="left"/>
        <w:textAlignment w:val="center"/>
      </w:pPr>
      <w:r>
        <w:t>2</w:t>
      </w:r>
      <w:r>
        <w:t>．</w:t>
      </w:r>
      <w:r w:rsidRPr="00B16CBA">
        <w:rPr>
          <w:color w:val="FF0000"/>
        </w:rPr>
        <w:t>（</w:t>
      </w:r>
      <w:r w:rsidRPr="00B16CBA">
        <w:rPr>
          <w:color w:val="FF0000"/>
        </w:rPr>
        <w:t>2022·</w:t>
      </w:r>
      <w:r w:rsidRPr="00B16CBA">
        <w:rPr>
          <w:color w:val="FF0000"/>
        </w:rPr>
        <w:t>江西上饶</w:t>
      </w:r>
      <w:r w:rsidRPr="00B16CBA">
        <w:rPr>
          <w:color w:val="FF0000"/>
        </w:rPr>
        <w:t>·</w:t>
      </w:r>
      <w:r w:rsidRPr="00B16CBA">
        <w:rPr>
          <w:color w:val="FF0000"/>
        </w:rPr>
        <w:t>一</w:t>
      </w:r>
      <w:r w:rsidRPr="00B16CBA">
        <w:rPr>
          <w:color w:val="FF0000"/>
        </w:rPr>
        <w:t>模）</w:t>
      </w:r>
      <w:r>
        <w:t>清初理学家孙奇逢在《孝友堂家训》中指出：</w:t>
      </w:r>
      <w:r>
        <w:t>“</w:t>
      </w:r>
      <w:r>
        <w:t>不耕无以为养，</w:t>
      </w:r>
      <w:r>
        <w:t>不</w:t>
      </w:r>
      <w:r>
        <w:t>有耕者，无以佐读者。</w:t>
      </w:r>
      <w:r>
        <w:t>”</w:t>
      </w:r>
      <w:r>
        <w:t>清代学者焦循（</w:t>
      </w:r>
      <w:r>
        <w:t>1763—1820</w:t>
      </w:r>
      <w:r>
        <w:t>年）在《里堂家训》中提到：</w:t>
      </w:r>
      <w:r>
        <w:t>“</w:t>
      </w:r>
      <w:r>
        <w:t>学者以治生为要，一切不善，多由于贫。</w:t>
      </w:r>
      <w:r>
        <w:t>”</w:t>
      </w:r>
      <w:r>
        <w:t>并主张</w:t>
      </w:r>
      <w:r>
        <w:t>“</w:t>
      </w:r>
      <w:r>
        <w:t>士农工商四者皆可为。</w:t>
      </w:r>
      <w:r>
        <w:t>”</w:t>
      </w:r>
      <w:r>
        <w:t>从中可以看出清代的家训</w:t>
      </w:r>
    </w:p>
    <w:p w:rsidR="004308B3" w:rsidP="004308B3">
      <w:pPr>
        <w:tabs>
          <w:tab w:val="left" w:pos="4153"/>
        </w:tabs>
        <w:spacing w:line="360" w:lineRule="auto"/>
        <w:jc w:val="left"/>
        <w:textAlignment w:val="center"/>
      </w:pPr>
      <w:r>
        <w:t>A</w:t>
      </w:r>
      <w:r>
        <w:t>．强化了社会主流价值观</w:t>
      </w:r>
      <w:r>
        <w:tab/>
        <w:t>B</w:t>
      </w:r>
      <w:r>
        <w:t>．冲击了工商皆本的思想</w:t>
      </w:r>
    </w:p>
    <w:p w:rsidR="004308B3" w:rsidP="004308B3">
      <w:pPr>
        <w:tabs>
          <w:tab w:val="left" w:pos="4153"/>
        </w:tabs>
        <w:spacing w:line="360" w:lineRule="auto"/>
        <w:jc w:val="left"/>
        <w:textAlignment w:val="center"/>
      </w:pPr>
      <w:r>
        <w:t>C</w:t>
      </w:r>
      <w:r>
        <w:t>．体现了经世致用的理念</w:t>
      </w:r>
      <w:r>
        <w:tab/>
        <w:t>D</w:t>
      </w:r>
      <w:r>
        <w:t>．改变了传统的社会结构</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C</w:t>
      </w:r>
    </w:p>
    <w:p w:rsidR="004308B3" w:rsidRPr="00B16CBA" w:rsidP="004308B3">
      <w:pPr>
        <w:spacing w:line="360" w:lineRule="auto"/>
        <w:jc w:val="left"/>
        <w:textAlignment w:val="center"/>
        <w:rPr>
          <w:color w:val="FF0000"/>
        </w:rPr>
      </w:pPr>
      <w:r w:rsidRPr="00B16CBA">
        <w:rPr>
          <w:color w:val="FF0000"/>
        </w:rPr>
        <w:t>【详解】</w:t>
      </w:r>
    </w:p>
    <w:p w:rsidR="000850AB" w:rsidRPr="00157386" w:rsidP="000850AB">
      <w:pPr>
        <w:spacing w:line="360" w:lineRule="auto"/>
        <w:jc w:val="left"/>
        <w:textAlignment w:val="center"/>
        <w:rPr>
          <w:color w:val="FF0000"/>
        </w:rPr>
      </w:pPr>
      <w:r w:rsidRPr="00B16CBA">
        <w:rPr>
          <w:color w:val="FF0000"/>
        </w:rPr>
        <w:t>材料所列的家训分别强调耕种、治生对治学的重要性，即生活富足才能治学读书，并主张</w:t>
      </w:r>
      <w:r w:rsidRPr="00B16CBA">
        <w:rPr>
          <w:color w:val="FF0000"/>
        </w:rPr>
        <w:t>“</w:t>
      </w:r>
      <w:r w:rsidRPr="00B16CBA">
        <w:rPr>
          <w:color w:val="FF0000"/>
        </w:rPr>
        <w:t>士农工商四者皆可为</w:t>
      </w:r>
      <w:r w:rsidRPr="00B16CBA">
        <w:rPr>
          <w:color w:val="FF0000"/>
        </w:rPr>
        <w:t>”</w:t>
      </w:r>
      <w:r w:rsidRPr="00B16CBA">
        <w:rPr>
          <w:color w:val="FF0000"/>
        </w:rPr>
        <w:t>，这是经世致用理念的表现，</w:t>
      </w:r>
      <w:r w:rsidRPr="00B16CBA">
        <w:rPr>
          <w:color w:val="FF0000"/>
        </w:rPr>
        <w:t>C</w:t>
      </w:r>
      <w:r w:rsidRPr="00B16CBA">
        <w:rPr>
          <w:color w:val="FF0000"/>
        </w:rPr>
        <w:t>项正确；当时的主流价值观是三纲五常的儒家思想，排除</w:t>
      </w:r>
      <w:r w:rsidRPr="00B16CBA">
        <w:rPr>
          <w:color w:val="FF0000"/>
        </w:rPr>
        <w:t>A</w:t>
      </w:r>
      <w:r w:rsidRPr="00B16CBA">
        <w:rPr>
          <w:color w:val="FF0000"/>
        </w:rPr>
        <w:t>项；追求富足的生活，士农工商四者皆可为，与工商皆本思想一致，</w:t>
      </w:r>
      <w:r w:rsidRPr="00B16CBA">
        <w:rPr>
          <w:color w:val="FF0000"/>
        </w:rPr>
        <w:t>排除</w:t>
      </w:r>
      <w:r w:rsidRPr="00B16CBA">
        <w:rPr>
          <w:color w:val="FF0000"/>
        </w:rPr>
        <w:t>B</w:t>
      </w:r>
      <w:r w:rsidRPr="00B16CBA">
        <w:rPr>
          <w:color w:val="FF0000"/>
        </w:rPr>
        <w:t>项；家训无法起到改变传统社会结构的作用，可以是冲击。鸦片战争前，传统社会结构并没有改变，因此</w:t>
      </w:r>
      <w:r w:rsidRPr="00B16CBA">
        <w:rPr>
          <w:color w:val="FF0000"/>
        </w:rPr>
        <w:t>D</w:t>
      </w:r>
      <w:r w:rsidRPr="00B16CBA">
        <w:rPr>
          <w:color w:val="FF0000"/>
        </w:rPr>
        <w:t>夸大其词，排除</w:t>
      </w:r>
      <w:r w:rsidRPr="00B16CBA">
        <w:rPr>
          <w:color w:val="FF0000"/>
        </w:rPr>
        <w:t>D</w:t>
      </w:r>
      <w:r w:rsidRPr="00B16CBA">
        <w:rPr>
          <w:color w:val="FF0000"/>
        </w:rPr>
        <w:t>项。故选</w:t>
      </w:r>
      <w:r w:rsidRPr="00B16CBA">
        <w:rPr>
          <w:color w:val="FF0000"/>
        </w:rPr>
        <w:t>C</w:t>
      </w:r>
      <w:r w:rsidRPr="00B16CBA">
        <w:rPr>
          <w:color w:val="FF0000"/>
        </w:rPr>
        <w:t>项。</w:t>
      </w:r>
    </w:p>
    <w:p w:rsidR="00AF2079" w:rsidRPr="000850AB" w:rsidP="00AF2079">
      <w:pPr>
        <w:spacing w:line="360" w:lineRule="auto"/>
        <w:rPr>
          <w:rFonts w:ascii="Times New Roman" w:hAnsi="Times New Roman" w:cs="Times New Roman"/>
        </w:rPr>
      </w:pPr>
    </w:p>
    <w:p w:rsidR="00634AE1" w:rsidP="00A239ED">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noProof/>
          <w:color w:val="000000" w:themeColor="text1"/>
          <w:sz w:val="32"/>
          <w:szCs w:val="32"/>
        </w:rPr>
        <w:drawing>
          <wp:inline distT="0" distB="0" distL="0" distR="0">
            <wp:extent cx="2573655" cy="414020"/>
            <wp:effectExtent l="0" t="0" r="0" b="5080"/>
            <wp:docPr id="37" name="图片 37" descr="C:\Users\user\Desktop\QQ截图20200630114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60105" name="图片 37" descr="C:\Users\user\Desktop\QQ截图20200630114415.tif"/>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577542" cy="414627"/>
                    </a:xfrm>
                    <a:prstGeom prst="rect">
                      <a:avLst/>
                    </a:prstGeom>
                    <a:noFill/>
                    <a:ln>
                      <a:noFill/>
                    </a:ln>
                  </pic:spPr>
                </pic:pic>
              </a:graphicData>
            </a:graphic>
          </wp:inline>
        </w:drawing>
      </w:r>
    </w:p>
    <w:p w:rsidR="004308B3" w:rsidP="004308B3">
      <w:pPr>
        <w:spacing w:line="360" w:lineRule="auto"/>
        <w:jc w:val="left"/>
        <w:textAlignment w:val="center"/>
      </w:pPr>
    </w:p>
    <w:p w:rsidR="004308B3" w:rsidP="004308B3">
      <w:pPr>
        <w:spacing w:line="360" w:lineRule="auto"/>
        <w:jc w:val="left"/>
        <w:textAlignment w:val="center"/>
      </w:pPr>
      <w:r>
        <w:rPr>
          <w:rFonts w:hint="eastAsia"/>
        </w:rPr>
        <w:t>1</w:t>
      </w:r>
      <w:r>
        <w:t>．（</w:t>
      </w:r>
      <w:r>
        <w:t>2022·</w:t>
      </w:r>
      <w:r>
        <w:t>湖北</w:t>
      </w:r>
      <w:r>
        <w:t>·</w:t>
      </w:r>
      <w:r>
        <w:t>模拟预测）荀子认为</w:t>
      </w:r>
      <w:r>
        <w:t>“</w:t>
      </w:r>
      <w:r>
        <w:t>隆礼尊贤而，重法爱民而霸</w:t>
      </w:r>
      <w:r>
        <w:t>”</w:t>
      </w:r>
      <w:r>
        <w:t>；韩非认为</w:t>
      </w:r>
      <w:r>
        <w:t>“</w:t>
      </w:r>
      <w:r>
        <w:t>故明主之治国也，适其时事以致财物，论其税赋以均贫富，厚其爵禄以尽贤能，重其刑罚以禁奸邪</w:t>
      </w:r>
      <w:r>
        <w:t>”</w:t>
      </w:r>
      <w:r>
        <w:t>。据此可知，二者都</w:t>
      </w:r>
    </w:p>
    <w:p w:rsidR="004308B3" w:rsidP="004308B3">
      <w:pPr>
        <w:tabs>
          <w:tab w:val="left" w:pos="4153"/>
        </w:tabs>
        <w:spacing w:line="360" w:lineRule="auto"/>
        <w:jc w:val="left"/>
        <w:textAlignment w:val="center"/>
      </w:pPr>
      <w:r>
        <w:t>A</w:t>
      </w:r>
      <w:r>
        <w:t>．遵循传统礼乐制度</w:t>
      </w:r>
      <w:r>
        <w:tab/>
        <w:t>B</w:t>
      </w:r>
      <w:r>
        <w:t>．旨在提倡民本思想</w:t>
      </w:r>
    </w:p>
    <w:p w:rsidR="004308B3" w:rsidP="004308B3">
      <w:pPr>
        <w:tabs>
          <w:tab w:val="left" w:pos="4153"/>
        </w:tabs>
        <w:spacing w:line="360" w:lineRule="auto"/>
        <w:jc w:val="left"/>
        <w:textAlignment w:val="center"/>
      </w:pPr>
      <w:r>
        <w:t>C</w:t>
      </w:r>
      <w:r>
        <w:t>．主张明君治理国家</w:t>
      </w:r>
      <w:r>
        <w:tab/>
        <w:t>D</w:t>
      </w:r>
      <w:r>
        <w:t>．反对贵族徇私枉法</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结合所学知识可知，材料</w:t>
      </w:r>
      <w:r w:rsidRPr="00DF2D72">
        <w:rPr>
          <w:color w:val="FF0000"/>
        </w:rPr>
        <w:t>“</w:t>
      </w:r>
      <w:r w:rsidRPr="00DF2D72">
        <w:rPr>
          <w:color w:val="FF0000"/>
        </w:rPr>
        <w:t>隆礼尊贤而，重法爱民而霸</w:t>
      </w:r>
      <w:r w:rsidRPr="00DF2D72">
        <w:rPr>
          <w:color w:val="FF0000"/>
        </w:rPr>
        <w:t>”</w:t>
      </w:r>
      <w:r w:rsidRPr="00DF2D72">
        <w:rPr>
          <w:color w:val="FF0000"/>
        </w:rPr>
        <w:t>反映了荀子主张君王礼法并重的思想；材料</w:t>
      </w:r>
      <w:r w:rsidRPr="00DF2D72">
        <w:rPr>
          <w:color w:val="FF0000"/>
        </w:rPr>
        <w:t>“</w:t>
      </w:r>
      <w:r w:rsidRPr="00DF2D72">
        <w:rPr>
          <w:color w:val="FF0000"/>
        </w:rPr>
        <w:t>故明主之治国也，适其时事以致财物，论其税赋以均贫富，厚其爵禄以尽贤能，重其刑罚以禁奸邪</w:t>
      </w:r>
      <w:r w:rsidRPr="00DF2D72">
        <w:rPr>
          <w:color w:val="FF0000"/>
        </w:rPr>
        <w:t>”</w:t>
      </w:r>
      <w:r w:rsidRPr="00DF2D72">
        <w:rPr>
          <w:color w:val="FF0000"/>
        </w:rPr>
        <w:t>反映了韩非主张明主要制度严明、刑罚严酷的思想；据此可知二者都主张圣明君主治理国家，</w:t>
      </w:r>
      <w:r w:rsidRPr="00DF2D72">
        <w:rPr>
          <w:color w:val="FF0000"/>
        </w:rPr>
        <w:t>C</w:t>
      </w:r>
      <w:r w:rsidRPr="00DF2D72">
        <w:rPr>
          <w:color w:val="FF0000"/>
        </w:rPr>
        <w:t>项正确；韩非并未提倡遵循礼乐制度，排除</w:t>
      </w:r>
      <w:r w:rsidRPr="00DF2D72">
        <w:rPr>
          <w:color w:val="FF0000"/>
        </w:rPr>
        <w:t>A</w:t>
      </w:r>
      <w:r w:rsidRPr="00DF2D72">
        <w:rPr>
          <w:color w:val="FF0000"/>
        </w:rPr>
        <w:t>项；材料表明荀子和韩非子都主张明君治理国家，而不是提倡民本思想，排除</w:t>
      </w:r>
      <w:r w:rsidRPr="00DF2D72">
        <w:rPr>
          <w:color w:val="FF0000"/>
        </w:rPr>
        <w:t>B</w:t>
      </w:r>
      <w:r w:rsidRPr="00DF2D72">
        <w:rPr>
          <w:color w:val="FF0000"/>
        </w:rPr>
        <w:t>项；材料中的主张没有体现反对贵族徇私枉法，排除</w:t>
      </w:r>
      <w:r w:rsidRPr="00DF2D72">
        <w:rPr>
          <w:color w:val="FF0000"/>
        </w:rPr>
        <w:t>D</w:t>
      </w:r>
      <w:r w:rsidRPr="00DF2D72">
        <w:rPr>
          <w:color w:val="FF0000"/>
        </w:rPr>
        <w:t>项。故选</w:t>
      </w:r>
      <w:r w:rsidRPr="00DF2D72">
        <w:rPr>
          <w:color w:val="FF0000"/>
        </w:rPr>
        <w:t>C</w:t>
      </w:r>
      <w:r w:rsidRPr="00DF2D72">
        <w:rPr>
          <w:color w:val="FF0000"/>
        </w:rPr>
        <w:t>项。</w:t>
      </w:r>
    </w:p>
    <w:p w:rsidR="004308B3" w:rsidP="004308B3">
      <w:pPr>
        <w:spacing w:line="360" w:lineRule="auto"/>
        <w:jc w:val="left"/>
        <w:textAlignment w:val="center"/>
      </w:pPr>
      <w:r>
        <w:rPr>
          <w:rFonts w:hint="eastAsia"/>
        </w:rPr>
        <w:t>2</w:t>
      </w:r>
      <w:r>
        <w:t>．（</w:t>
      </w:r>
      <w:r>
        <w:t>2020·</w:t>
      </w:r>
      <w:r>
        <w:t>山东</w:t>
      </w:r>
      <w:r>
        <w:t>·</w:t>
      </w:r>
      <w:r>
        <w:t>模拟预测）《吕氏春秋》把儒、墨两家学术思想归结为：</w:t>
      </w:r>
      <w:r>
        <w:t>“</w:t>
      </w:r>
      <w:r>
        <w:t>孔子贵仁，墨翟贵兼。</w:t>
      </w:r>
      <w:r>
        <w:t>”</w:t>
      </w:r>
      <w:r>
        <w:t>孔子主张</w:t>
      </w:r>
      <w:r>
        <w:t>“</w:t>
      </w:r>
      <w:r>
        <w:t>仁者爱人</w:t>
      </w:r>
      <w:r>
        <w:t>”“</w:t>
      </w:r>
      <w:r>
        <w:t>泛爱众而亲人</w:t>
      </w:r>
      <w:r>
        <w:t>”</w:t>
      </w:r>
      <w:r>
        <w:t>；墨子主张</w:t>
      </w:r>
      <w:r>
        <w:t>“</w:t>
      </w:r>
      <w:r>
        <w:t>兼相爱</w:t>
      </w:r>
      <w:r>
        <w:t>”“</w:t>
      </w:r>
      <w:r>
        <w:t>禁恶而劝爱</w:t>
      </w:r>
      <w:r>
        <w:t>”</w:t>
      </w:r>
      <w:r>
        <w:t>。儒、墨思想的差别缘于</w:t>
      </w:r>
    </w:p>
    <w:p w:rsidR="004308B3" w:rsidP="004308B3">
      <w:pPr>
        <w:tabs>
          <w:tab w:val="left" w:pos="4153"/>
        </w:tabs>
        <w:spacing w:line="360" w:lineRule="auto"/>
        <w:jc w:val="left"/>
        <w:textAlignment w:val="center"/>
      </w:pPr>
      <w:r>
        <w:t>A</w:t>
      </w:r>
      <w:r>
        <w:t>．生活态度的差异</w:t>
      </w:r>
      <w:r>
        <w:tab/>
        <w:t>B</w:t>
      </w:r>
      <w:r>
        <w:t>．学术观点的分歧</w:t>
      </w:r>
    </w:p>
    <w:p w:rsidR="004308B3" w:rsidP="004308B3">
      <w:pPr>
        <w:tabs>
          <w:tab w:val="left" w:pos="4153"/>
        </w:tabs>
        <w:spacing w:line="360" w:lineRule="auto"/>
        <w:jc w:val="left"/>
        <w:textAlignment w:val="center"/>
      </w:pPr>
      <w:r>
        <w:t>C</w:t>
      </w:r>
      <w:r>
        <w:t>．政治立场的不同</w:t>
      </w:r>
      <w:r>
        <w:tab/>
        <w:t>D</w:t>
      </w:r>
      <w:r>
        <w:t>．文化取向的迥异</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儒、墨两家的</w:t>
      </w:r>
      <w:r w:rsidRPr="00DF2D72">
        <w:rPr>
          <w:color w:val="FF0000"/>
        </w:rPr>
        <w:t>“</w:t>
      </w:r>
      <w:r w:rsidRPr="00DF2D72">
        <w:rPr>
          <w:color w:val="FF0000"/>
        </w:rPr>
        <w:t>爱</w:t>
      </w:r>
      <w:r w:rsidRPr="00DF2D72">
        <w:rPr>
          <w:color w:val="FF0000"/>
        </w:rPr>
        <w:t>”</w:t>
      </w:r>
      <w:r w:rsidRPr="00DF2D72">
        <w:rPr>
          <w:color w:val="FF0000"/>
        </w:rPr>
        <w:t>的内涵不同，主要原因是两者政治立场的不同导致的，</w:t>
      </w:r>
      <w:r w:rsidRPr="00DF2D72">
        <w:rPr>
          <w:color w:val="FF0000"/>
        </w:rPr>
        <w:t>C</w:t>
      </w:r>
      <w:r w:rsidRPr="00DF2D72">
        <w:rPr>
          <w:color w:val="FF0000"/>
        </w:rPr>
        <w:t>项正确；生活态度、学术观点、文化取向不是主要原因，排除</w:t>
      </w:r>
      <w:r w:rsidRPr="00DF2D72">
        <w:rPr>
          <w:color w:val="FF0000"/>
        </w:rPr>
        <w:t>A</w:t>
      </w:r>
      <w:r w:rsidRPr="00DF2D72">
        <w:rPr>
          <w:color w:val="FF0000"/>
        </w:rPr>
        <w:t>、</w:t>
      </w:r>
      <w:r w:rsidRPr="00DF2D72">
        <w:rPr>
          <w:color w:val="FF0000"/>
        </w:rPr>
        <w:t>B</w:t>
      </w:r>
      <w:r w:rsidRPr="00DF2D72">
        <w:rPr>
          <w:color w:val="FF0000"/>
        </w:rPr>
        <w:t>、</w:t>
      </w:r>
      <w:r w:rsidRPr="00DF2D72">
        <w:rPr>
          <w:color w:val="FF0000"/>
        </w:rPr>
        <w:t>D</w:t>
      </w:r>
      <w:r w:rsidRPr="00DF2D72">
        <w:rPr>
          <w:color w:val="FF0000"/>
        </w:rPr>
        <w:t>项。故选</w:t>
      </w:r>
      <w:r w:rsidRPr="00DF2D72">
        <w:rPr>
          <w:color w:val="FF0000"/>
        </w:rPr>
        <w:t>C</w:t>
      </w:r>
      <w:r w:rsidRPr="00DF2D72">
        <w:rPr>
          <w:color w:val="FF0000"/>
        </w:rPr>
        <w:t>项。</w:t>
      </w:r>
    </w:p>
    <w:p w:rsidR="004308B3" w:rsidP="004308B3">
      <w:pPr>
        <w:spacing w:line="360" w:lineRule="auto"/>
        <w:jc w:val="left"/>
        <w:textAlignment w:val="center"/>
      </w:pPr>
      <w:r>
        <w:rPr>
          <w:rFonts w:hint="eastAsia"/>
        </w:rPr>
        <w:t>3</w:t>
      </w:r>
      <w:r>
        <w:t>．（</w:t>
      </w:r>
      <w:r>
        <w:t>2021·</w:t>
      </w:r>
      <w:r>
        <w:t>四川巴中</w:t>
      </w:r>
      <w:r>
        <w:t>·</w:t>
      </w:r>
      <w:r>
        <w:t>模拟预测）春秋战国时期儒、道、墨、法等几派显学相互</w:t>
      </w:r>
      <w:r>
        <w:t>辨难</w:t>
      </w:r>
      <w:r>
        <w:t>，阐述义</w:t>
      </w:r>
      <w:r>
        <w:t>理的中心都集中在</w:t>
      </w:r>
      <w:r>
        <w:t>“</w:t>
      </w:r>
      <w:r>
        <w:t>内圣外王</w:t>
      </w:r>
      <w:r>
        <w:t>”</w:t>
      </w:r>
      <w:r>
        <w:t>的主题上</w:t>
      </w:r>
      <w:r>
        <w:t>“</w:t>
      </w:r>
      <w:r>
        <w:t>内圣</w:t>
      </w:r>
      <w:r>
        <w:t>”</w:t>
      </w:r>
      <w:r>
        <w:t>是指人的内在道德修养，即</w:t>
      </w:r>
      <w:r>
        <w:t>“</w:t>
      </w:r>
      <w:r>
        <w:t>修身</w:t>
      </w:r>
      <w:r>
        <w:t>”</w:t>
      </w:r>
      <w:r>
        <w:t>；</w:t>
      </w:r>
      <w:r>
        <w:t>“</w:t>
      </w:r>
      <w:r>
        <w:t>外王是指参与社会政治管理，即</w:t>
      </w:r>
      <w:r>
        <w:t>“</w:t>
      </w:r>
      <w:r>
        <w:t>治国</w:t>
      </w:r>
      <w:r>
        <w:t>”</w:t>
      </w:r>
      <w:r>
        <w:t>。这表明春秋战国时期</w:t>
      </w:r>
    </w:p>
    <w:p w:rsidR="004308B3" w:rsidP="004308B3">
      <w:pPr>
        <w:tabs>
          <w:tab w:val="left" w:pos="4153"/>
        </w:tabs>
        <w:spacing w:line="360" w:lineRule="auto"/>
        <w:jc w:val="left"/>
        <w:textAlignment w:val="center"/>
      </w:pPr>
      <w:r>
        <w:t>A</w:t>
      </w:r>
      <w:r>
        <w:t>．诸子百家立场一致</w:t>
      </w:r>
      <w:r>
        <w:tab/>
        <w:t>B</w:t>
      </w:r>
      <w:r>
        <w:t>．中国文化出现大一统趋势</w:t>
      </w:r>
    </w:p>
    <w:p w:rsidR="004308B3" w:rsidP="004308B3">
      <w:pPr>
        <w:tabs>
          <w:tab w:val="left" w:pos="4153"/>
        </w:tabs>
        <w:spacing w:line="360" w:lineRule="auto"/>
        <w:jc w:val="left"/>
        <w:textAlignment w:val="center"/>
      </w:pPr>
      <w:r>
        <w:t>C</w:t>
      </w:r>
      <w:r>
        <w:t>．中国文化形成了关注现实政治和人伦的特征</w:t>
      </w:r>
      <w:r>
        <w:tab/>
        <w:t>D</w:t>
      </w:r>
      <w:r>
        <w:t>．中国文化摆脱了神学影响</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春秋战国时期，儒、道、墨、法等几</w:t>
      </w:r>
      <w:r w:rsidRPr="00DF2D72">
        <w:rPr>
          <w:color w:val="FF0000"/>
        </w:rPr>
        <w:t>派相互</w:t>
      </w:r>
      <w:r w:rsidRPr="00DF2D72">
        <w:rPr>
          <w:color w:val="FF0000"/>
        </w:rPr>
        <w:t>辩难，集中讨论人的内在道德修养和社会政治管理，体现出春秋战国时期，中国文化关注现实和人伦的特征，故选</w:t>
      </w:r>
      <w:r w:rsidRPr="00DF2D72">
        <w:rPr>
          <w:color w:val="FF0000"/>
        </w:rPr>
        <w:t>C</w:t>
      </w:r>
      <w:r w:rsidRPr="00DF2D72">
        <w:rPr>
          <w:color w:val="FF0000"/>
        </w:rPr>
        <w:t>项；诸子百家立场并不一致，而是集中在某一问题上进行讨论和辩驳，排除</w:t>
      </w:r>
      <w:r w:rsidRPr="00DF2D72">
        <w:rPr>
          <w:color w:val="FF0000"/>
        </w:rPr>
        <w:t>A</w:t>
      </w:r>
      <w:r w:rsidRPr="00DF2D72">
        <w:rPr>
          <w:color w:val="FF0000"/>
        </w:rPr>
        <w:t>项；诸子百家共同辩驳一个核心论题，不代表中国文化的大一统趋势，排除</w:t>
      </w:r>
      <w:r w:rsidRPr="00DF2D72">
        <w:rPr>
          <w:color w:val="FF0000"/>
        </w:rPr>
        <w:t>B</w:t>
      </w:r>
      <w:r w:rsidRPr="00DF2D72">
        <w:rPr>
          <w:color w:val="FF0000"/>
        </w:rPr>
        <w:t>项；材料是诸子百家辩驳的话题，而非从关注神学到关注人本的转变，排除</w:t>
      </w:r>
      <w:r w:rsidRPr="00DF2D72">
        <w:rPr>
          <w:color w:val="FF0000"/>
        </w:rPr>
        <w:t>D</w:t>
      </w:r>
      <w:r w:rsidRPr="00DF2D72">
        <w:rPr>
          <w:color w:val="FF0000"/>
        </w:rPr>
        <w:t>项。故选</w:t>
      </w:r>
      <w:r w:rsidRPr="00DF2D72">
        <w:rPr>
          <w:color w:val="FF0000"/>
        </w:rPr>
        <w:t>C</w:t>
      </w:r>
      <w:r w:rsidRPr="00DF2D72">
        <w:rPr>
          <w:color w:val="FF0000"/>
        </w:rPr>
        <w:t>项。</w:t>
      </w:r>
    </w:p>
    <w:p w:rsidR="004308B3" w:rsidP="004308B3">
      <w:pPr>
        <w:spacing w:line="360" w:lineRule="auto"/>
        <w:jc w:val="left"/>
        <w:textAlignment w:val="center"/>
      </w:pPr>
      <w:r>
        <w:rPr>
          <w:rFonts w:hint="eastAsia"/>
        </w:rPr>
        <w:t>4</w:t>
      </w:r>
      <w:r>
        <w:t>．（</w:t>
      </w:r>
      <w:r>
        <w:t>2022·</w:t>
      </w:r>
      <w:r>
        <w:t>江苏</w:t>
      </w:r>
      <w:r>
        <w:t>·</w:t>
      </w:r>
      <w:r>
        <w:t>模拟预测）《诗经</w:t>
      </w:r>
      <w:r>
        <w:t>·</w:t>
      </w:r>
      <w:r>
        <w:t>十月》用</w:t>
      </w:r>
      <w:r>
        <w:t>“</w:t>
      </w:r>
      <w:r>
        <w:t>高岸为谷，深谷为陵</w:t>
      </w:r>
      <w:r>
        <w:t>”</w:t>
      </w:r>
      <w:r>
        <w:t>来形容春秋时期翻天覆地的变化。出于对现实的不满，当时有思想家提出了稳定秩序和安抚人心的主张，流露出对</w:t>
      </w:r>
      <w:r>
        <w:t>“</w:t>
      </w:r>
      <w:r>
        <w:t>大同之世</w:t>
      </w:r>
      <w:r>
        <w:t>”</w:t>
      </w:r>
      <w:r>
        <w:t>的怀念，于是，复古与怀旧成为一股思潮。体现这一特点的主张是</w:t>
      </w:r>
    </w:p>
    <w:p w:rsidR="004308B3" w:rsidP="004308B3">
      <w:pPr>
        <w:tabs>
          <w:tab w:val="left" w:pos="4153"/>
        </w:tabs>
        <w:spacing w:line="360" w:lineRule="auto"/>
        <w:jc w:val="left"/>
        <w:textAlignment w:val="center"/>
      </w:pPr>
      <w:r>
        <w:t>A</w:t>
      </w:r>
      <w:r>
        <w:t>．</w:t>
      </w:r>
      <w:r>
        <w:t>“</w:t>
      </w:r>
      <w:r>
        <w:t>一日克己复礼，天下归仁焉</w:t>
      </w:r>
      <w:r>
        <w:t>”</w:t>
      </w:r>
      <w:r>
        <w:tab/>
        <w:t>B</w:t>
      </w:r>
      <w:r>
        <w:t>．</w:t>
      </w:r>
      <w:r>
        <w:t>“</w:t>
      </w:r>
      <w:r>
        <w:t>世</w:t>
      </w:r>
      <w:r>
        <w:t>异则事异，事异则备变</w:t>
      </w:r>
      <w:r>
        <w:t>”</w:t>
      </w:r>
    </w:p>
    <w:p w:rsidR="004308B3" w:rsidP="004308B3">
      <w:pPr>
        <w:tabs>
          <w:tab w:val="left" w:pos="4153"/>
        </w:tabs>
        <w:spacing w:line="360" w:lineRule="auto"/>
        <w:jc w:val="left"/>
        <w:textAlignment w:val="center"/>
      </w:pPr>
      <w:r>
        <w:t>C</w:t>
      </w:r>
      <w:r>
        <w:t>．</w:t>
      </w:r>
      <w:r>
        <w:t>“</w:t>
      </w:r>
      <w:r>
        <w:t>屈民而伸君，屈君而伸天</w:t>
      </w:r>
      <w:r>
        <w:t>”</w:t>
      </w:r>
      <w:r>
        <w:tab/>
        <w:t>D</w:t>
      </w:r>
      <w:r>
        <w:t>．</w:t>
      </w:r>
      <w:r>
        <w:t>“</w:t>
      </w:r>
      <w:r>
        <w:t>有无相生，难易相成，长短相形</w:t>
      </w:r>
      <w:r>
        <w:t>”</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A</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结合所学知识可知，儒家学派主张法先王，符合材料</w:t>
      </w:r>
      <w:r w:rsidRPr="00DF2D72">
        <w:rPr>
          <w:color w:val="FF0000"/>
        </w:rPr>
        <w:t>“</w:t>
      </w:r>
      <w:r w:rsidRPr="00DF2D72">
        <w:rPr>
          <w:color w:val="FF0000"/>
        </w:rPr>
        <w:t>复古与怀旧成为一股思潮</w:t>
      </w:r>
      <w:r w:rsidRPr="00DF2D72">
        <w:rPr>
          <w:color w:val="FF0000"/>
        </w:rPr>
        <w:t>”</w:t>
      </w:r>
      <w:r w:rsidRPr="00DF2D72">
        <w:rPr>
          <w:color w:val="FF0000"/>
        </w:rPr>
        <w:t>的说法，其中儒家学派代表孔子主张仁和礼，</w:t>
      </w:r>
      <w:r w:rsidRPr="00DF2D72">
        <w:rPr>
          <w:color w:val="FF0000"/>
        </w:rPr>
        <w:t>A</w:t>
      </w:r>
      <w:r w:rsidRPr="00DF2D72">
        <w:rPr>
          <w:color w:val="FF0000"/>
        </w:rPr>
        <w:t>项正确；</w:t>
      </w:r>
      <w:r w:rsidRPr="00DF2D72">
        <w:rPr>
          <w:color w:val="FF0000"/>
        </w:rPr>
        <w:t>B</w:t>
      </w:r>
      <w:r w:rsidRPr="00DF2D72">
        <w:rPr>
          <w:color w:val="FF0000"/>
        </w:rPr>
        <w:t>项属于</w:t>
      </w:r>
      <w:r w:rsidRPr="00DF2D72">
        <w:rPr>
          <w:color w:val="FF0000"/>
        </w:rPr>
        <w:t>法家主张，排除；</w:t>
      </w:r>
      <w:r w:rsidRPr="00DF2D72">
        <w:rPr>
          <w:color w:val="FF0000"/>
        </w:rPr>
        <w:t>C</w:t>
      </w:r>
      <w:r w:rsidRPr="00DF2D72">
        <w:rPr>
          <w:color w:val="FF0000"/>
        </w:rPr>
        <w:t>项是董仲舒新儒学的主张，排除；</w:t>
      </w:r>
      <w:r w:rsidRPr="00DF2D72">
        <w:rPr>
          <w:color w:val="FF0000"/>
        </w:rPr>
        <w:t>D</w:t>
      </w:r>
      <w:r w:rsidRPr="00DF2D72">
        <w:rPr>
          <w:color w:val="FF0000"/>
        </w:rPr>
        <w:t>项是道家主张，排除。故选</w:t>
      </w:r>
      <w:r w:rsidRPr="00DF2D72">
        <w:rPr>
          <w:color w:val="FF0000"/>
        </w:rPr>
        <w:t>A</w:t>
      </w:r>
      <w:r w:rsidRPr="00DF2D72">
        <w:rPr>
          <w:color w:val="FF0000"/>
        </w:rPr>
        <w:t>项。</w:t>
      </w:r>
    </w:p>
    <w:p w:rsidR="004308B3" w:rsidP="004308B3">
      <w:pPr>
        <w:spacing w:line="360" w:lineRule="auto"/>
        <w:jc w:val="left"/>
        <w:textAlignment w:val="center"/>
      </w:pPr>
      <w:r>
        <w:rPr>
          <w:rFonts w:hint="eastAsia"/>
        </w:rPr>
        <w:t>5</w:t>
      </w:r>
      <w:r>
        <w:t>．（</w:t>
      </w:r>
      <w:r>
        <w:t>2022·</w:t>
      </w:r>
      <w:r>
        <w:t>重庆市育才中学</w:t>
      </w:r>
      <w:r>
        <w:t>一</w:t>
      </w:r>
      <w:r>
        <w:t>模）战国时期，商鞅强调战争为国富兵强服务，要调动全国的力量投入到战争中来。孟子则认为发动战争应该是为了正义，诛杀暴君拯救百姓。这反映出两者</w:t>
      </w:r>
    </w:p>
    <w:p w:rsidR="004308B3" w:rsidP="004308B3">
      <w:pPr>
        <w:tabs>
          <w:tab w:val="left" w:pos="4153"/>
        </w:tabs>
        <w:spacing w:line="360" w:lineRule="auto"/>
        <w:jc w:val="left"/>
        <w:textAlignment w:val="center"/>
      </w:pPr>
      <w:r>
        <w:t>A</w:t>
      </w:r>
      <w:r>
        <w:t>．学术主张的对立</w:t>
      </w:r>
      <w:r>
        <w:tab/>
        <w:t>B</w:t>
      </w:r>
      <w:r>
        <w:t>．政治立场的差异</w:t>
      </w:r>
    </w:p>
    <w:p w:rsidR="004308B3" w:rsidP="004308B3">
      <w:pPr>
        <w:tabs>
          <w:tab w:val="left" w:pos="4153"/>
        </w:tabs>
        <w:spacing w:line="360" w:lineRule="auto"/>
        <w:jc w:val="left"/>
        <w:textAlignment w:val="center"/>
      </w:pPr>
      <w:r>
        <w:t>C</w:t>
      </w:r>
      <w:r>
        <w:t>．军事观点的不同</w:t>
      </w:r>
      <w:r>
        <w:tab/>
        <w:t>D</w:t>
      </w:r>
      <w:r>
        <w:t>．阶级属性的差别</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B</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根据材料可知，商鞅是法家代表人物，以法治为核心思想，以富国强兵为己任。孟子是儒家</w:t>
      </w:r>
      <w:r w:rsidRPr="00DF2D72">
        <w:rPr>
          <w:color w:val="FF0000"/>
        </w:rPr>
        <w:t>代表人物，主张仁政思想。两人对战争的不同见解，反映出两者政治立场的差异，</w:t>
      </w:r>
      <w:r w:rsidRPr="00DF2D72">
        <w:rPr>
          <w:color w:val="FF0000"/>
        </w:rPr>
        <w:t>B</w:t>
      </w:r>
      <w:r w:rsidRPr="00DF2D72">
        <w:rPr>
          <w:color w:val="FF0000"/>
        </w:rPr>
        <w:t>项正确；材料未涉及学术主张，排除</w:t>
      </w:r>
      <w:r w:rsidRPr="00DF2D72">
        <w:rPr>
          <w:color w:val="FF0000"/>
        </w:rPr>
        <w:t>A</w:t>
      </w:r>
      <w:r w:rsidRPr="00DF2D72">
        <w:rPr>
          <w:color w:val="FF0000"/>
        </w:rPr>
        <w:t>项；</w:t>
      </w:r>
      <w:r w:rsidRPr="00DF2D72">
        <w:rPr>
          <w:color w:val="FF0000"/>
        </w:rPr>
        <w:t>“</w:t>
      </w:r>
      <w:r w:rsidRPr="00DF2D72">
        <w:rPr>
          <w:color w:val="FF0000"/>
        </w:rPr>
        <w:t>军事观点的不同</w:t>
      </w:r>
      <w:r w:rsidRPr="00DF2D72">
        <w:rPr>
          <w:color w:val="FF0000"/>
        </w:rPr>
        <w:t>”</w:t>
      </w:r>
      <w:r w:rsidRPr="00DF2D72">
        <w:rPr>
          <w:color w:val="FF0000"/>
        </w:rPr>
        <w:t>只是材料的表象，不符合材料主旨，排除</w:t>
      </w:r>
      <w:r w:rsidRPr="00DF2D72">
        <w:rPr>
          <w:color w:val="FF0000"/>
        </w:rPr>
        <w:t>C</w:t>
      </w:r>
      <w:r w:rsidRPr="00DF2D72">
        <w:rPr>
          <w:color w:val="FF0000"/>
        </w:rPr>
        <w:t>项；两者都代表着新兴地主阶级，排除</w:t>
      </w:r>
      <w:r w:rsidRPr="00DF2D72">
        <w:rPr>
          <w:color w:val="FF0000"/>
        </w:rPr>
        <w:t>D</w:t>
      </w:r>
      <w:r w:rsidRPr="00DF2D72">
        <w:rPr>
          <w:color w:val="FF0000"/>
        </w:rPr>
        <w:t>项。故选</w:t>
      </w:r>
      <w:r w:rsidRPr="00DF2D72">
        <w:rPr>
          <w:color w:val="FF0000"/>
        </w:rPr>
        <w:t>B</w:t>
      </w:r>
      <w:r w:rsidRPr="00DF2D72">
        <w:rPr>
          <w:color w:val="FF0000"/>
        </w:rPr>
        <w:t>项。</w:t>
      </w:r>
    </w:p>
    <w:p w:rsidR="004308B3" w:rsidP="004308B3">
      <w:pPr>
        <w:spacing w:line="360" w:lineRule="auto"/>
        <w:jc w:val="left"/>
        <w:textAlignment w:val="center"/>
      </w:pPr>
      <w:r>
        <w:rPr>
          <w:rFonts w:hint="eastAsia"/>
        </w:rPr>
        <w:t>6</w:t>
      </w:r>
      <w:r>
        <w:t>．（</w:t>
      </w:r>
      <w:r>
        <w:t>2021·</w:t>
      </w:r>
      <w:r>
        <w:t>吉林</w:t>
      </w:r>
      <w:r>
        <w:t>吉林</w:t>
      </w:r>
      <w:r>
        <w:t>·</w:t>
      </w:r>
      <w:r>
        <w:t>一</w:t>
      </w:r>
      <w:r>
        <w:t>模）</w:t>
      </w:r>
      <w:r>
        <w:t>“</w:t>
      </w:r>
      <w:r>
        <w:t>君无为，法无不为。法行而君不必忧，臣不必</w:t>
      </w:r>
      <w:r>
        <w:t>劳</w:t>
      </w:r>
      <w:r>
        <w:t>,</w:t>
      </w:r>
      <w:r>
        <w:t>民但而守法</w:t>
      </w:r>
      <w:r>
        <w:t>”</w:t>
      </w:r>
      <w:r>
        <w:t>。先秦时期的这一思想主张</w:t>
      </w:r>
    </w:p>
    <w:p w:rsidR="004308B3" w:rsidP="004308B3">
      <w:pPr>
        <w:spacing w:line="360" w:lineRule="auto"/>
        <w:jc w:val="left"/>
        <w:textAlignment w:val="center"/>
      </w:pPr>
      <w:r>
        <w:t>A</w:t>
      </w:r>
      <w:r>
        <w:t>．勾画出道家无为而治的治国境界</w:t>
      </w:r>
    </w:p>
    <w:p w:rsidR="004308B3" w:rsidP="004308B3">
      <w:pPr>
        <w:spacing w:line="360" w:lineRule="auto"/>
        <w:jc w:val="left"/>
        <w:textAlignment w:val="center"/>
      </w:pPr>
      <w:r>
        <w:t>B</w:t>
      </w:r>
      <w:r>
        <w:t>．适应了春秋时期争霸战争的需要</w:t>
      </w:r>
    </w:p>
    <w:p w:rsidR="004308B3" w:rsidP="004308B3">
      <w:pPr>
        <w:spacing w:line="360" w:lineRule="auto"/>
        <w:jc w:val="left"/>
        <w:textAlignment w:val="center"/>
      </w:pPr>
      <w:r>
        <w:t>C</w:t>
      </w:r>
      <w:r>
        <w:t>．治理社会的方式应保持相对稳定</w:t>
      </w:r>
    </w:p>
    <w:p w:rsidR="004308B3" w:rsidP="004308B3">
      <w:pPr>
        <w:spacing w:line="360" w:lineRule="auto"/>
        <w:jc w:val="left"/>
        <w:textAlignment w:val="center"/>
      </w:pPr>
      <w:r>
        <w:t>D</w:t>
      </w:r>
      <w:r>
        <w:t>．有利于加强中央集权和国家统一</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D</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材料的内涵是君主应依据法律治理国家，结合所学，这属于法家思想，战国时期法治思想的发展，有利于君主权力的强化和政令的统一，</w:t>
      </w:r>
      <w:r w:rsidRPr="00DF2D72">
        <w:rPr>
          <w:color w:val="FF0000"/>
        </w:rPr>
        <w:t>D</w:t>
      </w:r>
      <w:r w:rsidRPr="00DF2D72">
        <w:rPr>
          <w:color w:val="FF0000"/>
        </w:rPr>
        <w:t>项正确；引文中的</w:t>
      </w:r>
      <w:r w:rsidRPr="00DF2D72">
        <w:rPr>
          <w:color w:val="FF0000"/>
        </w:rPr>
        <w:t>“</w:t>
      </w:r>
      <w:r w:rsidRPr="00DF2D72">
        <w:rPr>
          <w:color w:val="FF0000"/>
        </w:rPr>
        <w:t>法</w:t>
      </w:r>
      <w:r w:rsidRPr="00DF2D72">
        <w:rPr>
          <w:color w:val="FF0000"/>
        </w:rPr>
        <w:t>”</w:t>
      </w:r>
      <w:r w:rsidRPr="00DF2D72">
        <w:rPr>
          <w:color w:val="FF0000"/>
        </w:rPr>
        <w:t>指的是法律，排除</w:t>
      </w:r>
      <w:r w:rsidRPr="00DF2D72">
        <w:rPr>
          <w:color w:val="FF0000"/>
        </w:rPr>
        <w:t>A</w:t>
      </w:r>
      <w:r w:rsidRPr="00DF2D72">
        <w:rPr>
          <w:color w:val="FF0000"/>
        </w:rPr>
        <w:t>项；引文属于战国时期韩非子的思想，排除</w:t>
      </w:r>
      <w:r w:rsidRPr="00DF2D72">
        <w:rPr>
          <w:color w:val="FF0000"/>
        </w:rPr>
        <w:t>B</w:t>
      </w:r>
      <w:r w:rsidRPr="00DF2D72">
        <w:rPr>
          <w:color w:val="FF0000"/>
        </w:rPr>
        <w:t>项；</w:t>
      </w:r>
      <w:r w:rsidRPr="00DF2D72">
        <w:rPr>
          <w:color w:val="FF0000"/>
        </w:rPr>
        <w:t>C</w:t>
      </w:r>
      <w:r w:rsidRPr="00DF2D72">
        <w:rPr>
          <w:color w:val="FF0000"/>
        </w:rPr>
        <w:t>项的结论与材料无关，排除。故选</w:t>
      </w:r>
      <w:r w:rsidRPr="00DF2D72">
        <w:rPr>
          <w:color w:val="FF0000"/>
        </w:rPr>
        <w:t>D</w:t>
      </w:r>
      <w:r w:rsidRPr="00DF2D72">
        <w:rPr>
          <w:color w:val="FF0000"/>
        </w:rPr>
        <w:t>项。</w:t>
      </w:r>
    </w:p>
    <w:p w:rsidR="004308B3" w:rsidP="004308B3">
      <w:pPr>
        <w:spacing w:line="360" w:lineRule="auto"/>
        <w:jc w:val="left"/>
        <w:textAlignment w:val="center"/>
      </w:pPr>
      <w:r>
        <w:rPr>
          <w:rFonts w:hint="eastAsia"/>
        </w:rPr>
        <w:t>7</w:t>
      </w:r>
      <w:r>
        <w:t>．（</w:t>
      </w:r>
      <w:r>
        <w:t>2019·</w:t>
      </w:r>
      <w:r>
        <w:t>湖北黄石</w:t>
      </w:r>
      <w:r>
        <w:t>·</w:t>
      </w:r>
      <w:r>
        <w:t>一</w:t>
      </w:r>
      <w:r>
        <w:t>模）在对待天人关系问题上，孔子重人事，轻鬼神；孟子、荀子分别主张</w:t>
      </w:r>
      <w:r>
        <w:t>“</w:t>
      </w:r>
      <w:r>
        <w:t>天人合一</w:t>
      </w:r>
      <w:r>
        <w:t>”“</w:t>
      </w:r>
      <w:r>
        <w:t>制天命而用之</w:t>
      </w:r>
      <w:r>
        <w:t>”</w:t>
      </w:r>
      <w:r>
        <w:t>；韩非子主张无神论；墨子提出人定胜天的</w:t>
      </w:r>
      <w:r>
        <w:t>“</w:t>
      </w:r>
      <w:r>
        <w:t>非命</w:t>
      </w:r>
      <w:r>
        <w:t>”</w:t>
      </w:r>
      <w:r>
        <w:t>观点。这表明当时</w:t>
      </w:r>
    </w:p>
    <w:p w:rsidR="004308B3" w:rsidP="004308B3">
      <w:pPr>
        <w:tabs>
          <w:tab w:val="left" w:pos="4153"/>
        </w:tabs>
        <w:spacing w:line="360" w:lineRule="auto"/>
        <w:jc w:val="left"/>
        <w:textAlignment w:val="center"/>
      </w:pPr>
      <w:r>
        <w:t>A</w:t>
      </w:r>
      <w:r>
        <w:t>．唯物思想初步形成</w:t>
      </w:r>
      <w:r>
        <w:tab/>
        <w:t>B</w:t>
      </w:r>
      <w:r>
        <w:t>．百家争鸣局面已经出现</w:t>
      </w:r>
    </w:p>
    <w:p w:rsidR="004308B3" w:rsidP="004308B3">
      <w:pPr>
        <w:tabs>
          <w:tab w:val="left" w:pos="4153"/>
        </w:tabs>
        <w:spacing w:line="360" w:lineRule="auto"/>
        <w:jc w:val="left"/>
        <w:textAlignment w:val="center"/>
      </w:pPr>
      <w:r>
        <w:t>C</w:t>
      </w:r>
      <w:r>
        <w:t>．人的主体意识增强</w:t>
      </w:r>
      <w:r>
        <w:tab/>
        <w:t>D</w:t>
      </w:r>
      <w:r>
        <w:t>．思想合流趋势愈加明显</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根据材料可知，孔子、孟子和荀子以及韩非子、墨子等人在对待天人关系问题上有共同的社会价值观念，</w:t>
      </w:r>
      <w:r w:rsidRPr="00DF2D72">
        <w:rPr>
          <w:color w:val="FF0000"/>
        </w:rPr>
        <w:t>都虽调人</w:t>
      </w:r>
      <w:r w:rsidRPr="00DF2D72">
        <w:rPr>
          <w:color w:val="FF0000"/>
        </w:rPr>
        <w:t>的主体意识，故</w:t>
      </w:r>
      <w:r w:rsidRPr="00DF2D72">
        <w:rPr>
          <w:color w:val="FF0000"/>
        </w:rPr>
        <w:t>C</w:t>
      </w:r>
      <w:r w:rsidRPr="00DF2D72">
        <w:rPr>
          <w:color w:val="FF0000"/>
        </w:rPr>
        <w:t>项正确；材料强调人的主体意识增强，没有体现唯物思想的初步形成，故</w:t>
      </w:r>
      <w:r w:rsidRPr="00DF2D72">
        <w:rPr>
          <w:color w:val="FF0000"/>
        </w:rPr>
        <w:t>A</w:t>
      </w:r>
      <w:r w:rsidRPr="00DF2D72">
        <w:rPr>
          <w:color w:val="FF0000"/>
        </w:rPr>
        <w:t>项错误；材料强调人的主体意识增强，没有体现百家争鸣的局面的信息，故</w:t>
      </w:r>
      <w:r w:rsidRPr="00DF2D72">
        <w:rPr>
          <w:color w:val="FF0000"/>
        </w:rPr>
        <w:t>B</w:t>
      </w:r>
      <w:r w:rsidRPr="00DF2D72">
        <w:rPr>
          <w:color w:val="FF0000"/>
        </w:rPr>
        <w:t>项错误；材料反映在对待天人关系问题上的，思想家们的主张存在相似的地方，但不能说是思想合流趋势愈加明显，故</w:t>
      </w:r>
      <w:r w:rsidRPr="00DF2D72">
        <w:rPr>
          <w:color w:val="FF0000"/>
        </w:rPr>
        <w:t>D</w:t>
      </w:r>
      <w:r w:rsidRPr="00DF2D72">
        <w:rPr>
          <w:color w:val="FF0000"/>
        </w:rPr>
        <w:t>项错误。故选</w:t>
      </w:r>
      <w:r w:rsidRPr="00DF2D72">
        <w:rPr>
          <w:color w:val="FF0000"/>
        </w:rPr>
        <w:t>C</w:t>
      </w:r>
      <w:r w:rsidRPr="00DF2D72">
        <w:rPr>
          <w:color w:val="FF0000"/>
        </w:rPr>
        <w:t>项。</w:t>
      </w:r>
    </w:p>
    <w:p w:rsidR="004308B3" w:rsidP="004308B3">
      <w:pPr>
        <w:spacing w:line="360" w:lineRule="auto"/>
        <w:jc w:val="left"/>
        <w:textAlignment w:val="center"/>
      </w:pPr>
      <w:r>
        <w:rPr>
          <w:rFonts w:hint="eastAsia"/>
        </w:rPr>
        <w:t>8</w:t>
      </w:r>
      <w:r>
        <w:t>．（</w:t>
      </w:r>
      <w:r>
        <w:t>2021·</w:t>
      </w:r>
      <w:r>
        <w:t>贵州</w:t>
      </w:r>
      <w:r>
        <w:t>·</w:t>
      </w:r>
      <w:r>
        <w:t>威宁彝族回族苗族自治县第八中学模拟预测）韩非认为，道</w:t>
      </w:r>
      <w:r>
        <w:t>”</w:t>
      </w:r>
      <w:r>
        <w:t>和</w:t>
      </w:r>
      <w:r>
        <w:t>“</w:t>
      </w:r>
      <w:r>
        <w:t>法</w:t>
      </w:r>
      <w:r>
        <w:t>”</w:t>
      </w:r>
      <w:r>
        <w:t>才是治理国家的好方法，那些明君都是让百姓用</w:t>
      </w:r>
      <w:r>
        <w:t>“</w:t>
      </w:r>
      <w:r>
        <w:t>道</w:t>
      </w:r>
      <w:r>
        <w:t>”</w:t>
      </w:r>
      <w:r>
        <w:t>来端正自己，这样他就能不费力地将国家治理得很好，说明</w:t>
      </w:r>
      <w:r>
        <w:t>“</w:t>
      </w:r>
      <w:r>
        <w:t>道</w:t>
      </w:r>
      <w:r>
        <w:t>”</w:t>
      </w:r>
      <w:r>
        <w:t>是治国的常规，</w:t>
      </w:r>
      <w:r>
        <w:t>“</w:t>
      </w:r>
      <w:r>
        <w:t>法</w:t>
      </w:r>
      <w:r>
        <w:t>”</w:t>
      </w:r>
      <w:r>
        <w:t>是立国的根本。这一思想反映出</w:t>
      </w:r>
    </w:p>
    <w:p w:rsidR="004308B3" w:rsidP="004308B3">
      <w:pPr>
        <w:tabs>
          <w:tab w:val="left" w:pos="4153"/>
        </w:tabs>
        <w:spacing w:line="360" w:lineRule="auto"/>
        <w:jc w:val="left"/>
        <w:textAlignment w:val="center"/>
      </w:pPr>
      <w:r>
        <w:t>A</w:t>
      </w:r>
      <w:r>
        <w:t>．集权思想成为时代潮流</w:t>
      </w:r>
      <w:r>
        <w:tab/>
        <w:t>B</w:t>
      </w:r>
      <w:r>
        <w:t>．思想流派呈现相互借鉴特征</w:t>
      </w:r>
    </w:p>
    <w:p w:rsidR="004308B3" w:rsidP="004308B3">
      <w:pPr>
        <w:tabs>
          <w:tab w:val="left" w:pos="4153"/>
        </w:tabs>
        <w:spacing w:line="360" w:lineRule="auto"/>
        <w:jc w:val="left"/>
        <w:textAlignment w:val="center"/>
      </w:pPr>
      <w:r>
        <w:t>C</w:t>
      </w:r>
      <w:r>
        <w:t>．德治思想融入法家体系</w:t>
      </w:r>
      <w:r>
        <w:tab/>
        <w:t>D</w:t>
      </w:r>
      <w:r>
        <w:t>．治理国家之根本在于得民心</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B</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韩非是法家学派的代表人物，但是其认为道和法都是治国的手段，要将道和法结合起来才能更好的治理国家，这说明当时思想流派呈现出互相借鉴的特征，</w:t>
      </w:r>
      <w:r w:rsidRPr="00DF2D72">
        <w:rPr>
          <w:color w:val="FF0000"/>
        </w:rPr>
        <w:t>B</w:t>
      </w:r>
      <w:r w:rsidRPr="00DF2D72">
        <w:rPr>
          <w:color w:val="FF0000"/>
        </w:rPr>
        <w:t>项正确；通过韩非子的主张无法得出集权成为当时的思想潮流，排除</w:t>
      </w:r>
      <w:r w:rsidRPr="00DF2D72">
        <w:rPr>
          <w:color w:val="FF0000"/>
        </w:rPr>
        <w:t>A</w:t>
      </w:r>
      <w:r w:rsidRPr="00DF2D72">
        <w:rPr>
          <w:color w:val="FF0000"/>
        </w:rPr>
        <w:t>项；</w:t>
      </w:r>
      <w:r w:rsidRPr="00DF2D72">
        <w:rPr>
          <w:color w:val="FF0000"/>
        </w:rPr>
        <w:t>道属于</w:t>
      </w:r>
      <w:r w:rsidRPr="00DF2D72">
        <w:rPr>
          <w:color w:val="FF0000"/>
        </w:rPr>
        <w:t>道家思想而非儒家思想中的德治，排除</w:t>
      </w:r>
      <w:r w:rsidRPr="00DF2D72">
        <w:rPr>
          <w:color w:val="FF0000"/>
        </w:rPr>
        <w:t>C</w:t>
      </w:r>
      <w:r w:rsidRPr="00DF2D72">
        <w:rPr>
          <w:color w:val="FF0000"/>
        </w:rPr>
        <w:t>项；材料强调法才是治国的根本，排除</w:t>
      </w:r>
      <w:r w:rsidRPr="00DF2D72">
        <w:rPr>
          <w:color w:val="FF0000"/>
        </w:rPr>
        <w:t>D</w:t>
      </w:r>
      <w:r w:rsidRPr="00DF2D72">
        <w:rPr>
          <w:color w:val="FF0000"/>
        </w:rPr>
        <w:t>项。故选</w:t>
      </w:r>
      <w:r w:rsidRPr="00DF2D72">
        <w:rPr>
          <w:color w:val="FF0000"/>
        </w:rPr>
        <w:t>B</w:t>
      </w:r>
      <w:r w:rsidRPr="00DF2D72">
        <w:rPr>
          <w:color w:val="FF0000"/>
        </w:rPr>
        <w:t>项。</w:t>
      </w:r>
    </w:p>
    <w:p w:rsidR="004308B3" w:rsidP="004308B3">
      <w:pPr>
        <w:spacing w:line="360" w:lineRule="auto"/>
        <w:jc w:val="left"/>
        <w:textAlignment w:val="center"/>
      </w:pPr>
      <w:r>
        <w:rPr>
          <w:rFonts w:hint="eastAsia"/>
        </w:rPr>
        <w:t>9</w:t>
      </w:r>
      <w:r>
        <w:t>．（</w:t>
      </w:r>
      <w:r>
        <w:t>2015·</w:t>
      </w:r>
      <w:r>
        <w:t>山西</w:t>
      </w:r>
      <w:r>
        <w:t>·</w:t>
      </w:r>
      <w:r>
        <w:t>模拟预测）韩非子说</w:t>
      </w:r>
      <w:r>
        <w:t>:“</w:t>
      </w:r>
      <w:r>
        <w:t>释法术而任心治</w:t>
      </w:r>
      <w:r>
        <w:t>,</w:t>
      </w:r>
      <w:r>
        <w:t>尧不能正一国</w:t>
      </w:r>
      <w:r>
        <w:t>;</w:t>
      </w:r>
      <w:r>
        <w:t>去规矩而</w:t>
      </w:r>
      <w:r>
        <w:t>妄</w:t>
      </w:r>
      <w:r>
        <w:t>意度</w:t>
      </w:r>
      <w:r>
        <w:t>,</w:t>
      </w:r>
      <w:r>
        <w:t>奚仲不能成一轮</w:t>
      </w:r>
      <w:r>
        <w:t>;</w:t>
      </w:r>
      <w:r>
        <w:t>废尺寸而差短长</w:t>
      </w:r>
      <w:r>
        <w:t>,</w:t>
      </w:r>
      <w:r>
        <w:t>王尔不能半中。使中主守法术</w:t>
      </w:r>
      <w:r>
        <w:t>,</w:t>
      </w:r>
      <w:r>
        <w:t>拙匠守规矩尺寸</w:t>
      </w:r>
      <w:r>
        <w:t>,</w:t>
      </w:r>
      <w:r>
        <w:t>则万不失矣。</w:t>
      </w:r>
      <w:r>
        <w:t>”</w:t>
      </w:r>
      <w:r>
        <w:t>由此可知</w:t>
      </w:r>
      <w:r>
        <w:t>,</w:t>
      </w:r>
      <w:r>
        <w:t>韩非子认为</w:t>
      </w:r>
    </w:p>
    <w:p w:rsidR="004308B3" w:rsidP="004308B3">
      <w:pPr>
        <w:tabs>
          <w:tab w:val="left" w:pos="4153"/>
        </w:tabs>
        <w:spacing w:line="360" w:lineRule="auto"/>
        <w:jc w:val="left"/>
        <w:textAlignment w:val="center"/>
      </w:pPr>
      <w:r>
        <w:t>A</w:t>
      </w:r>
      <w:r>
        <w:t>．法治优于德治</w:t>
      </w:r>
      <w:r>
        <w:tab/>
        <w:t>B</w:t>
      </w:r>
      <w:r>
        <w:t>．德法兼用可治国</w:t>
      </w:r>
    </w:p>
    <w:p w:rsidR="004308B3" w:rsidP="004308B3">
      <w:pPr>
        <w:tabs>
          <w:tab w:val="left" w:pos="4153"/>
        </w:tabs>
        <w:spacing w:line="360" w:lineRule="auto"/>
        <w:jc w:val="left"/>
        <w:textAlignment w:val="center"/>
      </w:pPr>
      <w:r>
        <w:t>C</w:t>
      </w:r>
      <w:r>
        <w:t>．先遵法后重教</w:t>
      </w:r>
      <w:r>
        <w:tab/>
        <w:t>D</w:t>
      </w:r>
      <w:r>
        <w:t>．法治易产生暴政</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A</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材料</w:t>
      </w:r>
      <w:r w:rsidRPr="00DF2D72">
        <w:rPr>
          <w:color w:val="FF0000"/>
        </w:rPr>
        <w:t>“</w:t>
      </w:r>
      <w:r w:rsidRPr="00DF2D72">
        <w:rPr>
          <w:color w:val="FF0000"/>
        </w:rPr>
        <w:t>使中主守法术</w:t>
      </w:r>
      <w:r w:rsidRPr="00DF2D72">
        <w:rPr>
          <w:color w:val="FF0000"/>
        </w:rPr>
        <w:t>,</w:t>
      </w:r>
      <w:r w:rsidRPr="00DF2D72">
        <w:rPr>
          <w:color w:val="FF0000"/>
        </w:rPr>
        <w:t>拙匠守规矩尺寸</w:t>
      </w:r>
      <w:r w:rsidRPr="00DF2D72">
        <w:rPr>
          <w:color w:val="FF0000"/>
        </w:rPr>
        <w:t>,</w:t>
      </w:r>
      <w:r w:rsidRPr="00DF2D72">
        <w:rPr>
          <w:color w:val="FF0000"/>
        </w:rPr>
        <w:t>则万不失矣</w:t>
      </w:r>
      <w:r w:rsidRPr="00DF2D72">
        <w:rPr>
          <w:color w:val="FF0000"/>
        </w:rPr>
        <w:t>”“</w:t>
      </w:r>
      <w:r w:rsidRPr="00DF2D72">
        <w:rPr>
          <w:color w:val="FF0000"/>
        </w:rPr>
        <w:t>释法术而任心治</w:t>
      </w:r>
      <w:r w:rsidRPr="00DF2D72">
        <w:rPr>
          <w:color w:val="FF0000"/>
        </w:rPr>
        <w:t>,</w:t>
      </w:r>
      <w:r w:rsidRPr="00DF2D72">
        <w:rPr>
          <w:color w:val="FF0000"/>
        </w:rPr>
        <w:t>尧不能正一国</w:t>
      </w:r>
      <w:r w:rsidRPr="00DF2D72">
        <w:rPr>
          <w:color w:val="FF0000"/>
        </w:rPr>
        <w:t>”</w:t>
      </w:r>
      <w:r w:rsidRPr="00DF2D72">
        <w:rPr>
          <w:color w:val="FF0000"/>
        </w:rPr>
        <w:t>体现的是韩非子认为治国不能光靠德治，需要法治进行规范，即法治优于德治，</w:t>
      </w:r>
      <w:r w:rsidRPr="00DF2D72">
        <w:rPr>
          <w:color w:val="FF0000"/>
        </w:rPr>
        <w:t>A</w:t>
      </w:r>
      <w:r w:rsidRPr="00DF2D72">
        <w:rPr>
          <w:color w:val="FF0000"/>
        </w:rPr>
        <w:t>项正确；材料与德法兼治的说法无关，排除</w:t>
      </w:r>
      <w:r w:rsidRPr="00DF2D72">
        <w:rPr>
          <w:color w:val="FF0000"/>
        </w:rPr>
        <w:t>B</w:t>
      </w:r>
      <w:r w:rsidRPr="00DF2D72">
        <w:rPr>
          <w:color w:val="FF0000"/>
        </w:rPr>
        <w:t>项；材料与教化的说法无关，排除</w:t>
      </w:r>
      <w:r w:rsidRPr="00DF2D72">
        <w:rPr>
          <w:color w:val="FF0000"/>
        </w:rPr>
        <w:t>C</w:t>
      </w:r>
      <w:r w:rsidRPr="00DF2D72">
        <w:rPr>
          <w:color w:val="FF0000"/>
        </w:rPr>
        <w:t>项；材料未涉及法治对暴政的影响，排除</w:t>
      </w:r>
      <w:r w:rsidRPr="00DF2D72">
        <w:rPr>
          <w:color w:val="FF0000"/>
        </w:rPr>
        <w:t>D</w:t>
      </w:r>
      <w:r w:rsidRPr="00DF2D72">
        <w:rPr>
          <w:color w:val="FF0000"/>
        </w:rPr>
        <w:t>项。故选</w:t>
      </w:r>
      <w:r w:rsidRPr="00DF2D72">
        <w:rPr>
          <w:color w:val="FF0000"/>
        </w:rPr>
        <w:t>A</w:t>
      </w:r>
      <w:r w:rsidRPr="00DF2D72">
        <w:rPr>
          <w:color w:val="FF0000"/>
        </w:rPr>
        <w:t>项。</w:t>
      </w:r>
    </w:p>
    <w:p w:rsidR="004308B3" w:rsidP="004308B3">
      <w:pPr>
        <w:spacing w:line="360" w:lineRule="auto"/>
        <w:jc w:val="left"/>
        <w:textAlignment w:val="center"/>
      </w:pPr>
      <w:r>
        <w:t>1</w:t>
      </w:r>
      <w:r>
        <w:rPr>
          <w:rFonts w:hint="eastAsia"/>
        </w:rPr>
        <w:t>0</w:t>
      </w:r>
      <w:r>
        <w:t>．（</w:t>
      </w:r>
      <w:r>
        <w:t>2021·</w:t>
      </w:r>
      <w:r>
        <w:t>河南</w:t>
      </w:r>
      <w:r>
        <w:t>·</w:t>
      </w:r>
      <w:r>
        <w:t>一</w:t>
      </w:r>
      <w:r>
        <w:t>模）战国晚期的荀子不仅打破儒家学者不入秦国的先例，主动入秦国去拜访秦昭襄王，他的两个学生李斯和韩非后来也都进入秦国并就职于秦国。这反映出</w:t>
      </w:r>
    </w:p>
    <w:p w:rsidR="004308B3" w:rsidP="004308B3">
      <w:pPr>
        <w:tabs>
          <w:tab w:val="left" w:pos="4153"/>
        </w:tabs>
        <w:spacing w:line="360" w:lineRule="auto"/>
        <w:jc w:val="left"/>
        <w:textAlignment w:val="center"/>
      </w:pPr>
      <w:r>
        <w:t>A</w:t>
      </w:r>
      <w:r>
        <w:t>．儒学政治地位提高</w:t>
      </w:r>
      <w:r>
        <w:tab/>
        <w:t>B</w:t>
      </w:r>
      <w:r>
        <w:t>．百家争鸣局面日渐消失</w:t>
      </w:r>
    </w:p>
    <w:p w:rsidR="004308B3" w:rsidP="004308B3">
      <w:pPr>
        <w:tabs>
          <w:tab w:val="left" w:pos="4153"/>
        </w:tabs>
        <w:spacing w:line="360" w:lineRule="auto"/>
        <w:jc w:val="left"/>
        <w:textAlignment w:val="center"/>
      </w:pPr>
      <w:r>
        <w:t>C</w:t>
      </w:r>
      <w:r>
        <w:t>．秦国重视招纳人才</w:t>
      </w:r>
      <w:r>
        <w:tab/>
        <w:t>D</w:t>
      </w:r>
      <w:r>
        <w:t>．法家思想已成主流意识</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荀子主动入</w:t>
      </w:r>
      <w:r w:rsidRPr="00DF2D72">
        <w:rPr>
          <w:color w:val="FF0000"/>
        </w:rPr>
        <w:t>秦以及</w:t>
      </w:r>
      <w:r w:rsidRPr="00DF2D72">
        <w:rPr>
          <w:color w:val="FF0000"/>
        </w:rPr>
        <w:t>李斯和韩非入秦并就职于秦，是秦国对人才招纳和重视的体现，</w:t>
      </w:r>
      <w:r w:rsidRPr="00DF2D72">
        <w:rPr>
          <w:color w:val="FF0000"/>
        </w:rPr>
        <w:t>C</w:t>
      </w:r>
      <w:r w:rsidRPr="00DF2D72">
        <w:rPr>
          <w:color w:val="FF0000"/>
        </w:rPr>
        <w:t>项正确；荀子的两名学生是法家的代表人物，他们就职于秦国不能说明儒家的政治地位提高，排除</w:t>
      </w:r>
      <w:r w:rsidRPr="00DF2D72">
        <w:rPr>
          <w:color w:val="FF0000"/>
        </w:rPr>
        <w:t>A</w:t>
      </w:r>
      <w:r w:rsidRPr="00DF2D72">
        <w:rPr>
          <w:color w:val="FF0000"/>
        </w:rPr>
        <w:t>项；材料现象只能说明百家思想趋向融合，不能说明百家争鸣局面日渐消失，排除</w:t>
      </w:r>
      <w:r w:rsidRPr="00DF2D72">
        <w:rPr>
          <w:color w:val="FF0000"/>
        </w:rPr>
        <w:t>B</w:t>
      </w:r>
      <w:r w:rsidRPr="00DF2D72">
        <w:rPr>
          <w:color w:val="FF0000"/>
        </w:rPr>
        <w:t>项；战国时期法家思想没有成为主流意识，排除</w:t>
      </w:r>
      <w:r w:rsidRPr="00DF2D72">
        <w:rPr>
          <w:color w:val="FF0000"/>
        </w:rPr>
        <w:t>D</w:t>
      </w:r>
      <w:r w:rsidRPr="00DF2D72">
        <w:rPr>
          <w:color w:val="FF0000"/>
        </w:rPr>
        <w:t>项。故选</w:t>
      </w:r>
      <w:r w:rsidRPr="00DF2D72">
        <w:rPr>
          <w:color w:val="FF0000"/>
        </w:rPr>
        <w:t>C</w:t>
      </w:r>
      <w:r w:rsidRPr="00DF2D72">
        <w:rPr>
          <w:color w:val="FF0000"/>
        </w:rPr>
        <w:t>项。</w:t>
      </w:r>
    </w:p>
    <w:p w:rsidR="004308B3" w:rsidP="004308B3">
      <w:pPr>
        <w:spacing w:line="360" w:lineRule="auto"/>
        <w:jc w:val="left"/>
        <w:textAlignment w:val="center"/>
      </w:pPr>
    </w:p>
    <w:p w:rsidR="004308B3" w:rsidP="004308B3">
      <w:pPr>
        <w:spacing w:line="360" w:lineRule="auto"/>
        <w:jc w:val="left"/>
        <w:textAlignment w:val="center"/>
      </w:pPr>
      <w:r w:rsidRPr="00DF2D72">
        <w:rPr>
          <w:rFonts w:hint="eastAsia"/>
        </w:rPr>
        <w:t>11</w:t>
      </w:r>
      <w:r>
        <w:t>．（</w:t>
      </w:r>
      <w:r>
        <w:t>2022·</w:t>
      </w:r>
      <w:r>
        <w:t>湖南郴州</w:t>
      </w:r>
      <w:r>
        <w:t>·</w:t>
      </w:r>
      <w:r>
        <w:t>二模）汉武帝建元六年（公元前</w:t>
      </w:r>
      <w:r>
        <w:t>135</w:t>
      </w:r>
      <w:r>
        <w:t>年），丞相田蚡奏请罢黜黄老、刑、名百家之言于官学之外，又延揽儒者数百人做官，不治儒家经书的博士均被废罢，只剩下儒家的</w:t>
      </w:r>
      <w:r>
        <w:t>"</w:t>
      </w:r>
      <w:r>
        <w:t>五经博士</w:t>
      </w:r>
      <w:r>
        <w:t>”</w:t>
      </w:r>
      <w:r>
        <w:t>。这表明当时</w:t>
      </w:r>
    </w:p>
    <w:p w:rsidR="004308B3" w:rsidP="004308B3">
      <w:pPr>
        <w:tabs>
          <w:tab w:val="left" w:pos="4153"/>
        </w:tabs>
        <w:spacing w:line="360" w:lineRule="auto"/>
        <w:jc w:val="left"/>
        <w:textAlignment w:val="center"/>
      </w:pPr>
      <w:r>
        <w:t>A</w:t>
      </w:r>
      <w:r>
        <w:t>．儒学学说受到高度重视</w:t>
      </w:r>
      <w:r>
        <w:tab/>
        <w:t>B</w:t>
      </w:r>
      <w:r>
        <w:t>．儒学成为唯一的治国方略</w:t>
      </w:r>
    </w:p>
    <w:p w:rsidR="004308B3" w:rsidP="004308B3">
      <w:pPr>
        <w:tabs>
          <w:tab w:val="left" w:pos="4153"/>
        </w:tabs>
        <w:spacing w:line="360" w:lineRule="auto"/>
        <w:jc w:val="left"/>
        <w:textAlignment w:val="center"/>
      </w:pPr>
      <w:r>
        <w:t>C</w:t>
      </w:r>
      <w:r>
        <w:t>．法家学说因此不复存在</w:t>
      </w:r>
      <w:r>
        <w:tab/>
        <w:t>D</w:t>
      </w:r>
      <w:r>
        <w:t>．儒学以外的学说全部罢黜</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A</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结合所学知识可知，汉武帝独尊儒术后，儒家思想成为封建社会的正统思想，因此材料</w:t>
      </w:r>
      <w:r w:rsidRPr="00DF2D72">
        <w:rPr>
          <w:color w:val="FF0000"/>
        </w:rPr>
        <w:t>“</w:t>
      </w:r>
      <w:r w:rsidRPr="00DF2D72">
        <w:rPr>
          <w:color w:val="FF0000"/>
        </w:rPr>
        <w:t>又延揽儒者数百人做官，不治儒家经书的博士均被废罢</w:t>
      </w:r>
      <w:r w:rsidRPr="00DF2D72">
        <w:rPr>
          <w:color w:val="FF0000"/>
        </w:rPr>
        <w:t>”</w:t>
      </w:r>
      <w:r w:rsidRPr="00DF2D72">
        <w:rPr>
          <w:color w:val="FF0000"/>
        </w:rPr>
        <w:t>体现的是儒家学说受到重视，</w:t>
      </w:r>
      <w:r w:rsidRPr="00DF2D72">
        <w:rPr>
          <w:color w:val="FF0000"/>
        </w:rPr>
        <w:t>A</w:t>
      </w:r>
      <w:r w:rsidRPr="00DF2D72">
        <w:rPr>
          <w:color w:val="FF0000"/>
        </w:rPr>
        <w:t>项正确；</w:t>
      </w:r>
      <w:r w:rsidRPr="00DF2D72">
        <w:rPr>
          <w:color w:val="FF0000"/>
        </w:rPr>
        <w:t>B</w:t>
      </w:r>
      <w:r w:rsidRPr="00DF2D72">
        <w:rPr>
          <w:color w:val="FF0000"/>
        </w:rPr>
        <w:t>项错在</w:t>
      </w:r>
      <w:r w:rsidRPr="00DF2D72">
        <w:rPr>
          <w:color w:val="FF0000"/>
        </w:rPr>
        <w:t>“</w:t>
      </w:r>
      <w:r w:rsidRPr="00DF2D72">
        <w:rPr>
          <w:color w:val="FF0000"/>
        </w:rPr>
        <w:t>唯一</w:t>
      </w:r>
      <w:r w:rsidRPr="00DF2D72">
        <w:rPr>
          <w:color w:val="FF0000"/>
        </w:rPr>
        <w:t>”</w:t>
      </w:r>
      <w:r w:rsidRPr="00DF2D72">
        <w:rPr>
          <w:color w:val="FF0000"/>
        </w:rPr>
        <w:t>，排除；新儒学的特征是</w:t>
      </w:r>
      <w:r w:rsidRPr="00DF2D72">
        <w:rPr>
          <w:color w:val="FF0000"/>
        </w:rPr>
        <w:t>外儒内</w:t>
      </w:r>
      <w:r w:rsidRPr="00DF2D72">
        <w:rPr>
          <w:color w:val="FF0000"/>
        </w:rPr>
        <w:t>法，</w:t>
      </w:r>
      <w:r w:rsidRPr="00DF2D72">
        <w:rPr>
          <w:color w:val="FF0000"/>
        </w:rPr>
        <w:t>C</w:t>
      </w:r>
      <w:r w:rsidRPr="00DF2D72">
        <w:rPr>
          <w:color w:val="FF0000"/>
        </w:rPr>
        <w:t>项说法错误，排除；</w:t>
      </w:r>
      <w:r w:rsidRPr="00DF2D72">
        <w:rPr>
          <w:color w:val="FF0000"/>
        </w:rPr>
        <w:t>D</w:t>
      </w:r>
      <w:r w:rsidRPr="00DF2D72">
        <w:rPr>
          <w:color w:val="FF0000"/>
        </w:rPr>
        <w:t>项说法不符合史实，排除。故选</w:t>
      </w:r>
      <w:r w:rsidRPr="00DF2D72">
        <w:rPr>
          <w:color w:val="FF0000"/>
        </w:rPr>
        <w:t>A</w:t>
      </w:r>
      <w:r w:rsidRPr="00DF2D72">
        <w:rPr>
          <w:color w:val="FF0000"/>
        </w:rPr>
        <w:t>项。</w:t>
      </w:r>
    </w:p>
    <w:p w:rsidR="004308B3" w:rsidP="004308B3">
      <w:pPr>
        <w:spacing w:line="360" w:lineRule="auto"/>
        <w:jc w:val="left"/>
        <w:textAlignment w:val="center"/>
      </w:pPr>
      <w:r>
        <w:rPr>
          <w:rFonts w:hint="eastAsia"/>
        </w:rPr>
        <w:t>12</w:t>
      </w:r>
      <w:r>
        <w:t>．（</w:t>
      </w:r>
      <w:r>
        <w:t>2020·</w:t>
      </w:r>
      <w:r>
        <w:t>河北衡水中学</w:t>
      </w:r>
      <w:r>
        <w:t>一</w:t>
      </w:r>
      <w:r>
        <w:t>模）董仲舒不太强调</w:t>
      </w:r>
      <w:r>
        <w:t>“</w:t>
      </w:r>
      <w:r>
        <w:t>爱由亲始</w:t>
      </w:r>
      <w:r>
        <w:t>”</w:t>
      </w:r>
      <w:r>
        <w:t>，而更着重推崇</w:t>
      </w:r>
      <w:r>
        <w:t>“</w:t>
      </w:r>
      <w:r>
        <w:t>远之而大</w:t>
      </w:r>
      <w:r>
        <w:t>”</w:t>
      </w:r>
      <w:r>
        <w:t>，主张</w:t>
      </w:r>
      <w:r>
        <w:t>“</w:t>
      </w:r>
      <w:r>
        <w:t>摆脱宗法思想的局限，跳出家族的小圈子，面向天下，实行爱及四夷的王道政治</w:t>
      </w:r>
      <w:r>
        <w:t>”</w:t>
      </w:r>
      <w:r>
        <w:t>。董仲舒的这些思想</w:t>
      </w:r>
    </w:p>
    <w:p w:rsidR="004308B3" w:rsidP="004308B3">
      <w:pPr>
        <w:tabs>
          <w:tab w:val="left" w:pos="4153"/>
        </w:tabs>
        <w:spacing w:line="360" w:lineRule="auto"/>
        <w:jc w:val="left"/>
        <w:textAlignment w:val="center"/>
      </w:pPr>
      <w:r>
        <w:t>A</w:t>
      </w:r>
      <w:r>
        <w:t>．促成了</w:t>
      </w:r>
      <w:r>
        <w:t>古代民</w:t>
      </w:r>
      <w:r>
        <w:t>本思想的产生</w:t>
      </w:r>
      <w:r>
        <w:tab/>
        <w:t>B</w:t>
      </w:r>
      <w:r>
        <w:t>．适应了汉朝</w:t>
      </w:r>
      <w:r>
        <w:t>“</w:t>
      </w:r>
      <w:r>
        <w:t>大一统</w:t>
      </w:r>
      <w:r>
        <w:t>”</w:t>
      </w:r>
      <w:r>
        <w:t>的政治需求</w:t>
      </w:r>
    </w:p>
    <w:p w:rsidR="004308B3" w:rsidP="004308B3">
      <w:pPr>
        <w:tabs>
          <w:tab w:val="left" w:pos="4153"/>
        </w:tabs>
        <w:spacing w:line="360" w:lineRule="auto"/>
        <w:jc w:val="left"/>
        <w:textAlignment w:val="center"/>
      </w:pPr>
      <w:r>
        <w:t>C</w:t>
      </w:r>
      <w:r>
        <w:t>．意在削弱宗法伦理思想的影响</w:t>
      </w:r>
      <w:r>
        <w:tab/>
        <w:t>D</w:t>
      </w:r>
      <w:r>
        <w:t>．摆脱了传统</w:t>
      </w:r>
      <w:r>
        <w:t>“</w:t>
      </w:r>
      <w:r>
        <w:t>家国一体</w:t>
      </w:r>
      <w:r>
        <w:t>”</w:t>
      </w:r>
      <w:r>
        <w:t>观念束缚</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B</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根据材料</w:t>
      </w:r>
      <w:r w:rsidRPr="00DF2D72">
        <w:rPr>
          <w:color w:val="FF0000"/>
        </w:rPr>
        <w:t>“</w:t>
      </w:r>
      <w:r w:rsidRPr="00DF2D72">
        <w:rPr>
          <w:color w:val="FF0000"/>
        </w:rPr>
        <w:t>摆脱宗法思想的局限，跳出家族的小圈子，面向天下实行爱及四夷的王道政治</w:t>
      </w:r>
      <w:r w:rsidRPr="00DF2D72">
        <w:rPr>
          <w:color w:val="FF0000"/>
        </w:rPr>
        <w:t>”</w:t>
      </w:r>
      <w:r w:rsidRPr="00DF2D72">
        <w:rPr>
          <w:color w:val="FF0000"/>
        </w:rPr>
        <w:t>可知，董仲舒的这一观点符合当时汉武帝要求实行大一统在文化领域的政治要求，</w:t>
      </w:r>
      <w:r w:rsidRPr="00DF2D72">
        <w:rPr>
          <w:color w:val="FF0000"/>
        </w:rPr>
        <w:t>B</w:t>
      </w:r>
      <w:r w:rsidRPr="00DF2D72">
        <w:rPr>
          <w:color w:val="FF0000"/>
        </w:rPr>
        <w:t>项正确；</w:t>
      </w:r>
      <w:r w:rsidRPr="00DF2D72">
        <w:rPr>
          <w:color w:val="FF0000"/>
        </w:rPr>
        <w:t>古代民</w:t>
      </w:r>
      <w:r w:rsidRPr="00DF2D72">
        <w:rPr>
          <w:color w:val="FF0000"/>
        </w:rPr>
        <w:t>本思想在先秦时期已经产生，与时间不符，排除</w:t>
      </w:r>
      <w:r w:rsidRPr="00DF2D72">
        <w:rPr>
          <w:color w:val="FF0000"/>
        </w:rPr>
        <w:t>A</w:t>
      </w:r>
      <w:r w:rsidRPr="00DF2D72">
        <w:rPr>
          <w:color w:val="FF0000"/>
        </w:rPr>
        <w:t>项；宗法伦理思想反映中国宗法等级制度，代表封建地主阶级利益的一种道德理论，</w:t>
      </w:r>
      <w:r w:rsidRPr="00DF2D72">
        <w:rPr>
          <w:color w:val="FF0000"/>
        </w:rPr>
        <w:t>而材料</w:t>
      </w:r>
      <w:r w:rsidRPr="00DF2D72">
        <w:rPr>
          <w:color w:val="FF0000"/>
        </w:rPr>
        <w:t>中董仲舒只是想跳出其局限，并没有削弱宗法伦理思想，排除</w:t>
      </w:r>
      <w:r w:rsidRPr="00DF2D72">
        <w:rPr>
          <w:color w:val="FF0000"/>
        </w:rPr>
        <w:t>C</w:t>
      </w:r>
      <w:r w:rsidRPr="00DF2D72">
        <w:rPr>
          <w:color w:val="FF0000"/>
        </w:rPr>
        <w:t>项；家国一体是指家族和国家都以宗法关系来统领，存在严格的家长制，</w:t>
      </w:r>
      <w:r w:rsidRPr="00DF2D72">
        <w:rPr>
          <w:color w:val="FF0000"/>
        </w:rPr>
        <w:t>而材料</w:t>
      </w:r>
      <w:r w:rsidRPr="00DF2D72">
        <w:rPr>
          <w:color w:val="FF0000"/>
        </w:rPr>
        <w:t>中只是跳出家族的小圈子面向天下，并没有</w:t>
      </w:r>
      <w:r w:rsidRPr="00DF2D72">
        <w:rPr>
          <w:color w:val="FF0000"/>
        </w:rPr>
        <w:t>跳出家</w:t>
      </w:r>
      <w:r w:rsidRPr="00DF2D72">
        <w:rPr>
          <w:color w:val="FF0000"/>
        </w:rPr>
        <w:t>国一体的框架，排除</w:t>
      </w:r>
      <w:r w:rsidRPr="00DF2D72">
        <w:rPr>
          <w:color w:val="FF0000"/>
        </w:rPr>
        <w:t>D</w:t>
      </w:r>
      <w:r w:rsidRPr="00DF2D72">
        <w:rPr>
          <w:color w:val="FF0000"/>
        </w:rPr>
        <w:t>项。故选</w:t>
      </w:r>
      <w:r w:rsidRPr="00DF2D72">
        <w:rPr>
          <w:color w:val="FF0000"/>
        </w:rPr>
        <w:t>B</w:t>
      </w:r>
      <w:r w:rsidRPr="00DF2D72">
        <w:rPr>
          <w:color w:val="FF0000"/>
        </w:rPr>
        <w:t>项。</w:t>
      </w:r>
    </w:p>
    <w:p w:rsidR="004308B3" w:rsidP="004308B3">
      <w:pPr>
        <w:spacing w:line="360" w:lineRule="auto"/>
        <w:jc w:val="left"/>
        <w:textAlignment w:val="center"/>
      </w:pPr>
      <w:r>
        <w:rPr>
          <w:rFonts w:hint="eastAsia"/>
        </w:rPr>
        <w:t>13</w:t>
      </w:r>
      <w:r>
        <w:t>．（</w:t>
      </w:r>
      <w:r>
        <w:t>2022·</w:t>
      </w:r>
      <w:r>
        <w:t>新疆</w:t>
      </w:r>
      <w:r>
        <w:t>·</w:t>
      </w:r>
      <w:r>
        <w:t>叶城县第八中学模拟预测）董仲舒不太强调</w:t>
      </w:r>
      <w:r>
        <w:t>“</w:t>
      </w:r>
      <w:r>
        <w:t>爱由亲始</w:t>
      </w:r>
      <w:r>
        <w:t>”</w:t>
      </w:r>
      <w:r>
        <w:t>，而更着重推崇</w:t>
      </w:r>
      <w:r>
        <w:t>“</w:t>
      </w:r>
      <w:r>
        <w:t>远之而大</w:t>
      </w:r>
      <w:r>
        <w:t>”</w:t>
      </w:r>
      <w:r>
        <w:t>，主张</w:t>
      </w:r>
      <w:r>
        <w:t>“</w:t>
      </w:r>
      <w:r>
        <w:t>摆脱宗法思想的局限，跳出家族的小圈子，面向天下，实行爱及四夷的王道政治</w:t>
      </w:r>
      <w:r>
        <w:t>”</w:t>
      </w:r>
      <w:r>
        <w:t>。董仲舒的这些思想（</w:t>
      </w:r>
      <w:r>
        <w:rPr>
          <w:rFonts w:ascii="'Times New Roman'" w:eastAsia="'Times New Roman'" w:hAnsi="'Times New Roman'" w:cs="'Times New Roman'"/>
        </w:rPr>
        <w:t xml:space="preserve">     </w:t>
      </w:r>
      <w:r>
        <w:t>）</w:t>
      </w:r>
    </w:p>
    <w:p w:rsidR="004308B3" w:rsidP="004308B3">
      <w:pPr>
        <w:tabs>
          <w:tab w:val="left" w:pos="4153"/>
        </w:tabs>
        <w:spacing w:line="360" w:lineRule="auto"/>
        <w:jc w:val="left"/>
        <w:textAlignment w:val="center"/>
      </w:pPr>
      <w:r>
        <w:t>A</w:t>
      </w:r>
      <w:r>
        <w:t>．旨在削弱宗法伦理思想的影响</w:t>
      </w:r>
      <w:r>
        <w:tab/>
        <w:t>B</w:t>
      </w:r>
      <w:r>
        <w:t>．极大地受到</w:t>
      </w:r>
      <w:r>
        <w:t>古代民</w:t>
      </w:r>
      <w:r>
        <w:t>本思想影响</w:t>
      </w:r>
    </w:p>
    <w:p w:rsidR="004308B3" w:rsidP="004308B3">
      <w:pPr>
        <w:tabs>
          <w:tab w:val="left" w:pos="4153"/>
        </w:tabs>
        <w:spacing w:line="360" w:lineRule="auto"/>
        <w:jc w:val="left"/>
        <w:textAlignment w:val="center"/>
      </w:pPr>
      <w:r>
        <w:t>C</w:t>
      </w:r>
      <w:r>
        <w:t>．摆脱了传统</w:t>
      </w:r>
      <w:r>
        <w:t>“</w:t>
      </w:r>
      <w:r>
        <w:t>家国同构</w:t>
      </w:r>
      <w:r>
        <w:t>”</w:t>
      </w:r>
      <w:r>
        <w:t>观念束缚</w:t>
      </w:r>
      <w:r>
        <w:tab/>
        <w:t>D</w:t>
      </w:r>
      <w:r>
        <w:t>．适应了汉朝</w:t>
      </w:r>
      <w:r>
        <w:t>“</w:t>
      </w:r>
      <w:r>
        <w:t>大一统</w:t>
      </w:r>
      <w:r>
        <w:t>”</w:t>
      </w:r>
      <w:r>
        <w:t>的时代需求</w:t>
      </w:r>
    </w:p>
    <w:p w:rsidR="004308B3" w:rsidP="004308B3">
      <w:pPr>
        <w:spacing w:line="360" w:lineRule="auto"/>
        <w:jc w:val="left"/>
        <w:textAlignment w:val="center"/>
      </w:pPr>
      <w:r>
        <w:t>【答案】</w:t>
      </w:r>
      <w:r>
        <w:t>D</w:t>
      </w:r>
    </w:p>
    <w:p w:rsidR="004308B3" w:rsidP="004308B3">
      <w:pPr>
        <w:spacing w:line="360" w:lineRule="auto"/>
        <w:jc w:val="left"/>
        <w:textAlignment w:val="center"/>
      </w:pPr>
      <w:r>
        <w:t>【详解】</w:t>
      </w:r>
    </w:p>
    <w:p w:rsidR="004308B3" w:rsidP="004308B3">
      <w:pPr>
        <w:spacing w:line="360" w:lineRule="auto"/>
        <w:jc w:val="left"/>
        <w:textAlignment w:val="center"/>
      </w:pPr>
      <w:r>
        <w:t>根据材料</w:t>
      </w:r>
      <w:r>
        <w:t>“</w:t>
      </w:r>
      <w:r>
        <w:t>跳出家族的小圈子，面向天下，实行爱及四夷的王道政治</w:t>
      </w:r>
      <w:r>
        <w:t>”</w:t>
      </w:r>
      <w:r>
        <w:t>结合所学知识可知，董仲舒的新儒学迎合了汉武帝大一统的需要，利用思想上的统一实现政治上的统一，</w:t>
      </w:r>
      <w:r>
        <w:t>D</w:t>
      </w:r>
      <w:r>
        <w:t>项正确；董仲舒的新儒学强化了宗法伦理的影响，排除</w:t>
      </w:r>
      <w:r>
        <w:t>A</w:t>
      </w:r>
      <w:r>
        <w:t>项；材料与民本思想无关，排除</w:t>
      </w:r>
      <w:r>
        <w:t>B</w:t>
      </w:r>
      <w:r>
        <w:t>项；董仲舒的新儒学并未摆脱</w:t>
      </w:r>
      <w:r>
        <w:t>“</w:t>
      </w:r>
      <w:r>
        <w:t>家国同构</w:t>
      </w:r>
      <w:r>
        <w:t>”</w:t>
      </w:r>
      <w:r>
        <w:t>观念束缚，排除</w:t>
      </w:r>
      <w:r>
        <w:t>C</w:t>
      </w:r>
      <w:r>
        <w:t>项。故选</w:t>
      </w:r>
      <w:r>
        <w:t>D</w:t>
      </w:r>
      <w:r>
        <w:t>项。</w:t>
      </w:r>
    </w:p>
    <w:p w:rsidR="004308B3" w:rsidP="004308B3">
      <w:pPr>
        <w:spacing w:line="360" w:lineRule="auto"/>
        <w:jc w:val="left"/>
        <w:textAlignment w:val="center"/>
      </w:pPr>
      <w:r>
        <w:rPr>
          <w:rFonts w:hint="eastAsia"/>
        </w:rPr>
        <w:t>14</w:t>
      </w:r>
      <w:r>
        <w:t>．（</w:t>
      </w:r>
      <w:r>
        <w:t>2021·</w:t>
      </w:r>
      <w:r>
        <w:t>广东广州</w:t>
      </w:r>
      <w:r>
        <w:t>·</w:t>
      </w:r>
      <w:r>
        <w:t>一</w:t>
      </w:r>
      <w:r>
        <w:t>模）西汉时，从高祖到景帝，地方长</w:t>
      </w:r>
      <w:r>
        <w:t>吏主要</w:t>
      </w:r>
      <w:r>
        <w:t>以军功、事功、中央官外调、酷吏充任；武帝时期开始任用儒生，但以积功而担任地方长吏的仍占多数，酷吏也极为活跃；元帝时期，经学之士已在地方</w:t>
      </w:r>
      <w:r>
        <w:t>长吏中占据</w:t>
      </w:r>
      <w:r>
        <w:t>绝对优势。这反映了汉代</w:t>
      </w:r>
    </w:p>
    <w:p w:rsidR="004308B3" w:rsidP="004308B3">
      <w:pPr>
        <w:tabs>
          <w:tab w:val="left" w:pos="4153"/>
        </w:tabs>
        <w:spacing w:line="360" w:lineRule="auto"/>
        <w:jc w:val="left"/>
        <w:textAlignment w:val="center"/>
      </w:pPr>
      <w:r>
        <w:t>A</w:t>
      </w:r>
      <w:r>
        <w:t>．儒学地位不断上升</w:t>
      </w:r>
      <w:r>
        <w:tab/>
        <w:t>B</w:t>
      </w:r>
      <w:r>
        <w:t>．法家思想不符合统治需要</w:t>
      </w:r>
    </w:p>
    <w:p w:rsidR="004308B3" w:rsidP="004308B3">
      <w:pPr>
        <w:tabs>
          <w:tab w:val="left" w:pos="4153"/>
        </w:tabs>
        <w:spacing w:line="360" w:lineRule="auto"/>
        <w:jc w:val="left"/>
        <w:textAlignment w:val="center"/>
      </w:pPr>
      <w:r>
        <w:t>C</w:t>
      </w:r>
      <w:r>
        <w:t>．选官方式日趋</w:t>
      </w:r>
      <w:r>
        <w:t>完善</w:t>
      </w:r>
      <w:r>
        <w:tab/>
      </w:r>
      <w:r>
        <w:t>D</w:t>
      </w:r>
      <w:r>
        <w:t>．地方官员主要出身于太学</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A</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根据材料</w:t>
      </w:r>
      <w:r w:rsidRPr="00DF2D72">
        <w:rPr>
          <w:color w:val="FF0000"/>
        </w:rPr>
        <w:t>“</w:t>
      </w:r>
      <w:r w:rsidRPr="00DF2D72">
        <w:rPr>
          <w:color w:val="FF0000"/>
        </w:rPr>
        <w:t>从高祖到景帝，地方长吏主要以军功、事功、中央官外调、酷吏充任</w:t>
      </w:r>
      <w:r w:rsidRPr="00DF2D72">
        <w:rPr>
          <w:color w:val="FF0000"/>
        </w:rPr>
        <w:t>”“</w:t>
      </w:r>
      <w:r w:rsidRPr="00DF2D72">
        <w:rPr>
          <w:color w:val="FF0000"/>
        </w:rPr>
        <w:t>武帝时期开始任用儒生</w:t>
      </w:r>
      <w:r w:rsidRPr="00DF2D72">
        <w:rPr>
          <w:color w:val="FF0000"/>
        </w:rPr>
        <w:t>”“</w:t>
      </w:r>
      <w:r w:rsidRPr="00DF2D72">
        <w:rPr>
          <w:color w:val="FF0000"/>
        </w:rPr>
        <w:t>元帝时期，经学之士己在地方长吏中占据绝对优势</w:t>
      </w:r>
      <w:r w:rsidRPr="00DF2D72">
        <w:rPr>
          <w:color w:val="FF0000"/>
        </w:rPr>
        <w:t>”</w:t>
      </w:r>
      <w:r w:rsidRPr="00DF2D72">
        <w:rPr>
          <w:color w:val="FF0000"/>
        </w:rPr>
        <w:t>等信息可知，高祖与景帝时期，地方长</w:t>
      </w:r>
      <w:r w:rsidRPr="00DF2D72">
        <w:rPr>
          <w:color w:val="FF0000"/>
        </w:rPr>
        <w:t>吏主要</w:t>
      </w:r>
      <w:r w:rsidRPr="00DF2D72">
        <w:rPr>
          <w:color w:val="FF0000"/>
        </w:rPr>
        <w:t>军功、酷吏充任，汉武帝时期开始任用儒生，元帝时期，儒生在地方</w:t>
      </w:r>
      <w:r w:rsidRPr="00DF2D72">
        <w:rPr>
          <w:color w:val="FF0000"/>
        </w:rPr>
        <w:t>长吏中占据</w:t>
      </w:r>
      <w:r w:rsidRPr="00DF2D72">
        <w:rPr>
          <w:color w:val="FF0000"/>
        </w:rPr>
        <w:t>绝对优势，结合所学可知，汉武帝时期采用董仲舒的</w:t>
      </w:r>
      <w:r w:rsidRPr="00DF2D72">
        <w:rPr>
          <w:color w:val="FF0000"/>
        </w:rPr>
        <w:t>“</w:t>
      </w:r>
      <w:r w:rsidRPr="00DF2D72">
        <w:rPr>
          <w:color w:val="FF0000"/>
        </w:rPr>
        <w:t>罢黜百家，独尊儒术</w:t>
      </w:r>
      <w:r w:rsidRPr="00DF2D72">
        <w:rPr>
          <w:color w:val="FF0000"/>
        </w:rPr>
        <w:t>”</w:t>
      </w:r>
      <w:r w:rsidRPr="00DF2D72">
        <w:rPr>
          <w:color w:val="FF0000"/>
        </w:rPr>
        <w:t>的主张，重用儒生，促进材料所述现象的出现，因此题</w:t>
      </w:r>
      <w:r w:rsidRPr="00DF2D72">
        <w:rPr>
          <w:color w:val="FF0000"/>
        </w:rPr>
        <w:t>干体现</w:t>
      </w:r>
      <w:r w:rsidRPr="00DF2D72">
        <w:rPr>
          <w:color w:val="FF0000"/>
        </w:rPr>
        <w:t>了儒学地位不断上升，</w:t>
      </w:r>
      <w:r w:rsidRPr="00DF2D72">
        <w:rPr>
          <w:color w:val="FF0000"/>
        </w:rPr>
        <w:t>A</w:t>
      </w:r>
      <w:r w:rsidRPr="00DF2D72">
        <w:rPr>
          <w:color w:val="FF0000"/>
        </w:rPr>
        <w:t>项正确；材料内容主要体现了汉朝时期儒学地位不断上升的现象，没有强调法家思想不符合统治需要，并且汉朝时期法家思想已经融入在儒家思想中，排除</w:t>
      </w:r>
      <w:r w:rsidRPr="00DF2D72">
        <w:rPr>
          <w:color w:val="FF0000"/>
        </w:rPr>
        <w:t>B</w:t>
      </w:r>
      <w:r w:rsidRPr="00DF2D72">
        <w:rPr>
          <w:color w:val="FF0000"/>
        </w:rPr>
        <w:t>项；材料内容主要体现了汉朝时期儒家思想地位的提高，没有涉及选官方式，排除</w:t>
      </w:r>
      <w:r w:rsidRPr="00DF2D72">
        <w:rPr>
          <w:color w:val="FF0000"/>
        </w:rPr>
        <w:t>C</w:t>
      </w:r>
      <w:r w:rsidRPr="00DF2D72">
        <w:rPr>
          <w:color w:val="FF0000"/>
        </w:rPr>
        <w:t>项；材料内容强调了汉朝时期重用儒生，没有强调地方官员的出身，排除</w:t>
      </w:r>
      <w:r w:rsidRPr="00DF2D72">
        <w:rPr>
          <w:color w:val="FF0000"/>
        </w:rPr>
        <w:t>D</w:t>
      </w:r>
      <w:r w:rsidRPr="00DF2D72">
        <w:rPr>
          <w:color w:val="FF0000"/>
        </w:rPr>
        <w:t>项。故选</w:t>
      </w:r>
      <w:r w:rsidRPr="00DF2D72">
        <w:rPr>
          <w:color w:val="FF0000"/>
        </w:rPr>
        <w:t>A</w:t>
      </w:r>
      <w:r w:rsidRPr="00DF2D72">
        <w:rPr>
          <w:color w:val="FF0000"/>
        </w:rPr>
        <w:t>项。</w:t>
      </w:r>
    </w:p>
    <w:p w:rsidR="004308B3" w:rsidP="004308B3">
      <w:pPr>
        <w:spacing w:line="360" w:lineRule="auto"/>
        <w:jc w:val="left"/>
        <w:textAlignment w:val="center"/>
      </w:pPr>
      <w:r>
        <w:rPr>
          <w:rFonts w:hint="eastAsia"/>
        </w:rPr>
        <w:t>15</w:t>
      </w:r>
      <w:r>
        <w:t>．（</w:t>
      </w:r>
      <w:r>
        <w:t>2021·</w:t>
      </w:r>
      <w:r>
        <w:t>四川凉山</w:t>
      </w:r>
      <w:r>
        <w:t>·</w:t>
      </w:r>
      <w:r>
        <w:t>一</w:t>
      </w:r>
      <w:r>
        <w:t>模）</w:t>
      </w:r>
      <w:r>
        <w:t>“</w:t>
      </w:r>
      <w:r>
        <w:t>蚩尤</w:t>
      </w:r>
      <w:r>
        <w:t>”</w:t>
      </w:r>
      <w:r>
        <w:t>，是传说时代神而非圣的部族联盟领袖，曾经挑起与黄帝部族和炎帝部族的战争。中国人习惯以</w:t>
      </w:r>
      <w:r>
        <w:t>“</w:t>
      </w:r>
      <w:r>
        <w:t>炎黄</w:t>
      </w:r>
      <w:r>
        <w:t>"</w:t>
      </w:r>
      <w:r>
        <w:t>为民族血脉之正统，而</w:t>
      </w:r>
      <w:r>
        <w:t>“</w:t>
      </w:r>
      <w:r>
        <w:t>蚩尤</w:t>
      </w:r>
      <w:r>
        <w:t>"</w:t>
      </w:r>
      <w:r>
        <w:t>则是与</w:t>
      </w:r>
      <w:r>
        <w:t>“</w:t>
      </w:r>
      <w:r>
        <w:t>炎黄</w:t>
      </w:r>
      <w:r>
        <w:t>"</w:t>
      </w:r>
      <w:r>
        <w:t>相攻伐的对立政治势力的领袖。但是汉代官方祭祀体系中却有</w:t>
      </w:r>
      <w:r>
        <w:t>“</w:t>
      </w:r>
      <w:r>
        <w:t>蚩尤</w:t>
      </w:r>
      <w:r>
        <w:t>”</w:t>
      </w:r>
      <w:r>
        <w:t>的地位，民间信仰内容中也多见</w:t>
      </w:r>
      <w:r>
        <w:t>“</w:t>
      </w:r>
      <w:r>
        <w:t>蚩尤</w:t>
      </w:r>
      <w:r>
        <w:t>”</w:t>
      </w:r>
      <w:r>
        <w:t>的影响。这说明</w:t>
      </w:r>
    </w:p>
    <w:p w:rsidR="004308B3" w:rsidP="004308B3">
      <w:pPr>
        <w:tabs>
          <w:tab w:val="left" w:pos="4153"/>
        </w:tabs>
        <w:spacing w:line="360" w:lineRule="auto"/>
        <w:jc w:val="left"/>
        <w:textAlignment w:val="center"/>
      </w:pPr>
      <w:r>
        <w:t>A</w:t>
      </w:r>
      <w:r>
        <w:t>．儒家思想尚未确立正统地位</w:t>
      </w:r>
      <w:r>
        <w:tab/>
        <w:t>B</w:t>
      </w:r>
      <w:r>
        <w:t>．集权制度缺乏社会基础</w:t>
      </w:r>
    </w:p>
    <w:p w:rsidR="004308B3" w:rsidP="004308B3">
      <w:pPr>
        <w:tabs>
          <w:tab w:val="left" w:pos="4153"/>
        </w:tabs>
        <w:spacing w:line="360" w:lineRule="auto"/>
        <w:jc w:val="left"/>
        <w:textAlignment w:val="center"/>
      </w:pPr>
      <w:r>
        <w:t>C</w:t>
      </w:r>
      <w:r>
        <w:t>．汉文化具有内涵丰富的特色</w:t>
      </w:r>
      <w:r>
        <w:tab/>
        <w:t>D</w:t>
      </w:r>
      <w:r>
        <w:t>．汉代社会尚武精神浓厚</w:t>
      </w:r>
    </w:p>
    <w:p w:rsidR="004308B3" w:rsidRPr="00DF2D72" w:rsidP="004308B3">
      <w:pPr>
        <w:spacing w:line="360" w:lineRule="auto"/>
        <w:jc w:val="left"/>
        <w:textAlignment w:val="center"/>
        <w:rPr>
          <w:color w:val="FF0000"/>
        </w:rPr>
      </w:pPr>
      <w:r w:rsidRPr="00DF2D72">
        <w:rPr>
          <w:color w:val="FF0000"/>
        </w:rPr>
        <w:t>【答案】</w:t>
      </w:r>
      <w:r w:rsidRPr="00DF2D72">
        <w:rPr>
          <w:color w:val="FF0000"/>
        </w:rPr>
        <w:t>C</w:t>
      </w:r>
    </w:p>
    <w:p w:rsidR="004308B3" w:rsidRPr="00DF2D72" w:rsidP="004308B3">
      <w:pPr>
        <w:spacing w:line="360" w:lineRule="auto"/>
        <w:jc w:val="left"/>
        <w:textAlignment w:val="center"/>
        <w:rPr>
          <w:color w:val="FF0000"/>
        </w:rPr>
      </w:pPr>
      <w:r w:rsidRPr="00DF2D72">
        <w:rPr>
          <w:color w:val="FF0000"/>
        </w:rPr>
        <w:t>【详解】</w:t>
      </w:r>
    </w:p>
    <w:p w:rsidR="004308B3" w:rsidRPr="00DF2D72" w:rsidP="004308B3">
      <w:pPr>
        <w:spacing w:line="360" w:lineRule="auto"/>
        <w:jc w:val="left"/>
        <w:textAlignment w:val="center"/>
        <w:rPr>
          <w:color w:val="FF0000"/>
        </w:rPr>
      </w:pPr>
      <w:r w:rsidRPr="00DF2D72">
        <w:rPr>
          <w:color w:val="FF0000"/>
        </w:rPr>
        <w:t>蚩尤在传统文化中扮演了炎黄正统的对立面，但是汉代官方祭祀中却又蚩尤的地位，而且民间信仰内容也能发现蚩尤的影子，这说明汉代的文化内容相对丰富，</w:t>
      </w:r>
      <w:r w:rsidRPr="00DF2D72">
        <w:rPr>
          <w:color w:val="FF0000"/>
        </w:rPr>
        <w:t>C</w:t>
      </w:r>
      <w:r w:rsidRPr="00DF2D72">
        <w:rPr>
          <w:color w:val="FF0000"/>
        </w:rPr>
        <w:t>项正确；汉武帝时期确立了儒家的正统地位，排除</w:t>
      </w:r>
      <w:r w:rsidRPr="00DF2D72">
        <w:rPr>
          <w:color w:val="FF0000"/>
        </w:rPr>
        <w:t>A</w:t>
      </w:r>
      <w:r w:rsidRPr="00DF2D72">
        <w:rPr>
          <w:color w:val="FF0000"/>
        </w:rPr>
        <w:t>项；汉代的集权体制不断发展，并不缺乏社会基础，而且</w:t>
      </w:r>
      <w:r w:rsidRPr="00DF2D72">
        <w:rPr>
          <w:color w:val="FF0000"/>
        </w:rPr>
        <w:t>B</w:t>
      </w:r>
      <w:r w:rsidRPr="00DF2D72">
        <w:rPr>
          <w:color w:val="FF0000"/>
        </w:rPr>
        <w:t>项与题无关，排除</w:t>
      </w:r>
      <w:r w:rsidRPr="00DF2D72">
        <w:rPr>
          <w:color w:val="FF0000"/>
        </w:rPr>
        <w:t>B</w:t>
      </w:r>
      <w:r w:rsidRPr="00DF2D72">
        <w:rPr>
          <w:color w:val="FF0000"/>
        </w:rPr>
        <w:t>项；尚武精神在材料中无法体现，排除</w:t>
      </w:r>
      <w:r w:rsidRPr="00DF2D72">
        <w:rPr>
          <w:color w:val="FF0000"/>
        </w:rPr>
        <w:t>D</w:t>
      </w:r>
      <w:r w:rsidRPr="00DF2D72">
        <w:rPr>
          <w:color w:val="FF0000"/>
        </w:rPr>
        <w:t>项。故选</w:t>
      </w:r>
      <w:r w:rsidRPr="00DF2D72">
        <w:rPr>
          <w:color w:val="FF0000"/>
        </w:rPr>
        <w:t>C</w:t>
      </w:r>
      <w:r w:rsidRPr="00DF2D72">
        <w:rPr>
          <w:color w:val="FF0000"/>
        </w:rPr>
        <w:t>项。</w:t>
      </w:r>
    </w:p>
    <w:p w:rsidR="004308B3" w:rsidP="004308B3">
      <w:pPr>
        <w:spacing w:line="360" w:lineRule="auto"/>
        <w:jc w:val="left"/>
        <w:textAlignment w:val="center"/>
      </w:pPr>
      <w:r>
        <w:rPr>
          <w:rFonts w:hint="eastAsia"/>
        </w:rPr>
        <w:t>16</w:t>
      </w:r>
      <w:r>
        <w:t>．（</w:t>
      </w:r>
      <w:r>
        <w:t>2022·</w:t>
      </w:r>
      <w:r>
        <w:t>贵州</w:t>
      </w:r>
      <w:r>
        <w:t>·</w:t>
      </w:r>
      <w:r>
        <w:t>威宁彝族回族苗族自治县第八中学模拟预测）明清之际的思想家顾炎武提出以</w:t>
      </w:r>
      <w:r>
        <w:t>“</w:t>
      </w:r>
      <w:r>
        <w:t>众治</w:t>
      </w:r>
      <w:r>
        <w:t>”</w:t>
      </w:r>
      <w:r>
        <w:t>取代</w:t>
      </w:r>
      <w:r>
        <w:t>“</w:t>
      </w:r>
      <w:r>
        <w:t>独治</w:t>
      </w:r>
      <w:r>
        <w:t>”</w:t>
      </w:r>
      <w:r>
        <w:t>，王夫之要求</w:t>
      </w:r>
      <w:r>
        <w:t>“</w:t>
      </w:r>
      <w:r>
        <w:t>不以天下私一人</w:t>
      </w:r>
      <w:r>
        <w:t>”</w:t>
      </w:r>
      <w:r>
        <w:t>唐</w:t>
      </w:r>
      <w:r>
        <w:t>甄</w:t>
      </w:r>
      <w:r>
        <w:t>痛斥</w:t>
      </w:r>
      <w:r>
        <w:t>“</w:t>
      </w:r>
      <w:r>
        <w:t>凡为帝王者皆贼也</w:t>
      </w:r>
      <w:r>
        <w:t>”</w:t>
      </w:r>
      <w:r>
        <w:t>，黄宗羲也认为</w:t>
      </w:r>
      <w:r>
        <w:t>“</w:t>
      </w:r>
      <w:r>
        <w:t>为天下之大害者，君而已矣</w:t>
      </w:r>
      <w:r>
        <w:t>”</w:t>
      </w:r>
      <w:r>
        <w:t>。这些主张</w:t>
      </w:r>
    </w:p>
    <w:p w:rsidR="004308B3" w:rsidP="004308B3">
      <w:pPr>
        <w:tabs>
          <w:tab w:val="left" w:pos="4153"/>
        </w:tabs>
        <w:spacing w:line="360" w:lineRule="auto"/>
        <w:jc w:val="left"/>
        <w:textAlignment w:val="center"/>
      </w:pPr>
      <w:r>
        <w:t>A</w:t>
      </w:r>
      <w:r>
        <w:t>．宣扬民主启蒙的思想</w:t>
      </w:r>
      <w:r>
        <w:tab/>
        <w:t>B</w:t>
      </w:r>
      <w:r>
        <w:t>．彻底否定了君主专制制度</w:t>
      </w:r>
    </w:p>
    <w:p w:rsidR="004308B3" w:rsidP="004308B3">
      <w:pPr>
        <w:tabs>
          <w:tab w:val="left" w:pos="4153"/>
        </w:tabs>
        <w:spacing w:line="360" w:lineRule="auto"/>
        <w:jc w:val="left"/>
        <w:textAlignment w:val="center"/>
      </w:pPr>
      <w:r>
        <w:t>C</w:t>
      </w:r>
      <w:r>
        <w:t>．体现继承与发展关系</w:t>
      </w:r>
      <w:r>
        <w:tab/>
        <w:t>D</w:t>
      </w:r>
      <w:r>
        <w:t>．反映了对传统体制的反思</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D</w:t>
      </w:r>
    </w:p>
    <w:p w:rsidR="004308B3" w:rsidRPr="00B16CBA" w:rsidP="004308B3">
      <w:pPr>
        <w:spacing w:line="360" w:lineRule="auto"/>
        <w:jc w:val="left"/>
        <w:textAlignment w:val="center"/>
        <w:rPr>
          <w:color w:val="FF0000"/>
        </w:rPr>
      </w:pPr>
      <w:r w:rsidRPr="00B16CBA">
        <w:rPr>
          <w:color w:val="FF0000"/>
        </w:rPr>
        <w:t>【详解】</w:t>
      </w:r>
    </w:p>
    <w:p w:rsidR="004308B3" w:rsidRPr="00B16CBA" w:rsidP="004308B3">
      <w:pPr>
        <w:spacing w:line="360" w:lineRule="auto"/>
        <w:jc w:val="left"/>
        <w:textAlignment w:val="center"/>
        <w:rPr>
          <w:color w:val="FF0000"/>
        </w:rPr>
      </w:pPr>
      <w:r w:rsidRPr="00B16CBA">
        <w:rPr>
          <w:color w:val="FF0000"/>
        </w:rPr>
        <w:t>根据材料并结合所学可知，明清之际的思想家批判封建君主专制，一是对明朝废除丞相制度以来政治制度的反思，二是对传统儒家思想的坚守，传统儒家思想中蕴含了对绝对专制的否定，</w:t>
      </w:r>
      <w:r w:rsidRPr="00B16CBA">
        <w:rPr>
          <w:color w:val="FF0000"/>
        </w:rPr>
        <w:t>D</w:t>
      </w:r>
      <w:r w:rsidRPr="00B16CBA">
        <w:rPr>
          <w:color w:val="FF0000"/>
        </w:rPr>
        <w:t>项正确；他们的思想起到了一定的思想解放作用，但他们没有宣扬民主启蒙的思想，排除</w:t>
      </w:r>
      <w:r w:rsidRPr="00B16CBA">
        <w:rPr>
          <w:color w:val="FF0000"/>
        </w:rPr>
        <w:t>A</w:t>
      </w:r>
      <w:r w:rsidRPr="00B16CBA">
        <w:rPr>
          <w:color w:val="FF0000"/>
        </w:rPr>
        <w:t>项；</w:t>
      </w:r>
      <w:r w:rsidRPr="00B16CBA">
        <w:rPr>
          <w:color w:val="FF0000"/>
        </w:rPr>
        <w:t>“</w:t>
      </w:r>
      <w:r w:rsidRPr="00B16CBA">
        <w:rPr>
          <w:color w:val="FF0000"/>
        </w:rPr>
        <w:t>彻底否定了君主专制制度</w:t>
      </w:r>
      <w:r w:rsidRPr="00B16CBA">
        <w:rPr>
          <w:color w:val="FF0000"/>
        </w:rPr>
        <w:t>”</w:t>
      </w:r>
      <w:r w:rsidRPr="00B16CBA">
        <w:rPr>
          <w:color w:val="FF0000"/>
        </w:rPr>
        <w:t>的表述太绝对，排除</w:t>
      </w:r>
      <w:r w:rsidRPr="00B16CBA">
        <w:rPr>
          <w:color w:val="FF0000"/>
        </w:rPr>
        <w:t>B</w:t>
      </w:r>
      <w:r w:rsidRPr="00B16CBA">
        <w:rPr>
          <w:color w:val="FF0000"/>
        </w:rPr>
        <w:t>项；他们基本上生活在同一时代，没有继承关系，排除</w:t>
      </w:r>
      <w:r w:rsidRPr="00B16CBA">
        <w:rPr>
          <w:color w:val="FF0000"/>
        </w:rPr>
        <w:t>C</w:t>
      </w:r>
      <w:r w:rsidRPr="00B16CBA">
        <w:rPr>
          <w:color w:val="FF0000"/>
        </w:rPr>
        <w:t>项。故选</w:t>
      </w:r>
      <w:r w:rsidRPr="00B16CBA">
        <w:rPr>
          <w:color w:val="FF0000"/>
        </w:rPr>
        <w:t>D</w:t>
      </w:r>
      <w:r w:rsidRPr="00B16CBA">
        <w:rPr>
          <w:color w:val="FF0000"/>
        </w:rPr>
        <w:t>项。</w:t>
      </w:r>
    </w:p>
    <w:p w:rsidR="004308B3" w:rsidP="004308B3">
      <w:pPr>
        <w:spacing w:line="360" w:lineRule="auto"/>
        <w:jc w:val="left"/>
        <w:textAlignment w:val="center"/>
      </w:pPr>
      <w:r>
        <w:rPr>
          <w:rFonts w:hint="eastAsia"/>
        </w:rPr>
        <w:t>17</w:t>
      </w:r>
      <w:r>
        <w:t>．（</w:t>
      </w:r>
      <w:r>
        <w:t>2022·</w:t>
      </w:r>
      <w:r>
        <w:t>湖南郴州</w:t>
      </w:r>
      <w:r>
        <w:t>·</w:t>
      </w:r>
      <w:r>
        <w:t>二模）辛亥革命时期一些知识分子汲取了王夫之</w:t>
      </w:r>
      <w:r>
        <w:t>“</w:t>
      </w:r>
      <w:r>
        <w:t>天下之大防二：中国，夷狄也，君子、小人也。</w:t>
      </w:r>
      <w:r>
        <w:t>”</w:t>
      </w:r>
      <w:r>
        <w:t>的民族观，形成了以</w:t>
      </w:r>
      <w:r>
        <w:t>“</w:t>
      </w:r>
      <w:r>
        <w:t>排满革命</w:t>
      </w:r>
      <w:r>
        <w:t>”</w:t>
      </w:r>
      <w:r>
        <w:t>为号召的资产阶级民族思想，这种思想逐渐上升为近代爱国主义思潮。由此可知，王夫之的思想</w:t>
      </w:r>
    </w:p>
    <w:p w:rsidR="004308B3" w:rsidP="004308B3">
      <w:pPr>
        <w:spacing w:line="360" w:lineRule="auto"/>
        <w:jc w:val="left"/>
        <w:textAlignment w:val="center"/>
      </w:pPr>
      <w:r>
        <w:t>A</w:t>
      </w:r>
      <w:r>
        <w:t>．为资产阶级民主思想奠定了理论基础</w:t>
      </w:r>
    </w:p>
    <w:p w:rsidR="004308B3" w:rsidP="004308B3">
      <w:pPr>
        <w:spacing w:line="360" w:lineRule="auto"/>
        <w:jc w:val="left"/>
        <w:textAlignment w:val="center"/>
      </w:pPr>
      <w:r>
        <w:t>B</w:t>
      </w:r>
      <w:r>
        <w:t>．推动了儒学在近代继续并有新发展</w:t>
      </w:r>
    </w:p>
    <w:p w:rsidR="004308B3" w:rsidP="004308B3">
      <w:pPr>
        <w:spacing w:line="360" w:lineRule="auto"/>
        <w:jc w:val="left"/>
        <w:textAlignment w:val="center"/>
      </w:pPr>
      <w:r>
        <w:t>C</w:t>
      </w:r>
      <w:r>
        <w:t>．对近代民族思想具有一定的启迪作用</w:t>
      </w:r>
    </w:p>
    <w:p w:rsidR="004308B3" w:rsidP="004308B3">
      <w:pPr>
        <w:spacing w:line="360" w:lineRule="auto"/>
        <w:jc w:val="left"/>
        <w:textAlignment w:val="center"/>
      </w:pPr>
      <w:r>
        <w:t>D</w:t>
      </w:r>
      <w:r>
        <w:t>．对辛亥革命的爆发产生了重大影响</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C</w:t>
      </w:r>
    </w:p>
    <w:p w:rsidR="004308B3" w:rsidRPr="00B16CBA" w:rsidP="004308B3">
      <w:pPr>
        <w:spacing w:line="360" w:lineRule="auto"/>
        <w:jc w:val="left"/>
        <w:textAlignment w:val="center"/>
        <w:rPr>
          <w:color w:val="FF0000"/>
        </w:rPr>
      </w:pPr>
      <w:r w:rsidRPr="00B16CBA">
        <w:rPr>
          <w:color w:val="FF0000"/>
        </w:rPr>
        <w:t>【详解】</w:t>
      </w:r>
    </w:p>
    <w:p w:rsidR="004308B3" w:rsidRPr="00B16CBA" w:rsidP="004308B3">
      <w:pPr>
        <w:spacing w:line="360" w:lineRule="auto"/>
        <w:jc w:val="left"/>
        <w:textAlignment w:val="center"/>
        <w:rPr>
          <w:color w:val="FF0000"/>
        </w:rPr>
      </w:pPr>
      <w:r w:rsidRPr="00B16CBA">
        <w:rPr>
          <w:color w:val="FF0000"/>
        </w:rPr>
        <w:t>根据材料可知，辛亥革命时期的知识分子汲取王夫之的民族观，发展为近代爱国主义思潮，</w:t>
      </w:r>
      <w:r w:rsidRPr="00B16CBA">
        <w:rPr>
          <w:color w:val="FF0000"/>
        </w:rPr>
        <w:t>C</w:t>
      </w:r>
      <w:r w:rsidRPr="00B16CBA">
        <w:rPr>
          <w:color w:val="FF0000"/>
        </w:rPr>
        <w:t>项正确；资产阶级民主思想大部分内容来自于西方民主思想，排除</w:t>
      </w:r>
      <w:r w:rsidRPr="00B16CBA">
        <w:rPr>
          <w:color w:val="FF0000"/>
        </w:rPr>
        <w:t>A</w:t>
      </w:r>
      <w:r w:rsidRPr="00B16CBA">
        <w:rPr>
          <w:color w:val="FF0000"/>
        </w:rPr>
        <w:t>项；辛亥革命时期的知识分子在于追求建立民主政治，而不是推动儒学在近代继续并有新发展，排除</w:t>
      </w:r>
      <w:r w:rsidRPr="00B16CBA">
        <w:rPr>
          <w:color w:val="FF0000"/>
        </w:rPr>
        <w:t>B</w:t>
      </w:r>
      <w:r w:rsidRPr="00B16CBA">
        <w:rPr>
          <w:color w:val="FF0000"/>
        </w:rPr>
        <w:t>项；辛亥革命的爆发是各种因素影响的结果，材料没有涉及王夫之思想与辛亥革命的关系，排除</w:t>
      </w:r>
      <w:r w:rsidRPr="00B16CBA">
        <w:rPr>
          <w:color w:val="FF0000"/>
        </w:rPr>
        <w:t>D</w:t>
      </w:r>
      <w:r w:rsidRPr="00B16CBA">
        <w:rPr>
          <w:color w:val="FF0000"/>
        </w:rPr>
        <w:t>项。故选</w:t>
      </w:r>
      <w:r w:rsidRPr="00B16CBA">
        <w:rPr>
          <w:color w:val="FF0000"/>
        </w:rPr>
        <w:t>C</w:t>
      </w:r>
      <w:r w:rsidRPr="00B16CBA">
        <w:rPr>
          <w:color w:val="FF0000"/>
        </w:rPr>
        <w:t>项。</w:t>
      </w:r>
    </w:p>
    <w:p w:rsidR="004308B3" w:rsidP="004308B3">
      <w:pPr>
        <w:spacing w:line="360" w:lineRule="auto"/>
        <w:jc w:val="left"/>
        <w:textAlignment w:val="center"/>
      </w:pPr>
      <w:r>
        <w:rPr>
          <w:rFonts w:hint="eastAsia"/>
        </w:rPr>
        <w:t>18</w:t>
      </w:r>
      <w:r>
        <w:t>．（</w:t>
      </w:r>
      <w:r>
        <w:t>2022·</w:t>
      </w:r>
      <w:r>
        <w:t>江苏盐城</w:t>
      </w:r>
      <w:r>
        <w:t>·</w:t>
      </w:r>
      <w:r>
        <w:t>一</w:t>
      </w:r>
      <w:r>
        <w:t>模）明清时期，李时珍十年中多次远行，踏遍青山尝百草；徐霞客头戴</w:t>
      </w:r>
      <w:r>
        <w:t>“</w:t>
      </w:r>
      <w:r>
        <w:t>远游冠</w:t>
      </w:r>
      <w:r>
        <w:t>”</w:t>
      </w:r>
      <w:r>
        <w:t>，</w:t>
      </w:r>
      <w:r>
        <w:t>手拄铁杖</w:t>
      </w:r>
      <w:r>
        <w:t>，游遍</w:t>
      </w:r>
      <w:r>
        <w:t>“</w:t>
      </w:r>
      <w:r>
        <w:t>九州五岳，问奇名山大川</w:t>
      </w:r>
      <w:r>
        <w:t>”</w:t>
      </w:r>
      <w:r>
        <w:t>；顾炎武遍游华北，写下《天下郡国利病书》。这些学术考察旅游活动</w:t>
      </w:r>
    </w:p>
    <w:p w:rsidR="004308B3" w:rsidP="004308B3">
      <w:pPr>
        <w:tabs>
          <w:tab w:val="left" w:pos="4153"/>
        </w:tabs>
        <w:spacing w:line="360" w:lineRule="auto"/>
        <w:jc w:val="left"/>
        <w:textAlignment w:val="center"/>
      </w:pPr>
      <w:r>
        <w:t>A</w:t>
      </w:r>
      <w:r>
        <w:t>．深受宋明理学思想的影响</w:t>
      </w:r>
      <w:r>
        <w:tab/>
        <w:t>B</w:t>
      </w:r>
      <w:r>
        <w:t>．反映市民阶层的需求</w:t>
      </w:r>
    </w:p>
    <w:p w:rsidR="004308B3" w:rsidP="004308B3">
      <w:pPr>
        <w:tabs>
          <w:tab w:val="left" w:pos="4153"/>
        </w:tabs>
        <w:spacing w:line="360" w:lineRule="auto"/>
        <w:jc w:val="left"/>
        <w:textAlignment w:val="center"/>
      </w:pPr>
      <w:r>
        <w:t>C</w:t>
      </w:r>
      <w:r>
        <w:t>．旨在总结古代科技的成果</w:t>
      </w:r>
      <w:r>
        <w:tab/>
        <w:t>D</w:t>
      </w:r>
      <w:r>
        <w:t>．体现文人的闲情逸致</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A</w:t>
      </w:r>
    </w:p>
    <w:p w:rsidR="004308B3" w:rsidRPr="00B16CBA" w:rsidP="004308B3">
      <w:pPr>
        <w:spacing w:line="360" w:lineRule="auto"/>
        <w:jc w:val="left"/>
        <w:textAlignment w:val="center"/>
        <w:rPr>
          <w:color w:val="FF0000"/>
        </w:rPr>
      </w:pPr>
      <w:r w:rsidRPr="00B16CBA">
        <w:rPr>
          <w:color w:val="FF0000"/>
        </w:rPr>
        <w:t>【详解】</w:t>
      </w:r>
    </w:p>
    <w:p w:rsidR="004308B3" w:rsidRPr="00B16CBA" w:rsidP="004308B3">
      <w:pPr>
        <w:spacing w:line="360" w:lineRule="auto"/>
        <w:jc w:val="left"/>
        <w:textAlignment w:val="center"/>
        <w:rPr>
          <w:color w:val="FF0000"/>
        </w:rPr>
      </w:pPr>
      <w:r w:rsidRPr="00B16CBA">
        <w:rPr>
          <w:color w:val="FF0000"/>
        </w:rPr>
        <w:t>据题意可知，李时珍、徐霞客和顾炎武等都通过亲身实践完成了著作，说明他们深受宋明理学中格物致知的影响，</w:t>
      </w:r>
      <w:r w:rsidRPr="00B16CBA">
        <w:rPr>
          <w:color w:val="FF0000"/>
        </w:rPr>
        <w:t>A</w:t>
      </w:r>
      <w:r w:rsidRPr="00B16CBA">
        <w:rPr>
          <w:color w:val="FF0000"/>
        </w:rPr>
        <w:t>项正确；这些学术考察旅游活动反映的不是市民阶层的需求，排除</w:t>
      </w:r>
      <w:r w:rsidRPr="00B16CBA">
        <w:rPr>
          <w:color w:val="FF0000"/>
        </w:rPr>
        <w:t>B</w:t>
      </w:r>
      <w:r w:rsidRPr="00B16CBA">
        <w:rPr>
          <w:color w:val="FF0000"/>
        </w:rPr>
        <w:t>项；徐霞客和顾炎武的著作都不是在总结古代科技的成果，更不是文人的闲情逸致，排除</w:t>
      </w:r>
      <w:r w:rsidRPr="00B16CBA">
        <w:rPr>
          <w:color w:val="FF0000"/>
        </w:rPr>
        <w:t>CD</w:t>
      </w:r>
      <w:r w:rsidRPr="00B16CBA">
        <w:rPr>
          <w:color w:val="FF0000"/>
        </w:rPr>
        <w:t>项。故选</w:t>
      </w:r>
      <w:r w:rsidRPr="00B16CBA">
        <w:rPr>
          <w:color w:val="FF0000"/>
        </w:rPr>
        <w:t>A</w:t>
      </w:r>
      <w:r w:rsidRPr="00B16CBA">
        <w:rPr>
          <w:color w:val="FF0000"/>
        </w:rPr>
        <w:t>项。</w:t>
      </w:r>
    </w:p>
    <w:p w:rsidR="004308B3" w:rsidP="004308B3">
      <w:pPr>
        <w:spacing w:line="360" w:lineRule="auto"/>
        <w:jc w:val="left"/>
        <w:textAlignment w:val="center"/>
      </w:pPr>
      <w:r>
        <w:rPr>
          <w:rFonts w:hint="eastAsia"/>
        </w:rPr>
        <w:t>19</w:t>
      </w:r>
      <w:r>
        <w:t>．（</w:t>
      </w:r>
      <w:r>
        <w:t>2021·</w:t>
      </w:r>
      <w:r>
        <w:t>浙江</w:t>
      </w:r>
      <w:r>
        <w:t>·</w:t>
      </w:r>
      <w:r>
        <w:t>海亮高级中学模拟预测）黄宗羲曾有这样的论述：</w:t>
      </w:r>
      <w:r>
        <w:t>“</w:t>
      </w:r>
      <w:r>
        <w:t>自姚江指点出</w:t>
      </w:r>
      <w:r>
        <w:t>‘</w:t>
      </w:r>
      <w:r>
        <w:t>良知人人现在，一反观而自得</w:t>
      </w:r>
      <w:r>
        <w:t>’</w:t>
      </w:r>
      <w:r>
        <w:t>，便人人有个作圣之路</w:t>
      </w:r>
      <w:r>
        <w:t>”</w:t>
      </w:r>
      <w:r>
        <w:t>。下列观点与文中提及的</w:t>
      </w:r>
      <w:r>
        <w:t>“</w:t>
      </w:r>
      <w:r>
        <w:t>姚江</w:t>
      </w:r>
      <w:r>
        <w:t>”</w:t>
      </w:r>
      <w:r>
        <w:t>搭配正确的是</w:t>
      </w:r>
    </w:p>
    <w:p w:rsidR="004308B3" w:rsidP="004308B3">
      <w:pPr>
        <w:spacing w:line="360" w:lineRule="auto"/>
        <w:jc w:val="left"/>
        <w:textAlignment w:val="center"/>
      </w:pPr>
      <w:r>
        <w:t>A</w:t>
      </w:r>
      <w:r>
        <w:t>．夫人者，天地之心，天地万物，</w:t>
      </w:r>
      <w:r>
        <w:t>本吾一体</w:t>
      </w:r>
      <w:r>
        <w:t>者也</w:t>
      </w:r>
    </w:p>
    <w:p w:rsidR="004308B3" w:rsidP="004308B3">
      <w:pPr>
        <w:spacing w:line="360" w:lineRule="auto"/>
        <w:jc w:val="left"/>
        <w:textAlignment w:val="center"/>
      </w:pPr>
      <w:r>
        <w:t>B</w:t>
      </w:r>
      <w:r>
        <w:t>．然后统纪可</w:t>
      </w:r>
      <w:r>
        <w:t>一</w:t>
      </w:r>
      <w:r>
        <w:t>而法度可明</w:t>
      </w:r>
    </w:p>
    <w:p w:rsidR="004308B3" w:rsidP="004308B3">
      <w:pPr>
        <w:spacing w:line="360" w:lineRule="auto"/>
        <w:jc w:val="left"/>
        <w:textAlignment w:val="center"/>
      </w:pPr>
      <w:r>
        <w:t>C</w:t>
      </w:r>
      <w:r>
        <w:t>．宇宙便是吾心，吾心便是宇宙</w:t>
      </w:r>
    </w:p>
    <w:p w:rsidR="004308B3" w:rsidP="004308B3">
      <w:pPr>
        <w:spacing w:line="360" w:lineRule="auto"/>
        <w:jc w:val="left"/>
        <w:textAlignment w:val="center"/>
      </w:pPr>
      <w:r>
        <w:t>D</w:t>
      </w:r>
      <w:r>
        <w:t>．仁者必然无私无畏，大智大勇，仁民爱物</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A</w:t>
      </w:r>
    </w:p>
    <w:p w:rsidR="004308B3" w:rsidRPr="00B16CBA" w:rsidP="004308B3">
      <w:pPr>
        <w:spacing w:line="360" w:lineRule="auto"/>
        <w:jc w:val="left"/>
        <w:textAlignment w:val="center"/>
        <w:rPr>
          <w:color w:val="FF0000"/>
        </w:rPr>
      </w:pPr>
      <w:r w:rsidRPr="00B16CBA">
        <w:rPr>
          <w:color w:val="FF0000"/>
        </w:rPr>
        <w:t>【详解】</w:t>
      </w:r>
    </w:p>
    <w:p w:rsidR="004308B3" w:rsidRPr="00B16CBA" w:rsidP="004308B3">
      <w:pPr>
        <w:spacing w:line="360" w:lineRule="auto"/>
        <w:jc w:val="left"/>
        <w:textAlignment w:val="center"/>
        <w:rPr>
          <w:color w:val="FF0000"/>
        </w:rPr>
      </w:pPr>
      <w:r w:rsidRPr="00B16CBA">
        <w:rPr>
          <w:color w:val="FF0000"/>
        </w:rPr>
        <w:t>“</w:t>
      </w:r>
      <w:r w:rsidRPr="00B16CBA">
        <w:rPr>
          <w:color w:val="FF0000"/>
        </w:rPr>
        <w:t>夫人者，天地之心，天地万物，本吾一体者也</w:t>
      </w:r>
      <w:r w:rsidRPr="00B16CBA">
        <w:rPr>
          <w:color w:val="FF0000"/>
        </w:rPr>
        <w:t>”</w:t>
      </w:r>
      <w:r w:rsidRPr="00B16CBA">
        <w:rPr>
          <w:color w:val="FF0000"/>
        </w:rPr>
        <w:t>表达的是王阳明的</w:t>
      </w:r>
      <w:r w:rsidRPr="00B16CBA">
        <w:rPr>
          <w:color w:val="FF0000"/>
        </w:rPr>
        <w:t>“</w:t>
      </w:r>
      <w:r w:rsidRPr="00B16CBA">
        <w:rPr>
          <w:color w:val="FF0000"/>
        </w:rPr>
        <w:t>致良知</w:t>
      </w:r>
      <w:r w:rsidRPr="00B16CBA">
        <w:rPr>
          <w:color w:val="FF0000"/>
        </w:rPr>
        <w:t>”</w:t>
      </w:r>
      <w:r w:rsidRPr="00B16CBA">
        <w:rPr>
          <w:color w:val="FF0000"/>
        </w:rPr>
        <w:t>的思想，材料中的</w:t>
      </w:r>
      <w:r w:rsidRPr="00B16CBA">
        <w:rPr>
          <w:color w:val="FF0000"/>
        </w:rPr>
        <w:t>“</w:t>
      </w:r>
      <w:r w:rsidRPr="00B16CBA">
        <w:rPr>
          <w:color w:val="FF0000"/>
        </w:rPr>
        <w:t>姚江</w:t>
      </w:r>
      <w:r w:rsidRPr="00B16CBA">
        <w:rPr>
          <w:color w:val="FF0000"/>
        </w:rPr>
        <w:t>”</w:t>
      </w:r>
      <w:r w:rsidRPr="00B16CBA">
        <w:rPr>
          <w:color w:val="FF0000"/>
        </w:rPr>
        <w:t>指的就是王阳明，</w:t>
      </w:r>
      <w:r w:rsidRPr="00B16CBA">
        <w:rPr>
          <w:color w:val="FF0000"/>
        </w:rPr>
        <w:t>A</w:t>
      </w:r>
      <w:r w:rsidRPr="00B16CBA">
        <w:rPr>
          <w:color w:val="FF0000"/>
        </w:rPr>
        <w:t>项正确；根据所学，</w:t>
      </w:r>
      <w:r w:rsidRPr="00B16CBA">
        <w:rPr>
          <w:color w:val="FF0000"/>
        </w:rPr>
        <w:t>B</w:t>
      </w:r>
      <w:r w:rsidRPr="00B16CBA">
        <w:rPr>
          <w:color w:val="FF0000"/>
        </w:rPr>
        <w:t>对应董仲舒，</w:t>
      </w:r>
      <w:r w:rsidRPr="00B16CBA">
        <w:rPr>
          <w:color w:val="FF0000"/>
        </w:rPr>
        <w:t>C</w:t>
      </w:r>
      <w:r w:rsidRPr="00B16CBA">
        <w:rPr>
          <w:color w:val="FF0000"/>
        </w:rPr>
        <w:t>对应陆九渊，</w:t>
      </w:r>
      <w:r w:rsidRPr="00B16CBA">
        <w:rPr>
          <w:color w:val="FF0000"/>
        </w:rPr>
        <w:t>D</w:t>
      </w:r>
      <w:r w:rsidRPr="00B16CBA">
        <w:rPr>
          <w:color w:val="FF0000"/>
        </w:rPr>
        <w:t>对应朱熹，皆可以排除。故选</w:t>
      </w:r>
      <w:r w:rsidRPr="00B16CBA">
        <w:rPr>
          <w:color w:val="FF0000"/>
        </w:rPr>
        <w:t>A</w:t>
      </w:r>
      <w:r w:rsidRPr="00B16CBA">
        <w:rPr>
          <w:color w:val="FF0000"/>
        </w:rPr>
        <w:t>项。</w:t>
      </w:r>
    </w:p>
    <w:p w:rsidR="004308B3" w:rsidP="004308B3">
      <w:pPr>
        <w:spacing w:line="360" w:lineRule="auto"/>
        <w:jc w:val="left"/>
        <w:textAlignment w:val="center"/>
      </w:pPr>
      <w:r>
        <w:rPr>
          <w:rFonts w:hint="eastAsia"/>
        </w:rPr>
        <w:t>20</w:t>
      </w:r>
      <w:r>
        <w:t>．（</w:t>
      </w:r>
      <w:r>
        <w:t>2021·</w:t>
      </w:r>
      <w:r>
        <w:t>四川凉山</w:t>
      </w:r>
      <w:r>
        <w:t>·</w:t>
      </w:r>
      <w:r>
        <w:t>一</w:t>
      </w:r>
      <w:r>
        <w:t>模）清朝乾嘉时期的著名诗人袁枚曾说：</w:t>
      </w:r>
      <w:r>
        <w:t>“</w:t>
      </w:r>
      <w:r>
        <w:t>先王有公天下之心而封建</w:t>
      </w:r>
      <w:r>
        <w:t>……</w:t>
      </w:r>
      <w:r>
        <w:t>故封建行而天下治。后世有私天下之心而封建</w:t>
      </w:r>
      <w:r>
        <w:t>……</w:t>
      </w:r>
      <w:r>
        <w:t>故封建行而天下乱。无先王之心，行先王</w:t>
      </w:r>
      <w:r>
        <w:t>之法，是谓徒政</w:t>
      </w:r>
      <w:r>
        <w:t>”</w:t>
      </w:r>
      <w:r>
        <w:t>。他还指出</w:t>
      </w:r>
      <w:r>
        <w:t>“</w:t>
      </w:r>
      <w:r>
        <w:t>周公不肯据险而建宫室，就是为了使将来一旦天子无德时，天下伐之不难</w:t>
      </w:r>
      <w:r>
        <w:t>”</w:t>
      </w:r>
      <w:r>
        <w:t>。据此可知袁枚</w:t>
      </w:r>
    </w:p>
    <w:p w:rsidR="004308B3" w:rsidP="004308B3">
      <w:pPr>
        <w:tabs>
          <w:tab w:val="left" w:pos="4153"/>
        </w:tabs>
        <w:spacing w:line="360" w:lineRule="auto"/>
        <w:jc w:val="left"/>
        <w:textAlignment w:val="center"/>
      </w:pPr>
      <w:r>
        <w:t>A</w:t>
      </w:r>
      <w:r>
        <w:t>．主张恢复分封制</w:t>
      </w:r>
      <w:r>
        <w:tab/>
        <w:t>B</w:t>
      </w:r>
      <w:r>
        <w:t>．深受启蒙思想的影响</w:t>
      </w:r>
    </w:p>
    <w:p w:rsidR="004308B3" w:rsidP="004308B3">
      <w:pPr>
        <w:tabs>
          <w:tab w:val="left" w:pos="4153"/>
        </w:tabs>
        <w:spacing w:line="360" w:lineRule="auto"/>
        <w:jc w:val="left"/>
        <w:textAlignment w:val="center"/>
      </w:pPr>
      <w:r>
        <w:t>C</w:t>
      </w:r>
      <w:r>
        <w:t>．主张否定君主制</w:t>
      </w:r>
      <w:r>
        <w:tab/>
        <w:t>D</w:t>
      </w:r>
      <w:r>
        <w:t>．具有民本主义政治观</w:t>
      </w:r>
    </w:p>
    <w:p w:rsidR="004308B3" w:rsidRPr="00B16CBA" w:rsidP="004308B3">
      <w:pPr>
        <w:spacing w:line="360" w:lineRule="auto"/>
        <w:jc w:val="left"/>
        <w:textAlignment w:val="center"/>
        <w:rPr>
          <w:color w:val="FF0000"/>
        </w:rPr>
      </w:pPr>
      <w:r w:rsidRPr="00B16CBA">
        <w:rPr>
          <w:color w:val="FF0000"/>
        </w:rPr>
        <w:t>【答案】</w:t>
      </w:r>
      <w:r w:rsidRPr="00B16CBA">
        <w:rPr>
          <w:color w:val="FF0000"/>
        </w:rPr>
        <w:t>D</w:t>
      </w:r>
    </w:p>
    <w:p w:rsidR="004308B3" w:rsidRPr="00B16CBA" w:rsidP="004308B3">
      <w:pPr>
        <w:spacing w:line="360" w:lineRule="auto"/>
        <w:jc w:val="left"/>
        <w:textAlignment w:val="center"/>
        <w:rPr>
          <w:color w:val="FF0000"/>
        </w:rPr>
      </w:pPr>
      <w:r w:rsidRPr="00B16CBA">
        <w:rPr>
          <w:color w:val="FF0000"/>
        </w:rPr>
        <w:t>【详解】</w:t>
      </w:r>
    </w:p>
    <w:p w:rsidR="004308B3" w:rsidRPr="00B16CBA" w:rsidP="004308B3">
      <w:pPr>
        <w:spacing w:line="360" w:lineRule="auto"/>
        <w:jc w:val="left"/>
        <w:textAlignment w:val="center"/>
        <w:rPr>
          <w:rFonts w:ascii="Times New Roman" w:hAnsi="Times New Roman" w:cs="Times New Roman"/>
          <w:color w:val="FF0000"/>
        </w:rPr>
      </w:pPr>
      <w:r w:rsidRPr="00B16CBA">
        <w:rPr>
          <w:color w:val="FF0000"/>
        </w:rPr>
        <w:t>袁枚认可公天下，反对私天下，而且认为天下地位高于天子地位，认为一旦天子无德，天下即可讨伐天子，这体现了其强调公天下的理念，带有民本主义政治观，</w:t>
      </w:r>
      <w:r w:rsidRPr="00B16CBA">
        <w:rPr>
          <w:color w:val="FF0000"/>
        </w:rPr>
        <w:t>D</w:t>
      </w:r>
      <w:r w:rsidRPr="00B16CBA">
        <w:rPr>
          <w:color w:val="FF0000"/>
        </w:rPr>
        <w:t>项正确；袁枚反对的是私天下，认为私天下背景下，分封制同样会导致社会动乱，排除</w:t>
      </w:r>
      <w:r w:rsidRPr="00B16CBA">
        <w:rPr>
          <w:color w:val="FF0000"/>
        </w:rPr>
        <w:t>A</w:t>
      </w:r>
      <w:r w:rsidRPr="00B16CBA">
        <w:rPr>
          <w:color w:val="FF0000"/>
        </w:rPr>
        <w:t>项；袁枚的思想和启蒙思想无关，排除</w:t>
      </w:r>
      <w:r w:rsidRPr="00B16CBA">
        <w:rPr>
          <w:color w:val="FF0000"/>
        </w:rPr>
        <w:t>B</w:t>
      </w:r>
      <w:r w:rsidRPr="00B16CBA">
        <w:rPr>
          <w:color w:val="FF0000"/>
        </w:rPr>
        <w:t>项；袁枚否定的是私天下而非君主制，排除</w:t>
      </w:r>
      <w:r w:rsidRPr="00B16CBA">
        <w:rPr>
          <w:color w:val="FF0000"/>
        </w:rPr>
        <w:t>C</w:t>
      </w:r>
      <w:r w:rsidRPr="00B16CBA">
        <w:rPr>
          <w:color w:val="FF0000"/>
        </w:rPr>
        <w:t>项。故选</w:t>
      </w:r>
      <w:r w:rsidRPr="00B16CBA">
        <w:rPr>
          <w:color w:val="FF0000"/>
        </w:rPr>
        <w:t>D</w:t>
      </w:r>
      <w:r w:rsidRPr="00B16CBA">
        <w:rPr>
          <w:color w:val="FF0000"/>
        </w:rPr>
        <w:t>项。</w:t>
      </w:r>
    </w:p>
    <w:p w:rsidR="0028126E" w:rsidRPr="00721AF0" w:rsidP="004308B3">
      <w:pPr>
        <w:spacing w:line="360" w:lineRule="auto"/>
        <w:jc w:val="left"/>
        <w:textAlignment w:val="center"/>
        <w:rPr>
          <w:rFonts w:ascii="宋体" w:eastAsia="宋体" w:hAnsi="宋体" w:cs="宋体"/>
          <w:color w:val="FF0000"/>
        </w:rPr>
        <w:sectPr>
          <w:headerReference w:type="default" r:id="rId12"/>
          <w:footerReference w:type="default" r:id="rId13"/>
          <w:pgSz w:w="11906" w:h="16838"/>
          <w:pgMar w:top="1440" w:right="1800" w:bottom="1440" w:left="1800" w:header="851" w:footer="992" w:gutter="0"/>
          <w:cols w:space="425"/>
          <w:docGrid w:type="lines" w:linePitch="312"/>
        </w:sectPr>
      </w:pPr>
    </w:p>
    <w:p>
      <w:r w:rsidRPr="00721AF0" w:rsidR="0028126E">
        <w:rPr>
          <w:rFonts w:ascii="宋体" w:eastAsia="宋体" w:hAnsi="宋体" w:cs="宋体"/>
          <w:color w:val="FF0000"/>
        </w:rPr>
        <w:drawing>
          <wp:inline>
            <wp:extent cx="5274310" cy="8530317"/>
            <wp:docPr id="100025"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26984" name=""/>
                    <pic:cNvPicPr>
                      <a:picLocks noChangeAspect="1"/>
                    </pic:cNvPicPr>
                  </pic:nvPicPr>
                  <pic:blipFill>
                    <a:blip xmlns:r="http://schemas.openxmlformats.org/officeDocument/2006/relationships" r:embed="rId14"/>
                    <a:stretch>
                      <a:fillRect/>
                    </a:stretch>
                  </pic:blipFill>
                  <pic:spPr>
                    <a:xfrm>
                      <a:off x="0" y="0"/>
                      <a:ext cx="5274310" cy="8530317"/>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AE1">
    <w:pPr>
      <w:ind w:firstLine="2415" w:firstLineChars="1150"/>
      <w:textAlignment w:val="center"/>
      <w:rPr>
        <w:color w:val="000000"/>
        <w:szCs w:val="21"/>
      </w:rPr>
    </w:pPr>
    <w:r>
      <w:rPr>
        <w:noProof/>
        <w:color w:val="000000"/>
        <w:szCs w:val="21"/>
      </w:rPr>
      <mc:AlternateContent>
        <mc:Choice Requires="wps">
          <w:drawing>
            <wp:anchor distT="0" distB="0" distL="114300" distR="114300" simplePos="0" relativeHeight="251658240" behindDoc="0" locked="0" layoutInCell="1" allowOverlap="1">
              <wp:simplePos x="0" y="0"/>
              <wp:positionH relativeFrom="margin">
                <wp:posOffset>5370830</wp:posOffset>
              </wp:positionH>
              <wp:positionV relativeFrom="paragraph">
                <wp:posOffset>51435</wp:posOffset>
              </wp:positionV>
              <wp:extent cx="57785" cy="131445"/>
              <wp:effectExtent l="0" t="0" r="17780" b="12700"/>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31445"/>
                      </a:xfrm>
                      <a:prstGeom prst="rect">
                        <a:avLst/>
                      </a:prstGeom>
                      <a:noFill/>
                      <a:ln>
                        <a:noFill/>
                      </a:ln>
                    </wps:spPr>
                    <wps:txbx>
                      <w:txbxContent>
                        <w:p w:rsidR="00634AE1">
                          <w:pPr>
                            <w:snapToGrid w:val="0"/>
                            <w:rPr>
                              <w:sz w:val="18"/>
                            </w:rPr>
                          </w:pPr>
                          <w:r>
                            <w:rPr>
                              <w:sz w:val="18"/>
                            </w:rPr>
                            <w:fldChar w:fldCharType="begin"/>
                          </w:r>
                          <w:r>
                            <w:rPr>
                              <w:sz w:val="18"/>
                            </w:rPr>
                            <w:instrText xml:space="preserve"> PAGE  \* MERGEFORMAT </w:instrText>
                          </w:r>
                          <w:r>
                            <w:rPr>
                              <w:sz w:val="18"/>
                            </w:rPr>
                            <w:fldChar w:fldCharType="separate"/>
                          </w:r>
                          <w:r w:rsidR="004542C4">
                            <w:rPr>
                              <w:noProof/>
                              <w:sz w:val="18"/>
                            </w:rPr>
                            <w:t>15</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1" style="width:4.55pt;height:10.35pt;margin-top:4.05pt;margin-left:422.9pt;mso-position-horizontal-relative:margin;mso-wrap-distance-bottom:0;mso-wrap-distance-left:9pt;mso-wrap-distance-right:9pt;mso-wrap-distance-top:0;mso-wrap-style:none;position:absolute;visibility:visible;v-text-anchor:top;z-index:251660288" filled="f" stroked="f">
              <v:textbox style="mso-fit-shape-to-text:t" inset="0,0,0,0">
                <w:txbxContent>
                  <w:p w:rsidR="00634AE1">
                    <w:pPr>
                      <w:snapToGrid w:val="0"/>
                      <w:rPr>
                        <w:sz w:val="18"/>
                      </w:rPr>
                    </w:pPr>
                    <w:r>
                      <w:rPr>
                        <w:sz w:val="18"/>
                      </w:rPr>
                      <w:fldChar w:fldCharType="begin"/>
                    </w:r>
                    <w:r>
                      <w:rPr>
                        <w:sz w:val="18"/>
                      </w:rPr>
                      <w:instrText xml:space="preserve"> PAGE  \* MERGEFORMAT </w:instrText>
                    </w:r>
                    <w:r>
                      <w:rPr>
                        <w:sz w:val="18"/>
                      </w:rPr>
                      <w:fldChar w:fldCharType="separate"/>
                    </w:r>
                    <w:r w:rsidR="004542C4">
                      <w:rPr>
                        <w:noProof/>
                        <w:sz w:val="18"/>
                      </w:rPr>
                      <w:t>15</w:t>
                    </w:r>
                    <w:r>
                      <w:rPr>
                        <w:sz w:val="18"/>
                      </w:rPr>
                      <w:fldChar w:fldCharType="end"/>
                    </w:r>
                  </w:p>
                </w:txbxContent>
              </v:textbox>
              <w10:wrap anchorx="margin"/>
            </v:rect>
          </w:pict>
        </mc:Fallback>
      </mc:AlternateContent>
    </w: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14268"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rFonts w:hint="eastAsia"/>
      </w:rPr>
      <w:t>原创精品资源</w:t>
    </w:r>
    <w:r>
      <w:rPr>
        <w:rFonts w:hint="eastAsia"/>
      </w:rPr>
      <w:t>学科网</w:t>
    </w:r>
    <w:r>
      <w:rPr>
        <w:rFonts w:hint="eastAsia"/>
      </w:rPr>
      <w:t>独家享有版权，侵权必究</w:t>
    </w:r>
    <w:r>
      <w:rPr>
        <w:rFonts w:hint="eastAsia"/>
        <w:color w:val="000000"/>
        <w:szCs w:val="21"/>
      </w:rPr>
      <w:t>！</w:t>
    </w:r>
  </w:p>
  <w:p w:rsidR="00634AE1">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style="width:0.05pt;height:0.05pt;margin-top:-20.75pt;margin-left:64.05pt;position:absolute;z-index:251663360"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AE1">
    <w:r>
      <w:rPr>
        <w:noProof/>
      </w:rPr>
      <w:drawing>
        <wp:anchor distT="0" distB="0" distL="114300" distR="114300" simplePos="0" relativeHeight="251661312" behindDoc="0" locked="0" layoutInCell="1" allowOverlap="1">
          <wp:simplePos x="0" y="0"/>
          <wp:positionH relativeFrom="column">
            <wp:posOffset>-1126490</wp:posOffset>
          </wp:positionH>
          <wp:positionV relativeFrom="paragraph">
            <wp:posOffset>-540385</wp:posOffset>
          </wp:positionV>
          <wp:extent cx="7567295" cy="835025"/>
          <wp:effectExtent l="0" t="0" r="0" b="3810"/>
          <wp:wrapSquare wrapText="bothSides"/>
          <wp:docPr id="4" name="图片 4" descr="C:\Users\dell\Desktop\高考.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69100" name="图片 4" descr="C:\Users\dell\Desktop\高考.tif"/>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567095" cy="834887"/>
                  </a:xfrm>
                  <a:prstGeom prst="rect">
                    <a:avLst/>
                  </a:prstGeom>
                  <a:noFill/>
                  <a:ln>
                    <a:noFill/>
                  </a:ln>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5"/>
    <w:rsid w:val="0000580B"/>
    <w:rsid w:val="00013452"/>
    <w:rsid w:val="00015FF0"/>
    <w:rsid w:val="00027C32"/>
    <w:rsid w:val="00034710"/>
    <w:rsid w:val="00042A01"/>
    <w:rsid w:val="00044D04"/>
    <w:rsid w:val="00056AD2"/>
    <w:rsid w:val="00061CCB"/>
    <w:rsid w:val="00081B33"/>
    <w:rsid w:val="000850AB"/>
    <w:rsid w:val="0009785D"/>
    <w:rsid w:val="000B0C7E"/>
    <w:rsid w:val="000C1F50"/>
    <w:rsid w:val="000C46D4"/>
    <w:rsid w:val="000C4783"/>
    <w:rsid w:val="000D6240"/>
    <w:rsid w:val="000D6AA7"/>
    <w:rsid w:val="000F6A04"/>
    <w:rsid w:val="001034AF"/>
    <w:rsid w:val="00113707"/>
    <w:rsid w:val="001151B0"/>
    <w:rsid w:val="00121898"/>
    <w:rsid w:val="0013214A"/>
    <w:rsid w:val="00132D05"/>
    <w:rsid w:val="00145514"/>
    <w:rsid w:val="00157386"/>
    <w:rsid w:val="001618DE"/>
    <w:rsid w:val="00167A36"/>
    <w:rsid w:val="00171CD7"/>
    <w:rsid w:val="00173D96"/>
    <w:rsid w:val="001848D1"/>
    <w:rsid w:val="00192053"/>
    <w:rsid w:val="001A268D"/>
    <w:rsid w:val="001A7A22"/>
    <w:rsid w:val="001B01A0"/>
    <w:rsid w:val="001B7678"/>
    <w:rsid w:val="001D1D82"/>
    <w:rsid w:val="001D3759"/>
    <w:rsid w:val="001E00C3"/>
    <w:rsid w:val="001F01EA"/>
    <w:rsid w:val="001F7351"/>
    <w:rsid w:val="002127B2"/>
    <w:rsid w:val="002267D5"/>
    <w:rsid w:val="00240221"/>
    <w:rsid w:val="0025421C"/>
    <w:rsid w:val="00262413"/>
    <w:rsid w:val="002772A9"/>
    <w:rsid w:val="0028126E"/>
    <w:rsid w:val="00294C53"/>
    <w:rsid w:val="002954EA"/>
    <w:rsid w:val="002974EF"/>
    <w:rsid w:val="002A766B"/>
    <w:rsid w:val="002B0D18"/>
    <w:rsid w:val="002B7B24"/>
    <w:rsid w:val="002D01D3"/>
    <w:rsid w:val="002D0415"/>
    <w:rsid w:val="002D11B4"/>
    <w:rsid w:val="002D3848"/>
    <w:rsid w:val="002D69B9"/>
    <w:rsid w:val="002F5A2C"/>
    <w:rsid w:val="002F7EBB"/>
    <w:rsid w:val="0031446F"/>
    <w:rsid w:val="00314B08"/>
    <w:rsid w:val="00334830"/>
    <w:rsid w:val="00337F69"/>
    <w:rsid w:val="00350298"/>
    <w:rsid w:val="0035289D"/>
    <w:rsid w:val="00360B6B"/>
    <w:rsid w:val="00361B1F"/>
    <w:rsid w:val="00373C99"/>
    <w:rsid w:val="00375569"/>
    <w:rsid w:val="003759E9"/>
    <w:rsid w:val="00392412"/>
    <w:rsid w:val="003B3508"/>
    <w:rsid w:val="003B6376"/>
    <w:rsid w:val="003B70DD"/>
    <w:rsid w:val="003C295D"/>
    <w:rsid w:val="003C7426"/>
    <w:rsid w:val="003F3B2D"/>
    <w:rsid w:val="003F54DA"/>
    <w:rsid w:val="00400172"/>
    <w:rsid w:val="0040693A"/>
    <w:rsid w:val="00411631"/>
    <w:rsid w:val="00411FF4"/>
    <w:rsid w:val="004151FC"/>
    <w:rsid w:val="00421112"/>
    <w:rsid w:val="00421F85"/>
    <w:rsid w:val="004224DB"/>
    <w:rsid w:val="00422F45"/>
    <w:rsid w:val="004248E1"/>
    <w:rsid w:val="00426106"/>
    <w:rsid w:val="00427ABE"/>
    <w:rsid w:val="004308B3"/>
    <w:rsid w:val="004542C4"/>
    <w:rsid w:val="00466527"/>
    <w:rsid w:val="00467E8D"/>
    <w:rsid w:val="004729BA"/>
    <w:rsid w:val="00486F5E"/>
    <w:rsid w:val="00494797"/>
    <w:rsid w:val="004A5B29"/>
    <w:rsid w:val="004B791C"/>
    <w:rsid w:val="004C40C8"/>
    <w:rsid w:val="004D1DF0"/>
    <w:rsid w:val="004D3C96"/>
    <w:rsid w:val="004E23A7"/>
    <w:rsid w:val="0050295B"/>
    <w:rsid w:val="005058CC"/>
    <w:rsid w:val="00515D60"/>
    <w:rsid w:val="00523C1F"/>
    <w:rsid w:val="005270E2"/>
    <w:rsid w:val="0053210C"/>
    <w:rsid w:val="00560D5C"/>
    <w:rsid w:val="00561BF0"/>
    <w:rsid w:val="00573ABB"/>
    <w:rsid w:val="00586C3E"/>
    <w:rsid w:val="00594B11"/>
    <w:rsid w:val="005A1B4F"/>
    <w:rsid w:val="005A6607"/>
    <w:rsid w:val="005A7239"/>
    <w:rsid w:val="005B5DC7"/>
    <w:rsid w:val="005D18BC"/>
    <w:rsid w:val="005E25FF"/>
    <w:rsid w:val="005E4CB0"/>
    <w:rsid w:val="00603889"/>
    <w:rsid w:val="00607F9F"/>
    <w:rsid w:val="00615BEF"/>
    <w:rsid w:val="00617004"/>
    <w:rsid w:val="006202F1"/>
    <w:rsid w:val="0063029C"/>
    <w:rsid w:val="00634AE1"/>
    <w:rsid w:val="0064478A"/>
    <w:rsid w:val="006449D9"/>
    <w:rsid w:val="00647D40"/>
    <w:rsid w:val="00651A56"/>
    <w:rsid w:val="00652C51"/>
    <w:rsid w:val="00693207"/>
    <w:rsid w:val="006A38DA"/>
    <w:rsid w:val="006A6265"/>
    <w:rsid w:val="006A7C17"/>
    <w:rsid w:val="006B54E7"/>
    <w:rsid w:val="006C15E3"/>
    <w:rsid w:val="006D4CE5"/>
    <w:rsid w:val="006D62B3"/>
    <w:rsid w:val="006E2352"/>
    <w:rsid w:val="00704F96"/>
    <w:rsid w:val="0070694D"/>
    <w:rsid w:val="00710CD3"/>
    <w:rsid w:val="00721AF0"/>
    <w:rsid w:val="00722230"/>
    <w:rsid w:val="00722699"/>
    <w:rsid w:val="00722C56"/>
    <w:rsid w:val="00737649"/>
    <w:rsid w:val="00750A07"/>
    <w:rsid w:val="007776B9"/>
    <w:rsid w:val="00780FD1"/>
    <w:rsid w:val="0078708A"/>
    <w:rsid w:val="00791AD7"/>
    <w:rsid w:val="007C2AE5"/>
    <w:rsid w:val="007C46F8"/>
    <w:rsid w:val="007D6999"/>
    <w:rsid w:val="007F098F"/>
    <w:rsid w:val="007F392C"/>
    <w:rsid w:val="007F44AC"/>
    <w:rsid w:val="007F4A8B"/>
    <w:rsid w:val="007F77BF"/>
    <w:rsid w:val="0080151D"/>
    <w:rsid w:val="00807DBC"/>
    <w:rsid w:val="00810980"/>
    <w:rsid w:val="00810A31"/>
    <w:rsid w:val="00812439"/>
    <w:rsid w:val="00816A1F"/>
    <w:rsid w:val="008202D3"/>
    <w:rsid w:val="0082584A"/>
    <w:rsid w:val="00845945"/>
    <w:rsid w:val="0085079E"/>
    <w:rsid w:val="00851A9C"/>
    <w:rsid w:val="0085396E"/>
    <w:rsid w:val="008606B3"/>
    <w:rsid w:val="00861BDC"/>
    <w:rsid w:val="0086638E"/>
    <w:rsid w:val="008714DA"/>
    <w:rsid w:val="008A5715"/>
    <w:rsid w:val="008A6676"/>
    <w:rsid w:val="008B04C1"/>
    <w:rsid w:val="008B4C66"/>
    <w:rsid w:val="008B72CE"/>
    <w:rsid w:val="008D222B"/>
    <w:rsid w:val="008E2814"/>
    <w:rsid w:val="008E4CE1"/>
    <w:rsid w:val="008E513D"/>
    <w:rsid w:val="008F2759"/>
    <w:rsid w:val="008F69E1"/>
    <w:rsid w:val="009124C1"/>
    <w:rsid w:val="00916EDD"/>
    <w:rsid w:val="0092066B"/>
    <w:rsid w:val="009221DC"/>
    <w:rsid w:val="009268D6"/>
    <w:rsid w:val="00950A4E"/>
    <w:rsid w:val="00956F86"/>
    <w:rsid w:val="00960AAE"/>
    <w:rsid w:val="00965249"/>
    <w:rsid w:val="00973CD6"/>
    <w:rsid w:val="00984030"/>
    <w:rsid w:val="00985883"/>
    <w:rsid w:val="00987DB8"/>
    <w:rsid w:val="0099546A"/>
    <w:rsid w:val="009B795B"/>
    <w:rsid w:val="009C1C8E"/>
    <w:rsid w:val="009C2161"/>
    <w:rsid w:val="009D419B"/>
    <w:rsid w:val="009E25DA"/>
    <w:rsid w:val="009E3F8F"/>
    <w:rsid w:val="00A0400B"/>
    <w:rsid w:val="00A208B3"/>
    <w:rsid w:val="00A22A7A"/>
    <w:rsid w:val="00A239ED"/>
    <w:rsid w:val="00A32B0C"/>
    <w:rsid w:val="00A4168C"/>
    <w:rsid w:val="00A5434D"/>
    <w:rsid w:val="00A667C3"/>
    <w:rsid w:val="00A71023"/>
    <w:rsid w:val="00A74344"/>
    <w:rsid w:val="00A85BCB"/>
    <w:rsid w:val="00A85C8B"/>
    <w:rsid w:val="00A96422"/>
    <w:rsid w:val="00AA02C5"/>
    <w:rsid w:val="00AC7B03"/>
    <w:rsid w:val="00AD1217"/>
    <w:rsid w:val="00AD402A"/>
    <w:rsid w:val="00AE2B5B"/>
    <w:rsid w:val="00AF2079"/>
    <w:rsid w:val="00AF45C1"/>
    <w:rsid w:val="00B16CBA"/>
    <w:rsid w:val="00B278BC"/>
    <w:rsid w:val="00B475CA"/>
    <w:rsid w:val="00B52D42"/>
    <w:rsid w:val="00B64462"/>
    <w:rsid w:val="00B722A0"/>
    <w:rsid w:val="00B8778A"/>
    <w:rsid w:val="00B91D9F"/>
    <w:rsid w:val="00BA4C21"/>
    <w:rsid w:val="00BA4D4D"/>
    <w:rsid w:val="00BC1BB7"/>
    <w:rsid w:val="00BC434F"/>
    <w:rsid w:val="00BC4D1B"/>
    <w:rsid w:val="00BC7E8E"/>
    <w:rsid w:val="00BD7D2A"/>
    <w:rsid w:val="00BE2260"/>
    <w:rsid w:val="00BE4822"/>
    <w:rsid w:val="00BE54C2"/>
    <w:rsid w:val="00BF2167"/>
    <w:rsid w:val="00C02FC6"/>
    <w:rsid w:val="00C03593"/>
    <w:rsid w:val="00C1383D"/>
    <w:rsid w:val="00C25E2F"/>
    <w:rsid w:val="00C36D75"/>
    <w:rsid w:val="00C42653"/>
    <w:rsid w:val="00C73963"/>
    <w:rsid w:val="00C73BA7"/>
    <w:rsid w:val="00C93755"/>
    <w:rsid w:val="00C93A11"/>
    <w:rsid w:val="00CA2BEB"/>
    <w:rsid w:val="00CA603B"/>
    <w:rsid w:val="00CC71C6"/>
    <w:rsid w:val="00CD215D"/>
    <w:rsid w:val="00CD4BE3"/>
    <w:rsid w:val="00CE008F"/>
    <w:rsid w:val="00CF1D2C"/>
    <w:rsid w:val="00CF76CE"/>
    <w:rsid w:val="00D145C2"/>
    <w:rsid w:val="00D23576"/>
    <w:rsid w:val="00D3112D"/>
    <w:rsid w:val="00D36983"/>
    <w:rsid w:val="00D47AFD"/>
    <w:rsid w:val="00D6366A"/>
    <w:rsid w:val="00D64B8E"/>
    <w:rsid w:val="00D74B72"/>
    <w:rsid w:val="00D813A0"/>
    <w:rsid w:val="00D8793A"/>
    <w:rsid w:val="00D9087B"/>
    <w:rsid w:val="00D90938"/>
    <w:rsid w:val="00D91DD1"/>
    <w:rsid w:val="00D9509D"/>
    <w:rsid w:val="00DB3402"/>
    <w:rsid w:val="00DC2A9C"/>
    <w:rsid w:val="00DC5250"/>
    <w:rsid w:val="00DD35F6"/>
    <w:rsid w:val="00DD7107"/>
    <w:rsid w:val="00DE08AC"/>
    <w:rsid w:val="00DE2F7C"/>
    <w:rsid w:val="00DF2D72"/>
    <w:rsid w:val="00DF6008"/>
    <w:rsid w:val="00E012C0"/>
    <w:rsid w:val="00E31833"/>
    <w:rsid w:val="00E31BDF"/>
    <w:rsid w:val="00E55533"/>
    <w:rsid w:val="00E61673"/>
    <w:rsid w:val="00E623DA"/>
    <w:rsid w:val="00E65F87"/>
    <w:rsid w:val="00E70645"/>
    <w:rsid w:val="00E70EA0"/>
    <w:rsid w:val="00E90085"/>
    <w:rsid w:val="00E928E6"/>
    <w:rsid w:val="00EA3BE1"/>
    <w:rsid w:val="00EC1CC3"/>
    <w:rsid w:val="00ED29C0"/>
    <w:rsid w:val="00ED352A"/>
    <w:rsid w:val="00ED57E5"/>
    <w:rsid w:val="00ED63FD"/>
    <w:rsid w:val="00EE72E3"/>
    <w:rsid w:val="00EF3F97"/>
    <w:rsid w:val="00F044C5"/>
    <w:rsid w:val="00F103D5"/>
    <w:rsid w:val="00F13E9A"/>
    <w:rsid w:val="00F271CA"/>
    <w:rsid w:val="00F317CF"/>
    <w:rsid w:val="00F351E0"/>
    <w:rsid w:val="00F40A9A"/>
    <w:rsid w:val="00F51522"/>
    <w:rsid w:val="00F637FA"/>
    <w:rsid w:val="00F65C4D"/>
    <w:rsid w:val="00F76E2A"/>
    <w:rsid w:val="00F81B27"/>
    <w:rsid w:val="00F84B09"/>
    <w:rsid w:val="00F94D66"/>
    <w:rsid w:val="00FA0B3A"/>
    <w:rsid w:val="00FB0F94"/>
    <w:rsid w:val="00FC0C57"/>
    <w:rsid w:val="00FD009F"/>
    <w:rsid w:val="00FE6028"/>
    <w:rsid w:val="00FF1EDD"/>
    <w:rsid w:val="00FF62BB"/>
    <w:rsid w:val="048C5448"/>
    <w:rsid w:val="0E3D1BA3"/>
    <w:rsid w:val="19583304"/>
    <w:rsid w:val="1E59429E"/>
    <w:rsid w:val="1F0E718B"/>
    <w:rsid w:val="42365F59"/>
    <w:rsid w:val="6808641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spacing w:beforeAutospacing="1" w:afterAutospacing="1"/>
      <w:jc w:val="left"/>
    </w:pPr>
    <w:rPr>
      <w:rFonts w:cs="Times New Roman"/>
      <w:kern w:val="0"/>
      <w:sz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character" w:styleId="Hyperlink">
    <w:name w:val="Hyperlink"/>
    <w:basedOn w:val="DefaultParagraphFont"/>
    <w:uiPriority w:val="99"/>
    <w:unhideWhenUsed/>
    <w:rsid w:val="009B7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tif"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image" Target="media/image11.jpeg"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tif" /><Relationship Id="rId9" Type="http://schemas.openxmlformats.org/officeDocument/2006/relationships/image" Target="media/image5.tif" /></Relationships>
</file>

<file path=word/_rels/footer1.xml.rels>&#65279;<?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media/image9.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8.tif" /><Relationship Id="rId2" Type="http://schemas.openxmlformats.org/officeDocument/2006/relationships/image" Target="media/image9.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15</Pages>
  <Words>1690</Words>
  <Characters>9638</Characters>
  <Application>Microsoft Office Word</Application>
  <DocSecurity>0</DocSecurity>
  <Lines>80</Lines>
  <Paragraphs>22</Paragraphs>
  <ScaleCrop>false</ScaleCrop>
  <Company>Microsoft</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328</cp:revision>
  <dcterms:created xsi:type="dcterms:W3CDTF">2019-11-14T07:13:00Z</dcterms:created>
  <dcterms:modified xsi:type="dcterms:W3CDTF">2022-02-16T01:34:00Z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