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tabs>
          <w:tab w:val="left" w:pos="7455"/>
        </w:tabs>
        <w:kinsoku/>
        <w:wordWrap/>
        <w:overflowPunct/>
        <w:topLinePunct w:val="0"/>
        <w:autoSpaceDE/>
        <w:autoSpaceDN/>
        <w:bidi w:val="0"/>
        <w:adjustRightInd/>
        <w:snapToGrid/>
        <w:spacing w:line="360" w:lineRule="auto"/>
        <w:textAlignment w:val="auto"/>
        <w:rPr>
          <w:rFonts w:hint="eastAsia" w:ascii="黑体" w:hAnsi="黑体" w:eastAsia="黑体" w:cs="黑体"/>
          <w:szCs w:val="21"/>
          <w:lang w:bidi="ar"/>
        </w:rPr>
      </w:pPr>
      <w:bookmarkStart w:id="0" w:name="_GoBack"/>
      <w:bookmarkEnd w:id="0"/>
      <w:r>
        <w:rPr>
          <w:rFonts w:hint="eastAsia" w:ascii="黑体" w:hAnsi="黑体" w:eastAsia="黑体" w:cs="黑体"/>
          <w:szCs w:val="21"/>
          <w:lang w:bidi="ar"/>
        </w:rPr>
        <w:drawing>
          <wp:anchor distT="0" distB="0" distL="114300" distR="114300" simplePos="0" relativeHeight="251659264" behindDoc="0" locked="0" layoutInCell="1" allowOverlap="1">
            <wp:simplePos x="0" y="0"/>
            <wp:positionH relativeFrom="page">
              <wp:posOffset>10642600</wp:posOffset>
            </wp:positionH>
            <wp:positionV relativeFrom="topMargin">
              <wp:posOffset>10274300</wp:posOffset>
            </wp:positionV>
            <wp:extent cx="482600" cy="495300"/>
            <wp:effectExtent l="0" t="0" r="12700" b="0"/>
            <wp:wrapNone/>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pic:cNvPicPr>
                      <a:picLocks noChangeAspect="1"/>
                    </pic:cNvPicPr>
                  </pic:nvPicPr>
                  <pic:blipFill>
                    <a:blip r:embed="rId6"/>
                    <a:stretch>
                      <a:fillRect/>
                    </a:stretch>
                  </pic:blipFill>
                  <pic:spPr>
                    <a:xfrm>
                      <a:off x="0" y="0"/>
                      <a:ext cx="482600" cy="495300"/>
                    </a:xfrm>
                    <a:prstGeom prst="rect">
                      <a:avLst/>
                    </a:prstGeom>
                  </pic:spPr>
                </pic:pic>
              </a:graphicData>
            </a:graphic>
          </wp:anchor>
        </w:drawing>
      </w:r>
    </w:p>
    <w:p>
      <w:pPr>
        <w:pStyle w:val="6"/>
        <w:spacing w:line="360" w:lineRule="auto"/>
        <w:ind w:firstLine="723" w:firstLineChars="200"/>
        <w:jc w:val="center"/>
        <w:rPr>
          <w:rFonts w:hint="eastAsia" w:hAnsi="Courier New" w:eastAsia="宋体" w:cs="Courier New"/>
          <w:b/>
          <w:bCs/>
          <w:sz w:val="36"/>
          <w:szCs w:val="36"/>
        </w:rPr>
      </w:pPr>
      <w:r>
        <w:rPr>
          <w:rFonts w:hint="eastAsia" w:hAnsi="Courier New" w:eastAsia="宋体" w:cs="Courier New"/>
          <w:b/>
          <w:bCs/>
          <w:sz w:val="36"/>
          <w:szCs w:val="36"/>
        </w:rPr>
        <w:t>202</w:t>
      </w:r>
      <w:r>
        <w:rPr>
          <w:rFonts w:hint="eastAsia" w:hAnsi="Courier New" w:eastAsia="宋体" w:cs="Courier New"/>
          <w:b/>
          <w:bCs/>
          <w:sz w:val="36"/>
          <w:szCs w:val="36"/>
          <w:lang w:val="en-US" w:eastAsia="zh-CN"/>
        </w:rPr>
        <w:t>2</w:t>
      </w:r>
      <w:r>
        <w:rPr>
          <w:rFonts w:hint="eastAsia" w:hAnsi="Courier New" w:eastAsia="宋体" w:cs="Courier New"/>
          <w:b/>
          <w:bCs/>
          <w:sz w:val="36"/>
          <w:szCs w:val="36"/>
        </w:rPr>
        <w:t>年重要事件</w:t>
      </w:r>
      <w:r>
        <w:rPr>
          <w:rFonts w:hint="eastAsia" w:hAnsi="Courier New" w:eastAsia="宋体" w:cs="Courier New"/>
          <w:b/>
          <w:bCs/>
          <w:sz w:val="36"/>
          <w:szCs w:val="36"/>
          <w:lang w:val="en-US" w:eastAsia="zh-CN"/>
        </w:rPr>
        <w:t>4</w:t>
      </w:r>
      <w:r>
        <w:rPr>
          <w:rFonts w:hint="eastAsia" w:hAnsi="Courier New" w:eastAsia="宋体" w:cs="Courier New"/>
          <w:b/>
          <w:bCs/>
          <w:sz w:val="36"/>
          <w:szCs w:val="36"/>
        </w:rPr>
        <w:t>：　美丽中国　民生福祉</w:t>
      </w:r>
    </w:p>
    <w:p>
      <w:pPr>
        <w:pStyle w:val="6"/>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Ansi="宋体" w:eastAsia="宋体" w:cs="Times New Roman"/>
          <w:b/>
          <w:bCs/>
          <w:sz w:val="32"/>
          <w:szCs w:val="32"/>
        </w:rPr>
      </w:pPr>
      <w:r>
        <w:rPr>
          <w:rFonts w:hAnsi="宋体" w:eastAsia="宋体" w:cs="Times New Roman"/>
          <w:b/>
          <w:bCs/>
          <w:sz w:val="32"/>
          <w:szCs w:val="32"/>
        </w:rPr>
        <w:t>——环境保护，聚焦“三农”，生态文明建设迈上新台阶</w:t>
      </w:r>
    </w:p>
    <w:p>
      <w:pPr>
        <w:pStyle w:val="6"/>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hAnsi="Courier New" w:eastAsia="宋体" w:cs="Courier New"/>
          <w:b/>
          <w:bCs/>
          <w:sz w:val="36"/>
          <w:szCs w:val="36"/>
        </w:rPr>
      </w:pPr>
    </w:p>
    <w:p>
      <w:pPr>
        <w:keepNext w:val="0"/>
        <w:keepLines w:val="0"/>
        <w:pageBreakBefore w:val="0"/>
        <w:widowControl w:val="0"/>
        <w:tabs>
          <w:tab w:val="left" w:pos="745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1864360" cy="453390"/>
            <wp:effectExtent l="0" t="0" r="2540" b="3810"/>
            <wp:docPr id="1" name="图片 23" descr="热点聚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3" descr="热点聚焦"/>
                    <pic:cNvPicPr>
                      <a:picLocks noChangeAspect="1"/>
                    </pic:cNvPicPr>
                  </pic:nvPicPr>
                  <pic:blipFill>
                    <a:blip r:embed="rId7"/>
                    <a:stretch>
                      <a:fillRect/>
                    </a:stretch>
                  </pic:blipFill>
                  <pic:spPr>
                    <a:xfrm>
                      <a:off x="0" y="0"/>
                      <a:ext cx="1864360" cy="453390"/>
                    </a:xfrm>
                    <a:prstGeom prst="rect">
                      <a:avLst/>
                    </a:prstGeom>
                    <a:noFill/>
                    <a:ln>
                      <a:noFill/>
                    </a:ln>
                  </pic:spPr>
                </pic:pic>
              </a:graphicData>
            </a:graphic>
          </wp:inline>
        </w:drawing>
      </w:r>
    </w:p>
    <w:p>
      <w:pPr>
        <w:pStyle w:val="6"/>
        <w:spacing w:line="360" w:lineRule="auto"/>
        <w:ind w:firstLine="420" w:firstLineChars="200"/>
        <w:rPr>
          <w:rFonts w:hAnsi="宋体" w:cs="Times New Roman"/>
          <w:color w:val="FF0000"/>
        </w:rPr>
      </w:pPr>
      <w:r>
        <w:rPr>
          <w:rFonts w:hAnsi="宋体" w:cs="Times New Roman"/>
          <w:color w:val="FF0000"/>
        </w:rPr>
        <w:t>中共十九大报告指出：带领人民创造美好生活，是我们党始终不渝的奋斗目标。习近平指出：保障和改善民生要抓住人民最关心最直接最现</w:t>
      </w:r>
      <w:r>
        <w:rPr>
          <w:rFonts w:hint="eastAsia" w:hAnsi="宋体" w:cs="Times New Roman"/>
          <w:color w:val="FF0000"/>
        </w:rPr>
        <w:t>实的利益问题，既尽力而为，又量力而行，一件事情接着一件事情办，一年接着一年干。</w:t>
      </w:r>
    </w:p>
    <w:p>
      <w:pPr>
        <w:pStyle w:val="6"/>
        <w:spacing w:line="360" w:lineRule="auto"/>
        <w:ind w:firstLine="420" w:firstLineChars="200"/>
        <w:jc w:val="center"/>
        <w:rPr>
          <w:rFonts w:hAnsi="宋体" w:cs="Times New Roman"/>
          <w:color w:val="FF0000"/>
        </w:rPr>
      </w:pPr>
      <w:r>
        <w:rPr>
          <w:rFonts w:hAnsi="宋体" w:cs="Times New Roman"/>
          <w:color w:val="FF0000"/>
        </w:rPr>
        <w:drawing>
          <wp:inline distT="0" distB="0" distL="114300" distR="114300">
            <wp:extent cx="1370965" cy="1441450"/>
            <wp:effectExtent l="0" t="0" r="635" b="6350"/>
            <wp:docPr id="2" name="图片 69" descr="21老二轮通史书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9" descr="21老二轮通史书47"/>
                    <pic:cNvPicPr>
                      <a:picLocks noChangeAspect="1"/>
                    </pic:cNvPicPr>
                  </pic:nvPicPr>
                  <pic:blipFill>
                    <a:blip r:embed="rId8"/>
                    <a:stretch>
                      <a:fillRect/>
                    </a:stretch>
                  </pic:blipFill>
                  <pic:spPr>
                    <a:xfrm>
                      <a:off x="0" y="0"/>
                      <a:ext cx="1370965" cy="1441450"/>
                    </a:xfrm>
                    <a:prstGeom prst="rect">
                      <a:avLst/>
                    </a:prstGeom>
                    <a:noFill/>
                    <a:ln>
                      <a:noFill/>
                    </a:ln>
                  </pic:spPr>
                </pic:pic>
              </a:graphicData>
            </a:graphic>
          </wp:inline>
        </w:drawing>
      </w:r>
    </w:p>
    <w:p>
      <w:pPr>
        <w:pStyle w:val="6"/>
        <w:spacing w:line="360" w:lineRule="auto"/>
        <w:ind w:firstLine="420" w:firstLineChars="200"/>
        <w:rPr>
          <w:rFonts w:hAnsi="宋体" w:cs="Times New Roman"/>
          <w:color w:val="FF0000"/>
        </w:rPr>
      </w:pPr>
      <w:r>
        <w:rPr>
          <w:rFonts w:hAnsi="宋体" w:cs="Times New Roman"/>
          <w:color w:val="FF0000"/>
        </w:rPr>
        <w:t>生态文明是贯穿于经济建设、政治建设、文化建设、社会建设全过程和各方面的系统工程，反映了一个社会的文明进步状态。</w:t>
      </w:r>
    </w:p>
    <w:p>
      <w:pPr>
        <w:keepNext w:val="0"/>
        <w:keepLines w:val="0"/>
        <w:pageBreakBefore w:val="0"/>
        <w:widowControl w:val="0"/>
        <w:tabs>
          <w:tab w:val="left" w:pos="745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1908175" cy="440690"/>
            <wp:effectExtent l="0" t="0" r="15875" b="16510"/>
            <wp:docPr id="3" name="图片 25" descr="知识链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5" descr="知识链接"/>
                    <pic:cNvPicPr>
                      <a:picLocks noChangeAspect="1"/>
                    </pic:cNvPicPr>
                  </pic:nvPicPr>
                  <pic:blipFill>
                    <a:blip r:embed="rId9"/>
                    <a:stretch>
                      <a:fillRect/>
                    </a:stretch>
                  </pic:blipFill>
                  <pic:spPr>
                    <a:xfrm>
                      <a:off x="0" y="0"/>
                      <a:ext cx="1908175" cy="440690"/>
                    </a:xfrm>
                    <a:prstGeom prst="rect">
                      <a:avLst/>
                    </a:prstGeom>
                    <a:noFill/>
                    <a:ln>
                      <a:noFill/>
                    </a:ln>
                  </pic:spPr>
                </pic:pic>
              </a:graphicData>
            </a:graphic>
          </wp:inline>
        </w:drawing>
      </w:r>
    </w:p>
    <w:p>
      <w:pPr>
        <w:pStyle w:val="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Ansi="宋体" w:cs="Times New Roman"/>
          <w:color w:val="FF0000"/>
          <w:u w:val="none"/>
        </w:rPr>
      </w:pPr>
      <w:r>
        <w:rPr>
          <w:rFonts w:hAnsi="宋体" w:cs="Times New Roman"/>
          <w:color w:val="FF0000"/>
          <w:u w:val="none"/>
        </w:rPr>
        <w:t>一、生态保护，绿色发展</w:t>
      </w:r>
    </w:p>
    <w:p>
      <w:pPr>
        <w:pStyle w:val="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Ansi="宋体" w:cs="Times New Roman"/>
          <w:color w:val="FF0000"/>
          <w:u w:val="none"/>
        </w:rPr>
      </w:pPr>
      <w:r>
        <w:rPr>
          <w:rFonts w:hAnsi="宋体" w:cs="Times New Roman"/>
          <w:color w:val="FF0000"/>
          <w:u w:val="none"/>
        </w:rPr>
        <w:t>1．古代中国的生态保护思想</w:t>
      </w:r>
    </w:p>
    <w:p>
      <w:pPr>
        <w:pStyle w:val="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Ansi="宋体" w:cs="Times New Roman"/>
          <w:color w:val="FF0000"/>
          <w:u w:val="none"/>
        </w:rPr>
      </w:pPr>
      <w:r>
        <w:rPr>
          <w:rFonts w:hAnsi="宋体" w:cs="Times New Roman"/>
          <w:color w:val="FF0000"/>
          <w:u w:val="none"/>
        </w:rPr>
        <w:t>(1)总结出了二十四节</w:t>
      </w:r>
      <w:r>
        <w:rPr>
          <w:rFonts w:hint="eastAsia" w:hAnsi="宋体" w:cs="Times New Roman"/>
          <w:color w:val="FF0000"/>
          <w:u w:val="none"/>
        </w:rPr>
        <w:t>气；并能够因地制宜，兴修水利，为农业发展创造条件；(</w:t>
      </w:r>
      <w:r>
        <w:rPr>
          <w:rFonts w:hAnsi="宋体" w:cs="Times New Roman"/>
          <w:color w:val="FF0000"/>
          <w:u w:val="none"/>
        </w:rPr>
        <w:t>2)给后人留下了像《齐民要术》《农政全书》等总结性的农学著作；(3)儒家的“天人合一”思想；道家的“道法自然”思想。</w:t>
      </w:r>
    </w:p>
    <w:p>
      <w:pPr>
        <w:pStyle w:val="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Ansi="宋体" w:cs="Times New Roman"/>
          <w:color w:val="FF0000"/>
          <w:u w:val="none"/>
        </w:rPr>
      </w:pPr>
      <w:r>
        <w:rPr>
          <w:rFonts w:hAnsi="宋体" w:cs="Times New Roman"/>
          <w:color w:val="FF0000"/>
          <w:u w:val="none"/>
        </w:rPr>
        <w:t>2．中国古代重视环境保护的实践</w:t>
      </w:r>
    </w:p>
    <w:p>
      <w:pPr>
        <w:pStyle w:val="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Ansi="宋体" w:cs="Times New Roman"/>
          <w:color w:val="FF0000"/>
          <w:u w:val="none"/>
        </w:rPr>
      </w:pPr>
      <w:r>
        <w:rPr>
          <w:rFonts w:hAnsi="宋体" w:cs="Times New Roman"/>
          <w:color w:val="FF0000"/>
          <w:u w:val="none"/>
        </w:rPr>
        <w:t>(1)先秦时期已懂得施用粪肥、草木灰和绿肥等；(2)魏晋南北朝时期黄河流域过度开垦导致的环境破坏状况有所缓解；(3)隋唐开通大运河，设专职官员管理水利事业，在各地兴修了不少水利工程，并且创制筒车、曲辕犁等发展农业生产。</w:t>
      </w:r>
    </w:p>
    <w:p>
      <w:pPr>
        <w:pStyle w:val="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Ansi="宋体" w:cs="Times New Roman"/>
          <w:color w:val="FF0000"/>
          <w:u w:val="none"/>
        </w:rPr>
      </w:pPr>
      <w:r>
        <w:rPr>
          <w:rFonts w:hAnsi="宋体" w:cs="Times New Roman"/>
          <w:color w:val="FF0000"/>
          <w:u w:val="none"/>
        </w:rPr>
        <w:t>3．</w:t>
      </w:r>
      <w:r>
        <w:rPr>
          <w:rFonts w:hint="eastAsia" w:hAnsi="宋体" w:cs="Times New Roman"/>
          <w:color w:val="FF0000"/>
          <w:u w:val="none"/>
        </w:rPr>
        <w:t>中国近现代生态问题</w:t>
      </w:r>
    </w:p>
    <w:p>
      <w:pPr>
        <w:pStyle w:val="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Ansi="宋体" w:cs="Times New Roman"/>
          <w:color w:val="FF0000"/>
          <w:u w:val="none"/>
        </w:rPr>
      </w:pPr>
      <w:r>
        <w:rPr>
          <w:rFonts w:hAnsi="宋体" w:cs="Times New Roman"/>
          <w:color w:val="FF0000"/>
          <w:u w:val="none"/>
        </w:rPr>
        <w:t>(1)清末民国时期：①内忧外患频繁，国家无力兴修水利，以致河防失修、灌区萎缩、京杭运河中断，水利处于衰落时期。②西方的一些科学技术传入中国，成立了河海工程专门学校等水利院校，培养水利技术人才。</w:t>
      </w:r>
    </w:p>
    <w:p>
      <w:pPr>
        <w:pStyle w:val="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Ansi="宋体" w:cs="Times New Roman"/>
          <w:color w:val="FF0000"/>
          <w:u w:val="none"/>
        </w:rPr>
      </w:pPr>
      <w:r>
        <w:rPr>
          <w:rFonts w:hAnsi="宋体" w:cs="Times New Roman"/>
          <w:color w:val="FF0000"/>
          <w:u w:val="none"/>
        </w:rPr>
        <w:t>(2)“大跃进”和人民公社化运动时期：在经济建设过程中，急于求成，忽视经济发展规律，使国民经济和生态环境遭到严重破坏。</w:t>
      </w:r>
    </w:p>
    <w:p>
      <w:pPr>
        <w:pStyle w:val="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Ansi="宋体" w:cs="Times New Roman"/>
          <w:color w:val="FF0000"/>
          <w:u w:val="none"/>
        </w:rPr>
      </w:pPr>
      <w:r>
        <w:rPr>
          <w:rFonts w:hAnsi="宋体" w:cs="Times New Roman"/>
          <w:color w:val="FF0000"/>
          <w:u w:val="none"/>
        </w:rPr>
        <w:t>4．世界近现代史上人类对自然资源的利用和破坏</w:t>
      </w:r>
    </w:p>
    <w:p>
      <w:pPr>
        <w:pStyle w:val="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Ansi="宋体" w:cs="Times New Roman"/>
          <w:color w:val="FF0000"/>
          <w:u w:val="none"/>
        </w:rPr>
      </w:pPr>
      <w:r>
        <w:rPr>
          <w:rFonts w:hAnsi="宋体" w:cs="Times New Roman"/>
          <w:color w:val="FF0000"/>
          <w:u w:val="none"/>
        </w:rPr>
        <w:t>(1)两次工业革命使环境污染不断加重；(2)知识经济兴起，1992年联合国环</w:t>
      </w:r>
      <w:r>
        <w:rPr>
          <w:rFonts w:hint="eastAsia" w:hAnsi="宋体" w:cs="Times New Roman"/>
          <w:color w:val="FF0000"/>
          <w:u w:val="none"/>
        </w:rPr>
        <w:t>境与发展大会提出可持续发展战略。</w:t>
      </w:r>
    </w:p>
    <w:p>
      <w:pPr>
        <w:pStyle w:val="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Ansi="宋体" w:cs="Times New Roman"/>
          <w:color w:val="FF0000"/>
          <w:u w:val="none"/>
        </w:rPr>
      </w:pPr>
      <w:r>
        <w:rPr>
          <w:rFonts w:hAnsi="宋体" w:cs="Times New Roman"/>
          <w:color w:val="FF0000"/>
          <w:u w:val="none"/>
        </w:rPr>
        <w:t>5．21世纪人类面临的共同问题及解决办法</w:t>
      </w:r>
    </w:p>
    <w:p>
      <w:pPr>
        <w:pStyle w:val="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Ansi="宋体" w:cs="Times New Roman"/>
          <w:color w:val="FF0000"/>
          <w:u w:val="none"/>
        </w:rPr>
      </w:pPr>
      <w:r>
        <w:rPr>
          <w:rFonts w:hAnsi="宋体" w:cs="Times New Roman"/>
          <w:color w:val="FF0000"/>
          <w:u w:val="none"/>
        </w:rPr>
        <w:t>(1)共同问题：环境污染问题严重，沙漠化、淡水资源的缺乏、大气和水污染的不断加重、气候的恶化等都是人类面临的共同问题。</w:t>
      </w:r>
    </w:p>
    <w:p>
      <w:pPr>
        <w:pStyle w:val="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Ansi="宋体" w:cs="Times New Roman"/>
          <w:color w:val="FF0000"/>
          <w:u w:val="none"/>
        </w:rPr>
      </w:pPr>
      <w:r>
        <w:rPr>
          <w:rFonts w:hAnsi="宋体" w:cs="Times New Roman"/>
          <w:color w:val="FF0000"/>
          <w:u w:val="none"/>
        </w:rPr>
        <w:t>(2)解决办法：控制人口的增长，减少对资源的消耗；合理利用自然资源，特别是不可再生资源；取缔一些污染严重的企业；增强环保意识。坚持以人为本，强调科学发展观，走可持续发展的道路。</w:t>
      </w:r>
    </w:p>
    <w:p>
      <w:pPr>
        <w:pStyle w:val="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Ansi="宋体" w:cs="Times New Roman"/>
          <w:color w:val="FF0000"/>
          <w:u w:val="none"/>
        </w:rPr>
      </w:pPr>
    </w:p>
    <w:p>
      <w:pPr>
        <w:pStyle w:val="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Ansi="宋体" w:cs="Times New Roman"/>
          <w:color w:val="FF0000"/>
          <w:u w:val="none"/>
        </w:rPr>
      </w:pPr>
      <w:r>
        <w:rPr>
          <w:rFonts w:hAnsi="宋体" w:cs="Times New Roman"/>
          <w:color w:val="FF0000"/>
          <w:u w:val="none"/>
        </w:rPr>
        <w:t>二、悠悠万事，民生为大</w:t>
      </w:r>
    </w:p>
    <w:p>
      <w:pPr>
        <w:pStyle w:val="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Ansi="宋体" w:cs="Times New Roman"/>
          <w:color w:val="FF0000"/>
          <w:u w:val="none"/>
        </w:rPr>
      </w:pPr>
      <w:r>
        <w:rPr>
          <w:rFonts w:hAnsi="宋体" w:cs="Times New Roman"/>
          <w:color w:val="FF0000"/>
          <w:u w:val="none"/>
        </w:rPr>
        <w:t>1．中国古代的民生问题</w:t>
      </w:r>
    </w:p>
    <w:p>
      <w:pPr>
        <w:pStyle w:val="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Ansi="宋体" w:cs="Times New Roman"/>
          <w:color w:val="FF0000"/>
          <w:u w:val="none"/>
        </w:rPr>
      </w:pPr>
      <w:r>
        <w:rPr>
          <w:rFonts w:hAnsi="宋体" w:cs="Times New Roman"/>
          <w:color w:val="FF0000"/>
          <w:u w:val="none"/>
        </w:rPr>
        <w:t>(1)民本思想</w:t>
      </w:r>
    </w:p>
    <w:p>
      <w:pPr>
        <w:pStyle w:val="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Ansi="宋体" w:cs="Times New Roman"/>
          <w:color w:val="FF0000"/>
          <w:u w:val="none"/>
        </w:rPr>
      </w:pPr>
      <w:r>
        <w:rPr>
          <w:rFonts w:hAnsi="宋体" w:cs="Times New Roman"/>
          <w:color w:val="FF0000"/>
          <w:u w:val="none"/>
        </w:rPr>
        <w:t>民本思想是儒家重要的思想，发扬民本思想，就要注重民生。</w:t>
      </w:r>
    </w:p>
    <w:p>
      <w:pPr>
        <w:pStyle w:val="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Ansi="宋体" w:cs="Times New Roman"/>
          <w:color w:val="FF0000"/>
          <w:u w:val="none"/>
        </w:rPr>
      </w:pPr>
      <w:r>
        <w:rPr>
          <w:rFonts w:hAnsi="宋体" w:cs="Times New Roman"/>
          <w:color w:val="FF0000"/>
          <w:u w:val="none"/>
        </w:rPr>
        <w:t>(2)关注民生的措施</w:t>
      </w:r>
    </w:p>
    <w:p>
      <w:pPr>
        <w:pStyle w:val="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Ansi="宋体" w:cs="Times New Roman"/>
          <w:color w:val="FF0000"/>
          <w:u w:val="none"/>
        </w:rPr>
      </w:pPr>
      <w:r>
        <w:rPr>
          <w:rFonts w:hAnsi="宋体" w:cs="Times New Roman"/>
          <w:color w:val="FF0000"/>
          <w:u w:val="none"/>
        </w:rPr>
        <w:t>①战国：商鞅变法时提出重农抑商、奖励耕织、废井田，确立了土地私有制，使秦国逐渐强大，为统一奠定基础。</w:t>
      </w:r>
    </w:p>
    <w:p>
      <w:pPr>
        <w:pStyle w:val="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Ansi="宋体" w:cs="Times New Roman"/>
          <w:color w:val="FF0000"/>
          <w:u w:val="none"/>
        </w:rPr>
      </w:pPr>
      <w:r>
        <w:rPr>
          <w:rFonts w:hAnsi="宋体" w:cs="Times New Roman"/>
          <w:color w:val="FF0000"/>
          <w:u w:val="none"/>
        </w:rPr>
        <w:t>②西汉初期：采取“与民休息”政策，减轻赋税、徭役，提倡节俭，减少财政支出，使经济得到了恢复，社会稳定，出现“文景之治”。</w:t>
      </w:r>
    </w:p>
    <w:p>
      <w:pPr>
        <w:pStyle w:val="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Ansi="宋体" w:cs="Times New Roman"/>
          <w:color w:val="FF0000"/>
          <w:u w:val="none"/>
        </w:rPr>
      </w:pPr>
      <w:r>
        <w:rPr>
          <w:rFonts w:hAnsi="宋体" w:cs="Times New Roman"/>
          <w:color w:val="FF0000"/>
          <w:u w:val="none"/>
        </w:rPr>
        <w:t>③东汉：光武帝时，恢复西汉的三十税一制，六次下诏释放奴婢，社会经济发展，出现了“光武中兴”的局面。</w:t>
      </w:r>
    </w:p>
    <w:p>
      <w:pPr>
        <w:pStyle w:val="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Ansi="宋体" w:cs="Times New Roman"/>
          <w:color w:val="FF0000"/>
          <w:u w:val="none"/>
        </w:rPr>
      </w:pPr>
      <w:r>
        <w:rPr>
          <w:rFonts w:hAnsi="宋体" w:cs="Times New Roman"/>
          <w:color w:val="FF0000"/>
          <w:u w:val="none"/>
        </w:rPr>
        <w:t>④唐朝：唐太宗吸取隋亡的教训，提出“存百姓”的思想</w:t>
      </w:r>
      <w:r>
        <w:rPr>
          <w:rFonts w:hint="eastAsia" w:hAnsi="宋体" w:cs="Times New Roman"/>
          <w:color w:val="FF0000"/>
          <w:u w:val="none"/>
        </w:rPr>
        <w:t>，轻徭薄赋，劝课农桑，戒奢从简，出现了“贞观之治”的盛世局面。</w:t>
      </w:r>
    </w:p>
    <w:p>
      <w:pPr>
        <w:pStyle w:val="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Ansi="宋体" w:cs="Times New Roman"/>
          <w:color w:val="FF0000"/>
          <w:u w:val="none"/>
        </w:rPr>
      </w:pPr>
      <w:r>
        <w:rPr>
          <w:rFonts w:hint="eastAsia" w:hAnsi="宋体" w:cs="Times New Roman"/>
          <w:color w:val="FF0000"/>
          <w:u w:val="none"/>
        </w:rPr>
        <w:t>⑤清朝：雍正在全国推行“摊丁入亩”，使封建国家对农民的人身控制进一步松弛，对于我国人口增长和社会经济发展有重要意义。</w:t>
      </w:r>
    </w:p>
    <w:p>
      <w:pPr>
        <w:pStyle w:val="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Ansi="宋体" w:cs="Times New Roman"/>
          <w:color w:val="FF0000"/>
          <w:u w:val="none"/>
        </w:rPr>
      </w:pPr>
      <w:r>
        <w:rPr>
          <w:rFonts w:hAnsi="宋体" w:cs="Times New Roman"/>
          <w:color w:val="FF0000"/>
          <w:u w:val="none"/>
        </w:rPr>
        <w:t>2．中国近代的民生问题</w:t>
      </w:r>
    </w:p>
    <w:p>
      <w:pPr>
        <w:pStyle w:val="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Ansi="宋体" w:cs="Times New Roman"/>
          <w:color w:val="FF0000"/>
          <w:u w:val="none"/>
        </w:rPr>
      </w:pPr>
      <w:r>
        <w:rPr>
          <w:rFonts w:hAnsi="宋体" w:cs="Times New Roman"/>
          <w:color w:val="FF0000"/>
          <w:u w:val="none"/>
        </w:rPr>
        <w:t>(1)列强入侵导致近代中国的民生问题日益凸显：中国的自然经济受到破坏，手工业者破产，民众生计出现问题；不平等条约签订，巨额赔款转嫁到民众身上，加剧了民众的负担。</w:t>
      </w:r>
    </w:p>
    <w:p>
      <w:pPr>
        <w:pStyle w:val="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Ansi="宋体" w:cs="Times New Roman"/>
          <w:color w:val="FF0000"/>
          <w:u w:val="none"/>
        </w:rPr>
      </w:pPr>
      <w:r>
        <w:rPr>
          <w:rFonts w:hAnsi="宋体" w:cs="Times New Roman"/>
          <w:color w:val="FF0000"/>
          <w:u w:val="none"/>
        </w:rPr>
        <w:t>(2)近代的通货膨胀问题：国民政府的恶性通货膨胀政策，使民族工业遭到致命打击，也给民众的生活带来</w:t>
      </w:r>
      <w:r>
        <w:rPr>
          <w:rFonts w:hint="eastAsia" w:hAnsi="宋体" w:cs="Times New Roman"/>
          <w:color w:val="FF0000"/>
          <w:u w:val="none"/>
        </w:rPr>
        <w:t>极大的不便。</w:t>
      </w:r>
    </w:p>
    <w:p>
      <w:pPr>
        <w:pStyle w:val="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Ansi="宋体" w:cs="Times New Roman"/>
          <w:color w:val="FF0000"/>
          <w:u w:val="none"/>
        </w:rPr>
      </w:pPr>
      <w:r>
        <w:rPr>
          <w:rFonts w:hint="eastAsia" w:hAnsi="宋体" w:cs="Times New Roman"/>
          <w:color w:val="FF0000"/>
          <w:u w:val="none"/>
        </w:rPr>
        <w:t>(</w:t>
      </w:r>
      <w:r>
        <w:rPr>
          <w:rFonts w:hAnsi="宋体" w:cs="Times New Roman"/>
          <w:color w:val="FF0000"/>
          <w:u w:val="none"/>
        </w:rPr>
        <w:t>3)资产阶级解决民生问题的思想：①1905年，孙中山提出“民生主义”，主张“平均地权”；②1924年又提出“节制资本”的思想，但未能实施。</w:t>
      </w:r>
    </w:p>
    <w:p>
      <w:pPr>
        <w:pStyle w:val="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Ansi="宋体" w:cs="Times New Roman"/>
          <w:color w:val="FF0000"/>
          <w:u w:val="none"/>
        </w:rPr>
      </w:pPr>
      <w:r>
        <w:rPr>
          <w:rFonts w:hAnsi="宋体" w:cs="Times New Roman"/>
          <w:color w:val="FF0000"/>
          <w:u w:val="none"/>
        </w:rPr>
        <w:t>(4)无产阶级解决民生问题的措施：①20世纪30年代，中共在革命根据地开展土地革命，巩固了红色政权；抗战时期，实行“双减双交”政策，团结了抗日力量；②1947年中共制定《中国土地法大纲》，为解放战争的胜利奠定了基础。</w:t>
      </w:r>
    </w:p>
    <w:p>
      <w:pPr>
        <w:pStyle w:val="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Ansi="宋体" w:cs="Times New Roman"/>
          <w:color w:val="FF0000"/>
          <w:u w:val="none"/>
        </w:rPr>
      </w:pPr>
      <w:r>
        <w:rPr>
          <w:rFonts w:hAnsi="宋体" w:cs="Times New Roman"/>
          <w:color w:val="FF0000"/>
          <w:u w:val="none"/>
        </w:rPr>
        <w:t>3．中国现代解决民生问题的实践</w:t>
      </w:r>
    </w:p>
    <w:p>
      <w:pPr>
        <w:pStyle w:val="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Ansi="宋体" w:cs="Times New Roman"/>
          <w:color w:val="FF0000"/>
          <w:u w:val="none"/>
        </w:rPr>
      </w:pPr>
      <w:r>
        <w:rPr>
          <w:rFonts w:hAnsi="宋体" w:cs="Times New Roman"/>
          <w:color w:val="FF0000"/>
          <w:u w:val="none"/>
        </w:rPr>
        <w:t>(1)中华人民共和国成立初期，完成了土地改革，使农村生产力</w:t>
      </w:r>
      <w:r>
        <w:rPr>
          <w:rFonts w:hint="eastAsia" w:hAnsi="宋体" w:cs="Times New Roman"/>
          <w:color w:val="FF0000"/>
          <w:u w:val="none"/>
        </w:rPr>
        <w:t>得到解放，经济得到恢复；“一五”计划的大多数经济指标超额完成，我国开始改变工业落后的面貌，人民生活水平得到提高。</w:t>
      </w:r>
    </w:p>
    <w:p>
      <w:pPr>
        <w:pStyle w:val="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Ansi="宋体" w:cs="Times New Roman"/>
          <w:color w:val="FF0000"/>
          <w:u w:val="none"/>
        </w:rPr>
      </w:pPr>
      <w:r>
        <w:rPr>
          <w:rFonts w:hint="eastAsia" w:hAnsi="宋体" w:cs="Times New Roman"/>
          <w:color w:val="FF0000"/>
          <w:u w:val="none"/>
        </w:rPr>
        <w:t>(</w:t>
      </w:r>
      <w:r>
        <w:rPr>
          <w:rFonts w:hAnsi="宋体" w:cs="Times New Roman"/>
          <w:color w:val="FF0000"/>
          <w:u w:val="none"/>
        </w:rPr>
        <w:t>2)改革开放以来，人民生活实现了从温饱到总体小康的历史性跨越。</w:t>
      </w:r>
    </w:p>
    <w:p>
      <w:pPr>
        <w:pStyle w:val="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Ansi="宋体" w:cs="Times New Roman"/>
          <w:color w:val="FF0000"/>
          <w:u w:val="none"/>
        </w:rPr>
      </w:pPr>
      <w:r>
        <w:rPr>
          <w:rFonts w:hAnsi="宋体" w:cs="Times New Roman"/>
          <w:color w:val="FF0000"/>
          <w:u w:val="none"/>
        </w:rPr>
        <w:t>4．世界民生问题</w:t>
      </w:r>
    </w:p>
    <w:p>
      <w:pPr>
        <w:pStyle w:val="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Ansi="宋体" w:cs="Times New Roman"/>
          <w:color w:val="FF0000"/>
          <w:u w:val="none"/>
        </w:rPr>
      </w:pPr>
      <w:r>
        <w:rPr>
          <w:rFonts w:hAnsi="宋体" w:cs="Times New Roman"/>
          <w:color w:val="FF0000"/>
          <w:u w:val="none"/>
        </w:rPr>
        <w:t>(1)美国对民生问题的关注：①林肯领导的联邦政府颁布了《宅地法》和《解放黑人奴隶宣言》，赢得民众的支持。②罗斯福新政期间，采取“以工代赈”，并逐步建立社会保障制度，缓和了社会矛盾，有利于社会的稳定。</w:t>
      </w:r>
    </w:p>
    <w:p>
      <w:pPr>
        <w:pStyle w:val="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Ansi="宋体" w:cs="Times New Roman"/>
          <w:color w:val="FF0000"/>
          <w:u w:val="none"/>
        </w:rPr>
      </w:pPr>
      <w:r>
        <w:rPr>
          <w:rFonts w:hAnsi="宋体" w:cs="Times New Roman"/>
          <w:color w:val="FF0000"/>
          <w:u w:val="none"/>
        </w:rPr>
        <w:t>(2)斯大林模式下，苏联对民生问题重视不够：①片面发展重工业，忽视</w:t>
      </w:r>
      <w:r>
        <w:rPr>
          <w:rFonts w:hint="eastAsia" w:hAnsi="宋体" w:cs="Times New Roman"/>
          <w:color w:val="FF0000"/>
          <w:u w:val="none"/>
        </w:rPr>
        <w:t>消费品生产，人民生活水平提高缓慢；②国家为了积累资金，严重损害了农民的利益。</w:t>
      </w:r>
    </w:p>
    <w:p>
      <w:pPr>
        <w:pStyle w:val="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Ansi="宋体" w:cs="Times New Roman"/>
          <w:color w:val="FF0000"/>
          <w:u w:val="none"/>
        </w:rPr>
      </w:pPr>
      <w:r>
        <w:rPr>
          <w:rFonts w:hint="eastAsia" w:hAnsi="宋体" w:cs="Times New Roman"/>
          <w:color w:val="FF0000"/>
          <w:u w:val="none"/>
        </w:rPr>
        <w:t>(</w:t>
      </w:r>
      <w:r>
        <w:rPr>
          <w:rFonts w:hAnsi="宋体" w:cs="Times New Roman"/>
          <w:color w:val="FF0000"/>
          <w:u w:val="none"/>
        </w:rPr>
        <w:t>3)“福利国家”问题：二战后，西方发达资本主义国家建立“福利国家”制度，有利于社会稳定；但后来导致各国财政负担加重，也影响了劳动者的生产积极性。</w:t>
      </w:r>
    </w:p>
    <w:p>
      <w:pPr>
        <w:pStyle w:val="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Ansi="宋体" w:cs="Times New Roman"/>
          <w:color w:val="FF0000"/>
          <w:u w:val="none"/>
        </w:rPr>
      </w:pPr>
      <w:r>
        <w:rPr>
          <w:rFonts w:hAnsi="宋体" w:cs="Times New Roman"/>
          <w:color w:val="FF0000"/>
          <w:u w:val="none"/>
        </w:rPr>
        <w:t>(4)全球化过程中的贫富分化问题：经济全球化加剧了全球竞争中的利益失衡，贫富差距不断拉大。</w:t>
      </w:r>
    </w:p>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eastAsia="宋体" w:cs="Times New Roman"/>
          <w:lang w:val="en-US" w:eastAsia="zh-CN"/>
        </w:rPr>
      </w:pPr>
      <w:r>
        <w:rPr>
          <w:rFonts w:hint="eastAsia" w:hAnsi="宋体" w:eastAsia="宋体" w:cs="Times New Roman"/>
          <w:lang w:val="en-US" w:eastAsia="zh-CN"/>
        </w:rPr>
        <w:drawing>
          <wp:inline distT="0" distB="0" distL="114300" distR="114300">
            <wp:extent cx="2055495" cy="475615"/>
            <wp:effectExtent l="0" t="0" r="1905" b="635"/>
            <wp:docPr id="4" name="图片 24" descr="走进高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descr="走进高考"/>
                    <pic:cNvPicPr>
                      <a:picLocks noChangeAspect="1"/>
                    </pic:cNvPicPr>
                  </pic:nvPicPr>
                  <pic:blipFill>
                    <a:blip r:embed="rId10"/>
                    <a:stretch>
                      <a:fillRect/>
                    </a:stretch>
                  </pic:blipFill>
                  <pic:spPr>
                    <a:xfrm>
                      <a:off x="0" y="0"/>
                      <a:ext cx="2055495" cy="475615"/>
                    </a:xfrm>
                    <a:prstGeom prst="rect">
                      <a:avLst/>
                    </a:prstGeom>
                    <a:noFill/>
                    <a:ln>
                      <a:noFill/>
                    </a:ln>
                  </pic:spPr>
                </pic:pic>
              </a:graphicData>
            </a:graphic>
          </wp:inline>
        </w:drawing>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1.（</w:t>
      </w:r>
      <w:r>
        <w:fldChar w:fldCharType="begin"/>
      </w:r>
      <w:r>
        <w:instrText xml:space="preserve"> HYPERLINK "http://5utk.ks5u.com/paperList.aspx?mod=paper&amp;ac=st&amp;paperID=2339400&amp;rid=115504&amp;op=listsub" \t "http://5utk.ks5u.com/_blank" \o "2020年高考真题——历史（山东卷）" </w:instrText>
      </w:r>
      <w:r>
        <w:fldChar w:fldCharType="separate"/>
      </w:r>
      <w:r>
        <w:rPr>
          <w:rStyle w:val="12"/>
          <w:rFonts w:hint="eastAsia" w:ascii="宋体" w:hAnsi="宋体" w:eastAsia="宋体" w:cs="宋体"/>
          <w:sz w:val="21"/>
          <w:szCs w:val="21"/>
          <w:lang w:val="en-US" w:eastAsia="zh-CN" w:bidi="ar-SA"/>
        </w:rPr>
        <w:t>2020年高考真题——历史（山东卷）</w:t>
      </w:r>
      <w:r>
        <w:rPr>
          <w:rStyle w:val="12"/>
          <w:rFonts w:hint="eastAsia" w:ascii="宋体" w:hAnsi="宋体" w:eastAsia="宋体" w:cs="宋体"/>
          <w:sz w:val="21"/>
          <w:szCs w:val="21"/>
          <w:lang w:val="en-US" w:eastAsia="zh-CN" w:bidi="ar-SA"/>
        </w:rPr>
        <w:fldChar w:fldCharType="end"/>
      </w:r>
      <w:r>
        <w:rPr>
          <w:rStyle w:val="12"/>
          <w:rFonts w:hint="eastAsia" w:ascii="宋体" w:hAnsi="宋体" w:eastAsia="宋体" w:cs="宋体"/>
          <w:sz w:val="21"/>
          <w:szCs w:val="21"/>
          <w:lang w:val="en-US" w:eastAsia="zh-CN" w:bidi="ar-SA"/>
        </w:rPr>
        <w:t>）先秦至西汉前期，山东东部地区得“鱼盐之利</w:t>
      </w:r>
      <w:r>
        <w:rPr>
          <w:rStyle w:val="12"/>
          <w:rFonts w:hint="default" w:ascii="宋体" w:hAnsi="宋体" w:eastAsia="宋体" w:cs="宋体"/>
          <w:sz w:val="21"/>
          <w:szCs w:val="21"/>
          <w:lang w:val="en-US" w:eastAsia="zh-CN" w:bidi="ar-SA"/>
        </w:rPr>
        <w:t>”</w:t>
      </w:r>
      <w:r>
        <w:rPr>
          <w:rStyle w:val="12"/>
          <w:rFonts w:hint="eastAsia" w:ascii="宋体" w:hAnsi="宋体" w:eastAsia="宋体" w:cs="宋体"/>
          <w:sz w:val="21"/>
          <w:szCs w:val="21"/>
          <w:lang w:val="en-US" w:eastAsia="zh-CN" w:bidi="ar-SA"/>
        </w:rPr>
        <w:t>，总体上是商业活跃的地方。西汉中期以后，这一地区的商人活动开始步入低谷。这是由于西汉政府</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default" w:ascii="宋体" w:hAnsi="宋体" w:eastAsia="宋体" w:cs="宋体"/>
          <w:sz w:val="21"/>
          <w:szCs w:val="21"/>
          <w:lang w:val="en-US" w:eastAsia="zh-CN" w:bidi="ar-SA"/>
        </w:rPr>
        <w:t>A. </w:t>
      </w:r>
      <w:r>
        <w:rPr>
          <w:rStyle w:val="12"/>
          <w:rFonts w:hint="eastAsia" w:ascii="宋体" w:hAnsi="宋体" w:eastAsia="宋体" w:cs="宋体"/>
          <w:sz w:val="21"/>
          <w:szCs w:val="21"/>
          <w:lang w:val="en-US" w:eastAsia="zh-CN" w:bidi="ar-SA"/>
        </w:rPr>
        <w:t>重视关中地区经济发展</w:t>
      </w:r>
      <w:r>
        <w:rPr>
          <w:rStyle w:val="12"/>
          <w:rFonts w:hint="default" w:ascii="宋体" w:hAnsi="宋体" w:eastAsia="宋体" w:cs="宋体"/>
          <w:sz w:val="21"/>
          <w:szCs w:val="21"/>
          <w:lang w:val="en-US" w:eastAsia="zh-CN" w:bidi="ar-SA"/>
        </w:rPr>
        <w:t>              B. </w:t>
      </w:r>
      <w:r>
        <w:rPr>
          <w:rStyle w:val="12"/>
          <w:rFonts w:hint="eastAsia" w:ascii="宋体" w:hAnsi="宋体" w:eastAsia="宋体" w:cs="宋体"/>
          <w:sz w:val="21"/>
          <w:szCs w:val="21"/>
          <w:lang w:val="en-US" w:eastAsia="zh-CN" w:bidi="ar-SA"/>
        </w:rPr>
        <w:t>强化了经济控制</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default" w:ascii="宋体" w:hAnsi="宋体" w:eastAsia="宋体" w:cs="宋体"/>
          <w:sz w:val="21"/>
          <w:szCs w:val="21"/>
          <w:lang w:val="en-US" w:eastAsia="zh-CN" w:bidi="ar-SA"/>
        </w:rPr>
        <w:t>C. </w:t>
      </w:r>
      <w:r>
        <w:rPr>
          <w:rStyle w:val="12"/>
          <w:rFonts w:hint="eastAsia" w:ascii="宋体" w:hAnsi="宋体" w:eastAsia="宋体" w:cs="宋体"/>
          <w:sz w:val="21"/>
          <w:szCs w:val="21"/>
          <w:lang w:val="en-US" w:eastAsia="zh-CN" w:bidi="ar-SA"/>
        </w:rPr>
        <w:t>开通了丝路贸易</w:t>
      </w:r>
      <w:r>
        <w:rPr>
          <w:rStyle w:val="12"/>
          <w:rFonts w:hint="default" w:ascii="宋体" w:hAnsi="宋体" w:eastAsia="宋体" w:cs="宋体"/>
          <w:sz w:val="21"/>
          <w:szCs w:val="21"/>
          <w:lang w:val="en-US" w:eastAsia="zh-CN" w:bidi="ar-SA"/>
        </w:rPr>
        <w:t>              D. </w:t>
      </w:r>
      <w:r>
        <w:rPr>
          <w:rStyle w:val="12"/>
          <w:rFonts w:hint="eastAsia" w:ascii="宋体" w:hAnsi="宋体" w:eastAsia="宋体" w:cs="宋体"/>
          <w:sz w:val="21"/>
          <w:szCs w:val="21"/>
          <w:lang w:val="en-US" w:eastAsia="zh-CN" w:bidi="ar-SA"/>
        </w:rPr>
        <w:t>以儒家义利观教化百姓</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2.（</w:t>
      </w:r>
      <w:r>
        <w:fldChar w:fldCharType="begin"/>
      </w:r>
      <w:r>
        <w:instrText xml:space="preserve"> HYPERLINK "http://5utk.ks5u.com/paperList.aspx?mod=paper&amp;ac=st&amp;paperID=2339385&amp;rid=115503&amp;op=listsub" \t "http://5utk.ks5u.com/_blank" \o "2020年高考真题——文综历史试卷（新课标Ⅱ）" </w:instrText>
      </w:r>
      <w:r>
        <w:fldChar w:fldCharType="separate"/>
      </w:r>
      <w:r>
        <w:rPr>
          <w:rStyle w:val="12"/>
          <w:rFonts w:hint="eastAsia" w:ascii="宋体" w:hAnsi="宋体" w:eastAsia="宋体" w:cs="宋体"/>
          <w:sz w:val="21"/>
          <w:szCs w:val="21"/>
          <w:lang w:val="en-US" w:eastAsia="zh-CN" w:bidi="ar-SA"/>
        </w:rPr>
        <w:t>2020年高考真题——文综历史试卷（新课标Ⅱ）</w:t>
      </w:r>
      <w:r>
        <w:rPr>
          <w:rStyle w:val="12"/>
          <w:rFonts w:hint="eastAsia" w:ascii="宋体" w:hAnsi="宋体" w:eastAsia="宋体" w:cs="宋体"/>
          <w:sz w:val="21"/>
          <w:szCs w:val="21"/>
          <w:lang w:val="en-US" w:eastAsia="zh-CN" w:bidi="ar-SA"/>
        </w:rPr>
        <w:fldChar w:fldCharType="end"/>
      </w:r>
      <w:r>
        <w:rPr>
          <w:rStyle w:val="12"/>
          <w:rFonts w:hint="eastAsia" w:ascii="宋体" w:hAnsi="宋体" w:eastAsia="宋体" w:cs="宋体"/>
          <w:sz w:val="21"/>
          <w:szCs w:val="21"/>
          <w:lang w:val="en-US" w:eastAsia="zh-CN" w:bidi="ar-SA"/>
        </w:rPr>
        <w:t>）明代官营手工业实行工匠制度，生产官府所需物资。明中叶后，官府往往直接向匠户征收银两而不征用其生产的产品，此现象持续增多。这反映了</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A.</w:t>
      </w:r>
      <w:r>
        <w:rPr>
          <w:rStyle w:val="12"/>
          <w:rFonts w:hint="default" w:ascii="宋体" w:hAnsi="宋体" w:eastAsia="宋体" w:cs="宋体"/>
          <w:sz w:val="21"/>
          <w:szCs w:val="21"/>
          <w:lang w:val="en-US" w:eastAsia="zh-CN" w:bidi="ar-SA"/>
        </w:rPr>
        <w:t> </w:t>
      </w:r>
      <w:r>
        <w:rPr>
          <w:rStyle w:val="12"/>
          <w:rFonts w:hint="eastAsia" w:ascii="宋体" w:hAnsi="宋体" w:eastAsia="宋体" w:cs="宋体"/>
          <w:sz w:val="21"/>
          <w:szCs w:val="21"/>
          <w:lang w:val="en-US" w:eastAsia="zh-CN" w:bidi="ar-SA"/>
        </w:rPr>
        <w:t>白银已取代其他货币</w:t>
      </w:r>
      <w:r>
        <w:rPr>
          <w:rStyle w:val="12"/>
          <w:rFonts w:hint="default" w:ascii="宋体" w:hAnsi="宋体" w:eastAsia="宋体" w:cs="宋体"/>
          <w:sz w:val="21"/>
          <w:szCs w:val="21"/>
          <w:lang w:val="en-US" w:eastAsia="zh-CN" w:bidi="ar-SA"/>
        </w:rPr>
        <w:t>              B. </w:t>
      </w:r>
      <w:r>
        <w:rPr>
          <w:rStyle w:val="12"/>
          <w:rFonts w:hint="eastAsia" w:ascii="宋体" w:hAnsi="宋体" w:eastAsia="宋体" w:cs="宋体"/>
          <w:sz w:val="21"/>
          <w:szCs w:val="21"/>
          <w:lang w:val="en-US" w:eastAsia="zh-CN" w:bidi="ar-SA"/>
        </w:rPr>
        <w:t>雇佣劳动成为主要用工方式</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default" w:ascii="宋体" w:hAnsi="宋体" w:eastAsia="宋体" w:cs="宋体"/>
          <w:sz w:val="21"/>
          <w:szCs w:val="21"/>
          <w:lang w:val="en-US" w:eastAsia="zh-CN" w:bidi="ar-SA"/>
        </w:rPr>
        <w:t>C. </w:t>
      </w:r>
      <w:r>
        <w:rPr>
          <w:rStyle w:val="12"/>
          <w:rFonts w:hint="eastAsia" w:ascii="宋体" w:hAnsi="宋体" w:eastAsia="宋体" w:cs="宋体"/>
          <w:sz w:val="21"/>
          <w:szCs w:val="21"/>
          <w:lang w:val="en-US" w:eastAsia="zh-CN" w:bidi="ar-SA"/>
        </w:rPr>
        <w:t>民营手工业发展受挫</w:t>
      </w:r>
      <w:r>
        <w:rPr>
          <w:rStyle w:val="12"/>
          <w:rFonts w:hint="default" w:ascii="宋体" w:hAnsi="宋体" w:eastAsia="宋体" w:cs="宋体"/>
          <w:sz w:val="21"/>
          <w:szCs w:val="21"/>
          <w:lang w:val="en-US" w:eastAsia="zh-CN" w:bidi="ar-SA"/>
        </w:rPr>
        <w:t>              D. </w:t>
      </w:r>
      <w:r>
        <w:rPr>
          <w:rStyle w:val="12"/>
          <w:rFonts w:hint="eastAsia" w:ascii="宋体" w:hAnsi="宋体" w:eastAsia="宋体" w:cs="宋体"/>
          <w:sz w:val="21"/>
          <w:szCs w:val="21"/>
          <w:lang w:val="en-US" w:eastAsia="zh-CN" w:bidi="ar-SA"/>
        </w:rPr>
        <w:t>官营手工业的地位遭到削弱</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3.（2020年高考真题——文综历史（全国卷Ⅲ）东汉末年，曹操在许下和各地置田官，大力发展屯田，以解决军粮供应、田亩荒芜和流民问题。“数年中所在积粟，仓廪皆满。</w:t>
      </w:r>
      <w:r>
        <w:rPr>
          <w:rStyle w:val="12"/>
          <w:rFonts w:hint="default" w:ascii="宋体" w:hAnsi="宋体" w:eastAsia="宋体" w:cs="宋体"/>
          <w:sz w:val="21"/>
          <w:szCs w:val="21"/>
          <w:lang w:val="en-US" w:eastAsia="zh-CN" w:bidi="ar-SA"/>
        </w:rPr>
        <w:t>”</w:t>
      </w:r>
      <w:r>
        <w:rPr>
          <w:rStyle w:val="12"/>
          <w:rFonts w:hint="eastAsia" w:ascii="宋体" w:hAnsi="宋体" w:eastAsia="宋体" w:cs="宋体"/>
          <w:sz w:val="21"/>
          <w:szCs w:val="21"/>
          <w:lang w:val="en-US" w:eastAsia="zh-CN" w:bidi="ar-SA"/>
        </w:rPr>
        <w:t>曹操实行屯田，客观上</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default" w:ascii="宋体" w:hAnsi="宋体" w:eastAsia="宋体" w:cs="宋体"/>
          <w:sz w:val="21"/>
          <w:szCs w:val="21"/>
          <w:lang w:val="en-US" w:eastAsia="zh-CN" w:bidi="ar-SA"/>
        </w:rPr>
        <w:t>A. </w:t>
      </w:r>
      <w:r>
        <w:rPr>
          <w:rStyle w:val="12"/>
          <w:rFonts w:hint="eastAsia" w:ascii="宋体" w:hAnsi="宋体" w:eastAsia="宋体" w:cs="宋体"/>
          <w:sz w:val="21"/>
          <w:szCs w:val="21"/>
          <w:lang w:val="en-US" w:eastAsia="zh-CN" w:bidi="ar-SA"/>
        </w:rPr>
        <w:t>助长了大土地所有制</w:t>
      </w:r>
      <w:r>
        <w:rPr>
          <w:rStyle w:val="12"/>
          <w:rFonts w:hint="default" w:ascii="宋体" w:hAnsi="宋体" w:eastAsia="宋体" w:cs="宋体"/>
          <w:sz w:val="21"/>
          <w:szCs w:val="21"/>
          <w:lang w:val="en-US" w:eastAsia="zh-CN" w:bidi="ar-SA"/>
        </w:rPr>
        <w:t>              B. </w:t>
      </w:r>
      <w:r>
        <w:rPr>
          <w:rStyle w:val="12"/>
          <w:rFonts w:hint="eastAsia" w:ascii="宋体" w:hAnsi="宋体" w:eastAsia="宋体" w:cs="宋体"/>
          <w:sz w:val="21"/>
          <w:szCs w:val="21"/>
          <w:lang w:val="en-US" w:eastAsia="zh-CN" w:bidi="ar-SA"/>
        </w:rPr>
        <w:t>推动了农业商品化进程</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default" w:ascii="宋体" w:hAnsi="宋体" w:eastAsia="宋体" w:cs="宋体"/>
          <w:sz w:val="21"/>
          <w:szCs w:val="21"/>
          <w:lang w:val="en-US" w:eastAsia="zh-CN" w:bidi="ar-SA"/>
        </w:rPr>
        <w:t>C. </w:t>
      </w:r>
      <w:r>
        <w:rPr>
          <w:rStyle w:val="12"/>
          <w:rFonts w:hint="eastAsia" w:ascii="宋体" w:hAnsi="宋体" w:eastAsia="宋体" w:cs="宋体"/>
          <w:sz w:val="21"/>
          <w:szCs w:val="21"/>
          <w:lang w:val="en-US" w:eastAsia="zh-CN" w:bidi="ar-SA"/>
        </w:rPr>
        <w:t>促进了中原人口南迁</w:t>
      </w:r>
      <w:r>
        <w:rPr>
          <w:rStyle w:val="12"/>
          <w:rFonts w:hint="default" w:ascii="宋体" w:hAnsi="宋体" w:eastAsia="宋体" w:cs="宋体"/>
          <w:sz w:val="21"/>
          <w:szCs w:val="21"/>
          <w:lang w:val="en-US" w:eastAsia="zh-CN" w:bidi="ar-SA"/>
        </w:rPr>
        <w:t>              D. </w:t>
      </w:r>
      <w:r>
        <w:rPr>
          <w:rStyle w:val="12"/>
          <w:rFonts w:hint="eastAsia" w:ascii="宋体" w:hAnsi="宋体" w:eastAsia="宋体" w:cs="宋体"/>
          <w:sz w:val="21"/>
          <w:szCs w:val="21"/>
          <w:lang w:val="en-US" w:eastAsia="zh-CN" w:bidi="ar-SA"/>
        </w:rPr>
        <w:t>缓和了社会的主要矛盾</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4.（</w:t>
      </w:r>
      <w:r>
        <w:fldChar w:fldCharType="begin"/>
      </w:r>
      <w:r>
        <w:instrText xml:space="preserve"> HYPERLINK "http://5utk.ks5u.com/paperList.aspx?mod=paper&amp;ac=st&amp;paperID=2339411&amp;rid=115504&amp;op=listsub" \t "http://5utk.ks5u.com/_blank" \o "2020年高考真题——历史（山东卷）" </w:instrText>
      </w:r>
      <w:r>
        <w:fldChar w:fldCharType="separate"/>
      </w:r>
      <w:r>
        <w:rPr>
          <w:rStyle w:val="12"/>
          <w:rFonts w:hint="eastAsia" w:ascii="宋体" w:hAnsi="宋体" w:eastAsia="宋体" w:cs="宋体"/>
          <w:sz w:val="21"/>
          <w:szCs w:val="21"/>
          <w:lang w:val="en-US" w:eastAsia="zh-CN" w:bidi="ar-SA"/>
        </w:rPr>
        <w:t>2020年高考真题——历史（山东卷）</w:t>
      </w:r>
      <w:r>
        <w:rPr>
          <w:rStyle w:val="12"/>
          <w:rFonts w:hint="eastAsia" w:ascii="宋体" w:hAnsi="宋体" w:eastAsia="宋体" w:cs="宋体"/>
          <w:sz w:val="21"/>
          <w:szCs w:val="21"/>
          <w:lang w:val="en-US" w:eastAsia="zh-CN" w:bidi="ar-SA"/>
        </w:rPr>
        <w:fldChar w:fldCharType="end"/>
      </w:r>
      <w:r>
        <w:rPr>
          <w:rStyle w:val="12"/>
          <w:rFonts w:hint="eastAsia" w:ascii="宋体" w:hAnsi="宋体" w:eastAsia="宋体" w:cs="宋体"/>
          <w:sz w:val="21"/>
          <w:szCs w:val="21"/>
          <w:lang w:val="en-US" w:eastAsia="zh-CN" w:bidi="ar-SA"/>
        </w:rPr>
        <w:t>）如表为1928年和</w:t>
      </w:r>
      <w:r>
        <w:rPr>
          <w:rStyle w:val="12"/>
          <w:rFonts w:hint="default" w:ascii="宋体" w:hAnsi="宋体" w:eastAsia="宋体" w:cs="宋体"/>
          <w:sz w:val="21"/>
          <w:szCs w:val="21"/>
          <w:lang w:val="en-US" w:eastAsia="zh-CN" w:bidi="ar-SA"/>
        </w:rPr>
        <w:t>1932</w:t>
      </w:r>
      <w:r>
        <w:rPr>
          <w:rStyle w:val="12"/>
          <w:rFonts w:hint="eastAsia" w:ascii="宋体" w:hAnsi="宋体" w:eastAsia="宋体" w:cs="宋体"/>
          <w:sz w:val="21"/>
          <w:szCs w:val="21"/>
          <w:lang w:val="en-US" w:eastAsia="zh-CN" w:bidi="ar-SA"/>
        </w:rPr>
        <w:t>年苏联在农业春播中使用不同播种方式的情况。这反映出苏联</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80"/>
        <w:gridCol w:w="1185"/>
        <w:gridCol w:w="1815"/>
        <w:gridCol w:w="2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trPr>
        <w:tc>
          <w:tcPr>
            <w:tcW w:w="0" w:type="auto"/>
            <w:tcBorders>
              <w:top w:val="single" w:color="auto" w:sz="6" w:space="0"/>
              <w:left w:val="single" w:color="auto" w:sz="6" w:space="0"/>
              <w:bottom w:val="single" w:color="auto" w:sz="6" w:space="0"/>
              <w:right w:val="single" w:color="auto" w:sz="6" w:space="0"/>
            </w:tcBorders>
            <w:tcMar>
              <w:top w:w="75" w:type="dxa"/>
              <w:left w:w="120" w:type="dxa"/>
              <w:bottom w:w="75" w:type="dxa"/>
              <w:right w:w="120" w:type="dxa"/>
            </w:tcMar>
            <w:vAlign w:val="center"/>
          </w:tcPr>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方式时间</w:t>
            </w:r>
          </w:p>
        </w:tc>
        <w:tc>
          <w:tcPr>
            <w:tcW w:w="0" w:type="auto"/>
            <w:tcBorders>
              <w:top w:val="single" w:color="auto" w:sz="6" w:space="0"/>
              <w:left w:val="single" w:color="auto" w:sz="6" w:space="0"/>
              <w:bottom w:val="single" w:color="auto" w:sz="6" w:space="0"/>
              <w:right w:val="single" w:color="auto" w:sz="6" w:space="0"/>
            </w:tcBorders>
            <w:tcMar>
              <w:top w:w="75" w:type="dxa"/>
              <w:left w:w="120" w:type="dxa"/>
              <w:bottom w:w="75" w:type="dxa"/>
              <w:right w:w="120" w:type="dxa"/>
            </w:tcMar>
            <w:vAlign w:val="center"/>
          </w:tcPr>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手播（</w:t>
            </w:r>
            <w:r>
              <w:rPr>
                <w:rStyle w:val="12"/>
                <w:rFonts w:hint="default" w:ascii="宋体" w:hAnsi="宋体" w:eastAsia="宋体" w:cs="宋体"/>
                <w:sz w:val="21"/>
                <w:szCs w:val="21"/>
                <w:lang w:val="en-US" w:eastAsia="zh-CN" w:bidi="ar-SA"/>
              </w:rPr>
              <w:t>%</w:t>
            </w:r>
            <w:r>
              <w:rPr>
                <w:rStyle w:val="12"/>
                <w:rFonts w:hint="eastAsia" w:ascii="宋体" w:hAnsi="宋体" w:eastAsia="宋体" w:cs="宋体"/>
                <w:sz w:val="21"/>
                <w:szCs w:val="21"/>
                <w:lang w:val="en-US" w:eastAsia="zh-CN" w:bidi="ar-SA"/>
              </w:rPr>
              <w:t>）</w:t>
            </w:r>
          </w:p>
        </w:tc>
        <w:tc>
          <w:tcPr>
            <w:tcW w:w="0" w:type="auto"/>
            <w:tcBorders>
              <w:top w:val="single" w:color="auto" w:sz="6" w:space="0"/>
              <w:left w:val="single" w:color="auto" w:sz="6" w:space="0"/>
              <w:bottom w:val="single" w:color="auto" w:sz="6" w:space="0"/>
              <w:right w:val="single" w:color="auto" w:sz="6" w:space="0"/>
            </w:tcBorders>
            <w:tcMar>
              <w:top w:w="75" w:type="dxa"/>
              <w:left w:w="120" w:type="dxa"/>
              <w:bottom w:w="75" w:type="dxa"/>
              <w:right w:w="120" w:type="dxa"/>
            </w:tcMar>
            <w:vAlign w:val="center"/>
          </w:tcPr>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马拉播种机（</w:t>
            </w:r>
            <w:r>
              <w:rPr>
                <w:rStyle w:val="12"/>
                <w:rFonts w:hint="default" w:ascii="宋体" w:hAnsi="宋体" w:eastAsia="宋体" w:cs="宋体"/>
                <w:sz w:val="21"/>
                <w:szCs w:val="21"/>
                <w:lang w:val="en-US" w:eastAsia="zh-CN" w:bidi="ar-SA"/>
              </w:rPr>
              <w:t>%</w:t>
            </w:r>
            <w:r>
              <w:rPr>
                <w:rStyle w:val="12"/>
                <w:rFonts w:hint="eastAsia" w:ascii="宋体" w:hAnsi="宋体" w:eastAsia="宋体" w:cs="宋体"/>
                <w:sz w:val="21"/>
                <w:szCs w:val="21"/>
                <w:lang w:val="en-US" w:eastAsia="zh-CN" w:bidi="ar-SA"/>
              </w:rPr>
              <w:t>）</w:t>
            </w:r>
          </w:p>
        </w:tc>
        <w:tc>
          <w:tcPr>
            <w:tcW w:w="0" w:type="auto"/>
            <w:tcBorders>
              <w:top w:val="single" w:color="auto" w:sz="6" w:space="0"/>
              <w:left w:val="single" w:color="auto" w:sz="6" w:space="0"/>
              <w:bottom w:val="single" w:color="auto" w:sz="6" w:space="0"/>
              <w:right w:val="single" w:color="auto" w:sz="6" w:space="0"/>
            </w:tcBorders>
            <w:tcMar>
              <w:top w:w="75" w:type="dxa"/>
              <w:left w:w="120" w:type="dxa"/>
              <w:bottom w:w="75" w:type="dxa"/>
              <w:right w:w="120" w:type="dxa"/>
            </w:tcMar>
            <w:vAlign w:val="center"/>
          </w:tcPr>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拖拉机牵引播种机（</w:t>
            </w:r>
            <w:r>
              <w:rPr>
                <w:rStyle w:val="12"/>
                <w:rFonts w:hint="default" w:ascii="宋体" w:hAnsi="宋体" w:eastAsia="宋体" w:cs="宋体"/>
                <w:sz w:val="21"/>
                <w:szCs w:val="21"/>
                <w:lang w:val="en-US" w:eastAsia="zh-CN" w:bidi="ar-SA"/>
              </w:rPr>
              <w:t>%</w:t>
            </w:r>
            <w:r>
              <w:rPr>
                <w:rStyle w:val="12"/>
                <w:rFonts w:hint="eastAsia" w:ascii="宋体" w:hAnsi="宋体" w:eastAsia="宋体" w:cs="宋体"/>
                <w:sz w:val="21"/>
                <w:szCs w:val="21"/>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single" w:color="auto" w:sz="6" w:space="0"/>
              <w:left w:val="single" w:color="auto" w:sz="6" w:space="0"/>
              <w:bottom w:val="single" w:color="auto" w:sz="6" w:space="0"/>
              <w:right w:val="single" w:color="auto" w:sz="6" w:space="0"/>
            </w:tcBorders>
            <w:tcMar>
              <w:top w:w="75" w:type="dxa"/>
              <w:left w:w="120" w:type="dxa"/>
              <w:bottom w:w="75" w:type="dxa"/>
              <w:right w:w="120" w:type="dxa"/>
            </w:tcMar>
            <w:vAlign w:val="center"/>
          </w:tcPr>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default" w:ascii="宋体" w:hAnsi="宋体" w:eastAsia="宋体" w:cs="宋体"/>
                <w:sz w:val="21"/>
                <w:szCs w:val="21"/>
                <w:lang w:val="en-US" w:eastAsia="zh-CN" w:bidi="ar-SA"/>
              </w:rPr>
              <w:t>1928</w:t>
            </w:r>
            <w:r>
              <w:rPr>
                <w:rStyle w:val="12"/>
                <w:rFonts w:hint="eastAsia" w:ascii="宋体" w:hAnsi="宋体" w:eastAsia="宋体" w:cs="宋体"/>
                <w:sz w:val="21"/>
                <w:szCs w:val="21"/>
                <w:lang w:val="en-US" w:eastAsia="zh-CN" w:bidi="ar-SA"/>
              </w:rPr>
              <w:t>年</w:t>
            </w:r>
          </w:p>
        </w:tc>
        <w:tc>
          <w:tcPr>
            <w:tcW w:w="0" w:type="auto"/>
            <w:tcBorders>
              <w:top w:val="single" w:color="auto" w:sz="6" w:space="0"/>
              <w:left w:val="single" w:color="auto" w:sz="6" w:space="0"/>
              <w:bottom w:val="single" w:color="auto" w:sz="6" w:space="0"/>
              <w:right w:val="single" w:color="auto" w:sz="6" w:space="0"/>
            </w:tcBorders>
            <w:tcMar>
              <w:top w:w="75" w:type="dxa"/>
              <w:left w:w="120" w:type="dxa"/>
              <w:bottom w:w="75" w:type="dxa"/>
              <w:right w:w="120" w:type="dxa"/>
            </w:tcMar>
            <w:vAlign w:val="center"/>
          </w:tcPr>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default" w:ascii="宋体" w:hAnsi="宋体" w:eastAsia="宋体" w:cs="宋体"/>
                <w:sz w:val="21"/>
                <w:szCs w:val="21"/>
                <w:lang w:val="en-US" w:eastAsia="zh-CN" w:bidi="ar-SA"/>
              </w:rPr>
              <w:t>74.4</w:t>
            </w:r>
          </w:p>
        </w:tc>
        <w:tc>
          <w:tcPr>
            <w:tcW w:w="0" w:type="auto"/>
            <w:tcBorders>
              <w:top w:val="single" w:color="auto" w:sz="6" w:space="0"/>
              <w:left w:val="single" w:color="auto" w:sz="6" w:space="0"/>
              <w:bottom w:val="single" w:color="auto" w:sz="6" w:space="0"/>
              <w:right w:val="single" w:color="auto" w:sz="6" w:space="0"/>
            </w:tcBorders>
            <w:tcMar>
              <w:top w:w="75" w:type="dxa"/>
              <w:left w:w="120" w:type="dxa"/>
              <w:bottom w:w="75" w:type="dxa"/>
              <w:right w:w="120" w:type="dxa"/>
            </w:tcMar>
            <w:vAlign w:val="center"/>
          </w:tcPr>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default" w:ascii="宋体" w:hAnsi="宋体" w:eastAsia="宋体" w:cs="宋体"/>
                <w:sz w:val="21"/>
                <w:szCs w:val="21"/>
                <w:lang w:val="en-US" w:eastAsia="zh-CN" w:bidi="ar-SA"/>
              </w:rPr>
              <w:t>25.4</w:t>
            </w:r>
          </w:p>
        </w:tc>
        <w:tc>
          <w:tcPr>
            <w:tcW w:w="0" w:type="auto"/>
            <w:tcBorders>
              <w:top w:val="single" w:color="auto" w:sz="6" w:space="0"/>
              <w:left w:val="single" w:color="auto" w:sz="6" w:space="0"/>
              <w:bottom w:val="single" w:color="auto" w:sz="6" w:space="0"/>
              <w:right w:val="single" w:color="auto" w:sz="6" w:space="0"/>
            </w:tcBorders>
            <w:tcMar>
              <w:top w:w="75" w:type="dxa"/>
              <w:left w:w="120" w:type="dxa"/>
              <w:bottom w:w="75" w:type="dxa"/>
              <w:right w:w="120" w:type="dxa"/>
            </w:tcMar>
            <w:vAlign w:val="center"/>
          </w:tcPr>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default" w:ascii="宋体" w:hAnsi="宋体" w:eastAsia="宋体" w:cs="宋体"/>
                <w:sz w:val="21"/>
                <w:szCs w:val="21"/>
                <w:lang w:val="en-US" w:eastAsia="zh-CN" w:bidi="ar-SA"/>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single" w:color="auto" w:sz="6" w:space="0"/>
              <w:left w:val="single" w:color="auto" w:sz="6" w:space="0"/>
              <w:bottom w:val="single" w:color="auto" w:sz="6" w:space="0"/>
              <w:right w:val="single" w:color="auto" w:sz="6" w:space="0"/>
            </w:tcBorders>
            <w:tcMar>
              <w:top w:w="75" w:type="dxa"/>
              <w:left w:w="120" w:type="dxa"/>
              <w:bottom w:w="75" w:type="dxa"/>
              <w:right w:w="120" w:type="dxa"/>
            </w:tcMar>
            <w:vAlign w:val="center"/>
          </w:tcPr>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default" w:ascii="宋体" w:hAnsi="宋体" w:eastAsia="宋体" w:cs="宋体"/>
                <w:sz w:val="21"/>
                <w:szCs w:val="21"/>
                <w:lang w:val="en-US" w:eastAsia="zh-CN" w:bidi="ar-SA"/>
              </w:rPr>
              <w:t>1932</w:t>
            </w:r>
            <w:r>
              <w:rPr>
                <w:rStyle w:val="12"/>
                <w:rFonts w:hint="eastAsia" w:ascii="宋体" w:hAnsi="宋体" w:eastAsia="宋体" w:cs="宋体"/>
                <w:sz w:val="21"/>
                <w:szCs w:val="21"/>
                <w:lang w:val="en-US" w:eastAsia="zh-CN" w:bidi="ar-SA"/>
              </w:rPr>
              <w:t>年</w:t>
            </w:r>
          </w:p>
        </w:tc>
        <w:tc>
          <w:tcPr>
            <w:tcW w:w="0" w:type="auto"/>
            <w:tcBorders>
              <w:top w:val="single" w:color="auto" w:sz="6" w:space="0"/>
              <w:left w:val="single" w:color="auto" w:sz="6" w:space="0"/>
              <w:bottom w:val="single" w:color="auto" w:sz="6" w:space="0"/>
              <w:right w:val="single" w:color="auto" w:sz="6" w:space="0"/>
            </w:tcBorders>
            <w:tcMar>
              <w:top w:w="75" w:type="dxa"/>
              <w:left w:w="120" w:type="dxa"/>
              <w:bottom w:w="75" w:type="dxa"/>
              <w:right w:w="120" w:type="dxa"/>
            </w:tcMar>
            <w:vAlign w:val="center"/>
          </w:tcPr>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default" w:ascii="宋体" w:hAnsi="宋体" w:eastAsia="宋体" w:cs="宋体"/>
                <w:sz w:val="21"/>
                <w:szCs w:val="21"/>
                <w:lang w:val="en-US" w:eastAsia="zh-CN" w:bidi="ar-SA"/>
              </w:rPr>
              <w:t>51.7</w:t>
            </w:r>
          </w:p>
        </w:tc>
        <w:tc>
          <w:tcPr>
            <w:tcW w:w="0" w:type="auto"/>
            <w:tcBorders>
              <w:top w:val="single" w:color="auto" w:sz="6" w:space="0"/>
              <w:left w:val="single" w:color="auto" w:sz="6" w:space="0"/>
              <w:bottom w:val="single" w:color="auto" w:sz="6" w:space="0"/>
              <w:right w:val="single" w:color="auto" w:sz="6" w:space="0"/>
            </w:tcBorders>
            <w:tcMar>
              <w:top w:w="75" w:type="dxa"/>
              <w:left w:w="120" w:type="dxa"/>
              <w:bottom w:w="75" w:type="dxa"/>
              <w:right w:w="120" w:type="dxa"/>
            </w:tcMar>
            <w:vAlign w:val="center"/>
          </w:tcPr>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default" w:ascii="宋体" w:hAnsi="宋体" w:eastAsia="宋体" w:cs="宋体"/>
                <w:sz w:val="21"/>
                <w:szCs w:val="21"/>
                <w:lang w:val="en-US" w:eastAsia="zh-CN" w:bidi="ar-SA"/>
              </w:rPr>
              <w:t>28.3</w:t>
            </w:r>
          </w:p>
        </w:tc>
        <w:tc>
          <w:tcPr>
            <w:tcW w:w="0" w:type="auto"/>
            <w:tcBorders>
              <w:top w:val="single" w:color="auto" w:sz="6" w:space="0"/>
              <w:left w:val="single" w:color="auto" w:sz="6" w:space="0"/>
              <w:bottom w:val="single" w:color="auto" w:sz="6" w:space="0"/>
              <w:right w:val="single" w:color="auto" w:sz="6" w:space="0"/>
            </w:tcBorders>
            <w:tcMar>
              <w:top w:w="75" w:type="dxa"/>
              <w:left w:w="120" w:type="dxa"/>
              <w:bottom w:w="75" w:type="dxa"/>
              <w:right w:w="120" w:type="dxa"/>
            </w:tcMar>
            <w:vAlign w:val="center"/>
          </w:tcPr>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default" w:ascii="宋体" w:hAnsi="宋体" w:eastAsia="宋体" w:cs="宋体"/>
                <w:sz w:val="21"/>
                <w:szCs w:val="21"/>
                <w:lang w:val="en-US" w:eastAsia="zh-CN" w:bidi="ar-SA"/>
              </w:rPr>
              <w:t>20.0</w:t>
            </w:r>
          </w:p>
        </w:tc>
      </w:tr>
    </w:tbl>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default" w:ascii="宋体" w:hAnsi="宋体" w:eastAsia="宋体" w:cs="宋体"/>
          <w:sz w:val="21"/>
          <w:szCs w:val="21"/>
          <w:lang w:val="en-US" w:eastAsia="zh-CN" w:bidi="ar-SA"/>
        </w:rPr>
        <w:t>A. </w:t>
      </w:r>
      <w:r>
        <w:rPr>
          <w:rStyle w:val="12"/>
          <w:rFonts w:hint="eastAsia" w:ascii="宋体" w:hAnsi="宋体" w:eastAsia="宋体" w:cs="宋体"/>
          <w:sz w:val="21"/>
          <w:szCs w:val="21"/>
          <w:lang w:val="en-US" w:eastAsia="zh-CN" w:bidi="ar-SA"/>
        </w:rPr>
        <w:t>新经济政策对农业影响有限</w:t>
      </w:r>
      <w:r>
        <w:rPr>
          <w:rStyle w:val="12"/>
          <w:rFonts w:hint="default" w:ascii="宋体" w:hAnsi="宋体" w:eastAsia="宋体" w:cs="宋体"/>
          <w:sz w:val="21"/>
          <w:szCs w:val="21"/>
          <w:lang w:val="en-US" w:eastAsia="zh-CN" w:bidi="ar-SA"/>
        </w:rPr>
        <w:t>              B. </w:t>
      </w:r>
      <w:r>
        <w:rPr>
          <w:rStyle w:val="12"/>
          <w:rFonts w:hint="eastAsia" w:ascii="宋体" w:hAnsi="宋体" w:eastAsia="宋体" w:cs="宋体"/>
          <w:sz w:val="21"/>
          <w:szCs w:val="21"/>
          <w:lang w:val="en-US" w:eastAsia="zh-CN" w:bidi="ar-SA"/>
        </w:rPr>
        <w:t>工农业比例严重失调</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default" w:ascii="宋体" w:hAnsi="宋体" w:eastAsia="宋体" w:cs="宋体"/>
          <w:sz w:val="21"/>
          <w:szCs w:val="21"/>
          <w:lang w:val="en-US" w:eastAsia="zh-CN" w:bidi="ar-SA"/>
        </w:rPr>
        <w:t>C. </w:t>
      </w:r>
      <w:r>
        <w:rPr>
          <w:rStyle w:val="12"/>
          <w:rFonts w:hint="eastAsia" w:ascii="宋体" w:hAnsi="宋体" w:eastAsia="宋体" w:cs="宋体"/>
          <w:sz w:val="21"/>
          <w:szCs w:val="21"/>
          <w:lang w:val="en-US" w:eastAsia="zh-CN" w:bidi="ar-SA"/>
        </w:rPr>
        <w:t>农业集体化基础相对薄弱</w:t>
      </w:r>
      <w:r>
        <w:rPr>
          <w:rStyle w:val="12"/>
          <w:rFonts w:hint="default" w:ascii="宋体" w:hAnsi="宋体" w:eastAsia="宋体" w:cs="宋体"/>
          <w:sz w:val="21"/>
          <w:szCs w:val="21"/>
          <w:lang w:val="en-US" w:eastAsia="zh-CN" w:bidi="ar-SA"/>
        </w:rPr>
        <w:t>              D. </w:t>
      </w:r>
      <w:r>
        <w:rPr>
          <w:rStyle w:val="12"/>
          <w:rFonts w:hint="eastAsia" w:ascii="宋体" w:hAnsi="宋体" w:eastAsia="宋体" w:cs="宋体"/>
          <w:sz w:val="21"/>
          <w:szCs w:val="21"/>
          <w:lang w:val="en-US" w:eastAsia="zh-CN" w:bidi="ar-SA"/>
        </w:rPr>
        <w:t>工业化发展阻力较大</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5.（2021·全国甲卷·35）1930～1931年，纽约市儿童餐厅提供的廉价午餐数量猛增，曾在1917～1918年因战争而畅销的香烟产量再次剧增，许多穿着整洁西装的商贩在街头兜售苹果，也成为城市一景。这反映出，当时美国（   ）</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A．经济危机持续加深                  B．社会矛盾趋于缓和</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C．新政取得良好成效                  D．福利制度已经确立</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6.（2021·全国甲卷·34）苏俄国内战争时期，在察里津和卡卢加一带，当地苏维埃政权没有禁止粮食的自由贸易，而是向贩粮者征税，用于支援战争和救济饥民。这一史实可用来说明，当时苏俄</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A．粮食短缺问题得到解决              B．自由贸易成为经济活动常态</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C．战时经济措施存在弊端              D．粮食税已经代替余粮收集制</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cs="宋体"/>
          <w:sz w:val="21"/>
          <w:szCs w:val="21"/>
          <w:lang w:val="en-US" w:eastAsia="zh-CN" w:bidi="ar-SA"/>
        </w:rPr>
        <w:t>7</w:t>
      </w:r>
      <w:r>
        <w:rPr>
          <w:rStyle w:val="12"/>
          <w:rFonts w:hint="eastAsia" w:ascii="宋体" w:hAnsi="宋体" w:eastAsia="宋体" w:cs="宋体"/>
          <w:sz w:val="21"/>
          <w:szCs w:val="21"/>
          <w:lang w:val="en-US" w:eastAsia="zh-CN" w:bidi="ar-SA"/>
        </w:rPr>
        <w:t>.（2021·全国甲卷·31）1982年12月《人民日报》报道，浙江义乌某供销社在改革后，改变了过去“上面来货多少，下面供应多少”的状况，主动深入农户了解他们对生产资料的需求情况，采购农民所需物资；许多职工还积极寻找经营门路，开拓新的市场。出现这一现象是由于（　　）</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A．计划与市场的关系得以理顺          B．经济责任制逐步实行</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宋体" w:hAnsi="宋体" w:eastAsia="宋体" w:cs="宋体"/>
          <w:sz w:val="21"/>
          <w:szCs w:val="21"/>
          <w:lang w:val="en-US" w:eastAsia="zh-CN" w:bidi="ar-SA"/>
        </w:rPr>
      </w:pPr>
      <w:r>
        <w:rPr>
          <w:rStyle w:val="12"/>
          <w:rFonts w:hint="eastAsia" w:ascii="宋体" w:hAnsi="宋体" w:eastAsia="宋体" w:cs="宋体"/>
          <w:sz w:val="21"/>
          <w:szCs w:val="21"/>
          <w:lang w:val="en-US" w:eastAsia="zh-CN" w:bidi="ar-SA"/>
        </w:rPr>
        <w:t>C．城市经济体制改革全面展开          D．现代企业制度的确立</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default" w:ascii="宋体" w:hAnsi="宋体" w:eastAsia="宋体" w:cs="宋体"/>
          <w:sz w:val="21"/>
          <w:szCs w:val="21"/>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cs="Times New Roman"/>
        </w:rPr>
      </w:pPr>
      <w:r>
        <w:rPr>
          <w:rFonts w:hint="eastAsia" w:hAnsi="宋体" w:cs="Times New Roman"/>
        </w:rPr>
        <w:drawing>
          <wp:inline distT="0" distB="0" distL="114300" distR="114300">
            <wp:extent cx="1875790" cy="450215"/>
            <wp:effectExtent l="0" t="0" r="10160" b="6985"/>
            <wp:docPr id="5" name="图片 26" descr="实战演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6" descr="实战演练"/>
                    <pic:cNvPicPr>
                      <a:picLocks noChangeAspect="1"/>
                    </pic:cNvPicPr>
                  </pic:nvPicPr>
                  <pic:blipFill>
                    <a:blip r:embed="rId11"/>
                    <a:stretch>
                      <a:fillRect/>
                    </a:stretch>
                  </pic:blipFill>
                  <pic:spPr>
                    <a:xfrm>
                      <a:off x="0" y="0"/>
                      <a:ext cx="1875790" cy="450215"/>
                    </a:xfrm>
                    <a:prstGeom prst="rect">
                      <a:avLst/>
                    </a:prstGeom>
                    <a:noFill/>
                    <a:ln>
                      <a:noFill/>
                    </a:ln>
                  </pic:spPr>
                </pic:pic>
              </a:graphicData>
            </a:graphic>
          </wp:inline>
        </w:drawing>
      </w:r>
    </w:p>
    <w:p>
      <w:pPr>
        <w:pStyle w:val="6"/>
        <w:spacing w:line="360" w:lineRule="auto"/>
        <w:rPr>
          <w:rFonts w:hAnsi="宋体" w:cs="Times New Roman"/>
        </w:rPr>
      </w:pPr>
      <w:r>
        <w:rPr>
          <w:rFonts w:hint="eastAsia" w:hAnsi="宋体" w:cs="Times New Roman"/>
        </w:rPr>
        <w:t>1．（2022·广西壮族自治区柳州市高三模拟·27）清代康乾时期，社会稳定，经济快速发展，人口增长迅速。同时也出现许多地区“游手好闲者更数十倍于前”“田地贵少，寸土为金”的问题；水土流失和草原沙化现象凸显；农业人均收益递减，各地民变此起彼伏。这表明清代前期（　　）</w:t>
      </w:r>
    </w:p>
    <w:p>
      <w:pPr>
        <w:pStyle w:val="6"/>
        <w:spacing w:line="360" w:lineRule="auto"/>
        <w:rPr>
          <w:rFonts w:hAnsi="宋体" w:cs="Times New Roman"/>
        </w:rPr>
      </w:pPr>
      <w:r>
        <w:rPr>
          <w:rFonts w:hint="eastAsia" w:hAnsi="宋体" w:cs="Times New Roman"/>
        </w:rPr>
        <w:t>A．急需变革政治制度                 B．环境治理没有得到足够重视</w:t>
      </w:r>
    </w:p>
    <w:p>
      <w:pPr>
        <w:pStyle w:val="6"/>
        <w:spacing w:line="360" w:lineRule="auto"/>
        <w:rPr>
          <w:rFonts w:hAnsi="宋体" w:cs="Times New Roman"/>
        </w:rPr>
      </w:pPr>
      <w:r>
        <w:rPr>
          <w:rFonts w:hint="eastAsia" w:hAnsi="宋体" w:cs="Times New Roman"/>
        </w:rPr>
        <w:t>C．社会生态危机显露                 D．高产作物引进引发社会矛盾</w:t>
      </w:r>
    </w:p>
    <w:p>
      <w:pPr>
        <w:pStyle w:val="6"/>
        <w:spacing w:line="360" w:lineRule="auto"/>
        <w:rPr>
          <w:rFonts w:hAnsi="宋体" w:cs="Times New Roman"/>
        </w:rPr>
      </w:pPr>
      <w:r>
        <w:rPr>
          <w:rFonts w:hint="eastAsia" w:hAnsi="宋体" w:cs="Times New Roman"/>
        </w:rPr>
        <w:t>2．（2022·湛江市高中毕业班调研测试·3）唐朝时期，江东犁、铁搭、龙骨水车等生产工具的创造和使用，有力地推进了“与水争田”。在丹阳（今江苏镇江境内）的练湖里有横截十四里的长堤，泄去湖水，“取湖下地作田”。杭州的钱塘湖里也有千亩以上的漏税田亩。对此解读合理的是唐代（　　）</w:t>
      </w:r>
    </w:p>
    <w:p>
      <w:pPr>
        <w:pStyle w:val="6"/>
        <w:spacing w:line="360" w:lineRule="auto"/>
        <w:rPr>
          <w:rFonts w:hAnsi="宋体" w:cs="Times New Roman"/>
        </w:rPr>
      </w:pPr>
      <w:r>
        <w:rPr>
          <w:rFonts w:hint="eastAsia" w:hAnsi="宋体" w:cs="Times New Roman"/>
        </w:rPr>
        <w:t>A．国家赋税制度还有待完善           B．围湖造田改善了农业生态环境</w:t>
      </w:r>
    </w:p>
    <w:p>
      <w:pPr>
        <w:pStyle w:val="6"/>
        <w:spacing w:line="360" w:lineRule="auto"/>
        <w:rPr>
          <w:rFonts w:hAnsi="宋体" w:cs="Times New Roman"/>
        </w:rPr>
      </w:pPr>
      <w:r>
        <w:rPr>
          <w:rFonts w:hint="eastAsia" w:hAnsi="宋体" w:cs="Times New Roman"/>
        </w:rPr>
        <w:t>C．治湖营田在江南卓有成效           D．技术改进推动了经济重心南移</w:t>
      </w:r>
    </w:p>
    <w:p>
      <w:pPr>
        <w:pStyle w:val="6"/>
        <w:spacing w:line="360" w:lineRule="auto"/>
        <w:rPr>
          <w:rFonts w:hAnsi="宋体" w:cs="Times New Roman"/>
        </w:rPr>
      </w:pPr>
      <w:r>
        <w:rPr>
          <w:rFonts w:hint="eastAsia" w:hAnsi="宋体" w:cs="Times New Roman"/>
        </w:rPr>
        <w:t>3．（2021·吉林长春一模·10）19世纪中期以来，中国许多城市逐渐形成给排水管网，新式马路、铁路、轨道交通、电线等各类近代设施成为城市不可或缺的组成部分。这表明近代中国（　　）</w:t>
      </w:r>
    </w:p>
    <w:p>
      <w:pPr>
        <w:pStyle w:val="6"/>
        <w:spacing w:line="360" w:lineRule="auto"/>
        <w:rPr>
          <w:rFonts w:hAnsi="宋体" w:cs="Times New Roman"/>
        </w:rPr>
      </w:pPr>
      <w:r>
        <w:rPr>
          <w:rFonts w:hint="eastAsia" w:hAnsi="宋体" w:cs="Times New Roman"/>
        </w:rPr>
        <w:t>A．社会生活文明化趋势明显           B．城市基础设施已完备</w:t>
      </w:r>
    </w:p>
    <w:p>
      <w:pPr>
        <w:pStyle w:val="6"/>
        <w:spacing w:line="360" w:lineRule="auto"/>
        <w:rPr>
          <w:rFonts w:hAnsi="宋体" w:cs="Times New Roman"/>
        </w:rPr>
      </w:pPr>
      <w:r>
        <w:rPr>
          <w:rFonts w:hint="eastAsia" w:hAnsi="宋体" w:cs="Times New Roman"/>
        </w:rPr>
        <w:t>C．城市的生态环境逐渐恶化           D．城市化进程发展迅速</w:t>
      </w:r>
    </w:p>
    <w:p>
      <w:pPr>
        <w:pStyle w:val="6"/>
        <w:spacing w:line="360" w:lineRule="auto"/>
        <w:rPr>
          <w:rFonts w:hAnsi="宋体" w:cs="Times New Roman"/>
        </w:rPr>
      </w:pPr>
      <w:r>
        <w:rPr>
          <w:rFonts w:hint="eastAsia" w:hAnsi="宋体" w:cs="Times New Roman"/>
        </w:rPr>
        <w:t>4．（2021·安徽蚌埠一模·22）1936年，美国最高法院裁定《农业调整法》违宪，该法被废止，但农业管理局继续存在并仍然负责管理农业生产。随后，罗斯福敦促国会迅速通过了《土壤保护和国内分配法》，以确保能够向受灾农民提供连续不断的援助。这说明罗斯福新政（　　）</w:t>
      </w:r>
    </w:p>
    <w:p>
      <w:pPr>
        <w:pStyle w:val="6"/>
        <w:spacing w:line="360" w:lineRule="auto"/>
        <w:rPr>
          <w:rFonts w:hAnsi="宋体" w:cs="Times New Roman"/>
        </w:rPr>
      </w:pPr>
      <w:r>
        <w:rPr>
          <w:rFonts w:hint="eastAsia" w:hAnsi="宋体" w:cs="Times New Roman"/>
        </w:rPr>
        <w:t>A．开创国家干预经济模式             B．使得总统权力有所扩大</w:t>
      </w:r>
    </w:p>
    <w:p>
      <w:pPr>
        <w:pStyle w:val="6"/>
        <w:spacing w:line="360" w:lineRule="auto"/>
        <w:rPr>
          <w:rFonts w:hAnsi="宋体" w:cs="Times New Roman"/>
        </w:rPr>
      </w:pPr>
      <w:r>
        <w:rPr>
          <w:rFonts w:hint="eastAsia" w:hAnsi="宋体" w:cs="Times New Roman"/>
        </w:rPr>
        <w:t>C．是以救济和复兴为核心             D．注重改善农业生态环境</w:t>
      </w:r>
    </w:p>
    <w:p>
      <w:pPr>
        <w:pStyle w:val="6"/>
        <w:spacing w:line="360" w:lineRule="auto"/>
        <w:rPr>
          <w:rFonts w:hAnsi="宋体" w:cs="Times New Roman"/>
        </w:rPr>
      </w:pPr>
      <w:r>
        <w:rPr>
          <w:rFonts w:hint="eastAsia" w:hAnsi="宋体" w:cs="Times New Roman"/>
        </w:rPr>
        <w:t>5．（2021·四川德阳三模·31）1983年，中央电视台播出的纪录片《话说长江》以长江的自然风光和人文历史风貌为叙事对象，基本没有具体的人物和故事。而中央电视台在2004年播出的纪录片《再说长江》则将个人作为叙事对象，通过这些个人的故事来展现长江的魅力。这一变化反映出（　　）</w:t>
      </w:r>
    </w:p>
    <w:p>
      <w:pPr>
        <w:pStyle w:val="6"/>
        <w:spacing w:line="360" w:lineRule="auto"/>
        <w:rPr>
          <w:rFonts w:hAnsi="宋体" w:cs="Times New Roman"/>
        </w:rPr>
      </w:pPr>
      <w:r>
        <w:rPr>
          <w:rFonts w:hint="eastAsia" w:hAnsi="宋体" w:cs="Times New Roman"/>
        </w:rPr>
        <w:t>A．对外开放步伐的不断加快           B．生态文明建设的重大成就</w:t>
      </w:r>
    </w:p>
    <w:p>
      <w:pPr>
        <w:pStyle w:val="6"/>
        <w:spacing w:line="360" w:lineRule="auto"/>
        <w:rPr>
          <w:rFonts w:hAnsi="宋体" w:cs="Times New Roman"/>
        </w:rPr>
      </w:pPr>
      <w:r>
        <w:rPr>
          <w:rFonts w:hint="eastAsia" w:hAnsi="宋体" w:cs="Times New Roman"/>
        </w:rPr>
        <w:t>C．个人价值得到更多的尊重           D．人们的物质生活日益丰富</w:t>
      </w:r>
    </w:p>
    <w:p>
      <w:pPr>
        <w:pStyle w:val="6"/>
        <w:spacing w:line="360" w:lineRule="auto"/>
        <w:rPr>
          <w:rFonts w:hAnsi="宋体" w:cs="Times New Roman"/>
        </w:rPr>
      </w:pPr>
      <w:r>
        <w:rPr>
          <w:rFonts w:hint="eastAsia" w:hAnsi="宋体" w:cs="Times New Roman"/>
        </w:rPr>
        <w:t>6．（2021·北京房山区高三二模·9）“金山银山，不如绿水青山”，随着改革开放的不断深入，中国政府颁布了一系列法律法规文件，下表反映出我国（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4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Mar>
              <w:left w:w="119" w:type="dxa"/>
              <w:right w:w="119" w:type="dxa"/>
            </w:tcMar>
          </w:tcPr>
          <w:p>
            <w:pPr>
              <w:pStyle w:val="6"/>
              <w:spacing w:line="360" w:lineRule="auto"/>
              <w:rPr>
                <w:rFonts w:hAnsi="宋体" w:cs="Times New Roman"/>
              </w:rPr>
            </w:pPr>
            <w:r>
              <w:rPr>
                <w:rFonts w:hint="eastAsia" w:hAnsi="宋体" w:cs="Times New Roman"/>
              </w:rPr>
              <w:t>年份</w:t>
            </w:r>
          </w:p>
        </w:tc>
        <w:tc>
          <w:tcPr>
            <w:tcW w:w="4170" w:type="dxa"/>
            <w:tcMar>
              <w:left w:w="119" w:type="dxa"/>
              <w:right w:w="119" w:type="dxa"/>
            </w:tcMar>
          </w:tcPr>
          <w:p>
            <w:pPr>
              <w:pStyle w:val="6"/>
              <w:spacing w:line="360" w:lineRule="auto"/>
              <w:rPr>
                <w:rFonts w:hAnsi="宋体" w:cs="Times New Roman"/>
              </w:rPr>
            </w:pPr>
            <w:r>
              <w:rPr>
                <w:rFonts w:hint="eastAsia" w:hAnsi="宋体" w:cs="Times New Roma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Mar>
              <w:left w:w="119" w:type="dxa"/>
              <w:right w:w="119" w:type="dxa"/>
            </w:tcMar>
          </w:tcPr>
          <w:p>
            <w:pPr>
              <w:pStyle w:val="6"/>
              <w:spacing w:line="360" w:lineRule="auto"/>
              <w:rPr>
                <w:rFonts w:hAnsi="宋体" w:cs="Times New Roman"/>
              </w:rPr>
            </w:pPr>
            <w:r>
              <w:rPr>
                <w:rFonts w:hint="eastAsia" w:hAnsi="宋体" w:cs="Times New Roman"/>
              </w:rPr>
              <w:t>1984年</w:t>
            </w:r>
          </w:p>
        </w:tc>
        <w:tc>
          <w:tcPr>
            <w:tcW w:w="4170" w:type="dxa"/>
            <w:tcMar>
              <w:left w:w="119" w:type="dxa"/>
              <w:right w:w="119" w:type="dxa"/>
            </w:tcMar>
          </w:tcPr>
          <w:p>
            <w:pPr>
              <w:pStyle w:val="6"/>
              <w:spacing w:line="360" w:lineRule="auto"/>
              <w:rPr>
                <w:rFonts w:hAnsi="宋体" w:cs="Times New Roman"/>
              </w:rPr>
            </w:pPr>
            <w:r>
              <w:rPr>
                <w:rFonts w:hint="eastAsia" w:hAnsi="宋体" w:cs="Times New Roman"/>
              </w:rPr>
              <w:t>《中华人民共和国水污染防治法》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Mar>
              <w:left w:w="119" w:type="dxa"/>
              <w:right w:w="119" w:type="dxa"/>
            </w:tcMar>
          </w:tcPr>
          <w:p>
            <w:pPr>
              <w:pStyle w:val="6"/>
              <w:spacing w:line="360" w:lineRule="auto"/>
              <w:rPr>
                <w:rFonts w:hAnsi="宋体" w:cs="Times New Roman"/>
              </w:rPr>
            </w:pPr>
            <w:r>
              <w:rPr>
                <w:rFonts w:hint="eastAsia" w:hAnsi="宋体" w:cs="Times New Roman"/>
              </w:rPr>
              <w:t>1989年</w:t>
            </w:r>
          </w:p>
        </w:tc>
        <w:tc>
          <w:tcPr>
            <w:tcW w:w="4170" w:type="dxa"/>
            <w:tcMar>
              <w:left w:w="119" w:type="dxa"/>
              <w:right w:w="119" w:type="dxa"/>
            </w:tcMar>
          </w:tcPr>
          <w:p>
            <w:pPr>
              <w:pStyle w:val="6"/>
              <w:spacing w:line="360" w:lineRule="auto"/>
              <w:rPr>
                <w:rFonts w:hAnsi="宋体" w:cs="Times New Roman"/>
              </w:rPr>
            </w:pPr>
            <w:r>
              <w:rPr>
                <w:rFonts w:hint="eastAsia" w:hAnsi="宋体" w:cs="Times New Roman"/>
              </w:rPr>
              <w:t>《中华人民共和国环境保护法》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Mar>
              <w:left w:w="119" w:type="dxa"/>
              <w:right w:w="119" w:type="dxa"/>
            </w:tcMar>
          </w:tcPr>
          <w:p>
            <w:pPr>
              <w:pStyle w:val="6"/>
              <w:spacing w:line="360" w:lineRule="auto"/>
              <w:rPr>
                <w:rFonts w:hAnsi="宋体" w:cs="Times New Roman"/>
              </w:rPr>
            </w:pPr>
            <w:r>
              <w:rPr>
                <w:rFonts w:hint="eastAsia" w:hAnsi="宋体" w:cs="Times New Roman"/>
              </w:rPr>
              <w:t>1996年</w:t>
            </w:r>
          </w:p>
        </w:tc>
        <w:tc>
          <w:tcPr>
            <w:tcW w:w="4170" w:type="dxa"/>
            <w:tcMar>
              <w:left w:w="119" w:type="dxa"/>
              <w:right w:w="119" w:type="dxa"/>
            </w:tcMar>
          </w:tcPr>
          <w:p>
            <w:pPr>
              <w:pStyle w:val="6"/>
              <w:spacing w:line="360" w:lineRule="auto"/>
              <w:rPr>
                <w:rFonts w:hAnsi="宋体" w:cs="Times New Roman"/>
              </w:rPr>
            </w:pPr>
            <w:r>
              <w:rPr>
                <w:rFonts w:hint="eastAsia" w:hAnsi="宋体" w:cs="Times New Roman"/>
              </w:rPr>
              <w:t>《中华人民共和国环境噪声污染防治法》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Mar>
              <w:left w:w="119" w:type="dxa"/>
              <w:right w:w="119" w:type="dxa"/>
            </w:tcMar>
          </w:tcPr>
          <w:p>
            <w:pPr>
              <w:pStyle w:val="6"/>
              <w:spacing w:line="360" w:lineRule="auto"/>
              <w:rPr>
                <w:rFonts w:hAnsi="宋体" w:cs="Times New Roman"/>
              </w:rPr>
            </w:pPr>
            <w:r>
              <w:rPr>
                <w:rFonts w:hint="eastAsia" w:hAnsi="宋体" w:cs="Times New Roman"/>
              </w:rPr>
              <w:t>2008年</w:t>
            </w:r>
          </w:p>
        </w:tc>
        <w:tc>
          <w:tcPr>
            <w:tcW w:w="4170" w:type="dxa"/>
            <w:tcMar>
              <w:left w:w="119" w:type="dxa"/>
              <w:right w:w="119" w:type="dxa"/>
            </w:tcMar>
          </w:tcPr>
          <w:p>
            <w:pPr>
              <w:pStyle w:val="6"/>
              <w:spacing w:line="360" w:lineRule="auto"/>
              <w:rPr>
                <w:rFonts w:hAnsi="宋体" w:cs="Times New Roman"/>
              </w:rPr>
            </w:pPr>
            <w:r>
              <w:rPr>
                <w:rFonts w:hint="eastAsia" w:hAnsi="宋体" w:cs="Times New Roman"/>
              </w:rPr>
              <w:t>《中华人民共和国循环经济促进法》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Mar>
              <w:left w:w="119" w:type="dxa"/>
              <w:right w:w="119" w:type="dxa"/>
            </w:tcMar>
          </w:tcPr>
          <w:p>
            <w:pPr>
              <w:pStyle w:val="6"/>
              <w:spacing w:line="360" w:lineRule="auto"/>
              <w:rPr>
                <w:rFonts w:hAnsi="宋体" w:cs="Times New Roman"/>
              </w:rPr>
            </w:pPr>
            <w:r>
              <w:rPr>
                <w:rFonts w:hint="eastAsia" w:hAnsi="宋体" w:cs="Times New Roman"/>
              </w:rPr>
              <w:t>2017年</w:t>
            </w:r>
          </w:p>
        </w:tc>
        <w:tc>
          <w:tcPr>
            <w:tcW w:w="4170" w:type="dxa"/>
            <w:tcMar>
              <w:left w:w="119" w:type="dxa"/>
              <w:right w:w="119" w:type="dxa"/>
            </w:tcMar>
          </w:tcPr>
          <w:p>
            <w:pPr>
              <w:pStyle w:val="6"/>
              <w:spacing w:line="360" w:lineRule="auto"/>
              <w:rPr>
                <w:rFonts w:hAnsi="宋体" w:cs="Times New Roman"/>
              </w:rPr>
            </w:pPr>
            <w:r>
              <w:rPr>
                <w:rFonts w:hint="eastAsia" w:hAnsi="宋体" w:cs="Times New Roman"/>
              </w:rPr>
              <w:t>修正《中华人民共和国水污染防治法》</w:t>
            </w:r>
          </w:p>
        </w:tc>
      </w:tr>
    </w:tbl>
    <w:p>
      <w:pPr>
        <w:pStyle w:val="6"/>
        <w:spacing w:line="360" w:lineRule="auto"/>
        <w:rPr>
          <w:rFonts w:hAnsi="宋体" w:cs="Times New Roman"/>
        </w:rPr>
      </w:pPr>
      <w:r>
        <w:rPr>
          <w:rFonts w:hint="eastAsia" w:hAnsi="宋体" w:cs="Times New Roman"/>
        </w:rPr>
        <w:t>A．建国初期忽视环境保护             B．日益完善民主管理机制</w:t>
      </w:r>
    </w:p>
    <w:p>
      <w:pPr>
        <w:pStyle w:val="6"/>
        <w:spacing w:line="360" w:lineRule="auto"/>
        <w:rPr>
          <w:rFonts w:hAnsi="宋体" w:cs="Times New Roman"/>
        </w:rPr>
      </w:pPr>
      <w:r>
        <w:rPr>
          <w:rFonts w:hint="eastAsia" w:hAnsi="宋体" w:cs="Times New Roman"/>
        </w:rPr>
        <w:t>C．社会主义法律体系形成             D．通过立法保护生态环境</w:t>
      </w:r>
    </w:p>
    <w:p>
      <w:pPr>
        <w:pStyle w:val="6"/>
        <w:spacing w:line="360" w:lineRule="auto"/>
        <w:rPr>
          <w:rFonts w:hAnsi="宋体" w:cs="Times New Roman"/>
        </w:rPr>
      </w:pPr>
      <w:r>
        <w:rPr>
          <w:rFonts w:hint="eastAsia" w:hAnsi="宋体" w:cs="Times New Roman"/>
        </w:rPr>
        <w:t>7．（2021·湖北鄂东南省级示范高中教学改革联盟学校5月联考·5）下表反映了清代部分地区的农业生产概况。据此可知（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6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tcMar>
              <w:left w:w="119" w:type="dxa"/>
              <w:right w:w="119" w:type="dxa"/>
            </w:tcMar>
            <w:vAlign w:val="center"/>
          </w:tcPr>
          <w:p>
            <w:pPr>
              <w:pStyle w:val="6"/>
              <w:spacing w:line="360" w:lineRule="auto"/>
              <w:rPr>
                <w:rFonts w:hAnsi="宋体" w:cs="Times New Roman"/>
              </w:rPr>
            </w:pPr>
            <w:r>
              <w:rPr>
                <w:rFonts w:hint="eastAsia" w:hAnsi="宋体" w:cs="Times New Roman"/>
              </w:rPr>
              <w:t>地区</w:t>
            </w:r>
          </w:p>
        </w:tc>
        <w:tc>
          <w:tcPr>
            <w:tcW w:w="6959" w:type="dxa"/>
            <w:tcMar>
              <w:left w:w="119" w:type="dxa"/>
              <w:right w:w="119" w:type="dxa"/>
            </w:tcMar>
            <w:vAlign w:val="center"/>
          </w:tcPr>
          <w:p>
            <w:pPr>
              <w:pStyle w:val="6"/>
              <w:spacing w:line="360" w:lineRule="auto"/>
              <w:rPr>
                <w:rFonts w:hAnsi="宋体" w:cs="Times New Roman"/>
              </w:rPr>
            </w:pPr>
            <w:r>
              <w:rPr>
                <w:rFonts w:hint="eastAsia" w:hAnsi="宋体" w:cs="Times New Roman"/>
              </w:rPr>
              <w:t>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tcMar>
              <w:left w:w="119" w:type="dxa"/>
              <w:right w:w="119" w:type="dxa"/>
            </w:tcMar>
            <w:vAlign w:val="center"/>
          </w:tcPr>
          <w:p>
            <w:pPr>
              <w:pStyle w:val="6"/>
              <w:spacing w:line="360" w:lineRule="auto"/>
              <w:rPr>
                <w:rFonts w:hAnsi="宋体" w:cs="Times New Roman"/>
              </w:rPr>
            </w:pPr>
            <w:r>
              <w:rPr>
                <w:rFonts w:hint="eastAsia" w:hAnsi="宋体" w:cs="Times New Roman"/>
              </w:rPr>
              <w:t>江汉平原</w:t>
            </w:r>
          </w:p>
        </w:tc>
        <w:tc>
          <w:tcPr>
            <w:tcW w:w="6959" w:type="dxa"/>
            <w:tcMar>
              <w:left w:w="119" w:type="dxa"/>
              <w:right w:w="119" w:type="dxa"/>
            </w:tcMar>
            <w:vAlign w:val="center"/>
          </w:tcPr>
          <w:p>
            <w:pPr>
              <w:pStyle w:val="6"/>
              <w:spacing w:line="360" w:lineRule="auto"/>
              <w:rPr>
                <w:rFonts w:hAnsi="宋体" w:cs="Times New Roman"/>
              </w:rPr>
            </w:pPr>
            <w:r>
              <w:rPr>
                <w:rFonts w:hint="eastAsia" w:hAnsi="宋体" w:cs="Times New Roman"/>
              </w:rPr>
              <w:t>石首县旱地以菜、麦和棉花、豆美、高粱、芝麻、粟米等轮作；松滋县旱地以 麦、豆和棉花轮作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tcMar>
              <w:left w:w="119" w:type="dxa"/>
              <w:right w:w="119" w:type="dxa"/>
            </w:tcMar>
            <w:vAlign w:val="center"/>
          </w:tcPr>
          <w:p>
            <w:pPr>
              <w:pStyle w:val="6"/>
              <w:spacing w:line="360" w:lineRule="auto"/>
              <w:rPr>
                <w:rFonts w:hAnsi="宋体" w:cs="Times New Roman"/>
              </w:rPr>
            </w:pPr>
            <w:r>
              <w:rPr>
                <w:rFonts w:hint="eastAsia" w:hAnsi="宋体" w:cs="Times New Roman"/>
              </w:rPr>
              <w:t>鄂西山区</w:t>
            </w:r>
          </w:p>
        </w:tc>
        <w:tc>
          <w:tcPr>
            <w:tcW w:w="6959" w:type="dxa"/>
            <w:tcMar>
              <w:left w:w="119" w:type="dxa"/>
              <w:right w:w="119" w:type="dxa"/>
            </w:tcMar>
            <w:vAlign w:val="center"/>
          </w:tcPr>
          <w:p>
            <w:pPr>
              <w:pStyle w:val="6"/>
              <w:spacing w:line="360" w:lineRule="auto"/>
              <w:rPr>
                <w:rFonts w:hAnsi="宋体" w:cs="Times New Roman"/>
              </w:rPr>
            </w:pPr>
            <w:r>
              <w:rPr>
                <w:rFonts w:hint="eastAsia" w:hAnsi="宋体" w:cs="Times New Roman"/>
              </w:rPr>
              <w:t>在玉米普遍推广之前，多为麦、粟两熟，推广之后则多为麦、玉米两熟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tcMar>
              <w:left w:w="119" w:type="dxa"/>
              <w:right w:w="119" w:type="dxa"/>
            </w:tcMar>
            <w:vAlign w:val="center"/>
          </w:tcPr>
          <w:p>
            <w:pPr>
              <w:pStyle w:val="6"/>
              <w:spacing w:line="360" w:lineRule="auto"/>
              <w:rPr>
                <w:rFonts w:hAnsi="宋体" w:cs="Times New Roman"/>
              </w:rPr>
            </w:pPr>
            <w:r>
              <w:rPr>
                <w:rFonts w:hint="eastAsia" w:hAnsi="宋体" w:cs="Times New Roman"/>
              </w:rPr>
              <w:t>湘西山区</w:t>
            </w:r>
          </w:p>
        </w:tc>
        <w:tc>
          <w:tcPr>
            <w:tcW w:w="6959" w:type="dxa"/>
            <w:tcMar>
              <w:left w:w="119" w:type="dxa"/>
              <w:right w:w="119" w:type="dxa"/>
            </w:tcMar>
            <w:vAlign w:val="center"/>
          </w:tcPr>
          <w:p>
            <w:pPr>
              <w:pStyle w:val="6"/>
              <w:spacing w:line="360" w:lineRule="auto"/>
              <w:rPr>
                <w:rFonts w:hAnsi="宋体" w:cs="Times New Roman"/>
              </w:rPr>
            </w:pPr>
            <w:r>
              <w:rPr>
                <w:rFonts w:hint="eastAsia" w:hAnsi="宋体" w:cs="Times New Roman"/>
              </w:rPr>
              <w:t>春秋皆种荞麦，一年两熟；其余旱地多为玉米、甘薯、大豆，菜、粮两熟</w:t>
            </w:r>
          </w:p>
        </w:tc>
      </w:tr>
    </w:tbl>
    <w:p>
      <w:pPr>
        <w:pStyle w:val="6"/>
        <w:spacing w:line="360" w:lineRule="auto"/>
        <w:rPr>
          <w:rFonts w:hAnsi="宋体" w:cs="Times New Roman"/>
        </w:rPr>
      </w:pPr>
      <w:r>
        <w:rPr>
          <w:rFonts w:hint="eastAsia" w:hAnsi="宋体" w:cs="Times New Roman"/>
        </w:rPr>
        <w:t>A．美洲作物种植改善农业生态环境     B．农民比较重视对土地资源的利用</w:t>
      </w:r>
    </w:p>
    <w:p>
      <w:pPr>
        <w:pStyle w:val="6"/>
        <w:spacing w:line="360" w:lineRule="auto"/>
        <w:rPr>
          <w:rFonts w:hAnsi="宋体" w:cs="Times New Roman"/>
        </w:rPr>
      </w:pPr>
      <w:r>
        <w:rPr>
          <w:rFonts w:hint="eastAsia" w:hAnsi="宋体" w:cs="Times New Roman"/>
        </w:rPr>
        <w:t>C．区域间农产品商品化程度差异大     D．轮作技术打破南北农业生产格局</w:t>
      </w:r>
    </w:p>
    <w:p>
      <w:pPr>
        <w:pStyle w:val="6"/>
        <w:spacing w:line="360" w:lineRule="auto"/>
        <w:rPr>
          <w:rFonts w:hAnsi="宋体" w:cs="Times New Roman"/>
        </w:rPr>
      </w:pPr>
      <w:r>
        <w:rPr>
          <w:rFonts w:hint="eastAsia" w:hAnsi="宋体" w:cs="Times New Roman"/>
        </w:rPr>
        <w:t>8．（2021·陕西三模·34）罗斯福新政中通过设立联邦存款保险公司，为存款者提供保障；通过建立住房拥有者贷款公司，给住房所有者提供保障；通过建立新的劳工关系法，给劳工权益提供保障；通过农业调整法案为农民收入提供保障；通过建立社会保障法案，为长者和失业人士提供保障。这表明罗斯福新政的贡献是（　　）</w:t>
      </w:r>
    </w:p>
    <w:p>
      <w:pPr>
        <w:pStyle w:val="6"/>
        <w:spacing w:line="360" w:lineRule="auto"/>
        <w:rPr>
          <w:rFonts w:hAnsi="宋体" w:cs="Times New Roman"/>
        </w:rPr>
      </w:pPr>
      <w:r>
        <w:rPr>
          <w:rFonts w:hint="eastAsia" w:hAnsi="宋体" w:cs="Times New Roman"/>
        </w:rPr>
        <w:t>A．着眼于人民根本利益               B．促进了美国经济的发展</w:t>
      </w:r>
    </w:p>
    <w:p>
      <w:pPr>
        <w:pStyle w:val="6"/>
        <w:spacing w:line="360" w:lineRule="auto"/>
        <w:rPr>
          <w:rFonts w:hAnsi="宋体" w:cs="Times New Roman"/>
        </w:rPr>
      </w:pPr>
      <w:r>
        <w:rPr>
          <w:rFonts w:hint="eastAsia" w:hAnsi="宋体" w:cs="Times New Roman"/>
        </w:rPr>
        <w:t>C．关注民生，安抚民众               D．使美国杜绝了经济危机</w:t>
      </w:r>
    </w:p>
    <w:p>
      <w:pPr>
        <w:pStyle w:val="6"/>
        <w:spacing w:line="360" w:lineRule="auto"/>
        <w:rPr>
          <w:rFonts w:hAnsi="宋体" w:cs="Times New Roman"/>
        </w:rPr>
      </w:pPr>
      <w:r>
        <w:rPr>
          <w:rFonts w:hint="eastAsia" w:hAnsi="宋体" w:cs="Times New Roman"/>
        </w:rPr>
        <w:t>9．（2021·浙江温州高三5月选考适应性考试·11）1928年9月，《申报》一则广告说：“中国现在最难解决的，就是平民生计问题，所以三民主义上，民生主义列为第一。倘是同胞们，人人都乐用国货……三民主义是中山先生的救国主义，那么做了中国人，着了中山装，又去用外国的劣货中山扣，岂非是替外国人扩充生产的力量？”这一广告重在（　　）</w:t>
      </w:r>
    </w:p>
    <w:p>
      <w:pPr>
        <w:pStyle w:val="6"/>
        <w:spacing w:line="360" w:lineRule="auto"/>
        <w:rPr>
          <w:rFonts w:hAnsi="宋体" w:cs="Times New Roman"/>
        </w:rPr>
      </w:pPr>
      <w:r>
        <w:rPr>
          <w:rFonts w:hint="eastAsia" w:hAnsi="宋体" w:cs="Times New Roman"/>
        </w:rPr>
        <w:t>A．抨击外国劣质商品                 B．强调民生主义的重要性</w:t>
      </w:r>
    </w:p>
    <w:p>
      <w:pPr>
        <w:pStyle w:val="6"/>
        <w:spacing w:line="360" w:lineRule="auto"/>
        <w:rPr>
          <w:rFonts w:hAnsi="宋体" w:cs="Times New Roman"/>
        </w:rPr>
      </w:pPr>
      <w:r>
        <w:rPr>
          <w:rFonts w:hint="eastAsia" w:hAnsi="宋体" w:cs="Times New Roman"/>
        </w:rPr>
        <w:t>C．提倡国人使用国货                 D．肯定国民革命践行了三民主义</w:t>
      </w:r>
    </w:p>
    <w:p>
      <w:pPr>
        <w:pStyle w:val="6"/>
        <w:spacing w:line="360" w:lineRule="auto"/>
        <w:rPr>
          <w:rFonts w:hAnsi="宋体" w:cs="Times New Roman"/>
        </w:rPr>
      </w:pPr>
      <w:r>
        <w:rPr>
          <w:rFonts w:hint="eastAsia" w:hAnsi="宋体" w:cs="Times New Roman"/>
        </w:rPr>
        <w:t>10．（2021·四川眉山三模·31）表3  1978～1980年，我国非生产性投资占基本建设投资比例变化</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9"/>
        <w:gridCol w:w="1469"/>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469" w:type="dxa"/>
            <w:tcMar>
              <w:left w:w="119" w:type="dxa"/>
              <w:right w:w="119" w:type="dxa"/>
            </w:tcMar>
          </w:tcPr>
          <w:p>
            <w:pPr>
              <w:pStyle w:val="6"/>
              <w:spacing w:line="360" w:lineRule="auto"/>
              <w:rPr>
                <w:rFonts w:hAnsi="宋体" w:cs="Times New Roman"/>
              </w:rPr>
            </w:pPr>
            <w:r>
              <w:rPr>
                <w:rFonts w:hint="eastAsia" w:hAnsi="宋体" w:cs="Times New Roman"/>
              </w:rPr>
              <w:t>1978年</w:t>
            </w:r>
          </w:p>
        </w:tc>
        <w:tc>
          <w:tcPr>
            <w:tcW w:w="1469" w:type="dxa"/>
            <w:tcMar>
              <w:left w:w="119" w:type="dxa"/>
              <w:right w:w="119" w:type="dxa"/>
            </w:tcMar>
          </w:tcPr>
          <w:p>
            <w:pPr>
              <w:pStyle w:val="6"/>
              <w:spacing w:line="360" w:lineRule="auto"/>
              <w:rPr>
                <w:rFonts w:hAnsi="宋体" w:cs="Times New Roman"/>
              </w:rPr>
            </w:pPr>
            <w:r>
              <w:rPr>
                <w:rFonts w:hint="eastAsia" w:hAnsi="宋体" w:cs="Times New Roman"/>
              </w:rPr>
              <w:t>1979年</w:t>
            </w:r>
          </w:p>
        </w:tc>
        <w:tc>
          <w:tcPr>
            <w:tcW w:w="1469" w:type="dxa"/>
            <w:tcMar>
              <w:left w:w="119" w:type="dxa"/>
              <w:right w:w="119" w:type="dxa"/>
            </w:tcMar>
          </w:tcPr>
          <w:p>
            <w:pPr>
              <w:pStyle w:val="6"/>
              <w:spacing w:line="360" w:lineRule="auto"/>
              <w:rPr>
                <w:rFonts w:hAnsi="宋体" w:cs="Times New Roman"/>
              </w:rPr>
            </w:pPr>
            <w:r>
              <w:rPr>
                <w:rFonts w:hint="eastAsia" w:hAnsi="宋体" w:cs="Times New Roman"/>
              </w:rPr>
              <w:t>1980年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469" w:type="dxa"/>
            <w:tcMar>
              <w:left w:w="119" w:type="dxa"/>
              <w:right w:w="119" w:type="dxa"/>
            </w:tcMar>
          </w:tcPr>
          <w:p>
            <w:pPr>
              <w:pStyle w:val="6"/>
              <w:spacing w:line="360" w:lineRule="auto"/>
              <w:rPr>
                <w:rFonts w:hAnsi="宋体" w:cs="Times New Roman"/>
              </w:rPr>
            </w:pPr>
            <w:r>
              <w:rPr>
                <w:rFonts w:hint="eastAsia" w:hAnsi="宋体" w:cs="Times New Roman"/>
              </w:rPr>
              <w:t>17．4%</w:t>
            </w:r>
          </w:p>
        </w:tc>
        <w:tc>
          <w:tcPr>
            <w:tcW w:w="1469" w:type="dxa"/>
            <w:tcMar>
              <w:left w:w="119" w:type="dxa"/>
              <w:right w:w="119" w:type="dxa"/>
            </w:tcMar>
          </w:tcPr>
          <w:p>
            <w:pPr>
              <w:pStyle w:val="6"/>
              <w:spacing w:line="360" w:lineRule="auto"/>
              <w:rPr>
                <w:rFonts w:hAnsi="宋体" w:cs="Times New Roman"/>
              </w:rPr>
            </w:pPr>
            <w:r>
              <w:rPr>
                <w:rFonts w:hint="eastAsia" w:hAnsi="宋体" w:cs="Times New Roman"/>
              </w:rPr>
              <w:t>27%</w:t>
            </w:r>
          </w:p>
        </w:tc>
        <w:tc>
          <w:tcPr>
            <w:tcW w:w="1469" w:type="dxa"/>
            <w:tcMar>
              <w:left w:w="119" w:type="dxa"/>
              <w:right w:w="119" w:type="dxa"/>
            </w:tcMar>
          </w:tcPr>
          <w:p>
            <w:pPr>
              <w:pStyle w:val="6"/>
              <w:spacing w:line="360" w:lineRule="auto"/>
              <w:rPr>
                <w:rFonts w:hAnsi="宋体" w:cs="Times New Roman"/>
              </w:rPr>
            </w:pPr>
            <w:r>
              <w:rPr>
                <w:rFonts w:hint="eastAsia" w:hAnsi="宋体" w:cs="Times New Roman"/>
              </w:rPr>
              <w:t>33．7%</w:t>
            </w:r>
          </w:p>
        </w:tc>
      </w:tr>
    </w:tbl>
    <w:p>
      <w:pPr>
        <w:pStyle w:val="6"/>
        <w:spacing w:line="360" w:lineRule="auto"/>
        <w:rPr>
          <w:rFonts w:hAnsi="宋体" w:cs="Times New Roman"/>
        </w:rPr>
      </w:pPr>
      <w:r>
        <w:rPr>
          <w:rFonts w:hint="eastAsia" w:hAnsi="宋体" w:cs="Times New Roman"/>
        </w:rPr>
        <w:t>这一变化可以反映当时（　　）</w:t>
      </w:r>
    </w:p>
    <w:p>
      <w:pPr>
        <w:pStyle w:val="6"/>
        <w:spacing w:line="360" w:lineRule="auto"/>
        <w:rPr>
          <w:rFonts w:hAnsi="宋体" w:cs="Times New Roman"/>
        </w:rPr>
      </w:pPr>
      <w:r>
        <w:rPr>
          <w:rFonts w:hint="eastAsia" w:hAnsi="宋体" w:cs="Times New Roman"/>
        </w:rPr>
        <w:t>A．经济发展战略的调整               B．改善民生的迫切愿望</w:t>
      </w:r>
    </w:p>
    <w:p>
      <w:pPr>
        <w:pStyle w:val="6"/>
        <w:spacing w:line="360" w:lineRule="auto"/>
        <w:rPr>
          <w:rFonts w:hAnsi="宋体" w:cs="Times New Roman"/>
        </w:rPr>
      </w:pPr>
      <w:r>
        <w:rPr>
          <w:rFonts w:hint="eastAsia" w:hAnsi="宋体" w:cs="Times New Roman"/>
        </w:rPr>
        <w:t>C．城市经济体制的变革               D．产业结构的日益均衡</w:t>
      </w:r>
    </w:p>
    <w:p>
      <w:pPr>
        <w:pStyle w:val="6"/>
        <w:spacing w:line="360" w:lineRule="auto"/>
        <w:rPr>
          <w:rFonts w:hAnsi="宋体" w:cs="Times New Roman"/>
        </w:rPr>
      </w:pPr>
      <w:r>
        <w:rPr>
          <w:rFonts w:hint="eastAsia" w:hAnsi="宋体" w:cs="Times New Roman"/>
        </w:rPr>
        <w:t>11．（2021·湖南衡阳二模·11）1953年9月，毛泽东在中央人民政府委员会会议上指出：“所谓仁政有两种，一种是为人民的当前利益，另一种是为人民的长远利益……前一种是小仁政，后一种是大仁政。两者必须兼顾……重点应当放在大仁政上。”据此可知，毛泽东（　　）</w:t>
      </w:r>
    </w:p>
    <w:p>
      <w:pPr>
        <w:pStyle w:val="6"/>
        <w:spacing w:line="360" w:lineRule="auto"/>
        <w:rPr>
          <w:rFonts w:hAnsi="宋体" w:cs="Times New Roman"/>
        </w:rPr>
      </w:pPr>
      <w:r>
        <w:rPr>
          <w:rFonts w:hint="eastAsia" w:hAnsi="宋体" w:cs="Times New Roman"/>
        </w:rPr>
        <w:t>A．要求规避苏联斯大林模式的弊端     B．主张发展生产力先于改革生产关系</w:t>
      </w:r>
    </w:p>
    <w:p>
      <w:pPr>
        <w:pStyle w:val="6"/>
        <w:spacing w:line="360" w:lineRule="auto"/>
        <w:rPr>
          <w:rFonts w:hAnsi="宋体" w:cs="Times New Roman"/>
        </w:rPr>
      </w:pPr>
      <w:r>
        <w:rPr>
          <w:rFonts w:hint="eastAsia" w:hAnsi="宋体" w:cs="Times New Roman"/>
        </w:rPr>
        <w:t>C．大力推崇古代儒家传统治国思想     D．强调发展重工业应与关心民生并举</w:t>
      </w:r>
    </w:p>
    <w:p>
      <w:pPr>
        <w:pStyle w:val="6"/>
        <w:spacing w:line="360" w:lineRule="auto"/>
        <w:rPr>
          <w:rFonts w:hAnsi="宋体" w:cs="Times New Roman"/>
        </w:rPr>
      </w:pPr>
      <w:r>
        <w:rPr>
          <w:rFonts w:hint="eastAsia" w:hAnsi="宋体" w:cs="Times New Roman"/>
        </w:rPr>
        <w:t>12．（2021·江苏南京三模·14）15世纪以来，主张国家扶植商业发展的重商主义思潮盛行，但这一不惜以民穷求国富的政策也导致了民生艰苦。由此，经济政策的钟摆开始反向运动。19世纪以来，主张通过追求个人利益使整个社会受益的自由主义理论逐渐占据主导地位。这一转变（　　）</w:t>
      </w:r>
    </w:p>
    <w:p>
      <w:pPr>
        <w:pStyle w:val="6"/>
        <w:spacing w:line="360" w:lineRule="auto"/>
        <w:rPr>
          <w:rFonts w:hAnsi="宋体" w:cs="Times New Roman"/>
        </w:rPr>
      </w:pPr>
      <w:r>
        <w:rPr>
          <w:rFonts w:hint="eastAsia" w:hAnsi="宋体" w:cs="Times New Roman"/>
        </w:rPr>
        <w:t>A．加速了资本原始积累进程           B．体现了资产阶级的贪婪本性</w:t>
      </w:r>
    </w:p>
    <w:p>
      <w:pPr>
        <w:pStyle w:val="6"/>
        <w:spacing w:line="360" w:lineRule="auto"/>
        <w:rPr>
          <w:rFonts w:hAnsi="宋体" w:cs="Times New Roman"/>
        </w:rPr>
      </w:pPr>
      <w:r>
        <w:rPr>
          <w:rFonts w:hint="eastAsia" w:hAnsi="宋体" w:cs="Times New Roman"/>
        </w:rPr>
        <w:t>C．开启了机器化大生产时代           D．深刻改变资本主义社会风貌</w:t>
      </w:r>
    </w:p>
    <w:p>
      <w:pPr>
        <w:pStyle w:val="6"/>
        <w:spacing w:line="360" w:lineRule="auto"/>
        <w:rPr>
          <w:rFonts w:hAnsi="宋体" w:cs="Times New Roman"/>
        </w:rPr>
      </w:pPr>
      <w:r>
        <w:rPr>
          <w:rFonts w:hint="eastAsia" w:hAnsi="宋体" w:cs="Times New Roman"/>
        </w:rPr>
        <w:t>13．（2021·四川成都三模·31）农村宅基地是农户住宅专用地，所有权属于集体所有，由该农户长期使用。1981年，国务院发布《关于制止农村建房侵占耕地的紧急通知》，规定宅基地和新建农房需经政府规划，禁止在承包地和自留地建房。对此解释合理的是（　　）</w:t>
      </w:r>
    </w:p>
    <w:p>
      <w:pPr>
        <w:pStyle w:val="6"/>
        <w:spacing w:line="360" w:lineRule="auto"/>
        <w:rPr>
          <w:rFonts w:hAnsi="宋体" w:cs="Times New Roman"/>
        </w:rPr>
      </w:pPr>
      <w:r>
        <w:rPr>
          <w:rFonts w:hint="eastAsia" w:hAnsi="宋体" w:cs="Times New Roman"/>
        </w:rPr>
        <w:t>A．农民生活水平得到了明显改善       B．农民的生产积极性提高</w:t>
      </w:r>
    </w:p>
    <w:p>
      <w:pPr>
        <w:pStyle w:val="6"/>
        <w:spacing w:line="360" w:lineRule="auto"/>
        <w:rPr>
          <w:rFonts w:hAnsi="宋体" w:cs="Times New Roman"/>
        </w:rPr>
      </w:pPr>
      <w:r>
        <w:rPr>
          <w:rFonts w:hint="eastAsia" w:hAnsi="宋体" w:cs="Times New Roman"/>
        </w:rPr>
        <w:t>C．政府加强农业经营的统一管理       D．农村土地改革遭受阻力</w:t>
      </w:r>
    </w:p>
    <w:p>
      <w:pPr>
        <w:pStyle w:val="6"/>
        <w:spacing w:line="360" w:lineRule="auto"/>
        <w:rPr>
          <w:rFonts w:hAnsi="宋体" w:cs="Times New Roman"/>
        </w:rPr>
      </w:pPr>
      <w:r>
        <w:rPr>
          <w:rFonts w:hint="eastAsia" w:hAnsi="宋体" w:cs="Times New Roman"/>
        </w:rPr>
        <w:t>14．（2021·黑龙江哈三中四模·29）张謇认为：“至于铁矿需本（资金）尤重，非用开放主义，无可措手。但使条约正当，权限分明。既借以发展地质之蕴藏，又可赡养人民之生活。” 这一认识（　　）</w:t>
      </w:r>
    </w:p>
    <w:p>
      <w:pPr>
        <w:pStyle w:val="6"/>
        <w:spacing w:line="360" w:lineRule="auto"/>
        <w:rPr>
          <w:rFonts w:hAnsi="宋体" w:cs="Times New Roman"/>
        </w:rPr>
      </w:pPr>
      <w:r>
        <w:rPr>
          <w:rFonts w:hint="eastAsia" w:hAnsi="宋体" w:cs="Times New Roman"/>
        </w:rPr>
        <w:t>A．从根本上突破了中体西用思想       B．适应了近代经济发展需求</w:t>
      </w:r>
    </w:p>
    <w:p>
      <w:pPr>
        <w:pStyle w:val="6"/>
        <w:spacing w:line="360" w:lineRule="auto"/>
        <w:rPr>
          <w:rFonts w:hAnsi="宋体" w:cs="Times New Roman"/>
        </w:rPr>
      </w:pPr>
      <w:r>
        <w:rPr>
          <w:rFonts w:hint="eastAsia" w:hAnsi="宋体" w:cs="Times New Roman"/>
        </w:rPr>
        <w:t>C．说明政府兼顾民生与工业发展       D．反映了对外关系趋于缓和</w:t>
      </w:r>
    </w:p>
    <w:p>
      <w:pPr>
        <w:pStyle w:val="6"/>
        <w:spacing w:line="360" w:lineRule="auto"/>
        <w:rPr>
          <w:rFonts w:hAnsi="宋体" w:cs="Times New Roman"/>
        </w:rPr>
      </w:pPr>
      <w:r>
        <w:rPr>
          <w:rFonts w:hint="eastAsia" w:hAnsi="宋体" w:cs="Times New Roman"/>
        </w:rPr>
        <w:t>15．（2021·内蒙古锡林郭勒盟二模·30）下图所示是反映陕甘宁边区生活面貌的木刻版画。据此可知，这些木刻版板画（　　） </w:t>
      </w:r>
    </w:p>
    <w:p>
      <w:pPr>
        <w:pStyle w:val="6"/>
        <w:spacing w:line="360" w:lineRule="auto"/>
        <w:rPr>
          <w:rFonts w:hAnsi="宋体" w:cs="Times New Roman"/>
        </w:rPr>
      </w:pPr>
      <w:r>
        <w:rPr>
          <w:rFonts w:hAnsi="宋体" w:cs="Times New Roman"/>
        </w:rPr>
        <w:drawing>
          <wp:inline distT="0" distB="0" distL="114300" distR="114300">
            <wp:extent cx="1381125" cy="1753235"/>
            <wp:effectExtent l="0" t="0" r="9525" b="18415"/>
            <wp:docPr id="6"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2"/>
                    <pic:cNvPicPr>
                      <a:picLocks noChangeAspect="1"/>
                    </pic:cNvPicPr>
                  </pic:nvPicPr>
                  <pic:blipFill>
                    <a:blip r:embed="rId12"/>
                    <a:stretch>
                      <a:fillRect/>
                    </a:stretch>
                  </pic:blipFill>
                  <pic:spPr>
                    <a:xfrm>
                      <a:off x="0" y="0"/>
                      <a:ext cx="1381125" cy="1753235"/>
                    </a:xfrm>
                    <a:prstGeom prst="rect">
                      <a:avLst/>
                    </a:prstGeom>
                    <a:noFill/>
                    <a:ln>
                      <a:noFill/>
                    </a:ln>
                  </pic:spPr>
                </pic:pic>
              </a:graphicData>
            </a:graphic>
          </wp:inline>
        </w:drawing>
      </w:r>
      <w:r>
        <w:rPr>
          <w:rFonts w:hint="eastAsia" w:hAnsi="宋体" w:cs="Times New Roman"/>
        </w:rPr>
        <w:t xml:space="preserve"> </w:t>
      </w:r>
      <w:r>
        <w:rPr>
          <w:rFonts w:hAnsi="宋体" w:cs="Times New Roman"/>
        </w:rPr>
        <w:drawing>
          <wp:inline distT="0" distB="0" distL="114300" distR="114300">
            <wp:extent cx="1447165" cy="1753235"/>
            <wp:effectExtent l="0" t="0" r="635" b="18415"/>
            <wp:docPr id="7"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3"/>
                    <pic:cNvPicPr>
                      <a:picLocks noChangeAspect="1"/>
                    </pic:cNvPicPr>
                  </pic:nvPicPr>
                  <pic:blipFill>
                    <a:blip r:embed="rId13"/>
                    <a:stretch>
                      <a:fillRect/>
                    </a:stretch>
                  </pic:blipFill>
                  <pic:spPr>
                    <a:xfrm>
                      <a:off x="0" y="0"/>
                      <a:ext cx="1447165" cy="1753235"/>
                    </a:xfrm>
                    <a:prstGeom prst="rect">
                      <a:avLst/>
                    </a:prstGeom>
                    <a:noFill/>
                    <a:ln>
                      <a:noFill/>
                    </a:ln>
                  </pic:spPr>
                </pic:pic>
              </a:graphicData>
            </a:graphic>
          </wp:inline>
        </w:drawing>
      </w:r>
    </w:p>
    <w:p>
      <w:pPr>
        <w:pStyle w:val="6"/>
        <w:spacing w:line="360" w:lineRule="auto"/>
        <w:rPr>
          <w:rFonts w:hAnsi="宋体" w:cs="Times New Roman"/>
        </w:rPr>
      </w:pPr>
      <w:r>
        <w:rPr>
          <w:rFonts w:hint="eastAsia" w:hAnsi="宋体" w:cs="Times New Roman"/>
        </w:rPr>
        <w:t>提高抗日军民文化水平            代耕队帮助抗属春耕</w:t>
      </w:r>
    </w:p>
    <w:p>
      <w:pPr>
        <w:pStyle w:val="6"/>
        <w:spacing w:line="360" w:lineRule="auto"/>
        <w:rPr>
          <w:rFonts w:hAnsi="宋体" w:cs="Times New Roman"/>
        </w:rPr>
      </w:pPr>
      <w:r>
        <w:rPr>
          <w:rFonts w:hint="eastAsia" w:hAnsi="宋体" w:cs="Times New Roman"/>
        </w:rPr>
        <w:t>A．鼓励民众提升素养积极抗战         B．倡导军民开展敌后游击战争</w:t>
      </w:r>
    </w:p>
    <w:p>
      <w:pPr>
        <w:pStyle w:val="6"/>
        <w:spacing w:line="360" w:lineRule="auto"/>
        <w:rPr>
          <w:rFonts w:hAnsi="宋体" w:cs="Times New Roman"/>
        </w:rPr>
      </w:pPr>
      <w:r>
        <w:rPr>
          <w:rFonts w:hint="eastAsia" w:hAnsi="宋体" w:cs="Times New Roman"/>
        </w:rPr>
        <w:t>C．宣传军民合作共同保家卫国         D．折射出政府注重生产保障民生</w:t>
      </w:r>
    </w:p>
    <w:p>
      <w:pPr>
        <w:pStyle w:val="6"/>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default" w:ascii="宋体" w:hAnsi="宋体" w:eastAsia="宋体" w:cs="宋体"/>
          <w:sz w:val="21"/>
          <w:szCs w:val="21"/>
          <w:lang w:val="en-US" w:eastAsia="zh-CN" w:bidi="ar-SA"/>
        </w:rPr>
        <w:sectPr>
          <w:headerReference r:id="rId3" w:type="default"/>
          <w:footerReference r:id="rId4" w:type="default"/>
          <w:pgSz w:w="11906" w:h="16838"/>
          <w:pgMar w:top="1418" w:right="1077" w:bottom="1418" w:left="1077" w:header="851" w:footer="992" w:gutter="0"/>
          <w:cols w:space="708" w:num="1"/>
          <w:docGrid w:type="lines" w:linePitch="312" w:charSpace="0"/>
        </w:sectPr>
      </w:pPr>
    </w:p>
    <w:p>
      <w:r>
        <w:rPr>
          <w:rStyle w:val="12"/>
          <w:rFonts w:hint="default" w:ascii="宋体" w:hAnsi="宋体" w:eastAsia="宋体" w:cs="宋体"/>
          <w:sz w:val="21"/>
          <w:szCs w:val="21"/>
          <w:lang w:val="en-US" w:eastAsia="zh-CN" w:bidi="ar-SA"/>
        </w:rPr>
        <w:drawing>
          <wp:inline distT="0" distB="0" distL="114300" distR="114300">
            <wp:extent cx="5497195" cy="8891270"/>
            <wp:effectExtent l="0" t="0" r="8255" b="5080"/>
            <wp:docPr id="100021" name="图片 100021"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promotion-pages"/>
                    <pic:cNvPicPr>
                      <a:picLocks noChangeAspect="1"/>
                    </pic:cNvPicPr>
                  </pic:nvPicPr>
                  <pic:blipFill>
                    <a:blip r:embed="rId14"/>
                    <a:stretch>
                      <a:fillRect/>
                    </a:stretch>
                  </pic:blipFill>
                  <pic:spPr>
                    <a:xfrm>
                      <a:off x="0" y="0"/>
                      <a:ext cx="5497488" cy="8891270"/>
                    </a:xfrm>
                    <a:prstGeom prst="rect">
                      <a:avLst/>
                    </a:prstGeom>
                  </pic:spPr>
                </pic:pic>
              </a:graphicData>
            </a:graphic>
          </wp:inline>
        </w:drawing>
      </w:r>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textAlignment w:val="center"/>
      <w:rPr>
        <w:color w:val="000000"/>
        <w:szCs w:val="21"/>
      </w:rPr>
    </w:pPr>
    <w:r>
      <w:drawing>
        <wp:inline distT="0" distB="0" distL="114300" distR="114300">
          <wp:extent cx="277495" cy="322580"/>
          <wp:effectExtent l="0" t="0" r="8255" b="1270"/>
          <wp:docPr id="12" name="图片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学科网(www.zxxk.com)--教育资源门户，提供试题试卷、教案、课件、教学论文、素材等各类教学资源库下载，还有大量丰富的教学资讯！"/>
                  <pic:cNvPicPr>
                    <a:picLocks noChangeAspect="1"/>
                  </pic:cNvPicPr>
                </pic:nvPicPr>
                <pic:blipFill>
                  <a:blip r:embed="rId1"/>
                  <a:stretch>
                    <a:fillRect/>
                  </a:stretch>
                </pic:blipFill>
                <pic:spPr>
                  <a:xfrm>
                    <a:off x="0" y="0"/>
                    <a:ext cx="277495" cy="322580"/>
                  </a:xfrm>
                  <a:prstGeom prst="rect">
                    <a:avLst/>
                  </a:prstGeom>
                  <a:noFill/>
                  <a:ln>
                    <a:noFill/>
                  </a:ln>
                </pic:spPr>
              </pic:pic>
            </a:graphicData>
          </a:graphic>
        </wp:inline>
      </w:drawing>
    </w:r>
    <w:r>
      <w:rPr>
        <w:color w:val="000000"/>
        <w:szCs w:val="21"/>
        <w:lang w:eastAsia="en-US"/>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57785" cy="131445"/>
              <wp:effectExtent l="0" t="0" r="0" b="0"/>
              <wp:wrapNone/>
              <wp:docPr id="9" name="矩形 3" descr="学科网(www.zxxk.com)--教育资源门户，提供试题试卷、教案、课件、教学论文、素材等各类教学资源库下载，还有大量丰富的教学资讯！"/>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wrap="none" lIns="0" tIns="0" rIns="0" bIns="0" upright="1">
                      <a:spAutoFit/>
                    </wps:bodyPr>
                  </wps:wsp>
                </a:graphicData>
              </a:graphic>
            </wp:anchor>
          </w:drawing>
        </mc:Choice>
        <mc:Fallback>
          <w:pict>
            <v:rect id="矩形 3" o:spid="_x0000_s1026" o:spt="1" alt="学科网(www.zxxk.com)--教育资源门户，提供试题试卷、教案、课件、教学论文、素材等各类教学资源库下载，还有大量丰富的教学资讯！" style="position:absolute;left:0pt;margin-top:0pt;height:10.35pt;width:4.55pt;mso-position-horizontal:right;mso-position-horizontal-relative:margin;mso-wrap-style:none;z-index:251661312;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CM/OXvfAIAAEEEAAAOAAAAZHJzL2Uyb0RvYy54bWytU91O1EAUvjfx&#10;HSZzpRdsd/kR3NAlJgRjYpQEfYDZdrptbDvNzCwtXokhASKGJQbFv6jEiF7AqlEhwOLDuO2WK17B&#10;M+3uonjDhTfT75w5/c53fmZ8IvJcNEu5cJiv41KhiBH1DWY6fk3Hd+9MDYxhJCTxTeIyn+p4jgo8&#10;Ubl4YTwMynSQ2cw1KUdA4otyGOjYljIoa5owbOoRUWAB9eHSYtwjEkxe00xOQmD3XG2wWLyihYyb&#10;AWcGFQK8k/kl7jLy8xAyy3IMOsmMukd9mbNy6hIJJQnbCQSuZGotixrytmUJKpGrY6hUZickAVxV&#10;p1YZJ+UaJ4HtGF0J5DwSztTkEceHpH2qSSIJqnPnHyrPMTgTzJIFg3laXkjWEaiiVDzTmxmbBDSr&#10;BVotgn7Txf+jNW7NTnPkmDq+ipFPPBh4582nuLWJhjAyqTCgV/H2h87WWqe1dikMw8L9KLqnxF8e&#10;GEjWn6cPv6bfF5L9xvGzj8nS7snhSrLaaB+9TJvrx5sbcMaPd389mIfI5N0SgLR51D74kXuAN93Z&#10;T54ugtn59jZ53ehsL8eNhc6XA4hXtxlzvP+kvfcobbWAPP25kbxajt9vHS+utvc+x82VzouFfnC6&#10;0zw5nFczDQNRhtJmgmnetQRANaDI4p76QutRlO3BXH8PaCSRAc6R0dGxEYwMuCkNlYaHRxSldvpv&#10;wIW8TpmHFNAxhy3Lhk9mbwqZh/ZCVCqfTTmuC35Sdv2/HMCpPJqSmwtUSEbVqKu6ysw5mE8IC6pj&#10;H94jRu4NH+avdrkHeA9Ue6AecKdmg7RSpksE1+oSRGTaVIactpsYNiurrvsK1Or+aWdRpy+/8h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VFj9W0QAAAAIBAAAPAAAAAAAAAAEAIAAAACIAAABkcnMv&#10;ZG93bnJldi54bWxQSwECFAAUAAAACACHTuJAjPzl73wCAABBBAAADgAAAAAAAAABACAAAAAgAQAA&#10;ZHJzL2Uyb0RvYy54bWxQSwUGAAAAAAYABgBZAQAADgY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rect>
          </w:pict>
        </mc:Fallback>
      </mc:AlternateContent>
    </w:r>
    <w:r>
      <w:rPr>
        <w:rFonts w:hint="eastAsia"/>
      </w:rPr>
      <w:t>原创精品资源学科网独家享有版权，侵权必究</w:t>
    </w:r>
    <w:r>
      <w:rPr>
        <w:rFonts w:hint="eastAsia"/>
        <w:color w:val="000000"/>
        <w:szCs w:val="21"/>
      </w:rPr>
      <w:t>！</w:t>
    </w:r>
  </w:p>
  <w:p>
    <w:pPr>
      <w:tabs>
        <w:tab w:val="center" w:pos="4153"/>
        <w:tab w:val="right" w:pos="8306"/>
      </w:tabs>
      <w:snapToGrid w:val="0"/>
      <w:jc w:val="left"/>
      <w:rPr>
        <w:kern w:val="0"/>
        <w:sz w:val="2"/>
        <w:szCs w:val="2"/>
      </w:rPr>
    </w:pPr>
    <w:r>
      <w:rPr>
        <w:color w:val="FFFFFF"/>
        <w:sz w:val="2"/>
        <w:szCs w:val="2"/>
      </w:rPr>
      <w:pict>
        <v:shape id="PowerPlusWaterMarkObject1453549720" o:spid="_x0000_s2054" o:spt="136"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drawing>
        <wp:anchor distT="0" distB="0" distL="114300" distR="114300" simplePos="0" relativeHeight="251663360"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2" r:link="rId3"/>
                  <a:stretch>
                    <a:fillRect/>
                  </a:stretch>
                </pic:blipFill>
                <pic:spPr>
                  <a:xfrm>
                    <a:off x="0" y="0"/>
                    <a:ext cx="635" cy="635"/>
                  </a:xfrm>
                  <a:prstGeom prst="rect">
                    <a:avLst/>
                  </a:prstGeom>
                  <a:noFill/>
                  <a:ln>
                    <a:noFill/>
                  </a:ln>
                </pic:spPr>
              </pic:pic>
            </a:graphicData>
          </a:graphic>
        </wp:anchor>
      </w:drawing>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ascii="微软雅黑" w:hAnsi="微软雅黑" w:eastAsia="微软雅黑" w:cs="微软雅黑"/>
        <w:b/>
        <w:color w:val="CC0000"/>
        <w:sz w:val="28"/>
        <w:szCs w:val="28"/>
      </w:rPr>
    </w:pPr>
    <w:r>
      <w:rPr>
        <w:rFonts w:ascii="微软雅黑" w:hAnsi="微软雅黑" w:eastAsia="微软雅黑" w:cs="微软雅黑"/>
        <w:b/>
        <w:color w:val="CC0000"/>
        <w:sz w:val="28"/>
        <w:szCs w:val="28"/>
      </w:rPr>
      <w:drawing>
        <wp:anchor distT="0" distB="0" distL="114300" distR="114300" simplePos="0" relativeHeight="251659264" behindDoc="0" locked="0" layoutInCell="1" allowOverlap="1">
          <wp:simplePos x="0" y="0"/>
          <wp:positionH relativeFrom="column">
            <wp:posOffset>-681990</wp:posOffset>
          </wp:positionH>
          <wp:positionV relativeFrom="paragraph">
            <wp:posOffset>-537845</wp:posOffset>
          </wp:positionV>
          <wp:extent cx="7527290" cy="857250"/>
          <wp:effectExtent l="0" t="0" r="16510" b="0"/>
          <wp:wrapSquare wrapText="bothSides"/>
          <wp:docPr id="8" name="图片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学科网(www.zxxk.com)--教育资源门户，提供试题试卷、教案、课件、教学论文、素材等各类教学资源库下载，还有大量丰富的教学资讯！"/>
                  <pic:cNvPicPr>
                    <a:picLocks noChangeAspect="1"/>
                  </pic:cNvPicPr>
                </pic:nvPicPr>
                <pic:blipFill>
                  <a:blip r:embed="rId1"/>
                  <a:stretch>
                    <a:fillRect/>
                  </a:stretch>
                </pic:blipFill>
                <pic:spPr>
                  <a:xfrm>
                    <a:off x="0" y="0"/>
                    <a:ext cx="7527290" cy="857250"/>
                  </a:xfrm>
                  <a:prstGeom prst="rect">
                    <a:avLst/>
                  </a:prstGeom>
                  <a:noFill/>
                  <a:ln>
                    <a:noFill/>
                  </a:ln>
                </pic:spPr>
              </pic:pic>
            </a:graphicData>
          </a:graphic>
        </wp:anchor>
      </w:drawing>
    </w:r>
  </w:p>
  <w:p>
    <w:pPr>
      <w:pBdr>
        <w:bottom w:val="none" w:color="auto" w:sz="0" w:space="1"/>
      </w:pBdr>
      <w:snapToGrid w:val="0"/>
      <w:rPr>
        <w:kern w:val="0"/>
        <w:sz w:val="2"/>
        <w:szCs w:val="2"/>
      </w:rPr>
    </w:pPr>
    <w:r>
      <w:drawing>
        <wp:anchor distT="0" distB="0" distL="114300" distR="114300" simplePos="0" relativeHeight="251662336"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2" r:link="rId3"/>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1032" o:spt="136"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removePersonalInformation/>
  <w:mirrorMargins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E7F"/>
    <w:rsid w:val="00007725"/>
    <w:rsid w:val="00007F12"/>
    <w:rsid w:val="000151F8"/>
    <w:rsid w:val="000233D3"/>
    <w:rsid w:val="00036B54"/>
    <w:rsid w:val="000371A8"/>
    <w:rsid w:val="000403D4"/>
    <w:rsid w:val="00041E6C"/>
    <w:rsid w:val="00051B3E"/>
    <w:rsid w:val="0006383F"/>
    <w:rsid w:val="0007342A"/>
    <w:rsid w:val="000B3EEC"/>
    <w:rsid w:val="000C628B"/>
    <w:rsid w:val="000E45EE"/>
    <w:rsid w:val="000F2F39"/>
    <w:rsid w:val="00101389"/>
    <w:rsid w:val="0010257F"/>
    <w:rsid w:val="00102DDA"/>
    <w:rsid w:val="00103B88"/>
    <w:rsid w:val="00121EB1"/>
    <w:rsid w:val="00123510"/>
    <w:rsid w:val="001446D1"/>
    <w:rsid w:val="00145A51"/>
    <w:rsid w:val="00172A27"/>
    <w:rsid w:val="00175D91"/>
    <w:rsid w:val="0017644B"/>
    <w:rsid w:val="00186F48"/>
    <w:rsid w:val="00186F7B"/>
    <w:rsid w:val="0019742A"/>
    <w:rsid w:val="001D2506"/>
    <w:rsid w:val="001E7460"/>
    <w:rsid w:val="001F6917"/>
    <w:rsid w:val="00213292"/>
    <w:rsid w:val="00216A24"/>
    <w:rsid w:val="0023750D"/>
    <w:rsid w:val="00251A8C"/>
    <w:rsid w:val="00254170"/>
    <w:rsid w:val="00257828"/>
    <w:rsid w:val="00257DC5"/>
    <w:rsid w:val="002706F5"/>
    <w:rsid w:val="00286396"/>
    <w:rsid w:val="00290917"/>
    <w:rsid w:val="002A6F63"/>
    <w:rsid w:val="002C299C"/>
    <w:rsid w:val="002C7CFF"/>
    <w:rsid w:val="002D507C"/>
    <w:rsid w:val="002E45A4"/>
    <w:rsid w:val="002E4948"/>
    <w:rsid w:val="002E5DFD"/>
    <w:rsid w:val="00301A9D"/>
    <w:rsid w:val="003138FE"/>
    <w:rsid w:val="003159D8"/>
    <w:rsid w:val="00316D99"/>
    <w:rsid w:val="0032378E"/>
    <w:rsid w:val="00347821"/>
    <w:rsid w:val="003572AA"/>
    <w:rsid w:val="00365761"/>
    <w:rsid w:val="00373A6B"/>
    <w:rsid w:val="003748E5"/>
    <w:rsid w:val="003864E4"/>
    <w:rsid w:val="00396871"/>
    <w:rsid w:val="003A026F"/>
    <w:rsid w:val="003A5946"/>
    <w:rsid w:val="003B2268"/>
    <w:rsid w:val="003B24CA"/>
    <w:rsid w:val="003B5366"/>
    <w:rsid w:val="003B77BE"/>
    <w:rsid w:val="003C6B2F"/>
    <w:rsid w:val="003F535E"/>
    <w:rsid w:val="003F56BD"/>
    <w:rsid w:val="00400922"/>
    <w:rsid w:val="004151FC"/>
    <w:rsid w:val="00415996"/>
    <w:rsid w:val="00425071"/>
    <w:rsid w:val="00442C6F"/>
    <w:rsid w:val="0045293E"/>
    <w:rsid w:val="00457233"/>
    <w:rsid w:val="004664E9"/>
    <w:rsid w:val="00467550"/>
    <w:rsid w:val="0047646C"/>
    <w:rsid w:val="0048003A"/>
    <w:rsid w:val="004932BA"/>
    <w:rsid w:val="004C3D0B"/>
    <w:rsid w:val="004D04CE"/>
    <w:rsid w:val="004D2AA0"/>
    <w:rsid w:val="004E0021"/>
    <w:rsid w:val="004E6651"/>
    <w:rsid w:val="00504C42"/>
    <w:rsid w:val="005106E2"/>
    <w:rsid w:val="00511974"/>
    <w:rsid w:val="00520897"/>
    <w:rsid w:val="0052334D"/>
    <w:rsid w:val="00536DAC"/>
    <w:rsid w:val="00543C36"/>
    <w:rsid w:val="00596F75"/>
    <w:rsid w:val="005A2B35"/>
    <w:rsid w:val="005B2F2B"/>
    <w:rsid w:val="005D2D86"/>
    <w:rsid w:val="00602828"/>
    <w:rsid w:val="00603EAF"/>
    <w:rsid w:val="00616A96"/>
    <w:rsid w:val="00623E9E"/>
    <w:rsid w:val="0062600B"/>
    <w:rsid w:val="006301C1"/>
    <w:rsid w:val="00633193"/>
    <w:rsid w:val="006350C9"/>
    <w:rsid w:val="00647751"/>
    <w:rsid w:val="00661634"/>
    <w:rsid w:val="006624B6"/>
    <w:rsid w:val="006625A4"/>
    <w:rsid w:val="00670F36"/>
    <w:rsid w:val="00691177"/>
    <w:rsid w:val="006918BC"/>
    <w:rsid w:val="00695D99"/>
    <w:rsid w:val="006C2522"/>
    <w:rsid w:val="006C43FD"/>
    <w:rsid w:val="006D10B3"/>
    <w:rsid w:val="006D1E92"/>
    <w:rsid w:val="006D2589"/>
    <w:rsid w:val="006D3060"/>
    <w:rsid w:val="006D4734"/>
    <w:rsid w:val="006F0AC1"/>
    <w:rsid w:val="006F4433"/>
    <w:rsid w:val="006F70E6"/>
    <w:rsid w:val="006F7531"/>
    <w:rsid w:val="00706BDA"/>
    <w:rsid w:val="007178C8"/>
    <w:rsid w:val="00722D66"/>
    <w:rsid w:val="0072654B"/>
    <w:rsid w:val="00726A22"/>
    <w:rsid w:val="007360CC"/>
    <w:rsid w:val="00740103"/>
    <w:rsid w:val="007409DA"/>
    <w:rsid w:val="00746D94"/>
    <w:rsid w:val="00760A9F"/>
    <w:rsid w:val="00766EBA"/>
    <w:rsid w:val="00770D68"/>
    <w:rsid w:val="00771350"/>
    <w:rsid w:val="00790232"/>
    <w:rsid w:val="007A43E3"/>
    <w:rsid w:val="007A4BF8"/>
    <w:rsid w:val="007C12CB"/>
    <w:rsid w:val="007C735D"/>
    <w:rsid w:val="007D38CB"/>
    <w:rsid w:val="007D5B63"/>
    <w:rsid w:val="007F36F8"/>
    <w:rsid w:val="007F6808"/>
    <w:rsid w:val="0080521D"/>
    <w:rsid w:val="0081069C"/>
    <w:rsid w:val="00827235"/>
    <w:rsid w:val="0083594D"/>
    <w:rsid w:val="008476B5"/>
    <w:rsid w:val="00871129"/>
    <w:rsid w:val="00874D08"/>
    <w:rsid w:val="00875691"/>
    <w:rsid w:val="00893B4A"/>
    <w:rsid w:val="008960FB"/>
    <w:rsid w:val="008A160E"/>
    <w:rsid w:val="008A487F"/>
    <w:rsid w:val="008A5EE8"/>
    <w:rsid w:val="008B77B5"/>
    <w:rsid w:val="008C7C90"/>
    <w:rsid w:val="008D4D09"/>
    <w:rsid w:val="008D6842"/>
    <w:rsid w:val="008D6E69"/>
    <w:rsid w:val="008E277E"/>
    <w:rsid w:val="008E4FDE"/>
    <w:rsid w:val="009035FD"/>
    <w:rsid w:val="00916209"/>
    <w:rsid w:val="009163C5"/>
    <w:rsid w:val="00934863"/>
    <w:rsid w:val="009357D3"/>
    <w:rsid w:val="009429FB"/>
    <w:rsid w:val="009442BF"/>
    <w:rsid w:val="00962DC1"/>
    <w:rsid w:val="00995828"/>
    <w:rsid w:val="009A12CC"/>
    <w:rsid w:val="009A53E0"/>
    <w:rsid w:val="009A561D"/>
    <w:rsid w:val="009B4926"/>
    <w:rsid w:val="009E3677"/>
    <w:rsid w:val="009F2745"/>
    <w:rsid w:val="00A00FAD"/>
    <w:rsid w:val="00A07F9D"/>
    <w:rsid w:val="00A120AE"/>
    <w:rsid w:val="00A16057"/>
    <w:rsid w:val="00A16BC7"/>
    <w:rsid w:val="00A432B2"/>
    <w:rsid w:val="00A52977"/>
    <w:rsid w:val="00A60B50"/>
    <w:rsid w:val="00A848E2"/>
    <w:rsid w:val="00A84FC2"/>
    <w:rsid w:val="00A86069"/>
    <w:rsid w:val="00A86FA0"/>
    <w:rsid w:val="00A96E61"/>
    <w:rsid w:val="00AA0163"/>
    <w:rsid w:val="00AA5305"/>
    <w:rsid w:val="00AE0DE5"/>
    <w:rsid w:val="00AF2446"/>
    <w:rsid w:val="00B11A14"/>
    <w:rsid w:val="00B30814"/>
    <w:rsid w:val="00B35CD1"/>
    <w:rsid w:val="00B53540"/>
    <w:rsid w:val="00B56BC2"/>
    <w:rsid w:val="00B74F3F"/>
    <w:rsid w:val="00B9634D"/>
    <w:rsid w:val="00BC346C"/>
    <w:rsid w:val="00BC3BCC"/>
    <w:rsid w:val="00BD3C77"/>
    <w:rsid w:val="00BF763F"/>
    <w:rsid w:val="00C02FC6"/>
    <w:rsid w:val="00C051D9"/>
    <w:rsid w:val="00C23480"/>
    <w:rsid w:val="00C26560"/>
    <w:rsid w:val="00C3132A"/>
    <w:rsid w:val="00C3171B"/>
    <w:rsid w:val="00C4246A"/>
    <w:rsid w:val="00C45FD9"/>
    <w:rsid w:val="00C46E36"/>
    <w:rsid w:val="00C51205"/>
    <w:rsid w:val="00C5222D"/>
    <w:rsid w:val="00C617BE"/>
    <w:rsid w:val="00C62E09"/>
    <w:rsid w:val="00C669AB"/>
    <w:rsid w:val="00C70B52"/>
    <w:rsid w:val="00C77692"/>
    <w:rsid w:val="00C96643"/>
    <w:rsid w:val="00CA2660"/>
    <w:rsid w:val="00CB3DD9"/>
    <w:rsid w:val="00CC6287"/>
    <w:rsid w:val="00CC672F"/>
    <w:rsid w:val="00CC6E86"/>
    <w:rsid w:val="00CD7EFE"/>
    <w:rsid w:val="00CE0069"/>
    <w:rsid w:val="00CE18B2"/>
    <w:rsid w:val="00CE2FD3"/>
    <w:rsid w:val="00CF6E86"/>
    <w:rsid w:val="00D15073"/>
    <w:rsid w:val="00D25140"/>
    <w:rsid w:val="00D253BF"/>
    <w:rsid w:val="00D53558"/>
    <w:rsid w:val="00D53C5C"/>
    <w:rsid w:val="00D54EBC"/>
    <w:rsid w:val="00D61A22"/>
    <w:rsid w:val="00D76277"/>
    <w:rsid w:val="00DB2106"/>
    <w:rsid w:val="00DE6604"/>
    <w:rsid w:val="00DF1C7D"/>
    <w:rsid w:val="00DF4E9F"/>
    <w:rsid w:val="00E2428C"/>
    <w:rsid w:val="00E31C07"/>
    <w:rsid w:val="00E34678"/>
    <w:rsid w:val="00E36905"/>
    <w:rsid w:val="00E62DD5"/>
    <w:rsid w:val="00E67C3B"/>
    <w:rsid w:val="00E95614"/>
    <w:rsid w:val="00EA14A1"/>
    <w:rsid w:val="00EA2BF4"/>
    <w:rsid w:val="00EA4B82"/>
    <w:rsid w:val="00F01CE6"/>
    <w:rsid w:val="00F038EE"/>
    <w:rsid w:val="00F055CD"/>
    <w:rsid w:val="00F41EF6"/>
    <w:rsid w:val="00F437DC"/>
    <w:rsid w:val="00F52C3E"/>
    <w:rsid w:val="00F66D1B"/>
    <w:rsid w:val="00F92707"/>
    <w:rsid w:val="00F9407A"/>
    <w:rsid w:val="00FA55BC"/>
    <w:rsid w:val="00FB532F"/>
    <w:rsid w:val="00FB75B5"/>
    <w:rsid w:val="00FC1A93"/>
    <w:rsid w:val="00FC7DA5"/>
    <w:rsid w:val="00FD2382"/>
    <w:rsid w:val="00FD65A2"/>
    <w:rsid w:val="00FD6C5E"/>
    <w:rsid w:val="00FE1627"/>
    <w:rsid w:val="00FF3A68"/>
    <w:rsid w:val="00FF3D57"/>
    <w:rsid w:val="00FF4DFE"/>
    <w:rsid w:val="00FF65E1"/>
    <w:rsid w:val="0116678C"/>
    <w:rsid w:val="01767A60"/>
    <w:rsid w:val="0757345B"/>
    <w:rsid w:val="07A64E8C"/>
    <w:rsid w:val="08D410AB"/>
    <w:rsid w:val="09611125"/>
    <w:rsid w:val="0A5F3B90"/>
    <w:rsid w:val="0BD33622"/>
    <w:rsid w:val="0EBD1213"/>
    <w:rsid w:val="0F634D07"/>
    <w:rsid w:val="106F2E9B"/>
    <w:rsid w:val="15FD7147"/>
    <w:rsid w:val="1A012123"/>
    <w:rsid w:val="1AC61C75"/>
    <w:rsid w:val="1BB37D8B"/>
    <w:rsid w:val="1CFE7C2D"/>
    <w:rsid w:val="26511091"/>
    <w:rsid w:val="28EF5CEF"/>
    <w:rsid w:val="2B4B70B2"/>
    <w:rsid w:val="2C7F52E2"/>
    <w:rsid w:val="2E09231E"/>
    <w:rsid w:val="2FE832C5"/>
    <w:rsid w:val="30915F8B"/>
    <w:rsid w:val="315B05EF"/>
    <w:rsid w:val="3BDE4EF1"/>
    <w:rsid w:val="3C091E56"/>
    <w:rsid w:val="3D491FC1"/>
    <w:rsid w:val="418C414E"/>
    <w:rsid w:val="43204BBE"/>
    <w:rsid w:val="46374183"/>
    <w:rsid w:val="4CB51B99"/>
    <w:rsid w:val="506B06E0"/>
    <w:rsid w:val="51496B1C"/>
    <w:rsid w:val="51C455F7"/>
    <w:rsid w:val="53E64A95"/>
    <w:rsid w:val="549770D5"/>
    <w:rsid w:val="557978A1"/>
    <w:rsid w:val="5A7341F3"/>
    <w:rsid w:val="5B5D0197"/>
    <w:rsid w:val="5D123450"/>
    <w:rsid w:val="62372BBD"/>
    <w:rsid w:val="62510F7A"/>
    <w:rsid w:val="63E003DA"/>
    <w:rsid w:val="67EF6DEC"/>
    <w:rsid w:val="685F576C"/>
    <w:rsid w:val="6D104E55"/>
    <w:rsid w:val="6EC25BF9"/>
    <w:rsid w:val="6F595902"/>
    <w:rsid w:val="6FF55511"/>
    <w:rsid w:val="72BC1561"/>
    <w:rsid w:val="738B05FB"/>
    <w:rsid w:val="76170647"/>
    <w:rsid w:val="76FD3618"/>
    <w:rsid w:val="795048BD"/>
    <w:rsid w:val="7B086EC9"/>
    <w:rsid w:val="7D4D72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7"/>
    <w:qFormat/>
    <w:uiPriority w:val="0"/>
    <w:pPr>
      <w:jc w:val="left"/>
      <w:outlineLvl w:val="0"/>
    </w:pPr>
    <w:rPr>
      <w:rFonts w:ascii="宋体" w:hAnsi="宋体" w:cs="宋体"/>
      <w:b/>
      <w:color w:val="333333"/>
      <w:kern w:val="44"/>
      <w:sz w:val="24"/>
      <w:szCs w:val="24"/>
    </w:rPr>
  </w:style>
  <w:style w:type="paragraph" w:styleId="3">
    <w:name w:val="heading 2"/>
    <w:basedOn w:val="1"/>
    <w:next w:val="4"/>
    <w:unhideWhenUsed/>
    <w:qFormat/>
    <w:uiPriority w:val="9"/>
    <w:pPr>
      <w:keepNext/>
      <w:keepLines/>
      <w:spacing w:before="120" w:after="120"/>
      <w:jc w:val="center"/>
      <w:outlineLvl w:val="1"/>
    </w:pPr>
    <w:rPr>
      <w:rFonts w:ascii="Cambria" w:hAnsi="Cambria" w:eastAsia="宋体" w:cs="Times New Roman"/>
      <w:bCs/>
      <w:szCs w:val="32"/>
    </w:rPr>
  </w:style>
  <w:style w:type="paragraph" w:styleId="4">
    <w:name w:val="heading 3"/>
    <w:basedOn w:val="1"/>
    <w:next w:val="1"/>
    <w:unhideWhenUsed/>
    <w:qFormat/>
    <w:uiPriority w:val="9"/>
    <w:pPr>
      <w:keepNext/>
      <w:keepLines/>
      <w:outlineLvl w:val="2"/>
    </w:pPr>
    <w:rPr>
      <w:rFonts w:ascii="Calibri" w:hAnsi="Calibri" w:eastAsia="宋体" w:cs="Times New Roman"/>
      <w:b/>
      <w:bCs/>
      <w:szCs w:val="32"/>
    </w:rPr>
  </w:style>
  <w:style w:type="character" w:default="1" w:styleId="12">
    <w:name w:val="Default Paragraph Font"/>
    <w:unhideWhenUsed/>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rPr>
      <w:szCs w:val="24"/>
    </w:rPr>
  </w:style>
  <w:style w:type="paragraph" w:styleId="6">
    <w:name w:val="Plain Text"/>
    <w:basedOn w:val="1"/>
    <w:link w:val="18"/>
    <w:qFormat/>
    <w:uiPriority w:val="0"/>
    <w:rPr>
      <w:rFonts w:ascii="宋体" w:hAnsi="Courier New" w:cs="Courier New"/>
      <w:szCs w:val="21"/>
    </w:rPr>
  </w:style>
  <w:style w:type="paragraph" w:styleId="7">
    <w:name w:val="Balloon Text"/>
    <w:basedOn w:val="1"/>
    <w:qFormat/>
    <w:uiPriority w:val="0"/>
    <w:rPr>
      <w:sz w:val="18"/>
      <w:szCs w:val="18"/>
    </w:rPr>
  </w:style>
  <w:style w:type="paragraph" w:styleId="8">
    <w:name w:val="footer"/>
    <w:basedOn w:val="1"/>
    <w:link w:val="19"/>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link w:val="20"/>
    <w:uiPriority w:val="99"/>
    <w:pPr>
      <w:widowControl/>
      <w:adjustRightInd w:val="0"/>
      <w:spacing w:before="100" w:beforeAutospacing="1" w:after="100" w:afterAutospacing="1" w:line="312" w:lineRule="atLeast"/>
      <w:jc w:val="left"/>
      <w:textAlignment w:val="baseline"/>
    </w:pPr>
    <w:rPr>
      <w:rFonts w:ascii="宋体" w:hAnsi="宋体"/>
      <w:kern w:val="0"/>
      <w:sz w:val="24"/>
      <w:szCs w:val="20"/>
    </w:r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qFormat/>
    <w:uiPriority w:val="0"/>
    <w:rPr>
      <w:color w:val="0000FF"/>
      <w:u w:val="single"/>
    </w:rPr>
  </w:style>
  <w:style w:type="character" w:styleId="16">
    <w:name w:val="annotation reference"/>
    <w:qFormat/>
    <w:uiPriority w:val="0"/>
    <w:rPr>
      <w:sz w:val="21"/>
      <w:szCs w:val="21"/>
    </w:rPr>
  </w:style>
  <w:style w:type="character" w:customStyle="1" w:styleId="17">
    <w:name w:val=" Char Char1"/>
    <w:link w:val="2"/>
    <w:uiPriority w:val="0"/>
    <w:rPr>
      <w:rFonts w:ascii="宋体" w:hAnsi="宋体" w:cs="宋体"/>
      <w:b/>
      <w:color w:val="333333"/>
      <w:kern w:val="44"/>
      <w:sz w:val="24"/>
      <w:szCs w:val="24"/>
    </w:rPr>
  </w:style>
  <w:style w:type="character" w:customStyle="1" w:styleId="18">
    <w:name w:val=" Cha Char"/>
    <w:link w:val="6"/>
    <w:uiPriority w:val="0"/>
    <w:rPr>
      <w:rFonts w:ascii="宋体" w:hAnsi="Courier New" w:cs="Courier New"/>
      <w:kern w:val="2"/>
      <w:sz w:val="21"/>
      <w:szCs w:val="21"/>
    </w:rPr>
  </w:style>
  <w:style w:type="character" w:customStyle="1" w:styleId="19">
    <w:name w:val=" Char Char"/>
    <w:link w:val="8"/>
    <w:uiPriority w:val="99"/>
    <w:rPr>
      <w:kern w:val="2"/>
      <w:sz w:val="18"/>
      <w:szCs w:val="22"/>
    </w:rPr>
  </w:style>
  <w:style w:type="character" w:customStyle="1" w:styleId="20">
    <w:name w:val="123 Char"/>
    <w:link w:val="10"/>
    <w:uiPriority w:val="99"/>
    <w:rPr>
      <w:rFonts w:ascii="宋体" w:hAnsi="宋体"/>
      <w:sz w:val="24"/>
    </w:rPr>
  </w:style>
  <w:style w:type="character" w:customStyle="1" w:styleId="21">
    <w:name w:val="sub_title s0"/>
    <w:basedOn w:val="12"/>
    <w:qFormat/>
    <w:uiPriority w:val="0"/>
  </w:style>
  <w:style w:type="character" w:customStyle="1" w:styleId="22">
    <w:name w:val="页码1"/>
    <w:basedOn w:val="12"/>
    <w:qFormat/>
    <w:uiPriority w:val="0"/>
  </w:style>
  <w:style w:type="paragraph" w:customStyle="1" w:styleId="23">
    <w:name w:val="列出段落1"/>
    <w:basedOn w:val="1"/>
    <w:qFormat/>
    <w:uiPriority w:val="0"/>
    <w:pPr>
      <w:ind w:firstLine="420" w:firstLineChars="200"/>
    </w:pPr>
    <w:rPr>
      <w:rFonts w:ascii="Calibri" w:hAnsi="Calibri"/>
    </w:rPr>
  </w:style>
  <w:style w:type="paragraph" w:customStyle="1" w:styleId="24">
    <w:name w:val="Char3 Char"/>
    <w:basedOn w:val="1"/>
    <w:qFormat/>
    <w:uiPriority w:val="0"/>
    <w:pPr>
      <w:widowControl/>
      <w:spacing w:line="300" w:lineRule="auto"/>
      <w:ind w:firstLine="200" w:firstLineChars="200"/>
    </w:pPr>
  </w:style>
  <w:style w:type="paragraph" w:customStyle="1" w:styleId="25">
    <w:name w:val="p0"/>
    <w:basedOn w:val="1"/>
    <w:qFormat/>
    <w:uiPriority w:val="0"/>
    <w:pPr>
      <w:widowControl/>
    </w:pPr>
    <w:rPr>
      <w:rFonts w:ascii="Calibri" w:hAnsi="Calibri"/>
      <w:kern w:val="0"/>
      <w:szCs w:val="21"/>
    </w:rPr>
  </w:style>
  <w:style w:type="paragraph" w:customStyle="1" w:styleId="26">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2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29">
    <w:name w:val="试卷-材料题-试题-标题"/>
    <w:basedOn w:val="1"/>
    <w:qFormat/>
    <w:uiPriority w:val="0"/>
    <w:pPr>
      <w:spacing w:line="360" w:lineRule="auto"/>
      <w:jc w:val="left"/>
    </w:pPr>
    <w:rPr>
      <w:rFonts w:ascii="Times New Roman" w:hAnsi="Times New Roman" w:eastAsia="宋体" w:cs="Times New Roman"/>
      <w:szCs w:val="20"/>
    </w:rPr>
  </w:style>
  <w:style w:type="paragraph" w:customStyle="1" w:styleId="30">
    <w:name w:val="试卷-材料题-试题-材料-标题"/>
    <w:basedOn w:val="1"/>
    <w:qFormat/>
    <w:uiPriority w:val="0"/>
    <w:pPr>
      <w:spacing w:line="360" w:lineRule="auto"/>
    </w:pPr>
    <w:rPr>
      <w:rFonts w:ascii="黑体" w:hAnsi="黑体" w:eastAsia="黑体" w:cs="Times New Roman"/>
      <w:szCs w:val="20"/>
    </w:rPr>
  </w:style>
  <w:style w:type="paragraph" w:customStyle="1" w:styleId="31">
    <w:name w:val="试卷-材料题-试题-材料-正文"/>
    <w:basedOn w:val="1"/>
    <w:qFormat/>
    <w:uiPriority w:val="0"/>
    <w:pPr>
      <w:spacing w:line="360" w:lineRule="auto"/>
      <w:ind w:firstLine="420" w:firstLineChars="200"/>
    </w:pPr>
    <w:rPr>
      <w:rFonts w:ascii="Times New Roman" w:hAnsi="Times New Roman" w:eastAsia="楷体_GB2312" w:cs="Times New Roman"/>
      <w:szCs w:val="20"/>
    </w:rPr>
  </w:style>
  <w:style w:type="paragraph" w:customStyle="1" w:styleId="32">
    <w:name w:val="试卷-材料题-试题-材料-引自"/>
    <w:basedOn w:val="1"/>
    <w:qFormat/>
    <w:uiPriority w:val="0"/>
    <w:pPr>
      <w:spacing w:line="360" w:lineRule="auto"/>
      <w:ind w:left="420" w:leftChars="200"/>
      <w:jc w:val="right"/>
    </w:pPr>
    <w:rPr>
      <w:rFonts w:ascii="Times New Roman" w:hAnsi="Times New Roman" w:eastAsia="楷体_GB2312" w:cs="Times New Roman"/>
      <w:szCs w:val="20"/>
    </w:rPr>
  </w:style>
  <w:style w:type="paragraph" w:customStyle="1" w:styleId="33">
    <w:name w:val="试题-答案-普通"/>
    <w:basedOn w:val="1"/>
    <w:qFormat/>
    <w:uiPriority w:val="0"/>
    <w:pPr>
      <w:spacing w:line="360" w:lineRule="auto"/>
      <w:jc w:val="left"/>
    </w:pPr>
    <w:rPr>
      <w:rFonts w:ascii="Times New Roman" w:hAnsi="Times New Roman" w:eastAsia="宋体" w:cs="Times New Roman"/>
      <w:szCs w:val="20"/>
    </w:rPr>
  </w:style>
  <w:style w:type="paragraph" w:customStyle="1" w:styleId="34">
    <w:name w:val="试题-解析-普通"/>
    <w:basedOn w:val="33"/>
    <w:qFormat/>
    <w:uiPriority w:val="0"/>
    <w:rPr>
      <w:rFonts w:eastAsia="楷体_GB2312"/>
    </w:rPr>
  </w:style>
  <w:style w:type="paragraph" w:customStyle="1" w:styleId="35">
    <w:name w:val="Normal_0"/>
    <w:qFormat/>
    <w:uiPriority w:val="0"/>
    <w:pPr>
      <w:widowControl w:val="0"/>
      <w:jc w:val="both"/>
    </w:pPr>
    <w:rPr>
      <w:rFonts w:ascii="Calibri" w:hAnsi="Calibri" w:eastAsia="宋体" w:cs="Times New Roman"/>
      <w:kern w:val="2"/>
      <w:sz w:val="21"/>
      <w:lang w:val="en-US" w:eastAsia="zh-CN" w:bidi="ar-SA"/>
    </w:rPr>
  </w:style>
  <w:style w:type="table" w:customStyle="1" w:styleId="36">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7.png"/><Relationship Id="rId8" Type="http://schemas.openxmlformats.org/officeDocument/2006/relationships/image" Target="media/image6.png"/><Relationship Id="rId7" Type="http://schemas.openxmlformats.org/officeDocument/2006/relationships/image" Target="media/image5.png"/><Relationship Id="rId6" Type="http://schemas.openxmlformats.org/officeDocument/2006/relationships/image" Target="media/image4.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2.jpeg"/><Relationship Id="rId13" Type="http://schemas.openxmlformats.org/officeDocument/2006/relationships/image" Target="media/image11.png"/><Relationship Id="rId12" Type="http://schemas.openxmlformats.org/officeDocument/2006/relationships/image" Target="media/image10.png"/><Relationship Id="rId11" Type="http://schemas.openxmlformats.org/officeDocument/2006/relationships/image" Target="media/image9.png"/><Relationship Id="rId10" Type="http://schemas.openxmlformats.org/officeDocument/2006/relationships/image" Target="media/image8.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1</Characters>
  <Lines>1</Lines>
  <Paragraphs>1</Paragraphs>
  <TotalTime>157256161</TotalTime>
  <ScaleCrop>false</ScaleCrop>
  <LinksUpToDate>false</LinksUpToDate>
  <CharactersWithSpaces>1</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2019-12-16T08:23:00Z</dcterms:created>
  <dc:description>学科网(www.zxxk.com)--教育资源门户，提供试卷、教案、课件、论文、素材及各类教学资源下载，还有大量而丰富的教学相关资讯！</dc:description>
  <cp:keywords>试卷、教案、课件、论文、素材</cp:keywords>
  <dcterms:modified xsi:type="dcterms:W3CDTF">2022-03-21T07:24:18Z</dcterms:modified>
  <dc:subject>（解析版）2014年高考山东卷英语试题解析（精编版）.doc</dc:subject>
  <dc:title>（解析版）2014年高考山东卷英语试题解析（精编版）.doc</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2052-11.1.0.10950</vt:lpwstr>
  </property>
  <property fmtid="{D5CDD505-2E9C-101B-9397-08002B2CF9AE}" pid="7" name="ICV">
    <vt:lpwstr>C2E0B2CF41A14999BA0430537C611F61</vt:lpwstr>
  </property>
</Properties>
</file>