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0" w:beforeLines="200" w:after="480" w:afterLines="200" w:line="480" w:lineRule="auto"/>
        <w:ind w:firstLine="420"/>
        <w:contextualSpacing/>
        <w:jc w:val="center"/>
        <w:rPr>
          <w:rFonts w:eastAsia="微软雅黑"/>
          <w:b/>
          <w:bCs/>
          <w:sz w:val="44"/>
          <w:szCs w:val="44"/>
        </w:rPr>
      </w:pPr>
      <w:r>
        <w:rPr>
          <w:rFonts w:hint="eastAsia" w:eastAsia="微软雅黑"/>
          <w:b/>
          <w:bCs/>
          <w:sz w:val="36"/>
          <w:szCs w:val="36"/>
        </w:rPr>
        <w:drawing>
          <wp:anchor distT="0" distB="0" distL="114300" distR="114300" simplePos="0" relativeHeight="251659264" behindDoc="0" locked="0" layoutInCell="1" allowOverlap="1">
            <wp:simplePos x="0" y="0"/>
            <wp:positionH relativeFrom="page">
              <wp:posOffset>11684000</wp:posOffset>
            </wp:positionH>
            <wp:positionV relativeFrom="topMargin">
              <wp:posOffset>12357100</wp:posOffset>
            </wp:positionV>
            <wp:extent cx="482600" cy="419100"/>
            <wp:effectExtent l="0" t="0" r="12700" b="0"/>
            <wp:wrapNone/>
            <wp:docPr id="100367" name="图片 1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图片 100367"/>
                    <pic:cNvPicPr>
                      <a:picLocks noChangeAspect="1"/>
                    </pic:cNvPicPr>
                  </pic:nvPicPr>
                  <pic:blipFill>
                    <a:blip r:embed="rId6"/>
                    <a:stretch>
                      <a:fillRect/>
                    </a:stretch>
                  </pic:blipFill>
                  <pic:spPr>
                    <a:xfrm>
                      <a:off x="0" y="0"/>
                      <a:ext cx="482600" cy="419100"/>
                    </a:xfrm>
                    <a:prstGeom prst="rect">
                      <a:avLst/>
                    </a:prstGeom>
                  </pic:spPr>
                </pic:pic>
              </a:graphicData>
            </a:graphic>
          </wp:anchor>
        </w:drawing>
      </w:r>
      <w:r>
        <w:rPr>
          <w:rFonts w:hint="eastAsia" w:eastAsia="微软雅黑"/>
          <w:b/>
          <w:bCs/>
          <w:sz w:val="36"/>
          <w:szCs w:val="36"/>
        </w:rPr>
        <w:t>第08讲  函数模型及其应用</w:t>
      </w:r>
      <w:r>
        <mc:AlternateContent>
          <mc:Choice Requires="wps">
            <w:drawing>
              <wp:anchor distT="0" distB="0" distL="114300" distR="114300" simplePos="0" relativeHeight="251661312" behindDoc="0" locked="0" layoutInCell="1" allowOverlap="1">
                <wp:simplePos x="0" y="0"/>
                <wp:positionH relativeFrom="column">
                  <wp:posOffset>-124460</wp:posOffset>
                </wp:positionH>
                <wp:positionV relativeFrom="paragraph">
                  <wp:posOffset>1065530</wp:posOffset>
                </wp:positionV>
                <wp:extent cx="6560820" cy="5977255"/>
                <wp:effectExtent l="0" t="0" r="0" b="4445"/>
                <wp:wrapNone/>
                <wp:docPr id="468517341" name="矩形 5"/>
                <wp:cNvGraphicFramePr/>
                <a:graphic xmlns:a="http://schemas.openxmlformats.org/drawingml/2006/main">
                  <a:graphicData uri="http://schemas.microsoft.com/office/word/2010/wordprocessingShape">
                    <wps:wsp>
                      <wps:cNvSpPr/>
                      <wps:spPr>
                        <a:xfrm>
                          <a:off x="0" y="0"/>
                          <a:ext cx="6560820" cy="5977255"/>
                        </a:xfrm>
                        <a:prstGeom prst="rect">
                          <a:avLst/>
                        </a:prstGeom>
                        <a:ln w="6350">
                          <a:solidFill>
                            <a:srgbClr val="7030A0"/>
                          </a:solidFill>
                          <a:prstDash val="dash"/>
                          <a:miter lim="800000"/>
                        </a:ln>
                      </wps:spPr>
                      <wps:style>
                        <a:lnRef idx="0">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矩形 5" o:spid="_x0000_s1026" o:spt="1" style="position:absolute;left:0pt;margin-left:-9.8pt;margin-top:83.9pt;height:470.65pt;width:516.6pt;z-index:251661312;v-text-anchor:middle;mso-width-relative:page;mso-height-relative:page;" filled="f" stroked="t" coordsize="21600,21600" o:gfxdata="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2uQ0f1wAA&#10;AA0BAAAPAAAAAAAAAAEAIAAAACIAAABkcnMvZG93bnJldi54bWxQSwECFAAUAAAACACHTuJARKAQ&#10;51gCAACXBAAADgAAAAAAAAABACAAAAAmAQAAZHJzL2Uyb0RvYy54bWxQSwUGAAAAAAYABgBZAQAA&#10;8AUAAAAA&#10;">
                <v:fill on="f" focussize="0,0"/>
                <v:stroke weight="0.5pt" color="#7030A0 [3204]" miterlimit="8" joinstyle="miter" dashstyle="dash"/>
                <v:imagedata o:title=""/>
                <o:lock v:ext="edit" aspectratio="f"/>
              </v:rect>
            </w:pict>
          </mc:Fallback>
        </mc:AlternateContent>
      </w:r>
      <w:r>
        <w:rPr>
          <w:rFonts w:eastAsia="微软雅黑"/>
          <w:b/>
          <w:bCs/>
          <w:sz w:val="36"/>
          <w:szCs w:val="36"/>
        </w:rPr>
        <w:drawing>
          <wp:anchor distT="0" distB="0" distL="114300" distR="114300" simplePos="0" relativeHeight="251660288" behindDoc="0" locked="0" layoutInCell="1" allowOverlap="1">
            <wp:simplePos x="0" y="0"/>
            <wp:positionH relativeFrom="page">
              <wp:posOffset>12395200</wp:posOffset>
            </wp:positionH>
            <wp:positionV relativeFrom="topMargin">
              <wp:posOffset>11684000</wp:posOffset>
            </wp:positionV>
            <wp:extent cx="254000" cy="279400"/>
            <wp:effectExtent l="0" t="0" r="12700" b="6350"/>
            <wp:wrapNone/>
            <wp:docPr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pic:cNvPicPr>
                      <a:picLocks noChangeAspect="1"/>
                    </pic:cNvPicPr>
                  </pic:nvPicPr>
                  <pic:blipFill>
                    <a:blip r:embed="rId7"/>
                    <a:stretch>
                      <a:fillRect/>
                    </a:stretch>
                  </pic:blipFill>
                  <pic:spPr>
                    <a:xfrm>
                      <a:off x="0" y="0"/>
                      <a:ext cx="254000" cy="279400"/>
                    </a:xfrm>
                    <a:prstGeom prst="rect">
                      <a:avLst/>
                    </a:prstGeom>
                  </pic:spPr>
                </pic:pic>
              </a:graphicData>
            </a:graphic>
          </wp:anchor>
        </w:drawing>
      </w:r>
      <w:bookmarkStart w:id="0" w:name="_Toc32527"/>
      <w:bookmarkStart w:id="1" w:name="_Toc165302286"/>
    </w:p>
    <w:p>
      <w:pPr>
        <w:spacing w:line="360" w:lineRule="auto"/>
        <w:ind w:firstLine="800"/>
        <w:contextualSpacing/>
        <w:jc w:val="center"/>
      </w:pPr>
      <w:r>
        <w:rPr>
          <w:rFonts w:eastAsia="微软雅黑"/>
          <w:b/>
          <w:bCs/>
          <w:color w:val="7030A0"/>
          <w:sz w:val="40"/>
          <w:szCs w:val="40"/>
        </w:rPr>
        <w:t>目录</w:t>
      </w:r>
      <w:bookmarkEnd w:id="0"/>
      <w:bookmarkEnd w:id="1"/>
      <w:bookmarkStart w:id="2" w:name="_Toc26714"/>
      <w:r>
        <w:fldChar w:fldCharType="begin"/>
      </w:r>
      <w:r>
        <w:instrText xml:space="preserve"> TOC \o "1-2" \h \z \u </w:instrText>
      </w:r>
      <w:r>
        <w:fldChar w:fldCharType="separate"/>
      </w:r>
    </w:p>
    <w:p>
      <w:pPr>
        <w:pStyle w:val="11"/>
        <w:tabs>
          <w:tab w:val="right" w:leader="dot" w:pos="9742"/>
        </w:tabs>
        <w:rPr>
          <w:rFonts w:asciiTheme="minorHAnsi" w:hAnsiTheme="minorHAnsi" w:eastAsiaTheme="minorEastAsia" w:cstheme="minorBidi"/>
          <w:b w:val="0"/>
          <w:color w:val="auto"/>
          <w:sz w:val="21"/>
          <w14:ligatures w14:val="standardContextual"/>
        </w:rPr>
      </w:pPr>
      <w:r>
        <w:fldChar w:fldCharType="begin"/>
      </w:r>
      <w:r>
        <w:instrText xml:space="preserve"> HYPERLINK \l "_Toc168140092" </w:instrText>
      </w:r>
      <w:r>
        <w:fldChar w:fldCharType="separate"/>
      </w:r>
      <w:r>
        <w:rPr>
          <w:rFonts w:hint="eastAsia"/>
        </w:rPr>
        <w:t>01 考情透视·目标导航</w:t>
      </w:r>
      <w:r>
        <w:tab/>
      </w:r>
      <w:r>
        <w:fldChar w:fldCharType="begin"/>
      </w:r>
      <w:r>
        <w:instrText xml:space="preserve"> PAGEREF _Toc168140092 \h </w:instrText>
      </w:r>
      <w:r>
        <w:fldChar w:fldCharType="separate"/>
      </w:r>
      <w:r>
        <w:t>2</w:t>
      </w:r>
      <w:r>
        <w:fldChar w:fldCharType="end"/>
      </w:r>
      <w:r>
        <w:fldChar w:fldCharType="end"/>
      </w:r>
    </w:p>
    <w:p>
      <w:pPr>
        <w:pStyle w:val="11"/>
        <w:tabs>
          <w:tab w:val="right" w:leader="dot" w:pos="9742"/>
        </w:tabs>
        <w:rPr>
          <w:rFonts w:asciiTheme="minorHAnsi" w:hAnsiTheme="minorHAnsi" w:eastAsiaTheme="minorEastAsia" w:cstheme="minorBidi"/>
          <w:b w:val="0"/>
          <w:color w:val="auto"/>
          <w:sz w:val="21"/>
          <w14:ligatures w14:val="standardContextual"/>
        </w:rPr>
      </w:pPr>
      <w:r>
        <w:fldChar w:fldCharType="begin"/>
      </w:r>
      <w:r>
        <w:instrText xml:space="preserve"> HYPERLINK \l "_Toc168140093" </w:instrText>
      </w:r>
      <w:r>
        <w:fldChar w:fldCharType="separate"/>
      </w:r>
      <w:r>
        <w:rPr>
          <w:rFonts w:hint="eastAsia"/>
        </w:rPr>
        <w:t>02 知识导图·思维引航</w:t>
      </w:r>
      <w:r>
        <w:tab/>
      </w:r>
      <w:r>
        <w:fldChar w:fldCharType="begin"/>
      </w:r>
      <w:r>
        <w:instrText xml:space="preserve"> PAGEREF _Toc168140093 \h </w:instrText>
      </w:r>
      <w:r>
        <w:fldChar w:fldCharType="separate"/>
      </w:r>
      <w:r>
        <w:t>3</w:t>
      </w:r>
      <w:r>
        <w:fldChar w:fldCharType="end"/>
      </w:r>
      <w:r>
        <w:fldChar w:fldCharType="end"/>
      </w:r>
    </w:p>
    <w:p>
      <w:pPr>
        <w:pStyle w:val="11"/>
        <w:tabs>
          <w:tab w:val="right" w:leader="dot" w:pos="9742"/>
        </w:tabs>
        <w:rPr>
          <w:rFonts w:asciiTheme="minorHAnsi" w:hAnsiTheme="minorHAnsi" w:eastAsiaTheme="minorEastAsia" w:cstheme="minorBidi"/>
          <w:b w:val="0"/>
          <w:color w:val="auto"/>
          <w:sz w:val="21"/>
          <w14:ligatures w14:val="standardContextual"/>
        </w:rPr>
      </w:pPr>
      <w:r>
        <w:fldChar w:fldCharType="begin"/>
      </w:r>
      <w:r>
        <w:instrText xml:space="preserve"> HYPERLINK \l "_Toc168140094" </w:instrText>
      </w:r>
      <w:r>
        <w:fldChar w:fldCharType="separate"/>
      </w:r>
      <w:r>
        <w:rPr>
          <w:rFonts w:hint="eastAsia"/>
        </w:rPr>
        <w:t>03 考点突破·题型探究</w:t>
      </w:r>
      <w:r>
        <w:tab/>
      </w:r>
      <w:r>
        <w:fldChar w:fldCharType="begin"/>
      </w:r>
      <w:r>
        <w:instrText xml:space="preserve"> PAGEREF _Toc168140094 \h </w:instrText>
      </w:r>
      <w:r>
        <w:fldChar w:fldCharType="separate"/>
      </w:r>
      <w:r>
        <w:t>4</w:t>
      </w:r>
      <w:r>
        <w:fldChar w:fldCharType="end"/>
      </w:r>
      <w:r>
        <w:fldChar w:fldCharType="end"/>
      </w:r>
    </w:p>
    <w:p>
      <w:pPr>
        <w:pStyle w:val="12"/>
        <w:tabs>
          <w:tab w:val="right" w:leader="dot" w:pos="9742"/>
        </w:tabs>
        <w:ind w:left="0" w:leftChars="0"/>
        <w:rPr>
          <w:rFonts w:asciiTheme="minorHAnsi" w:hAnsiTheme="minorHAnsi" w:eastAsiaTheme="minorEastAsia" w:cstheme="minorBidi"/>
          <w:b w:val="0"/>
          <w:color w:val="auto"/>
          <w14:ligatures w14:val="standardContextual"/>
        </w:rPr>
      </w:pPr>
      <w:r>
        <w:fldChar w:fldCharType="begin"/>
      </w:r>
      <w:r>
        <w:instrText xml:space="preserve"> HYPERLINK \l "_Toc168140095" </w:instrText>
      </w:r>
      <w:r>
        <w:fldChar w:fldCharType="separate"/>
      </w:r>
      <w:r>
        <w:rPr>
          <w:rStyle w:val="19"/>
          <w:shd w:val="clear" w:color="FFFFFF" w:fill="D9D9D9"/>
        </w:rPr>
        <w:t>知识点1：几种常见的函数模型</w:t>
      </w:r>
      <w:r>
        <w:tab/>
      </w:r>
      <w:r>
        <w:fldChar w:fldCharType="begin"/>
      </w:r>
      <w:r>
        <w:instrText xml:space="preserve"> PAGEREF _Toc168140095 \h </w:instrText>
      </w:r>
      <w:r>
        <w:fldChar w:fldCharType="separate"/>
      </w:r>
      <w:r>
        <w:t>4</w:t>
      </w:r>
      <w:r>
        <w:fldChar w:fldCharType="end"/>
      </w:r>
      <w:r>
        <w:fldChar w:fldCharType="end"/>
      </w:r>
    </w:p>
    <w:p>
      <w:pPr>
        <w:pStyle w:val="12"/>
        <w:tabs>
          <w:tab w:val="right" w:leader="dot" w:pos="9742"/>
        </w:tabs>
        <w:ind w:left="0" w:leftChars="0"/>
        <w:rPr>
          <w:rFonts w:asciiTheme="minorHAnsi" w:hAnsiTheme="minorHAnsi" w:eastAsiaTheme="minorEastAsia" w:cstheme="minorBidi"/>
          <w:b w:val="0"/>
          <w:color w:val="auto"/>
          <w14:ligatures w14:val="standardContextual"/>
        </w:rPr>
      </w:pPr>
      <w:r>
        <w:fldChar w:fldCharType="begin"/>
      </w:r>
      <w:r>
        <w:instrText xml:space="preserve"> HYPERLINK \l "_Toc168140096" </w:instrText>
      </w:r>
      <w:r>
        <w:fldChar w:fldCharType="separate"/>
      </w:r>
      <w:r>
        <w:rPr>
          <w:rStyle w:val="19"/>
          <w:shd w:val="clear" w:color="FFFFFF" w:fill="D9D9D9"/>
        </w:rPr>
        <w:t>知识点2：解函数应用问题的步骤</w:t>
      </w:r>
      <w:r>
        <w:tab/>
      </w:r>
      <w:r>
        <w:fldChar w:fldCharType="begin"/>
      </w:r>
      <w:r>
        <w:instrText xml:space="preserve"> PAGEREF _Toc168140096 \h </w:instrText>
      </w:r>
      <w:r>
        <w:fldChar w:fldCharType="separate"/>
      </w:r>
      <w:r>
        <w:t>4</w:t>
      </w:r>
      <w:r>
        <w:fldChar w:fldCharType="end"/>
      </w:r>
      <w:r>
        <w:fldChar w:fldCharType="end"/>
      </w:r>
    </w:p>
    <w:p>
      <w:pPr>
        <w:pStyle w:val="12"/>
        <w:tabs>
          <w:tab w:val="right" w:leader="dot" w:pos="9742"/>
        </w:tabs>
        <w:ind w:left="0" w:leftChars="0"/>
        <w:rPr>
          <w:rFonts w:asciiTheme="minorHAnsi" w:hAnsiTheme="minorHAnsi" w:eastAsiaTheme="minorEastAsia" w:cstheme="minorBidi"/>
          <w:b w:val="0"/>
          <w:color w:val="auto"/>
          <w14:ligatures w14:val="standardContextual"/>
        </w:rPr>
      </w:pPr>
      <w:r>
        <w:fldChar w:fldCharType="begin"/>
      </w:r>
      <w:r>
        <w:instrText xml:space="preserve"> HYPERLINK \l "_Toc168140097" </w:instrText>
      </w:r>
      <w:r>
        <w:fldChar w:fldCharType="separate"/>
      </w:r>
      <w:r>
        <w:rPr>
          <w:rStyle w:val="19"/>
          <w:shd w:val="clear" w:color="FFFFFF" w:fill="D9D9D9"/>
        </w:rPr>
        <w:t>题型一：二次函数模型，分段函数模型</w:t>
      </w:r>
      <w:r>
        <w:tab/>
      </w:r>
      <w:r>
        <w:fldChar w:fldCharType="begin"/>
      </w:r>
      <w:r>
        <w:instrText xml:space="preserve"> PAGEREF _Toc168140097 \h </w:instrText>
      </w:r>
      <w:r>
        <w:fldChar w:fldCharType="separate"/>
      </w:r>
      <w:r>
        <w:t>5</w:t>
      </w:r>
      <w:r>
        <w:fldChar w:fldCharType="end"/>
      </w:r>
      <w:r>
        <w:fldChar w:fldCharType="end"/>
      </w:r>
    </w:p>
    <w:p>
      <w:pPr>
        <w:pStyle w:val="12"/>
        <w:tabs>
          <w:tab w:val="right" w:leader="dot" w:pos="9742"/>
        </w:tabs>
        <w:ind w:left="0" w:leftChars="0"/>
        <w:rPr>
          <w:rFonts w:asciiTheme="minorHAnsi" w:hAnsiTheme="minorHAnsi" w:eastAsiaTheme="minorEastAsia" w:cstheme="minorBidi"/>
          <w:b w:val="0"/>
          <w:color w:val="auto"/>
          <w14:ligatures w14:val="standardContextual"/>
        </w:rPr>
      </w:pPr>
      <w:r>
        <w:fldChar w:fldCharType="begin"/>
      </w:r>
      <w:r>
        <w:instrText xml:space="preserve"> HYPERLINK \l "_Toc168140098" </w:instrText>
      </w:r>
      <w:r>
        <w:fldChar w:fldCharType="separate"/>
      </w:r>
      <w:r>
        <w:rPr>
          <w:rStyle w:val="19"/>
          <w:shd w:val="clear" w:color="FFFFFF" w:fill="D9D9D9"/>
        </w:rPr>
        <w:t>题型二：对勾函数模型</w:t>
      </w:r>
      <w:r>
        <w:tab/>
      </w:r>
      <w:r>
        <w:fldChar w:fldCharType="begin"/>
      </w:r>
      <w:r>
        <w:instrText xml:space="preserve"> PAGEREF _Toc168140098 \h </w:instrText>
      </w:r>
      <w:r>
        <w:fldChar w:fldCharType="separate"/>
      </w:r>
      <w:r>
        <w:t>7</w:t>
      </w:r>
      <w:r>
        <w:fldChar w:fldCharType="end"/>
      </w:r>
      <w:r>
        <w:fldChar w:fldCharType="end"/>
      </w:r>
    </w:p>
    <w:p>
      <w:pPr>
        <w:pStyle w:val="12"/>
        <w:tabs>
          <w:tab w:val="right" w:leader="dot" w:pos="9742"/>
        </w:tabs>
        <w:ind w:left="0" w:leftChars="0"/>
        <w:rPr>
          <w:rFonts w:asciiTheme="minorHAnsi" w:hAnsiTheme="minorHAnsi" w:eastAsiaTheme="minorEastAsia" w:cstheme="minorBidi"/>
          <w:b w:val="0"/>
          <w:color w:val="auto"/>
          <w14:ligatures w14:val="standardContextual"/>
        </w:rPr>
      </w:pPr>
      <w:r>
        <w:fldChar w:fldCharType="begin"/>
      </w:r>
      <w:r>
        <w:instrText xml:space="preserve"> HYPERLINK \l "_Toc168140099" </w:instrText>
      </w:r>
      <w:r>
        <w:fldChar w:fldCharType="separate"/>
      </w:r>
      <w:r>
        <w:rPr>
          <w:rStyle w:val="19"/>
          <w:shd w:val="clear" w:color="FFFFFF" w:fill="D9D9D9"/>
        </w:rPr>
        <w:t>题型三：指数型函数、对数型函数、幂函数模型</w:t>
      </w:r>
      <w:r>
        <w:tab/>
      </w:r>
      <w:r>
        <w:fldChar w:fldCharType="begin"/>
      </w:r>
      <w:r>
        <w:instrText xml:space="preserve"> PAGEREF _Toc168140099 \h </w:instrText>
      </w:r>
      <w:r>
        <w:fldChar w:fldCharType="separate"/>
      </w:r>
      <w:r>
        <w:t>8</w:t>
      </w:r>
      <w:r>
        <w:fldChar w:fldCharType="end"/>
      </w:r>
      <w:r>
        <w:fldChar w:fldCharType="end"/>
      </w:r>
    </w:p>
    <w:p>
      <w:pPr>
        <w:pStyle w:val="12"/>
        <w:tabs>
          <w:tab w:val="right" w:leader="dot" w:pos="9742"/>
        </w:tabs>
        <w:ind w:left="0" w:leftChars="0"/>
        <w:rPr>
          <w:rFonts w:asciiTheme="minorHAnsi" w:hAnsiTheme="minorHAnsi" w:eastAsiaTheme="minorEastAsia" w:cstheme="minorBidi"/>
          <w:b w:val="0"/>
          <w:color w:val="auto"/>
          <w14:ligatures w14:val="standardContextual"/>
        </w:rPr>
      </w:pPr>
      <w:r>
        <w:fldChar w:fldCharType="begin"/>
      </w:r>
      <w:r>
        <w:instrText xml:space="preserve"> HYPERLINK \l "_Toc168140100" </w:instrText>
      </w:r>
      <w:r>
        <w:fldChar w:fldCharType="separate"/>
      </w:r>
      <w:r>
        <w:rPr>
          <w:rStyle w:val="19"/>
          <w:shd w:val="clear" w:color="FFFFFF" w:fill="D9D9D9"/>
        </w:rPr>
        <w:t>题型四：已知函数模型的实际问题</w:t>
      </w:r>
      <w:r>
        <w:tab/>
      </w:r>
      <w:r>
        <w:fldChar w:fldCharType="begin"/>
      </w:r>
      <w:r>
        <w:instrText xml:space="preserve"> PAGEREF _Toc168140100 \h </w:instrText>
      </w:r>
      <w:r>
        <w:fldChar w:fldCharType="separate"/>
      </w:r>
      <w:r>
        <w:t>10</w:t>
      </w:r>
      <w:r>
        <w:fldChar w:fldCharType="end"/>
      </w:r>
      <w:r>
        <w:fldChar w:fldCharType="end"/>
      </w:r>
    </w:p>
    <w:p>
      <w:pPr>
        <w:pStyle w:val="12"/>
        <w:tabs>
          <w:tab w:val="right" w:leader="dot" w:pos="9742"/>
        </w:tabs>
        <w:ind w:left="0" w:leftChars="0"/>
        <w:rPr>
          <w:rFonts w:asciiTheme="minorHAnsi" w:hAnsiTheme="minorHAnsi" w:eastAsiaTheme="minorEastAsia" w:cstheme="minorBidi"/>
          <w:b w:val="0"/>
          <w:color w:val="auto"/>
          <w14:ligatures w14:val="standardContextual"/>
        </w:rPr>
      </w:pPr>
      <w:r>
        <w:fldChar w:fldCharType="begin"/>
      </w:r>
      <w:r>
        <w:instrText xml:space="preserve"> HYPERLINK \l "_Toc168140101" </w:instrText>
      </w:r>
      <w:r>
        <w:fldChar w:fldCharType="separate"/>
      </w:r>
      <w:r>
        <w:rPr>
          <w:rStyle w:val="19"/>
          <w:shd w:val="clear" w:color="FFFFFF" w:fill="D9D9D9"/>
        </w:rPr>
        <w:t>题型五：构造函数模型的实际问题</w:t>
      </w:r>
      <w:r>
        <w:tab/>
      </w:r>
      <w:r>
        <w:fldChar w:fldCharType="begin"/>
      </w:r>
      <w:r>
        <w:instrText xml:space="preserve"> PAGEREF _Toc168140101 \h </w:instrText>
      </w:r>
      <w:r>
        <w:fldChar w:fldCharType="separate"/>
      </w:r>
      <w:r>
        <w:t>11</w:t>
      </w:r>
      <w:r>
        <w:fldChar w:fldCharType="end"/>
      </w:r>
      <w:r>
        <w:fldChar w:fldCharType="end"/>
      </w:r>
    </w:p>
    <w:p>
      <w:pPr>
        <w:pStyle w:val="11"/>
        <w:tabs>
          <w:tab w:val="right" w:leader="dot" w:pos="9742"/>
        </w:tabs>
        <w:rPr>
          <w:rFonts w:asciiTheme="minorHAnsi" w:hAnsiTheme="minorHAnsi" w:eastAsiaTheme="minorEastAsia" w:cstheme="minorBidi"/>
          <w:b w:val="0"/>
          <w:color w:val="auto"/>
          <w:sz w:val="21"/>
          <w14:ligatures w14:val="standardContextual"/>
        </w:rPr>
      </w:pPr>
      <w:r>
        <w:fldChar w:fldCharType="begin"/>
      </w:r>
      <w:r>
        <w:instrText xml:space="preserve"> HYPERLINK \l "_Toc168140102" </w:instrText>
      </w:r>
      <w:r>
        <w:fldChar w:fldCharType="separate"/>
      </w:r>
      <w:r>
        <w:rPr>
          <w:rFonts w:hint="eastAsia"/>
        </w:rPr>
        <w:t>04真题练习·命题洞见</w:t>
      </w:r>
      <w:r>
        <w:tab/>
      </w:r>
      <w:r>
        <w:fldChar w:fldCharType="begin"/>
      </w:r>
      <w:r>
        <w:instrText xml:space="preserve"> PAGEREF _Toc168140102 \h </w:instrText>
      </w:r>
      <w:r>
        <w:fldChar w:fldCharType="separate"/>
      </w:r>
      <w:r>
        <w:t>13</w:t>
      </w:r>
      <w:r>
        <w:fldChar w:fldCharType="end"/>
      </w:r>
      <w:r>
        <w:fldChar w:fldCharType="end"/>
      </w:r>
    </w:p>
    <w:p>
      <w:pPr>
        <w:pStyle w:val="11"/>
        <w:tabs>
          <w:tab w:val="right" w:leader="dot" w:pos="9742"/>
        </w:tabs>
        <w:rPr>
          <w:rFonts w:asciiTheme="minorHAnsi" w:hAnsiTheme="minorHAnsi" w:eastAsiaTheme="minorEastAsia" w:cstheme="minorBidi"/>
          <w:b w:val="0"/>
          <w:color w:val="auto"/>
          <w:sz w:val="21"/>
          <w14:ligatures w14:val="standardContextual"/>
        </w:rPr>
      </w:pPr>
      <w:r>
        <w:fldChar w:fldCharType="begin"/>
      </w:r>
      <w:r>
        <w:instrText xml:space="preserve"> HYPERLINK \l "_Toc168140103" </w:instrText>
      </w:r>
      <w:r>
        <w:fldChar w:fldCharType="separate"/>
      </w:r>
      <w:r>
        <w:rPr>
          <w:rFonts w:hint="eastAsia"/>
        </w:rPr>
        <w:t>05课本典例·高考素材</w:t>
      </w:r>
      <w:r>
        <w:tab/>
      </w:r>
      <w:r>
        <w:fldChar w:fldCharType="begin"/>
      </w:r>
      <w:r>
        <w:instrText xml:space="preserve"> PAGEREF _Toc168140103 \h </w:instrText>
      </w:r>
      <w:r>
        <w:fldChar w:fldCharType="separate"/>
      </w:r>
      <w:r>
        <w:t>15</w:t>
      </w:r>
      <w:r>
        <w:fldChar w:fldCharType="end"/>
      </w:r>
      <w:r>
        <w:fldChar w:fldCharType="end"/>
      </w:r>
    </w:p>
    <w:p>
      <w:pPr>
        <w:pStyle w:val="11"/>
        <w:tabs>
          <w:tab w:val="right" w:leader="dot" w:pos="9742"/>
        </w:tabs>
        <w:rPr>
          <w:rFonts w:asciiTheme="minorHAnsi" w:hAnsiTheme="minorHAnsi" w:eastAsiaTheme="minorEastAsia" w:cstheme="minorBidi"/>
          <w:b w:val="0"/>
          <w:color w:val="auto"/>
          <w:sz w:val="21"/>
          <w14:ligatures w14:val="standardContextual"/>
        </w:rPr>
      </w:pPr>
      <w:r>
        <w:fldChar w:fldCharType="begin"/>
      </w:r>
      <w:r>
        <w:instrText xml:space="preserve"> HYPERLINK \l "_Toc168140104" </w:instrText>
      </w:r>
      <w:r>
        <w:fldChar w:fldCharType="separate"/>
      </w:r>
      <w:r>
        <w:rPr>
          <w:rFonts w:hint="eastAsia"/>
        </w:rPr>
        <w:t>06易错分析·答题模板</w:t>
      </w:r>
      <w:r>
        <w:tab/>
      </w:r>
      <w:r>
        <w:fldChar w:fldCharType="begin"/>
      </w:r>
      <w:r>
        <w:instrText xml:space="preserve"> PAGEREF _Toc168140104 \h </w:instrText>
      </w:r>
      <w:r>
        <w:fldChar w:fldCharType="separate"/>
      </w:r>
      <w:r>
        <w:t>17</w:t>
      </w:r>
      <w:r>
        <w:fldChar w:fldCharType="end"/>
      </w:r>
      <w:r>
        <w:fldChar w:fldCharType="end"/>
      </w:r>
    </w:p>
    <w:p>
      <w:pPr>
        <w:pStyle w:val="12"/>
        <w:tabs>
          <w:tab w:val="right" w:leader="dot" w:pos="9742"/>
        </w:tabs>
        <w:ind w:left="0" w:leftChars="0"/>
        <w:rPr>
          <w:rFonts w:asciiTheme="minorHAnsi" w:hAnsiTheme="minorHAnsi" w:eastAsiaTheme="minorEastAsia" w:cstheme="minorBidi"/>
          <w:b w:val="0"/>
          <w:color w:val="auto"/>
          <w14:ligatures w14:val="standardContextual"/>
        </w:rPr>
      </w:pPr>
      <w:r>
        <w:fldChar w:fldCharType="begin"/>
      </w:r>
      <w:r>
        <w:instrText xml:space="preserve"> HYPERLINK \l "_Toc168140105" </w:instrText>
      </w:r>
      <w:r>
        <w:fldChar w:fldCharType="separate"/>
      </w:r>
      <w:r>
        <w:rPr>
          <w:rStyle w:val="19"/>
          <w:shd w:val="clear" w:color="FFFFFF" w:fill="D9D9D9"/>
        </w:rPr>
        <w:t>易错点：函数模型应用错误</w:t>
      </w:r>
      <w:r>
        <w:tab/>
      </w:r>
      <w:r>
        <w:fldChar w:fldCharType="begin"/>
      </w:r>
      <w:r>
        <w:instrText xml:space="preserve"> PAGEREF _Toc168140105 \h </w:instrText>
      </w:r>
      <w:r>
        <w:fldChar w:fldCharType="separate"/>
      </w:r>
      <w:r>
        <w:t>17</w:t>
      </w:r>
      <w:r>
        <w:fldChar w:fldCharType="end"/>
      </w:r>
      <w:r>
        <w:fldChar w:fldCharType="end"/>
      </w:r>
    </w:p>
    <w:p>
      <w:pPr>
        <w:pStyle w:val="12"/>
        <w:tabs>
          <w:tab w:val="right" w:leader="dot" w:pos="9742"/>
        </w:tabs>
        <w:ind w:left="0" w:leftChars="0"/>
        <w:rPr>
          <w:rFonts w:asciiTheme="minorHAnsi" w:hAnsiTheme="minorHAnsi" w:eastAsiaTheme="minorEastAsia" w:cstheme="minorBidi"/>
          <w:b w:val="0"/>
          <w:color w:val="auto"/>
          <w14:ligatures w14:val="standardContextual"/>
        </w:rPr>
      </w:pPr>
      <w:r>
        <w:fldChar w:fldCharType="begin"/>
      </w:r>
      <w:r>
        <w:instrText xml:space="preserve"> HYPERLINK \l "_Toc168140106" </w:instrText>
      </w:r>
      <w:r>
        <w:fldChar w:fldCharType="separate"/>
      </w:r>
      <w:r>
        <w:rPr>
          <w:rStyle w:val="19"/>
          <w:shd w:val="clear" w:color="FFFFFF" w:fill="D9D9D9"/>
        </w:rPr>
        <w:t>答题模板：数学建模</w:t>
      </w:r>
      <w:r>
        <w:tab/>
      </w:r>
      <w:r>
        <w:fldChar w:fldCharType="begin"/>
      </w:r>
      <w:r>
        <w:instrText xml:space="preserve"> PAGEREF _Toc168140106 \h </w:instrText>
      </w:r>
      <w:r>
        <w:fldChar w:fldCharType="separate"/>
      </w:r>
      <w:r>
        <w:t>17</w:t>
      </w:r>
      <w:r>
        <w:fldChar w:fldCharType="end"/>
      </w:r>
      <w:r>
        <w:fldChar w:fldCharType="end"/>
      </w:r>
    </w:p>
    <w:p>
      <w:pPr>
        <w:spacing w:line="360" w:lineRule="auto"/>
        <w:ind w:firstLine="420"/>
        <w:contextualSpacing/>
        <w:jc w:val="center"/>
      </w:pPr>
      <w:r>
        <w:fldChar w:fldCharType="end"/>
      </w:r>
      <w:r>
        <w:br w:type="page"/>
      </w:r>
      <w:bookmarkStart w:id="28" w:name="_GoBack"/>
      <w:bookmarkEnd w:id="28"/>
    </w:p>
    <w:p>
      <w:pPr>
        <w:pStyle w:val="2"/>
        <w:ind w:firstLine="883"/>
      </w:pPr>
      <w:bookmarkStart w:id="3" w:name="_Toc168140092"/>
      <w:bookmarkStart w:id="4" w:name="_Toc165302287"/>
      <w:r>
        <w:drawing>
          <wp:inline distT="0" distB="0" distL="0" distR="0">
            <wp:extent cx="2368550" cy="720090"/>
            <wp:effectExtent l="0" t="0" r="0" b="3810"/>
            <wp:docPr id="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68550" cy="720090"/>
                    </a:xfrm>
                    <a:prstGeom prst="rect">
                      <a:avLst/>
                    </a:prstGeom>
                    <a:noFill/>
                    <a:ln>
                      <a:noFill/>
                    </a:ln>
                  </pic:spPr>
                </pic:pic>
              </a:graphicData>
            </a:graphic>
          </wp:inline>
        </w:drawing>
      </w:r>
      <w:bookmarkEnd w:id="2"/>
      <w:bookmarkEnd w:id="3"/>
      <w:bookmarkEnd w:id="4"/>
    </w:p>
    <w:tbl>
      <w:tblPr>
        <w:tblStyle w:val="16"/>
        <w:tblW w:w="5321" w:type="pct"/>
        <w:jc w:val="center"/>
        <w:tblBorders>
          <w:top w:val="dotted" w:color="7030A0" w:sz="4" w:space="0"/>
          <w:left w:val="dotted" w:color="7030A0" w:sz="4" w:space="0"/>
          <w:bottom w:val="dotted" w:color="7030A0" w:sz="4" w:space="0"/>
          <w:right w:val="dotted" w:color="7030A0" w:sz="4" w:space="0"/>
          <w:insideH w:val="dotted" w:color="7030A0" w:sz="4" w:space="0"/>
          <w:insideV w:val="dotted" w:color="7030A0" w:sz="4" w:space="0"/>
        </w:tblBorders>
        <w:tblLayout w:type="autofit"/>
        <w:tblCellMar>
          <w:top w:w="0" w:type="dxa"/>
          <w:left w:w="108" w:type="dxa"/>
          <w:bottom w:w="0" w:type="dxa"/>
          <w:right w:w="108" w:type="dxa"/>
        </w:tblCellMar>
      </w:tblPr>
      <w:tblGrid>
        <w:gridCol w:w="3331"/>
        <w:gridCol w:w="3191"/>
        <w:gridCol w:w="4086"/>
      </w:tblGrid>
      <w:tr>
        <w:tblPrEx>
          <w:tblBorders>
            <w:top w:val="dotted" w:color="7030A0" w:sz="4" w:space="0"/>
            <w:left w:val="dotted" w:color="7030A0" w:sz="4" w:space="0"/>
            <w:bottom w:val="dotted" w:color="7030A0" w:sz="4" w:space="0"/>
            <w:right w:val="dotted" w:color="7030A0" w:sz="4" w:space="0"/>
            <w:insideH w:val="dotted" w:color="7030A0" w:sz="4" w:space="0"/>
            <w:insideV w:val="dotted" w:color="7030A0" w:sz="4" w:space="0"/>
          </w:tblBorders>
          <w:tblCellMar>
            <w:top w:w="0" w:type="dxa"/>
            <w:left w:w="108" w:type="dxa"/>
            <w:bottom w:w="0" w:type="dxa"/>
            <w:right w:w="108" w:type="dxa"/>
          </w:tblCellMar>
        </w:tblPrEx>
        <w:trPr>
          <w:trHeight w:val="1051" w:hRule="atLeast"/>
          <w:jc w:val="center"/>
        </w:trPr>
        <w:tc>
          <w:tcPr>
            <w:tcW w:w="1570" w:type="pct"/>
            <w:tcBorders>
              <w:tl2br w:val="nil"/>
              <w:tr2bl w:val="nil"/>
            </w:tcBorders>
            <w:shd w:val="clear" w:color="auto" w:fill="DDC4F7"/>
            <w:vAlign w:val="center"/>
          </w:tcPr>
          <w:p>
            <w:pPr>
              <w:spacing w:line="360" w:lineRule="auto"/>
              <w:ind w:firstLine="422"/>
              <w:contextualSpacing/>
              <w:jc w:val="center"/>
              <w:rPr>
                <w:rFonts w:ascii="思源黑体 CN Bold" w:hAnsi="思源黑体 CN Bold" w:eastAsia="思源黑体 CN Bold"/>
                <w:b/>
                <w:bCs/>
                <w:szCs w:val="21"/>
              </w:rPr>
            </w:pPr>
            <w:r>
              <w:rPr>
                <w:rFonts w:ascii="思源黑体 CN Bold" w:hAnsi="思源黑体 CN Bold" w:eastAsia="思源黑体 CN Bold"/>
                <w:b/>
                <w:bCs/>
                <w:szCs w:val="21"/>
              </w:rPr>
              <w:t>考点要求</w:t>
            </w:r>
          </w:p>
        </w:tc>
        <w:tc>
          <w:tcPr>
            <w:tcW w:w="1504" w:type="pct"/>
            <w:tcBorders>
              <w:tl2br w:val="nil"/>
              <w:tr2bl w:val="nil"/>
            </w:tcBorders>
            <w:shd w:val="clear" w:color="auto" w:fill="DDC4F7"/>
            <w:vAlign w:val="center"/>
          </w:tcPr>
          <w:p>
            <w:pPr>
              <w:spacing w:line="360" w:lineRule="auto"/>
              <w:ind w:firstLine="422"/>
              <w:contextualSpacing/>
              <w:jc w:val="center"/>
              <w:rPr>
                <w:rFonts w:ascii="思源黑体 CN Bold" w:hAnsi="思源黑体 CN Bold" w:eastAsia="思源黑体 CN Bold"/>
                <w:b/>
                <w:bCs/>
                <w:szCs w:val="21"/>
              </w:rPr>
            </w:pPr>
            <w:r>
              <w:rPr>
                <w:rFonts w:ascii="思源黑体 CN Bold" w:hAnsi="思源黑体 CN Bold" w:eastAsia="思源黑体 CN Bold"/>
                <w:b/>
                <w:bCs/>
                <w:szCs w:val="21"/>
              </w:rPr>
              <w:t>考题统计</w:t>
            </w:r>
          </w:p>
        </w:tc>
        <w:tc>
          <w:tcPr>
            <w:tcW w:w="1926" w:type="pct"/>
            <w:tcBorders>
              <w:tl2br w:val="nil"/>
              <w:tr2bl w:val="nil"/>
            </w:tcBorders>
            <w:shd w:val="clear" w:color="auto" w:fill="DDC4F7"/>
            <w:vAlign w:val="center"/>
          </w:tcPr>
          <w:p>
            <w:pPr>
              <w:spacing w:line="360" w:lineRule="auto"/>
              <w:ind w:firstLine="422"/>
              <w:contextualSpacing/>
              <w:jc w:val="center"/>
              <w:rPr>
                <w:rFonts w:ascii="思源黑体 CN Bold" w:hAnsi="思源黑体 CN Bold" w:eastAsia="思源黑体 CN Bold"/>
                <w:b/>
                <w:bCs/>
                <w:szCs w:val="21"/>
              </w:rPr>
            </w:pPr>
            <w:r>
              <w:rPr>
                <w:rFonts w:ascii="思源黑体 CN Bold" w:hAnsi="思源黑体 CN Bold" w:eastAsia="思源黑体 CN Bold"/>
                <w:b/>
                <w:bCs/>
                <w:szCs w:val="21"/>
              </w:rPr>
              <w:t>考情分析</w:t>
            </w:r>
          </w:p>
        </w:tc>
      </w:tr>
      <w:tr>
        <w:tblPrEx>
          <w:tblBorders>
            <w:top w:val="dotted" w:color="7030A0" w:sz="4" w:space="0"/>
            <w:left w:val="dotted" w:color="7030A0" w:sz="4" w:space="0"/>
            <w:bottom w:val="dotted" w:color="7030A0" w:sz="4" w:space="0"/>
            <w:right w:val="dotted" w:color="7030A0" w:sz="4" w:space="0"/>
            <w:insideH w:val="dotted" w:color="7030A0" w:sz="4" w:space="0"/>
            <w:insideV w:val="dotted" w:color="7030A0" w:sz="4" w:space="0"/>
          </w:tblBorders>
          <w:tblCellMar>
            <w:top w:w="0" w:type="dxa"/>
            <w:left w:w="108" w:type="dxa"/>
            <w:bottom w:w="0" w:type="dxa"/>
            <w:right w:w="108" w:type="dxa"/>
          </w:tblCellMar>
        </w:tblPrEx>
        <w:trPr>
          <w:trHeight w:val="3968" w:hRule="atLeast"/>
          <w:jc w:val="center"/>
        </w:trPr>
        <w:tc>
          <w:tcPr>
            <w:tcW w:w="1570" w:type="pct"/>
            <w:tcBorders>
              <w:tl2br w:val="nil"/>
              <w:tr2bl w:val="nil"/>
            </w:tcBorders>
            <w:shd w:val="clear" w:color="auto" w:fill="FEFEFE"/>
            <w:vAlign w:val="center"/>
          </w:tcPr>
          <w:p>
            <w:pPr>
              <w:spacing w:line="360" w:lineRule="auto"/>
              <w:contextualSpacing/>
              <w:rPr>
                <w:rFonts w:ascii="思源黑体 CN Bold" w:hAnsi="思源黑体 CN Bold" w:eastAsia="思源黑体 CN Bold"/>
                <w:b/>
                <w:bCs/>
                <w:color w:val="000000"/>
                <w:szCs w:val="21"/>
              </w:rPr>
            </w:pPr>
            <w:r>
              <w:rPr>
                <w:rFonts w:hint="eastAsia" w:ascii="思源黑体 CN Bold" w:hAnsi="思源黑体 CN Bold" w:eastAsia="思源黑体 CN Bold"/>
                <w:b/>
                <w:bCs/>
                <w:color w:val="000000"/>
                <w:szCs w:val="21"/>
              </w:rPr>
              <w:t>（1）利用函数模型解决问题</w:t>
            </w:r>
          </w:p>
        </w:tc>
        <w:tc>
          <w:tcPr>
            <w:tcW w:w="1504" w:type="pct"/>
            <w:tcBorders>
              <w:tl2br w:val="nil"/>
              <w:tr2bl w:val="nil"/>
            </w:tcBorders>
            <w:shd w:val="clear" w:color="auto" w:fill="FEFEFE"/>
            <w:vAlign w:val="center"/>
          </w:tcPr>
          <w:p>
            <w:pPr>
              <w:spacing w:line="360" w:lineRule="auto"/>
              <w:rPr>
                <w:rFonts w:ascii="思源黑体 CN Bold" w:hAnsi="思源黑体 CN Bold" w:eastAsia="思源黑体 CN Bold"/>
                <w:color w:val="000000"/>
                <w:szCs w:val="21"/>
              </w:rPr>
            </w:pPr>
            <w:r>
              <w:rPr>
                <w:rFonts w:hint="eastAsia" w:ascii="思源黑体 CN Bold" w:hAnsi="思源黑体 CN Bold" w:eastAsia="思源黑体 CN Bold"/>
                <w:color w:val="000000"/>
                <w:szCs w:val="21"/>
              </w:rPr>
              <w:t>2023年I卷第10题，5分</w:t>
            </w:r>
          </w:p>
          <w:p>
            <w:pPr>
              <w:spacing w:line="360" w:lineRule="auto"/>
              <w:rPr>
                <w:rFonts w:ascii="思源黑体 CN Bold" w:hAnsi="思源黑体 CN Bold" w:eastAsia="思源黑体 CN Bold"/>
                <w:color w:val="000000"/>
                <w:szCs w:val="21"/>
              </w:rPr>
            </w:pPr>
            <w:r>
              <w:rPr>
                <w:rFonts w:hint="eastAsia" w:ascii="思源黑体 CN Bold" w:hAnsi="思源黑体 CN Bold" w:eastAsia="思源黑体 CN Bold"/>
                <w:color w:val="000000"/>
                <w:szCs w:val="21"/>
              </w:rPr>
              <w:t>2020年II卷第3题，5分</w:t>
            </w:r>
          </w:p>
          <w:p>
            <w:pPr>
              <w:spacing w:line="360" w:lineRule="auto"/>
              <w:rPr>
                <w:rFonts w:ascii="思源黑体 CN Bold" w:hAnsi="思源黑体 CN Bold" w:eastAsia="思源黑体 CN Bold"/>
                <w:color w:val="000000"/>
                <w:szCs w:val="21"/>
              </w:rPr>
            </w:pPr>
            <w:r>
              <w:rPr>
                <w:rFonts w:hint="eastAsia" w:ascii="思源黑体 CN Bold" w:hAnsi="思源黑体 CN Bold" w:eastAsia="思源黑体 CN Bold"/>
                <w:color w:val="000000"/>
                <w:szCs w:val="21"/>
              </w:rPr>
              <w:t>2020年I卷第6题，5分</w:t>
            </w:r>
          </w:p>
        </w:tc>
        <w:tc>
          <w:tcPr>
            <w:tcW w:w="1926" w:type="pct"/>
            <w:tcBorders>
              <w:tl2br w:val="nil"/>
              <w:tr2bl w:val="nil"/>
            </w:tcBorders>
            <w:shd w:val="clear" w:color="auto" w:fill="FEFEFE"/>
            <w:vAlign w:val="center"/>
          </w:tcPr>
          <w:p>
            <w:pPr>
              <w:spacing w:line="360" w:lineRule="auto"/>
              <w:ind w:firstLine="420" w:firstLineChars="200"/>
              <w:contextualSpacing/>
              <w:rPr>
                <w:rFonts w:ascii="思源黑体 CN Bold" w:hAnsi="思源黑体 CN Bold" w:eastAsia="思源黑体 CN Bold"/>
                <w:bCs/>
                <w:color w:val="000000"/>
                <w:szCs w:val="21"/>
              </w:rPr>
            </w:pPr>
            <w:r>
              <w:rPr>
                <w:rFonts w:hint="eastAsia" w:ascii="思源黑体 CN Bold" w:hAnsi="思源黑体 CN Bold" w:eastAsia="思源黑体 CN Bold"/>
                <w:bCs/>
                <w:color w:val="000000"/>
                <w:szCs w:val="21"/>
              </w:rPr>
              <w:t>高考对函数模型的考查相对稳定，考查内容、频率、题型、难度均变化不大．2025年高考可能结合函数与生活应用进行考察，对学生建模能力和数学应用能力综合考察．</w:t>
            </w:r>
          </w:p>
        </w:tc>
      </w:tr>
      <w:tr>
        <w:tblPrEx>
          <w:tblBorders>
            <w:top w:val="dotted" w:color="7030A0" w:sz="4" w:space="0"/>
            <w:left w:val="dotted" w:color="7030A0" w:sz="4" w:space="0"/>
            <w:bottom w:val="dotted" w:color="7030A0" w:sz="4" w:space="0"/>
            <w:right w:val="dotted" w:color="7030A0" w:sz="4" w:space="0"/>
            <w:insideH w:val="dotted" w:color="7030A0" w:sz="4" w:space="0"/>
            <w:insideV w:val="dotted" w:color="7030A0" w:sz="4" w:space="0"/>
          </w:tblBorders>
          <w:tblCellMar>
            <w:top w:w="0" w:type="dxa"/>
            <w:left w:w="108" w:type="dxa"/>
            <w:bottom w:w="0" w:type="dxa"/>
            <w:right w:w="108" w:type="dxa"/>
          </w:tblCellMar>
        </w:tblPrEx>
        <w:trPr>
          <w:trHeight w:val="5598" w:hRule="atLeast"/>
          <w:jc w:val="center"/>
        </w:trPr>
        <w:tc>
          <w:tcPr>
            <w:tcW w:w="5000" w:type="pct"/>
            <w:gridSpan w:val="3"/>
            <w:tcBorders>
              <w:tl2br w:val="nil"/>
              <w:tr2bl w:val="nil"/>
            </w:tcBorders>
            <w:shd w:val="clear" w:color="auto" w:fill="FEFEFE"/>
            <w:vAlign w:val="center"/>
          </w:tcPr>
          <w:p>
            <w:pPr>
              <w:spacing w:line="360" w:lineRule="auto"/>
              <w:ind w:firstLine="420"/>
              <w:contextualSpacing/>
              <w:rPr>
                <w:rFonts w:ascii="思源黑体 CN Bold" w:hAnsi="思源黑体 CN Bold" w:eastAsia="思源黑体 CN Bold"/>
                <w:color w:val="000000"/>
                <w:szCs w:val="21"/>
              </w:rPr>
            </w:pPr>
            <w:r>
              <w:rPr>
                <w:rFonts w:ascii="思源黑体 CN Bold" w:hAnsi="思源黑体 CN Bold" w:eastAsia="思源黑体 CN Bold"/>
                <w:color w:val="000000"/>
                <w:szCs w:val="21"/>
              </w:rPr>
              <w:t>复习目标：</w:t>
            </w:r>
          </w:p>
          <w:p>
            <w:pPr>
              <w:pStyle w:val="7"/>
              <w:tabs>
                <w:tab w:val="left" w:pos="3544"/>
              </w:tabs>
              <w:snapToGrid w:val="0"/>
              <w:spacing w:line="360" w:lineRule="auto"/>
              <w:ind w:firstLine="420"/>
              <w:rPr>
                <w:rFonts w:ascii="Times New Roman" w:hAnsi="Times New Roman" w:eastAsia="黑体" w:cs="Times New Roman"/>
                <w:color w:val="000000"/>
              </w:rPr>
            </w:pPr>
            <w:r>
              <w:rPr>
                <w:rFonts w:hint="eastAsia" w:ascii="Times New Roman" w:hAnsi="Times New Roman" w:eastAsia="黑体" w:cs="Times New Roman"/>
                <w:color w:val="000000"/>
              </w:rPr>
              <w:t>（1）了解指数函数、对数函数与一次函数增长速度的差异．</w:t>
            </w:r>
          </w:p>
          <w:p>
            <w:pPr>
              <w:pStyle w:val="7"/>
              <w:tabs>
                <w:tab w:val="left" w:pos="3544"/>
              </w:tabs>
              <w:snapToGrid w:val="0"/>
              <w:spacing w:line="360" w:lineRule="auto"/>
              <w:ind w:firstLine="420"/>
              <w:rPr>
                <w:rFonts w:ascii="Times New Roman" w:hAnsi="Times New Roman" w:eastAsia="黑体" w:cs="Times New Roman"/>
                <w:color w:val="000000"/>
              </w:rPr>
            </w:pPr>
            <w:r>
              <w:rPr>
                <w:rFonts w:hint="eastAsia" w:ascii="Times New Roman" w:hAnsi="Times New Roman" w:eastAsia="黑体" w:cs="Times New Roman"/>
                <w:color w:val="000000"/>
              </w:rPr>
              <w:t>（2）理解“指数爆炸”“对数增长”“直线上升”等术语的含义．</w:t>
            </w:r>
          </w:p>
          <w:p>
            <w:pPr>
              <w:pStyle w:val="7"/>
              <w:tabs>
                <w:tab w:val="left" w:pos="3544"/>
              </w:tabs>
              <w:snapToGrid w:val="0"/>
              <w:spacing w:line="360" w:lineRule="auto"/>
              <w:ind w:firstLine="420"/>
              <w:rPr>
                <w:rFonts w:ascii="Times New Roman" w:hAnsi="Times New Roman" w:eastAsia="黑体" w:cs="Times New Roman"/>
                <w:color w:val="000000"/>
              </w:rPr>
            </w:pPr>
            <w:r>
              <w:rPr>
                <w:rFonts w:hint="eastAsia" w:ascii="Times New Roman" w:hAnsi="Times New Roman" w:eastAsia="黑体" w:cs="Times New Roman"/>
                <w:color w:val="000000"/>
              </w:rPr>
              <w:t>（3）会选择合适的函数模型刻画现实问题的变化规律，了解函数模型在社会生活中的广泛应用．</w:t>
            </w:r>
          </w:p>
        </w:tc>
      </w:tr>
    </w:tbl>
    <w:p>
      <w:pPr>
        <w:pStyle w:val="2"/>
        <w:ind w:firstLine="883"/>
      </w:pPr>
      <w:bookmarkStart w:id="5" w:name="_Toc165302288"/>
      <w:bookmarkStart w:id="6" w:name="_Toc168140093"/>
      <w:bookmarkStart w:id="7" w:name="_Toc2999"/>
      <w:r>
        <w:drawing>
          <wp:inline distT="0" distB="0" distL="114300" distR="114300">
            <wp:extent cx="2334895" cy="720090"/>
            <wp:effectExtent l="0" t="0" r="8255" b="3810"/>
            <wp:docPr id="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6"/>
                    <pic:cNvPicPr>
                      <a:picLocks noChangeAspect="1"/>
                    </pic:cNvPicPr>
                  </pic:nvPicPr>
                  <pic:blipFill>
                    <a:blip r:embed="rId9"/>
                    <a:stretch>
                      <a:fillRect/>
                    </a:stretch>
                  </pic:blipFill>
                  <pic:spPr>
                    <a:xfrm>
                      <a:off x="0" y="0"/>
                      <a:ext cx="2334895" cy="720090"/>
                    </a:xfrm>
                    <a:prstGeom prst="rect">
                      <a:avLst/>
                    </a:prstGeom>
                    <a:noFill/>
                    <a:ln>
                      <a:noFill/>
                    </a:ln>
                  </pic:spPr>
                </pic:pic>
              </a:graphicData>
            </a:graphic>
          </wp:inline>
        </w:drawing>
      </w:r>
      <w:bookmarkEnd w:id="5"/>
      <w:bookmarkEnd w:id="6"/>
      <w:bookmarkEnd w:id="7"/>
    </w:p>
    <w:p>
      <w:r>
        <w:drawing>
          <wp:inline distT="0" distB="0" distL="0" distR="0">
            <wp:extent cx="6749415" cy="3020060"/>
            <wp:effectExtent l="0" t="0" r="0" b="8890"/>
            <wp:docPr id="1604795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95717"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70908" cy="3029968"/>
                    </a:xfrm>
                    <a:prstGeom prst="rect">
                      <a:avLst/>
                    </a:prstGeom>
                    <a:noFill/>
                    <a:ln>
                      <a:noFill/>
                    </a:ln>
                  </pic:spPr>
                </pic:pic>
              </a:graphicData>
            </a:graphic>
          </wp:inline>
        </w:drawing>
      </w:r>
    </w:p>
    <w:p>
      <w:pPr>
        <w:widowControl/>
        <w:ind w:firstLine="420"/>
        <w:jc w:val="left"/>
      </w:pPr>
      <w:r>
        <w:br w:type="page"/>
      </w:r>
    </w:p>
    <w:p>
      <w:pPr>
        <w:pStyle w:val="2"/>
        <w:ind w:firstLine="883"/>
      </w:pPr>
      <w:bookmarkStart w:id="8" w:name="_Toc165302289"/>
      <w:bookmarkStart w:id="9" w:name="_Toc21713"/>
      <w:bookmarkStart w:id="10" w:name="_Toc168140094"/>
      <w:bookmarkStart w:id="11" w:name="_Toc5434"/>
      <w:r>
        <w:drawing>
          <wp:inline distT="0" distB="0" distL="0" distR="0">
            <wp:extent cx="3076575" cy="6381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3076575" cy="638535"/>
                    </a:xfrm>
                    <a:prstGeom prst="rect">
                      <a:avLst/>
                    </a:prstGeom>
                  </pic:spPr>
                </pic:pic>
              </a:graphicData>
            </a:graphic>
          </wp:inline>
        </w:drawing>
      </w:r>
      <w:bookmarkEnd w:id="8"/>
      <w:bookmarkEnd w:id="9"/>
      <w:bookmarkEnd w:id="10"/>
    </w:p>
    <w:bookmarkEnd w:id="11"/>
    <w:p>
      <w:pPr>
        <w:spacing w:line="360" w:lineRule="auto"/>
        <w:ind w:firstLine="420"/>
        <w:contextualSpacing/>
        <w:jc w:val="left"/>
        <w:textAlignment w:val="center"/>
      </w:pPr>
      <w:r>
        <w:drawing>
          <wp:inline distT="0" distB="0" distL="114300" distR="114300">
            <wp:extent cx="1404620" cy="542925"/>
            <wp:effectExtent l="0" t="0" r="5080" b="9525"/>
            <wp:docPr id="1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5"/>
                    <pic:cNvPicPr>
                      <a:picLocks noChangeAspect="1"/>
                    </pic:cNvPicPr>
                  </pic:nvPicPr>
                  <pic:blipFill>
                    <a:blip r:embed="rId12"/>
                    <a:stretch>
                      <a:fillRect/>
                    </a:stretch>
                  </pic:blipFill>
                  <pic:spPr>
                    <a:xfrm>
                      <a:off x="0" y="0"/>
                      <a:ext cx="1404620" cy="542925"/>
                    </a:xfrm>
                    <a:prstGeom prst="rect">
                      <a:avLst/>
                    </a:prstGeom>
                    <a:noFill/>
                    <a:ln>
                      <a:noFill/>
                    </a:ln>
                  </pic:spPr>
                </pic:pic>
              </a:graphicData>
            </a:graphic>
          </wp:inline>
        </w:drawing>
      </w:r>
    </w:p>
    <w:p>
      <w:pPr>
        <w:pStyle w:val="3"/>
        <w:ind w:firstLine="480"/>
        <w:jc w:val="left"/>
        <w:rPr>
          <w:rFonts w:ascii="Times New Roman" w:hAnsi="Times New Roman"/>
          <w:color w:val="7030A0"/>
          <w:sz w:val="24"/>
          <w:szCs w:val="24"/>
          <w:shd w:val="clear" w:color="FFFFFF" w:fill="D9D9D9"/>
        </w:rPr>
      </w:pPr>
      <w:bookmarkStart w:id="12" w:name="_Toc168140095"/>
      <w:bookmarkStart w:id="13" w:name="_Toc25045"/>
      <w:r>
        <w:rPr>
          <w:rFonts w:ascii="Times New Roman" w:hAnsi="Times New Roman"/>
          <w:color w:val="7030A0"/>
          <w:sz w:val="24"/>
          <w:szCs w:val="24"/>
          <w:shd w:val="clear" w:color="FFFFFF" w:fill="D9D9D9"/>
        </w:rPr>
        <w:t>知识点1：</w:t>
      </w:r>
      <w:r>
        <w:rPr>
          <w:rFonts w:hint="eastAsia" w:ascii="Times New Roman" w:hAnsi="Times New Roman"/>
          <w:color w:val="7030A0"/>
          <w:sz w:val="24"/>
          <w:szCs w:val="24"/>
          <w:shd w:val="clear" w:color="FFFFFF" w:fill="D9D9D9"/>
        </w:rPr>
        <w:t>几种常见的函数模型</w:t>
      </w:r>
      <w:bookmarkEnd w:id="12"/>
      <w:r>
        <w:rPr>
          <w:rFonts w:ascii="Times New Roman" w:hAnsi="Times New Roman"/>
          <w:color w:val="7030A0"/>
          <w:sz w:val="24"/>
          <w:szCs w:val="24"/>
          <w:shd w:val="clear" w:color="FFFFFF" w:fill="D9D9D9"/>
        </w:rPr>
        <w:t xml:space="preserve">     </w:t>
      </w:r>
      <w:bookmarkEnd w:id="13"/>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9"/>
        <w:gridCol w:w="5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tcPr>
          <w:p>
            <w:pPr>
              <w:widowControl/>
              <w:adjustRightInd w:val="0"/>
              <w:snapToGrid w:val="0"/>
              <w:spacing w:line="360" w:lineRule="auto"/>
              <w:jc w:val="center"/>
              <w:rPr>
                <w:b/>
                <w:color w:val="000000"/>
                <w:spacing w:val="28"/>
                <w:szCs w:val="21"/>
              </w:rPr>
            </w:pPr>
            <w:r>
              <w:rPr>
                <w:bCs/>
                <w:color w:val="000000"/>
                <w:spacing w:val="28"/>
                <w:szCs w:val="21"/>
              </w:rPr>
              <w:t>函数模型</w:t>
            </w:r>
          </w:p>
        </w:tc>
        <w:tc>
          <w:tcPr>
            <w:tcW w:w="5598" w:type="dxa"/>
          </w:tcPr>
          <w:p>
            <w:pPr>
              <w:widowControl/>
              <w:adjustRightInd w:val="0"/>
              <w:snapToGrid w:val="0"/>
              <w:spacing w:line="360" w:lineRule="auto"/>
              <w:jc w:val="center"/>
              <w:rPr>
                <w:b/>
                <w:color w:val="000000"/>
                <w:spacing w:val="28"/>
                <w:szCs w:val="21"/>
              </w:rPr>
            </w:pPr>
            <w:r>
              <w:rPr>
                <w:bCs/>
                <w:color w:val="000000"/>
                <w:spacing w:val="28"/>
                <w:szCs w:val="21"/>
              </w:rPr>
              <w:t>函数解析式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tcPr>
          <w:p>
            <w:pPr>
              <w:widowControl/>
              <w:adjustRightInd w:val="0"/>
              <w:snapToGrid w:val="0"/>
              <w:spacing w:line="360" w:lineRule="auto"/>
              <w:rPr>
                <w:b/>
                <w:color w:val="000000"/>
                <w:spacing w:val="28"/>
                <w:szCs w:val="21"/>
              </w:rPr>
            </w:pPr>
            <w:r>
              <w:rPr>
                <w:bCs/>
                <w:color w:val="000000"/>
                <w:spacing w:val="28"/>
                <w:szCs w:val="21"/>
              </w:rPr>
              <w:t>一次函数模型</w:t>
            </w:r>
          </w:p>
        </w:tc>
        <w:tc>
          <w:tcPr>
            <w:tcW w:w="5598" w:type="dxa"/>
          </w:tcPr>
          <w:p>
            <w:pPr>
              <w:widowControl/>
              <w:adjustRightInd w:val="0"/>
              <w:snapToGrid w:val="0"/>
              <w:spacing w:line="360" w:lineRule="auto"/>
              <w:textAlignment w:val="center"/>
              <w:rPr>
                <w:bCs/>
                <w:color w:val="000000"/>
                <w:spacing w:val="28"/>
                <w:szCs w:val="21"/>
              </w:rPr>
            </w:pPr>
            <w:r>
              <w:rPr>
                <w:color w:val="000000"/>
              </w:rPr>
              <w:object>
                <v:shape id="_x0000_i1025" o:spt="75" type="#_x0000_t75" style="height:15.75pt;width:69.7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color w:val="000000"/>
              </w:rPr>
              <w:t>，</w:t>
            </w:r>
            <w:r>
              <w:rPr>
                <w:color w:val="000000"/>
              </w:rPr>
              <w:object>
                <v:shape id="_x0000_i1026" o:spt="75" type="#_x0000_t75" style="height:13.5pt;width:9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color w:val="000000"/>
              </w:rPr>
              <w:t>为常数且</w:t>
            </w:r>
            <w:r>
              <w:rPr>
                <w:color w:val="000000"/>
              </w:rPr>
              <w:object>
                <v:shape id="_x0000_i1027" o:spt="75" type="#_x0000_t75" style="height:15.75pt;width:29.2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tcPr>
          <w:p>
            <w:pPr>
              <w:widowControl/>
              <w:adjustRightInd w:val="0"/>
              <w:snapToGrid w:val="0"/>
              <w:spacing w:line="360" w:lineRule="auto"/>
              <w:rPr>
                <w:b/>
                <w:color w:val="000000"/>
                <w:spacing w:val="28"/>
                <w:szCs w:val="21"/>
              </w:rPr>
            </w:pPr>
            <w:r>
              <w:rPr>
                <w:bCs/>
                <w:color w:val="000000"/>
                <w:spacing w:val="28"/>
                <w:szCs w:val="21"/>
              </w:rPr>
              <w:t>反比例函数模型</w:t>
            </w:r>
          </w:p>
        </w:tc>
        <w:tc>
          <w:tcPr>
            <w:tcW w:w="5598" w:type="dxa"/>
          </w:tcPr>
          <w:p>
            <w:pPr>
              <w:widowControl/>
              <w:adjustRightInd w:val="0"/>
              <w:snapToGrid w:val="0"/>
              <w:spacing w:line="360" w:lineRule="auto"/>
              <w:textAlignment w:val="center"/>
              <w:rPr>
                <w:bCs/>
                <w:color w:val="000000"/>
                <w:spacing w:val="28"/>
                <w:szCs w:val="21"/>
              </w:rPr>
            </w:pPr>
            <w:r>
              <w:rPr>
                <w:color w:val="000000"/>
              </w:rPr>
              <w:object>
                <v:shape id="_x0000_i1028" o:spt="75" type="#_x0000_t75" style="height:27.75pt;width:66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r>
              <w:rPr>
                <w:color w:val="000000"/>
              </w:rPr>
              <w:t>，</w:t>
            </w:r>
            <w:r>
              <w:rPr>
                <w:color w:val="000000"/>
              </w:rPr>
              <w:object>
                <v:shape id="_x0000_i1029" o:spt="75" type="#_x0000_t75" style="height:13.5pt;width:9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r>
              <w:rPr>
                <w:color w:val="000000"/>
              </w:rPr>
              <w:t>为常数且</w:t>
            </w:r>
            <w:r>
              <w:rPr>
                <w:color w:val="000000"/>
              </w:rPr>
              <w:object>
                <v:shape id="_x0000_i1030" o:spt="75" type="#_x0000_t75" style="height:15.75pt;width:29.25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tcPr>
          <w:p>
            <w:pPr>
              <w:widowControl/>
              <w:adjustRightInd w:val="0"/>
              <w:snapToGrid w:val="0"/>
              <w:spacing w:line="360" w:lineRule="auto"/>
              <w:rPr>
                <w:bCs/>
                <w:color w:val="000000"/>
                <w:spacing w:val="28"/>
                <w:szCs w:val="21"/>
              </w:rPr>
            </w:pPr>
            <w:r>
              <w:rPr>
                <w:bCs/>
                <w:color w:val="000000"/>
                <w:spacing w:val="28"/>
                <w:szCs w:val="21"/>
              </w:rPr>
              <w:t>二次函数模型</w:t>
            </w:r>
          </w:p>
        </w:tc>
        <w:tc>
          <w:tcPr>
            <w:tcW w:w="5598" w:type="dxa"/>
          </w:tcPr>
          <w:p>
            <w:pPr>
              <w:widowControl/>
              <w:adjustRightInd w:val="0"/>
              <w:snapToGrid w:val="0"/>
              <w:spacing w:line="360" w:lineRule="auto"/>
              <w:textAlignment w:val="center"/>
              <w:rPr>
                <w:bCs/>
                <w:color w:val="000000"/>
                <w:spacing w:val="28"/>
                <w:szCs w:val="21"/>
              </w:rPr>
            </w:pPr>
            <w:r>
              <w:rPr>
                <w:color w:val="000000"/>
              </w:rPr>
              <w:object>
                <v:shape id="_x0000_i1031" o:spt="75" type="#_x0000_t75" style="height:18pt;width:93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r>
              <w:rPr>
                <w:color w:val="000000"/>
              </w:rPr>
              <w:t>，</w:t>
            </w:r>
            <w:r>
              <w:rPr>
                <w:color w:val="000000"/>
              </w:rPr>
              <w:object>
                <v:shape id="_x0000_i1032" o:spt="75" type="#_x0000_t75" style="height:13.5pt;width:9pt;" o:ole="t" filled="f" o:preferrelative="t" stroked="f" coordsize="21600,21600">
                  <v:path/>
                  <v:fill on="f" focussize="0,0"/>
                  <v:stroke on="f" joinstyle="miter"/>
                  <v:imagedata r:id="rId22" o:title=""/>
                  <o:lock v:ext="edit" aspectratio="t"/>
                  <w10:wrap type="none"/>
                  <w10:anchorlock/>
                </v:shape>
                <o:OLEObject Type="Embed" ProgID="Equation.3" ShapeID="_x0000_i1032" DrawAspect="Content" ObjectID="_1468075732" r:id="rId27">
                  <o:LockedField>false</o:LockedField>
                </o:OLEObject>
              </w:object>
            </w:r>
            <w:r>
              <w:rPr>
                <w:color w:val="000000"/>
              </w:rPr>
              <w:t>，</w:t>
            </w:r>
            <w:r>
              <w:rPr>
                <w:color w:val="000000"/>
              </w:rPr>
              <w:object>
                <v:shape id="_x0000_i1033" o:spt="75" type="#_x0000_t75" style="height:9.75pt;width:9pt;" o:ole="t" filled="f" o:preferrelative="t" stroked="f" coordsize="21600,21600">
                  <v:path/>
                  <v:fill on="f" focussize="0,0"/>
                  <v:stroke on="f" joinstyle="miter"/>
                  <v:imagedata r:id="rId29" o:title=""/>
                  <o:lock v:ext="edit" aspectratio="t"/>
                  <w10:wrap type="none"/>
                  <w10:anchorlock/>
                </v:shape>
                <o:OLEObject Type="Embed" ProgID="Equation.3" ShapeID="_x0000_i1033" DrawAspect="Content" ObjectID="_1468075733" r:id="rId28">
                  <o:LockedField>false</o:LockedField>
                </o:OLEObject>
              </w:object>
            </w:r>
            <w:r>
              <w:rPr>
                <w:color w:val="000000"/>
              </w:rPr>
              <w:t>为常数且</w:t>
            </w:r>
            <w:r>
              <w:rPr>
                <w:color w:val="000000"/>
              </w:rPr>
              <w:object>
                <v:shape id="_x0000_i1034" o:spt="75" type="#_x0000_t75" style="height:15.75pt;width:27.75pt;" o:ole="t" filled="f" o:preferrelative="t" stroked="f" coordsize="21600,21600">
                  <v:path/>
                  <v:fill on="f" focussize="0,0"/>
                  <v:stroke on="f" joinstyle="miter"/>
                  <v:imagedata r:id="rId31" o:title=""/>
                  <o:lock v:ext="edit" aspectratio="t"/>
                  <w10:wrap type="none"/>
                  <w10:anchorlock/>
                </v:shape>
                <o:OLEObject Type="Embed" ProgID="Equation.3" ShapeID="_x0000_i1034" DrawAspect="Content" ObjectID="_1468075734" r:id="rId3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tcPr>
          <w:p>
            <w:pPr>
              <w:widowControl/>
              <w:adjustRightInd w:val="0"/>
              <w:snapToGrid w:val="0"/>
              <w:spacing w:line="360" w:lineRule="auto"/>
              <w:rPr>
                <w:bCs/>
                <w:color w:val="000000"/>
                <w:spacing w:val="28"/>
                <w:szCs w:val="21"/>
              </w:rPr>
            </w:pPr>
            <w:r>
              <w:rPr>
                <w:bCs/>
                <w:color w:val="000000"/>
                <w:spacing w:val="28"/>
                <w:szCs w:val="21"/>
              </w:rPr>
              <w:t>指数函数模型</w:t>
            </w:r>
          </w:p>
        </w:tc>
        <w:tc>
          <w:tcPr>
            <w:tcW w:w="5598" w:type="dxa"/>
          </w:tcPr>
          <w:p>
            <w:pPr>
              <w:widowControl/>
              <w:adjustRightInd w:val="0"/>
              <w:snapToGrid w:val="0"/>
              <w:spacing w:line="360" w:lineRule="auto"/>
              <w:textAlignment w:val="center"/>
              <w:rPr>
                <w:bCs/>
                <w:color w:val="000000"/>
                <w:spacing w:val="28"/>
                <w:szCs w:val="21"/>
              </w:rPr>
            </w:pPr>
            <w:r>
              <w:rPr>
                <w:color w:val="000000"/>
              </w:rPr>
              <w:object>
                <v:shape id="_x0000_i1035" o:spt="75" type="#_x0000_t75" style="height:18pt;width:74.25pt;" o:ole="t"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r>
              <w:rPr>
                <w:color w:val="000000"/>
              </w:rPr>
              <w:t>，</w:t>
            </w:r>
            <w:r>
              <w:rPr>
                <w:color w:val="000000"/>
              </w:rPr>
              <w:object>
                <v:shape id="_x0000_i1036" o:spt="75" type="#_x0000_t75" style="height:13.5pt;width:9pt;" o:ole="t" filled="f" o:preferrelative="t" stroked="f" coordsize="21600,21600">
                  <v:path/>
                  <v:fill on="f" focussize="0,0"/>
                  <v:stroke on="f" joinstyle="miter"/>
                  <v:imagedata r:id="rId22" o:title=""/>
                  <o:lock v:ext="edit" aspectratio="t"/>
                  <w10:wrap type="none"/>
                  <w10:anchorlock/>
                </v:shape>
                <o:OLEObject Type="Embed" ProgID="Equation.3" ShapeID="_x0000_i1036" DrawAspect="Content" ObjectID="_1468075736" r:id="rId34">
                  <o:LockedField>false</o:LockedField>
                </o:OLEObject>
              </w:object>
            </w:r>
            <w:r>
              <w:rPr>
                <w:color w:val="000000"/>
              </w:rPr>
              <w:t>，</w:t>
            </w:r>
            <w:r>
              <w:rPr>
                <w:color w:val="000000"/>
              </w:rPr>
              <w:object>
                <v:shape id="_x0000_i1037" o:spt="75" type="#_x0000_t75" style="height:9.75pt;width:9pt;" o:ole="t" filled="f" o:preferrelative="t" stroked="f" coordsize="21600,21600">
                  <v:path/>
                  <v:fill on="f" focussize="0,0"/>
                  <v:stroke on="f" joinstyle="miter"/>
                  <v:imagedata r:id="rId29" o:title=""/>
                  <o:lock v:ext="edit" aspectratio="t"/>
                  <w10:wrap type="none"/>
                  <w10:anchorlock/>
                </v:shape>
                <o:OLEObject Type="Embed" ProgID="Equation.3" ShapeID="_x0000_i1037" DrawAspect="Content" ObjectID="_1468075737" r:id="rId35">
                  <o:LockedField>false</o:LockedField>
                </o:OLEObject>
              </w:object>
            </w:r>
            <w:r>
              <w:rPr>
                <w:color w:val="000000"/>
              </w:rPr>
              <w:t>为常数，</w:t>
            </w:r>
            <w:r>
              <w:rPr>
                <w:color w:val="000000"/>
              </w:rPr>
              <w:object>
                <v:shape id="_x0000_i1038" o:spt="75" type="#_x0000_t75" style="height:13.5pt;width:24.75pt;" o:ole="t" filled="f" o:preferrelative="t" stroked="f" coordsize="21600,21600">
                  <v:path/>
                  <v:fill on="f" focussize="0,0"/>
                  <v:stroke on="f" joinstyle="miter"/>
                  <v:imagedata r:id="rId37" o:title=""/>
                  <o:lock v:ext="edit" aspectratio="t"/>
                  <w10:wrap type="none"/>
                  <w10:anchorlock/>
                </v:shape>
                <o:OLEObject Type="Embed" ProgID="Equation.3" ShapeID="_x0000_i1038" DrawAspect="Content" ObjectID="_1468075738" r:id="rId36">
                  <o:LockedField>false</o:LockedField>
                </o:OLEObject>
              </w:object>
            </w:r>
            <w:r>
              <w:rPr>
                <w:color w:val="000000"/>
              </w:rPr>
              <w:t>，</w:t>
            </w:r>
            <w:r>
              <w:rPr>
                <w:color w:val="000000"/>
              </w:rPr>
              <w:object>
                <v:shape id="_x0000_i1039" o:spt="75" type="#_x0000_t75" style="height:13.5pt;width:24.75pt;" o:ole="t" filled="f" o:preferrelative="t" stroked="f" coordsize="21600,21600">
                  <v:path/>
                  <v:fill on="f" focussize="0,0"/>
                  <v:stroke on="f" joinstyle="miter"/>
                  <v:imagedata r:id="rId39" o:title=""/>
                  <o:lock v:ext="edit" aspectratio="f"/>
                  <w10:wrap type="none"/>
                  <w10:anchorlock/>
                </v:shape>
                <o:OLEObject Type="Embed" ProgID="Equation.DSMT4" ShapeID="_x0000_i1039" DrawAspect="Content" ObjectID="_1468075739" r:id="rId38">
                  <o:LockedField>false</o:LockedField>
                </o:OLEObject>
              </w:object>
            </w:r>
            <w:r>
              <w:rPr>
                <w:color w:val="000000"/>
              </w:rPr>
              <w:t>，</w:t>
            </w:r>
            <w:r>
              <w:rPr>
                <w:color w:val="000000"/>
              </w:rPr>
              <w:object>
                <v:shape id="_x0000_i1040" o:spt="75" type="#_x0000_t75" style="height:15.75pt;width:27pt;" o:ole="t" filled="f" o:preferrelative="t" stroked="f" coordsize="21600,21600">
                  <v:path/>
                  <v:fill on="f" focussize="0,0"/>
                  <v:stroke on="f" joinstyle="miter"/>
                  <v:imagedata r:id="rId41" o:title=""/>
                  <o:lock v:ext="edit" aspectratio="f"/>
                  <w10:wrap type="none"/>
                  <w10:anchorlock/>
                </v:shape>
                <o:OLEObject Type="Embed" ProgID="Equation.DSMT4" ShapeID="_x0000_i1040" DrawAspect="Content" ObjectID="_1468075740" r:id="rId4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tcPr>
          <w:p>
            <w:pPr>
              <w:widowControl/>
              <w:adjustRightInd w:val="0"/>
              <w:snapToGrid w:val="0"/>
              <w:spacing w:line="360" w:lineRule="auto"/>
              <w:rPr>
                <w:bCs/>
                <w:color w:val="000000"/>
                <w:spacing w:val="28"/>
                <w:szCs w:val="21"/>
              </w:rPr>
            </w:pPr>
            <w:r>
              <w:rPr>
                <w:bCs/>
                <w:color w:val="000000"/>
                <w:spacing w:val="28"/>
                <w:szCs w:val="21"/>
              </w:rPr>
              <w:t>对数函数模型</w:t>
            </w:r>
          </w:p>
        </w:tc>
        <w:tc>
          <w:tcPr>
            <w:tcW w:w="5598" w:type="dxa"/>
          </w:tcPr>
          <w:p>
            <w:pPr>
              <w:widowControl/>
              <w:adjustRightInd w:val="0"/>
              <w:snapToGrid w:val="0"/>
              <w:spacing w:line="360" w:lineRule="auto"/>
              <w:textAlignment w:val="center"/>
              <w:rPr>
                <w:bCs/>
                <w:color w:val="000000"/>
                <w:spacing w:val="28"/>
                <w:szCs w:val="21"/>
              </w:rPr>
            </w:pPr>
            <w:r>
              <w:rPr>
                <w:color w:val="000000"/>
              </w:rPr>
              <w:object>
                <v:shape id="_x0000_i1041" o:spt="75" type="#_x0000_t75" style="height:15.75pt;width:90pt;" o:ole="t" filled="f" o:preferrelative="t" stroked="f" coordsize="21600,21600">
                  <v:path/>
                  <v:fill on="f" focussize="0,0"/>
                  <v:stroke on="f" joinstyle="miter"/>
                  <v:imagedata r:id="rId43" o:title=""/>
                  <o:lock v:ext="edit" aspectratio="t"/>
                  <w10:wrap type="none"/>
                  <w10:anchorlock/>
                </v:shape>
                <o:OLEObject Type="Embed" ProgID="Equation.3" ShapeID="_x0000_i1041" DrawAspect="Content" ObjectID="_1468075741" r:id="rId42">
                  <o:LockedField>false</o:LockedField>
                </o:OLEObject>
              </w:object>
            </w:r>
            <w:r>
              <w:rPr>
                <w:color w:val="000000"/>
              </w:rPr>
              <w:t>，</w:t>
            </w:r>
            <w:r>
              <w:rPr>
                <w:color w:val="000000"/>
              </w:rPr>
              <w:object>
                <v:shape id="_x0000_i1042" o:spt="75" type="#_x0000_t75" style="height:13.5pt;width:9pt;" o:ole="t" filled="f" o:preferrelative="t" stroked="f" coordsize="21600,21600">
                  <v:path/>
                  <v:fill on="f" focussize="0,0"/>
                  <v:stroke on="f" joinstyle="miter"/>
                  <v:imagedata r:id="rId22" o:title=""/>
                  <o:lock v:ext="edit" aspectratio="t"/>
                  <w10:wrap type="none"/>
                  <w10:anchorlock/>
                </v:shape>
                <o:OLEObject Type="Embed" ProgID="Equation.3" ShapeID="_x0000_i1042" DrawAspect="Content" ObjectID="_1468075742" r:id="rId44">
                  <o:LockedField>false</o:LockedField>
                </o:OLEObject>
              </w:object>
            </w:r>
            <w:r>
              <w:rPr>
                <w:color w:val="000000"/>
              </w:rPr>
              <w:t>，</w:t>
            </w:r>
            <w:r>
              <w:rPr>
                <w:color w:val="000000"/>
              </w:rPr>
              <w:object>
                <v:shape id="_x0000_i1043" o:spt="75" type="#_x0000_t75" style="height:9.75pt;width:9pt;" o:ole="t" filled="f" o:preferrelative="t" stroked="f" coordsize="21600,21600">
                  <v:path/>
                  <v:fill on="f" focussize="0,0"/>
                  <v:stroke on="f" joinstyle="miter"/>
                  <v:imagedata r:id="rId29" o:title=""/>
                  <o:lock v:ext="edit" aspectratio="t"/>
                  <w10:wrap type="none"/>
                  <w10:anchorlock/>
                </v:shape>
                <o:OLEObject Type="Embed" ProgID="Equation.3" ShapeID="_x0000_i1043" DrawAspect="Content" ObjectID="_1468075743" r:id="rId45">
                  <o:LockedField>false</o:LockedField>
                </o:OLEObject>
              </w:object>
            </w:r>
            <w:r>
              <w:rPr>
                <w:color w:val="000000"/>
              </w:rPr>
              <w:t>为常数，</w:t>
            </w:r>
            <w:r>
              <w:rPr>
                <w:color w:val="000000"/>
              </w:rPr>
              <w:object>
                <v:shape id="_x0000_i1044" o:spt="75" type="#_x0000_t75" style="height:13.5pt;width:24.75pt;" o:ole="t" filled="f" o:preferrelative="t" stroked="f" coordsize="21600,21600">
                  <v:path/>
                  <v:fill on="f" focussize="0,0"/>
                  <v:stroke on="f" joinstyle="miter"/>
                  <v:imagedata r:id="rId37" o:title=""/>
                  <o:lock v:ext="edit" aspectratio="t"/>
                  <w10:wrap type="none"/>
                  <w10:anchorlock/>
                </v:shape>
                <o:OLEObject Type="Embed" ProgID="Equation.3" ShapeID="_x0000_i1044" DrawAspect="Content" ObjectID="_1468075744" r:id="rId46">
                  <o:LockedField>false</o:LockedField>
                </o:OLEObject>
              </w:object>
            </w:r>
            <w:r>
              <w:rPr>
                <w:color w:val="000000"/>
              </w:rPr>
              <w:t>，</w:t>
            </w:r>
            <w:r>
              <w:rPr>
                <w:color w:val="000000"/>
              </w:rPr>
              <w:object>
                <v:shape id="_x0000_i1045" o:spt="75" type="#_x0000_t75" style="height:13.5pt;width:24.75pt;" o:ole="t" filled="f" o:preferrelative="t" stroked="f" coordsize="21600,21600">
                  <v:path/>
                  <v:fill on="f" focussize="0,0"/>
                  <v:stroke on="f" joinstyle="miter"/>
                  <v:imagedata r:id="rId39" o:title=""/>
                  <o:lock v:ext="edit" aspectratio="f"/>
                  <w10:wrap type="none"/>
                  <w10:anchorlock/>
                </v:shape>
                <o:OLEObject Type="Embed" ProgID="Equation.DSMT4" ShapeID="_x0000_i1045" DrawAspect="Content" ObjectID="_1468075745" r:id="rId47">
                  <o:LockedField>false</o:LockedField>
                </o:OLEObject>
              </w:object>
            </w:r>
            <w:r>
              <w:rPr>
                <w:color w:val="000000"/>
              </w:rPr>
              <w:t>，</w:t>
            </w:r>
            <w:r>
              <w:rPr>
                <w:color w:val="000000"/>
              </w:rPr>
              <w:object>
                <v:shape id="_x0000_i1046" o:spt="75" type="#_x0000_t75" style="height:15.75pt;width:27pt;" o:ole="t" filled="f" o:preferrelative="t" stroked="f" coordsize="21600,21600">
                  <v:path/>
                  <v:fill on="f" focussize="0,0"/>
                  <v:stroke on="f" joinstyle="miter"/>
                  <v:imagedata r:id="rId41" o:title=""/>
                  <o:lock v:ext="edit" aspectratio="f"/>
                  <w10:wrap type="none"/>
                  <w10:anchorlock/>
                </v:shape>
                <o:OLEObject Type="Embed" ProgID="Equation.DSMT4" ShapeID="_x0000_i1046" DrawAspect="Content" ObjectID="_1468075746" r:id="rId4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9" w:type="dxa"/>
          </w:tcPr>
          <w:p>
            <w:pPr>
              <w:widowControl/>
              <w:adjustRightInd w:val="0"/>
              <w:snapToGrid w:val="0"/>
              <w:spacing w:line="360" w:lineRule="auto"/>
              <w:rPr>
                <w:bCs/>
                <w:color w:val="000000"/>
                <w:spacing w:val="28"/>
                <w:szCs w:val="21"/>
              </w:rPr>
            </w:pPr>
            <w:r>
              <w:rPr>
                <w:bCs/>
                <w:color w:val="000000"/>
                <w:spacing w:val="28"/>
                <w:szCs w:val="21"/>
              </w:rPr>
              <w:t>幂函数模型</w:t>
            </w:r>
          </w:p>
        </w:tc>
        <w:tc>
          <w:tcPr>
            <w:tcW w:w="5598" w:type="dxa"/>
          </w:tcPr>
          <w:p>
            <w:pPr>
              <w:widowControl/>
              <w:adjustRightInd w:val="0"/>
              <w:snapToGrid w:val="0"/>
              <w:spacing w:line="360" w:lineRule="auto"/>
              <w:textAlignment w:val="center"/>
              <w:rPr>
                <w:bCs/>
                <w:color w:val="000000"/>
                <w:spacing w:val="28"/>
                <w:szCs w:val="21"/>
              </w:rPr>
            </w:pPr>
            <w:r>
              <w:rPr>
                <w:color w:val="000000"/>
              </w:rPr>
              <w:object>
                <v:shape id="_x0000_i1047" o:spt="75" type="#_x0000_t75" style="height:18pt;width:74.25pt;" o:ole="t" filled="f" o:preferrelative="t" stroked="f" coordsize="21600,21600">
                  <v:path/>
                  <v:fill on="f" focussize="0,0"/>
                  <v:stroke on="f" joinstyle="miter"/>
                  <v:imagedata r:id="rId50" o:title=""/>
                  <o:lock v:ext="edit" aspectratio="t"/>
                  <w10:wrap type="none"/>
                  <w10:anchorlock/>
                </v:shape>
                <o:OLEObject Type="Embed" ProgID="Equation.3" ShapeID="_x0000_i1047" DrawAspect="Content" ObjectID="_1468075747" r:id="rId49">
                  <o:LockedField>false</o:LockedField>
                </o:OLEObject>
              </w:object>
            </w:r>
            <w:r>
              <w:rPr>
                <w:color w:val="000000"/>
              </w:rPr>
              <w:t>，</w:t>
            </w:r>
            <w:r>
              <w:rPr>
                <w:color w:val="000000"/>
              </w:rPr>
              <w:object>
                <v:shape id="_x0000_i1048" o:spt="75" type="#_x0000_t75" style="height:13.5pt;width:9pt;" o:ole="t" filled="f" o:preferrelative="t" stroked="f" coordsize="21600,21600">
                  <v:path/>
                  <v:fill on="f" focussize="0,0"/>
                  <v:stroke on="f" joinstyle="miter"/>
                  <v:imagedata r:id="rId22" o:title=""/>
                  <o:lock v:ext="edit" aspectratio="t"/>
                  <w10:wrap type="none"/>
                  <w10:anchorlock/>
                </v:shape>
                <o:OLEObject Type="Embed" ProgID="Equation.3" ShapeID="_x0000_i1048" DrawAspect="Content" ObjectID="_1468075748" r:id="rId51">
                  <o:LockedField>false</o:LockedField>
                </o:OLEObject>
              </w:object>
            </w:r>
            <w:r>
              <w:rPr>
                <w:color w:val="000000"/>
              </w:rPr>
              <w:t>为常数，</w:t>
            </w:r>
            <w:r>
              <w:rPr>
                <w:color w:val="000000"/>
              </w:rPr>
              <w:object>
                <v:shape id="_x0000_i1049" o:spt="75" type="#_x0000_t75" style="height:15.75pt;width:27.75pt;" o:ole="t" filled="f" o:preferrelative="t" stroked="f" coordsize="21600,21600">
                  <v:path/>
                  <v:fill on="f" focussize="0,0"/>
                  <v:stroke on="f" joinstyle="miter"/>
                  <v:imagedata r:id="rId53" o:title=""/>
                  <o:lock v:ext="edit" aspectratio="t"/>
                  <w10:wrap type="none"/>
                  <w10:anchorlock/>
                </v:shape>
                <o:OLEObject Type="Embed" ProgID="Equation.3" ShapeID="_x0000_i1049" DrawAspect="Content" ObjectID="_1468075749" r:id="rId52">
                  <o:LockedField>false</o:LockedField>
                </o:OLEObject>
              </w:object>
            </w:r>
          </w:p>
        </w:tc>
      </w:tr>
    </w:tbl>
    <w:p>
      <w:pPr>
        <w:spacing w:line="360" w:lineRule="auto"/>
        <w:jc w:val="left"/>
        <w:textAlignment w:val="center"/>
      </w:pPr>
      <w:r>
        <w:rPr>
          <w:rFonts w:hint="eastAsia"/>
          <w:b/>
          <w:bCs/>
          <w:color w:val="7030A0"/>
        </w:rPr>
        <w:t>【诊断自测】</w:t>
      </w:r>
      <w:r>
        <w:t>近年来，天然气表观消费量从2006年的不到</w:t>
      </w:r>
      <w:r>
        <w:object>
          <v:shape id="_x0000_i1050" o:spt="75" alt="eqId949f537ede7bf206bc70cf52fff30879" type="#_x0000_t75" style="height:14.25pt;width:39.75pt;" o:ole="t" filled="f" o:preferrelative="t" stroked="f" coordsize="21600,21600">
            <v:path/>
            <v:fill on="f" focussize="0,0"/>
            <v:stroke on="f" joinstyle="miter"/>
            <v:imagedata r:id="rId55" o:title="eqId949f537ede7bf206bc70cf52fff30879"/>
            <o:lock v:ext="edit" aspectratio="t"/>
            <w10:wrap type="none"/>
            <w10:anchorlock/>
          </v:shape>
          <o:OLEObject Type="Embed" ProgID="Equation.DSMT4" ShapeID="_x0000_i1050" DrawAspect="Content" ObjectID="_1468075750" r:id="rId54">
            <o:LockedField>false</o:LockedField>
          </o:OLEObject>
        </w:object>
      </w:r>
      <w:r>
        <w:t>m</w:t>
      </w:r>
      <w:r>
        <w:rPr>
          <w:vertAlign w:val="superscript"/>
        </w:rPr>
        <w:t>3</w:t>
      </w:r>
      <w:r>
        <w:t>激增到2021年的</w:t>
      </w:r>
      <w:r>
        <w:object>
          <v:shape id="_x0000_i1051" o:spt="75" alt="eqId456e0fa4455e1ae9d0f1e647309d4d31" type="#_x0000_t75" style="height:14.25pt;width:45pt;" o:ole="t" filled="f" o:preferrelative="t" stroked="f" coordsize="21600,21600">
            <v:path/>
            <v:fill on="f" focussize="0,0"/>
            <v:stroke on="f" joinstyle="miter"/>
            <v:imagedata r:id="rId57" o:title="eqId456e0fa4455e1ae9d0f1e647309d4d31"/>
            <o:lock v:ext="edit" aspectratio="t"/>
            <w10:wrap type="none"/>
            <w10:anchorlock/>
          </v:shape>
          <o:OLEObject Type="Embed" ProgID="Equation.DSMT4" ShapeID="_x0000_i1051" DrawAspect="Content" ObjectID="_1468075751" r:id="rId56">
            <o:LockedField>false</o:LockedField>
          </o:OLEObject>
        </w:object>
      </w:r>
      <w:r>
        <w:t>m</w:t>
      </w:r>
      <w:r>
        <w:rPr>
          <w:vertAlign w:val="superscript"/>
        </w:rPr>
        <w:t>3</w:t>
      </w:r>
      <w:r>
        <w:t>. 从2000年开始统计，记</w:t>
      </w:r>
      <w:r>
        <w:rPr>
          <w:rFonts w:eastAsia="Times New Roman"/>
          <w:i/>
        </w:rPr>
        <w:t>k</w:t>
      </w:r>
      <w:r>
        <w:t>表示从2000年开始的第几年，</w:t>
      </w:r>
      <w:r>
        <w:object>
          <v:shape id="_x0000_i1052" o:spt="75" alt="eqId789b0152ef51e90ea28bcf6b7fe5ee8b" type="#_x0000_t75" style="height:9.75pt;width:24.75pt;" o:ole="t" filled="f" o:preferrelative="t" stroked="f" coordsize="21600,21600">
            <v:path/>
            <v:fill on="f" focussize="0,0"/>
            <v:stroke on="f" joinstyle="miter"/>
            <v:imagedata r:id="rId59" o:title="eqId789b0152ef51e90ea28bcf6b7fe5ee8b"/>
            <o:lock v:ext="edit" aspectratio="t"/>
            <w10:wrap type="none"/>
            <w10:anchorlock/>
          </v:shape>
          <o:OLEObject Type="Embed" ProgID="Equation.DSMT4" ShapeID="_x0000_i1052" DrawAspect="Content" ObjectID="_1468075752" r:id="rId58">
            <o:LockedField>false</o:LockedField>
          </o:OLEObject>
        </w:object>
      </w:r>
      <w:r>
        <w:t>，</w:t>
      </w:r>
      <w:r>
        <w:object>
          <v:shape id="_x0000_i1053" o:spt="75" alt="eqId7ff2aa68223dfc02f39d7d10fa005387" type="#_x0000_t75" style="height:13.5pt;width:27.75pt;" o:ole="t" filled="f" o:preferrelative="t" stroked="f" coordsize="21600,21600">
            <v:path/>
            <v:fill on="f" focussize="0,0"/>
            <v:stroke on="f" joinstyle="miter"/>
            <v:imagedata r:id="rId61" o:title="eqId7ff2aa68223dfc02f39d7d10fa005387"/>
            <o:lock v:ext="edit" aspectratio="t"/>
            <w10:wrap type="none"/>
            <w10:anchorlock/>
          </v:shape>
          <o:OLEObject Type="Embed" ProgID="Equation.DSMT4" ShapeID="_x0000_i1053" DrawAspect="Content" ObjectID="_1468075753" r:id="rId60">
            <o:LockedField>false</o:LockedField>
          </o:OLEObject>
        </w:object>
      </w:r>
      <w:r>
        <w:t>.经计算机拟合后发现，天然气表观消费量随时间的变化情况符合</w:t>
      </w:r>
      <w:r>
        <w:object>
          <v:shape id="_x0000_i1054" o:spt="75" alt="eqIdd12ca97d482dc901851378d6ab30fa46" type="#_x0000_t75" style="height:20.25pt;width:66pt;" o:ole="t" filled="f" o:preferrelative="t" stroked="f" coordsize="21600,21600">
            <v:path/>
            <v:fill on="f" focussize="0,0"/>
            <v:stroke on="f" joinstyle="miter"/>
            <v:imagedata r:id="rId63" o:title="eqIdd12ca97d482dc901851378d6ab30fa46"/>
            <o:lock v:ext="edit" aspectratio="t"/>
            <w10:wrap type="none"/>
            <w10:anchorlock/>
          </v:shape>
          <o:OLEObject Type="Embed" ProgID="Equation.DSMT4" ShapeID="_x0000_i1054" DrawAspect="Content" ObjectID="_1468075754" r:id="rId62">
            <o:LockedField>false</o:LockedField>
          </o:OLEObject>
        </w:object>
      </w:r>
      <w:r>
        <w:t>，其中</w:t>
      </w:r>
      <w:r>
        <w:object>
          <v:shape id="_x0000_i1055" o:spt="75" alt="eqIdc76fbcfa1d6ec3bec5f131a8c953a705" type="#_x0000_t75" style="height:16.5pt;width:12pt;" o:ole="t" filled="f" o:preferrelative="t" stroked="f" coordsize="21600,21600">
            <v:path/>
            <v:fill on="f" focussize="0,0"/>
            <v:stroke on="f" joinstyle="miter"/>
            <v:imagedata r:id="rId65" o:title="eqIdc76fbcfa1d6ec3bec5f131a8c953a705"/>
            <o:lock v:ext="edit" aspectratio="t"/>
            <w10:wrap type="none"/>
            <w10:anchorlock/>
          </v:shape>
          <o:OLEObject Type="Embed" ProgID="Equation.DSMT4" ShapeID="_x0000_i1055" DrawAspect="Content" ObjectID="_1468075755" r:id="rId64">
            <o:LockedField>false</o:LockedField>
          </o:OLEObject>
        </w:object>
      </w:r>
      <w:r>
        <w:t>是从2000年后第</w:t>
      </w:r>
      <w:r>
        <w:rPr>
          <w:rFonts w:eastAsia="Times New Roman"/>
          <w:i/>
        </w:rPr>
        <w:t>k</w:t>
      </w:r>
      <w:r>
        <w:t>年天然气消费量，</w:t>
      </w:r>
      <w:r>
        <w:object>
          <v:shape id="_x0000_i1056" o:spt="75" alt="eqId21c280c5f4ae649c3bb1f720633c886c" type="#_x0000_t75" style="height:16.5pt;width:12.75pt;" o:ole="t" filled="f" o:preferrelative="t" stroked="f" coordsize="21600,21600">
            <v:path/>
            <v:fill on="f" focussize="0,0"/>
            <v:stroke on="f" joinstyle="miter"/>
            <v:imagedata r:id="rId67" o:title="eqId21c280c5f4ae649c3bb1f720633c886c"/>
            <o:lock v:ext="edit" aspectratio="t"/>
            <w10:wrap type="none"/>
            <w10:anchorlock/>
          </v:shape>
          <o:OLEObject Type="Embed" ProgID="Equation.DSMT4" ShapeID="_x0000_i1056" DrawAspect="Content" ObjectID="_1468075756" r:id="rId66">
            <o:LockedField>false</o:LockedField>
          </o:OLEObject>
        </w:object>
      </w:r>
      <w:r>
        <w:t>是2000年的天然气消费量，</w:t>
      </w:r>
      <w:r>
        <w:object>
          <v:shape id="_x0000_i1057" o:spt="75" alt="eqId6674552a09d77e8927065e47ee5585a6" type="#_x0000_t75" style="height:15.75pt;width:9.75pt;" o:ole="t" filled="f" o:preferrelative="t" stroked="f" coordsize="21600,21600">
            <v:path/>
            <v:fill on="f" focussize="0,0"/>
            <v:stroke on="f" joinstyle="miter"/>
            <v:imagedata r:id="rId69" o:title="eqId6674552a09d77e8927065e47ee5585a6"/>
            <o:lock v:ext="edit" aspectratio="t"/>
            <w10:wrap type="none"/>
            <w10:anchorlock/>
          </v:shape>
          <o:OLEObject Type="Embed" ProgID="Equation.DSMT4" ShapeID="_x0000_i1057" DrawAspect="Content" ObjectID="_1468075757" r:id="rId68">
            <o:LockedField>false</o:LockedField>
          </o:OLEObject>
        </w:object>
      </w:r>
      <w:r>
        <w:t>是过去20年的年复合增长率.已知2009年的天然气消费量为</w:t>
      </w:r>
      <w:r>
        <w:object>
          <v:shape id="_x0000_i1058" o:spt="75" alt="eqId342b44fe27b8ed195dab3d15bfd163cf" type="#_x0000_t75" style="height:14.25pt;width:39.75pt;" o:ole="t" filled="f" o:preferrelative="t" stroked="f" coordsize="21600,21600">
            <v:path/>
            <v:fill on="f" focussize="0,0"/>
            <v:stroke on="f" joinstyle="miter"/>
            <v:imagedata r:id="rId71" o:title="eqId342b44fe27b8ed195dab3d15bfd163cf"/>
            <o:lock v:ext="edit" aspectratio="t"/>
            <w10:wrap type="none"/>
            <w10:anchorlock/>
          </v:shape>
          <o:OLEObject Type="Embed" ProgID="Equation.DSMT4" ShapeID="_x0000_i1058" DrawAspect="Content" ObjectID="_1468075758" r:id="rId70">
            <o:LockedField>false</o:LockedField>
          </o:OLEObject>
        </w:object>
      </w:r>
      <w:r>
        <w:t>m</w:t>
      </w:r>
      <w:r>
        <w:rPr>
          <w:vertAlign w:val="superscript"/>
        </w:rPr>
        <w:t>3</w:t>
      </w:r>
      <w:r>
        <w:t>，2018年的天然气消费量为</w:t>
      </w:r>
      <w:r>
        <w:object>
          <v:shape id="_x0000_i1059" o:spt="75" alt="eqIde6b0ddec23a5e0eb695c376e0ddc8ebc" type="#_x0000_t75" style="height:14.25pt;width:45pt;" o:ole="t" filled="f" o:preferrelative="t" stroked="f" coordsize="21600,21600">
            <v:path/>
            <v:fill on="f" focussize="0,0"/>
            <v:stroke on="f" joinstyle="miter"/>
            <v:imagedata r:id="rId73" o:title="eqIde6b0ddec23a5e0eb695c376e0ddc8ebc"/>
            <o:lock v:ext="edit" aspectratio="t"/>
            <w10:wrap type="none"/>
            <w10:anchorlock/>
          </v:shape>
          <o:OLEObject Type="Embed" ProgID="Equation.DSMT4" ShapeID="_x0000_i1059" DrawAspect="Content" ObjectID="_1468075759" r:id="rId72">
            <o:LockedField>false</o:LockedField>
          </o:OLEObject>
        </w:object>
      </w:r>
      <w:r>
        <w:t>m</w:t>
      </w:r>
      <w:r>
        <w:rPr>
          <w:vertAlign w:val="superscript"/>
        </w:rPr>
        <w:t>3</w:t>
      </w:r>
      <w:r>
        <w:t>，根据拟合的模型，可以预测2024年的天然气消费量约为（</w:t>
      </w:r>
      <w:r>
        <w:rPr>
          <w:rFonts w:eastAsia="Times New Roman"/>
          <w:kern w:val="0"/>
          <w:sz w:val="24"/>
          <w:szCs w:val="24"/>
        </w:rPr>
        <w:t>    </w:t>
      </w:r>
      <w:r>
        <w:t>）</w:t>
      </w:r>
    </w:p>
    <w:p>
      <w:pPr>
        <w:spacing w:line="360" w:lineRule="auto"/>
        <w:jc w:val="left"/>
        <w:textAlignment w:val="center"/>
      </w:pPr>
      <w:r>
        <w:t>（参考数据：</w:t>
      </w:r>
      <w:r>
        <w:object>
          <v:shape id="_x0000_i1060" o:spt="75" alt="eqIdc74a9fad18de0d59cee0756b5730e573" type="#_x0000_t75" style="height:21pt;width:56.25pt;" o:ole="t" filled="f" o:preferrelative="t" stroked="f" coordsize="21600,21600">
            <v:path/>
            <v:fill on="f" focussize="0,0"/>
            <v:stroke on="f" joinstyle="miter"/>
            <v:imagedata r:id="rId75" o:title="eqIdc74a9fad18de0d59cee0756b5730e573"/>
            <o:lock v:ext="edit" aspectratio="t"/>
            <w10:wrap type="none"/>
            <w10:anchorlock/>
          </v:shape>
          <o:OLEObject Type="Embed" ProgID="Equation.DSMT4" ShapeID="_x0000_i1060" DrawAspect="Content" ObjectID="_1468075760" r:id="rId74">
            <o:LockedField>false</o:LockedField>
          </o:OLEObject>
        </w:object>
      </w:r>
      <w:r>
        <w:t>，</w:t>
      </w:r>
      <w:r>
        <w:object>
          <v:shape id="_x0000_i1061" o:spt="75" alt="eqIde53cf1ca29a13d1a4ab9ceb1d83ee14d" type="#_x0000_t75" style="height:21pt;width:93.75pt;" o:ole="t" filled="f" o:preferrelative="t" stroked="f" coordsize="21600,21600">
            <v:path/>
            <v:fill on="f" focussize="0,0"/>
            <v:stroke on="f" joinstyle="miter"/>
            <v:imagedata r:id="rId77" o:title="eqIde53cf1ca29a13d1a4ab9ceb1d83ee14d"/>
            <o:lock v:ext="edit" aspectratio="t"/>
            <w10:wrap type="none"/>
            <w10:anchorlock/>
          </v:shape>
          <o:OLEObject Type="Embed" ProgID="Equation.DSMT4" ShapeID="_x0000_i1061" DrawAspect="Content" ObjectID="_1468075761" r:id="rId76">
            <o:LockedField>false</o:LockedField>
          </o:OLEObject>
        </w:object>
      </w:r>
    </w:p>
    <w:p>
      <w:pPr>
        <w:tabs>
          <w:tab w:val="left" w:pos="4156"/>
        </w:tabs>
        <w:spacing w:line="360" w:lineRule="auto"/>
        <w:ind w:left="380"/>
        <w:jc w:val="left"/>
        <w:textAlignment w:val="center"/>
      </w:pPr>
      <w:r>
        <w:t>A．</w:t>
      </w:r>
      <w:r>
        <w:object>
          <v:shape id="_x0000_i1062" o:spt="75" alt="eqId8974eb31fac503f57b4ef4511eb493dc" type="#_x0000_t75" style="height:14.25pt;width:53.25pt;" o:ole="t" filled="f" o:preferrelative="t" stroked="f" coordsize="21600,21600">
            <v:path/>
            <v:fill on="f" focussize="0,0"/>
            <v:stroke on="f" joinstyle="miter"/>
            <v:imagedata r:id="rId79" o:title="eqId8974eb31fac503f57b4ef4511eb493dc"/>
            <o:lock v:ext="edit" aspectratio="t"/>
            <w10:wrap type="none"/>
            <w10:anchorlock/>
          </v:shape>
          <o:OLEObject Type="Embed" ProgID="Equation.DSMT4" ShapeID="_x0000_i1062" DrawAspect="Content" ObjectID="_1468075762" r:id="rId78">
            <o:LockedField>false</o:LockedField>
          </o:OLEObject>
        </w:object>
      </w:r>
      <w:r>
        <w:t>m</w:t>
      </w:r>
      <w:r>
        <w:rPr>
          <w:vertAlign w:val="superscript"/>
        </w:rPr>
        <w:t>3</w:t>
      </w:r>
      <w:r>
        <w:tab/>
      </w:r>
      <w:r>
        <w:t>B．</w:t>
      </w:r>
      <w:r>
        <w:object>
          <v:shape id="_x0000_i1063" o:spt="75" alt="eqId8f3a7b5267662657b5b83b69e4b4e543" type="#_x0000_t75" style="height:14.25pt;width:53.25pt;" o:ole="t" filled="f" o:preferrelative="t" stroked="f" coordsize="21600,21600">
            <v:path/>
            <v:fill on="f" focussize="0,0"/>
            <v:stroke on="f" joinstyle="miter"/>
            <v:imagedata r:id="rId81" o:title="eqId8f3a7b5267662657b5b83b69e4b4e543"/>
            <o:lock v:ext="edit" aspectratio="t"/>
            <w10:wrap type="none"/>
            <w10:anchorlock/>
          </v:shape>
          <o:OLEObject Type="Embed" ProgID="Equation.DSMT4" ShapeID="_x0000_i1063" DrawAspect="Content" ObjectID="_1468075763" r:id="rId80">
            <o:LockedField>false</o:LockedField>
          </o:OLEObject>
        </w:object>
      </w:r>
      <w:r>
        <w:t>m</w:t>
      </w:r>
      <w:r>
        <w:rPr>
          <w:vertAlign w:val="superscript"/>
        </w:rPr>
        <w:t>3</w:t>
      </w:r>
    </w:p>
    <w:p>
      <w:pPr>
        <w:tabs>
          <w:tab w:val="left" w:pos="4156"/>
        </w:tabs>
        <w:spacing w:line="360" w:lineRule="auto"/>
        <w:ind w:left="380"/>
        <w:jc w:val="left"/>
        <w:textAlignment w:val="center"/>
      </w:pPr>
      <w:r>
        <w:t>C．</w:t>
      </w:r>
      <w:r>
        <w:object>
          <v:shape id="_x0000_i1064" o:spt="75" alt="eqId20dcfc3b9730e4f1ea0d1b8dbbd04cae" type="#_x0000_t75" style="height:14.25pt;width:53.25pt;" o:ole="t" filled="f" o:preferrelative="t" stroked="f" coordsize="21600,21600">
            <v:path/>
            <v:fill on="f" focussize="0,0"/>
            <v:stroke on="f" joinstyle="miter"/>
            <v:imagedata r:id="rId83" o:title="eqId20dcfc3b9730e4f1ea0d1b8dbbd04cae"/>
            <o:lock v:ext="edit" aspectratio="t"/>
            <w10:wrap type="none"/>
            <w10:anchorlock/>
          </v:shape>
          <o:OLEObject Type="Embed" ProgID="Equation.DSMT4" ShapeID="_x0000_i1064" DrawAspect="Content" ObjectID="_1468075764" r:id="rId82">
            <o:LockedField>false</o:LockedField>
          </o:OLEObject>
        </w:object>
      </w:r>
      <w:r>
        <w:t>m</w:t>
      </w:r>
      <w:r>
        <w:rPr>
          <w:vertAlign w:val="superscript"/>
        </w:rPr>
        <w:t>3</w:t>
      </w:r>
      <w:r>
        <w:tab/>
      </w:r>
      <w:r>
        <w:t>D．</w:t>
      </w:r>
      <w:r>
        <w:object>
          <v:shape id="_x0000_i1065" o:spt="75" alt="eqIdebe0df2728f3c90001c1a54352687995" type="#_x0000_t75" style="height:14.25pt;width:53.25pt;" o:ole="t" filled="f" o:preferrelative="t" stroked="f" coordsize="21600,21600">
            <v:path/>
            <v:fill on="f" focussize="0,0"/>
            <v:stroke on="f" joinstyle="miter"/>
            <v:imagedata r:id="rId85" o:title="eqIdebe0df2728f3c90001c1a54352687995"/>
            <o:lock v:ext="edit" aspectratio="t"/>
            <w10:wrap type="none"/>
            <w10:anchorlock/>
          </v:shape>
          <o:OLEObject Type="Embed" ProgID="Equation.DSMT4" ShapeID="_x0000_i1065" DrawAspect="Content" ObjectID="_1468075765" r:id="rId84">
            <o:LockedField>false</o:LockedField>
          </o:OLEObject>
        </w:object>
      </w:r>
      <w:r>
        <w:t>m</w:t>
      </w:r>
      <w:r>
        <w:rPr>
          <w:vertAlign w:val="superscript"/>
        </w:rPr>
        <w:t>3</w:t>
      </w:r>
    </w:p>
    <w:p>
      <w:pPr>
        <w:spacing w:line="360" w:lineRule="auto"/>
        <w:jc w:val="left"/>
        <w:textAlignment w:val="center"/>
        <w:rPr>
          <w:color w:val="FF0000"/>
        </w:rPr>
      </w:pPr>
    </w:p>
    <w:p>
      <w:pPr>
        <w:pStyle w:val="3"/>
        <w:ind w:firstLine="480"/>
        <w:jc w:val="left"/>
        <w:rPr>
          <w:rFonts w:ascii="Times New Roman" w:hAnsi="Times New Roman"/>
          <w:color w:val="7030A0"/>
          <w:sz w:val="24"/>
          <w:szCs w:val="24"/>
          <w:shd w:val="clear" w:color="FFFFFF" w:fill="D9D9D9"/>
        </w:rPr>
      </w:pPr>
      <w:bookmarkStart w:id="14" w:name="_Toc168140096"/>
      <w:r>
        <w:rPr>
          <w:rFonts w:ascii="Times New Roman" w:hAnsi="Times New Roman"/>
          <w:color w:val="7030A0"/>
          <w:sz w:val="24"/>
          <w:szCs w:val="24"/>
          <w:shd w:val="clear" w:color="FFFFFF" w:fill="D9D9D9"/>
        </w:rPr>
        <w:t>知识点2：</w:t>
      </w:r>
      <w:r>
        <w:rPr>
          <w:rFonts w:hint="eastAsia" w:ascii="Times New Roman" w:hAnsi="Times New Roman"/>
          <w:color w:val="7030A0"/>
          <w:sz w:val="24"/>
          <w:szCs w:val="24"/>
          <w:shd w:val="clear" w:color="FFFFFF" w:fill="D9D9D9"/>
        </w:rPr>
        <w:t>解函数应用问题的步骤</w:t>
      </w:r>
      <w:bookmarkEnd w:id="14"/>
      <w:r>
        <w:rPr>
          <w:rFonts w:ascii="Times New Roman" w:hAnsi="Times New Roman"/>
          <w:color w:val="7030A0"/>
          <w:sz w:val="24"/>
          <w:szCs w:val="24"/>
          <w:shd w:val="clear" w:color="FFFFFF" w:fill="D9D9D9"/>
        </w:rPr>
        <w:t xml:space="preserve"> </w:t>
      </w:r>
    </w:p>
    <w:p>
      <w:pPr>
        <w:widowControl/>
        <w:adjustRightInd w:val="0"/>
        <w:snapToGrid w:val="0"/>
        <w:spacing w:line="360" w:lineRule="auto"/>
        <w:ind w:firstLine="420" w:firstLineChars="200"/>
        <w:rPr>
          <w:color w:val="000000"/>
          <w:szCs w:val="21"/>
        </w:rPr>
      </w:pPr>
      <w:r>
        <w:rPr>
          <w:color w:val="000000"/>
          <w:szCs w:val="21"/>
        </w:rPr>
        <w:t>（1）审题：弄清题意，识别条件与结论，弄清数量关系，初步选择数学模型；</w:t>
      </w:r>
    </w:p>
    <w:p>
      <w:pPr>
        <w:widowControl/>
        <w:adjustRightInd w:val="0"/>
        <w:snapToGrid w:val="0"/>
        <w:spacing w:line="360" w:lineRule="auto"/>
        <w:ind w:firstLine="420" w:firstLineChars="200"/>
        <w:rPr>
          <w:color w:val="000000"/>
          <w:szCs w:val="21"/>
        </w:rPr>
      </w:pPr>
      <w:r>
        <w:rPr>
          <w:color w:val="000000"/>
          <w:szCs w:val="21"/>
        </w:rPr>
        <w:t>（2）建模：将自然语言转化为数学语言，将文字语言转化为符号语言，利用已有知识建立相应的数学模型；</w:t>
      </w:r>
    </w:p>
    <w:p>
      <w:pPr>
        <w:widowControl/>
        <w:adjustRightInd w:val="0"/>
        <w:snapToGrid w:val="0"/>
        <w:spacing w:line="360" w:lineRule="auto"/>
        <w:ind w:firstLine="420" w:firstLineChars="200"/>
        <w:rPr>
          <w:color w:val="000000"/>
          <w:szCs w:val="21"/>
        </w:rPr>
      </w:pPr>
      <w:r>
        <w:rPr>
          <w:color w:val="000000"/>
          <w:szCs w:val="21"/>
        </w:rPr>
        <w:t>（3）解模：求解数学模型，得出结论；</w:t>
      </w:r>
    </w:p>
    <w:p>
      <w:pPr>
        <w:widowControl/>
        <w:adjustRightInd w:val="0"/>
        <w:snapToGrid w:val="0"/>
        <w:spacing w:line="360" w:lineRule="auto"/>
        <w:ind w:firstLine="420" w:firstLineChars="200"/>
        <w:rPr>
          <w:color w:val="000000"/>
          <w:szCs w:val="21"/>
        </w:rPr>
      </w:pPr>
      <w:r>
        <w:rPr>
          <w:color w:val="000000"/>
          <w:szCs w:val="21"/>
        </w:rPr>
        <w:t>（4）还原：将数学问题还原为实际问题．</w:t>
      </w:r>
    </w:p>
    <w:p>
      <w:pPr>
        <w:spacing w:line="360" w:lineRule="auto"/>
        <w:jc w:val="left"/>
        <w:textAlignment w:val="center"/>
      </w:pPr>
      <w:r>
        <w:rPr>
          <w:rFonts w:hint="eastAsia"/>
          <w:b/>
          <w:bCs/>
          <w:color w:val="7030A0"/>
        </w:rPr>
        <w:t>【诊断自测】</w:t>
      </w:r>
      <w:r>
        <w:t>长江流域水库群的修建和联合调度，极大地降低了洪涝灾害风险，发挥了重要的防洪减灾效益．每年洪水来临之际，为保证防洪需要、降低防洪风险，水利部门需要在原有蓄水量的基础联合调度，统一蓄水，用蓄满指数（蓄满指数＝</w:t>
      </w:r>
      <w:r>
        <w:object>
          <v:shape id="_x0000_i1066" o:spt="75" alt="eqIdd9de4ad8b3b8f8b61f21b15d0860aa92" type="#_x0000_t75" style="height:29.25pt;width:78.75pt;" o:ole="t" filled="f" o:preferrelative="t" stroked="f" coordsize="21600,21600">
            <v:path/>
            <v:fill on="f" focussize="0,0"/>
            <v:stroke on="f" joinstyle="miter"/>
            <v:imagedata r:id="rId87" o:title="eqIdd9de4ad8b3b8f8b61f21b15d0860aa92"/>
            <o:lock v:ext="edit" aspectratio="t"/>
            <w10:wrap type="none"/>
            <w10:anchorlock/>
          </v:shape>
          <o:OLEObject Type="Embed" ProgID="Equation.DSMT4" ShapeID="_x0000_i1066" DrawAspect="Content" ObjectID="_1468075766" r:id="rId86">
            <o:LockedField>false</o:LockedField>
          </o:OLEObject>
        </w:object>
      </w:r>
      <w:r>
        <w:t>×100）来衡量每座水库的水位情况．假设某次联合调度要求如下：</w:t>
      </w:r>
    </w:p>
    <w:p>
      <w:pPr>
        <w:spacing w:line="360" w:lineRule="auto"/>
        <w:jc w:val="left"/>
        <w:textAlignment w:val="center"/>
      </w:pPr>
      <w:r>
        <w:t>（ⅰ）调度后每座水库的蓄满指数仍属于区间</w:t>
      </w:r>
      <w:r>
        <w:object>
          <v:shape id="_x0000_i1067" o:spt="75" alt="eqIdec0ef4d624a3e7b2c420af3365009951" type="#_x0000_t75" style="height:18pt;width:33.75pt;" o:ole="t" filled="f" o:preferrelative="t" stroked="f" coordsize="21600,21600">
            <v:path/>
            <v:fill on="f" focussize="0,0"/>
            <v:stroke on="f" joinstyle="miter"/>
            <v:imagedata r:id="rId89" o:title="eqIdec0ef4d624a3e7b2c420af3365009951"/>
            <o:lock v:ext="edit" aspectratio="t"/>
            <w10:wrap type="none"/>
            <w10:anchorlock/>
          </v:shape>
          <o:OLEObject Type="Embed" ProgID="Equation.DSMT4" ShapeID="_x0000_i1067" DrawAspect="Content" ObjectID="_1468075767" r:id="rId88">
            <o:LockedField>false</o:LockedField>
          </o:OLEObject>
        </w:object>
      </w:r>
      <w:r>
        <w:t>；</w:t>
      </w:r>
    </w:p>
    <w:p>
      <w:pPr>
        <w:spacing w:line="360" w:lineRule="auto"/>
        <w:jc w:val="left"/>
        <w:textAlignment w:val="center"/>
      </w:pPr>
      <w:r>
        <w:t>（ⅱ）调度后每座水库的蓄满指数都不能降低；</w:t>
      </w:r>
    </w:p>
    <w:p>
      <w:pPr>
        <w:spacing w:line="360" w:lineRule="auto"/>
        <w:jc w:val="left"/>
        <w:textAlignment w:val="center"/>
      </w:pPr>
      <w:r>
        <w:t>（ⅲ）调度前后，各水库之间的蓄满指数排名不变．</w:t>
      </w:r>
    </w:p>
    <w:p>
      <w:pPr>
        <w:spacing w:line="360" w:lineRule="auto"/>
        <w:jc w:val="left"/>
        <w:textAlignment w:val="center"/>
      </w:pPr>
      <w:r>
        <w:t>记</w:t>
      </w:r>
      <w:r>
        <w:rPr>
          <w:rFonts w:eastAsia="Times New Roman"/>
          <w:i/>
        </w:rPr>
        <w:t>x</w:t>
      </w:r>
      <w:r>
        <w:t>为调度前某水库的蓄满指数，</w:t>
      </w:r>
      <w:r>
        <w:rPr>
          <w:rFonts w:eastAsia="Times New Roman"/>
          <w:i/>
        </w:rPr>
        <w:t>y</w:t>
      </w:r>
      <w:r>
        <w:t>为调度后该水库的蓄满指数，给出下面四个</w:t>
      </w:r>
      <w:r>
        <w:rPr>
          <w:rFonts w:eastAsia="Times New Roman"/>
          <w:i/>
        </w:rPr>
        <w:t>y</w:t>
      </w:r>
      <w:r>
        <w:t>关于</w:t>
      </w:r>
      <w:r>
        <w:rPr>
          <w:rFonts w:eastAsia="Times New Roman"/>
          <w:i/>
        </w:rPr>
        <w:t>x</w:t>
      </w:r>
      <w:r>
        <w:t>的函数解析式：</w:t>
      </w:r>
    </w:p>
    <w:p>
      <w:pPr>
        <w:spacing w:line="360" w:lineRule="auto"/>
        <w:jc w:val="left"/>
        <w:textAlignment w:val="center"/>
      </w:pPr>
      <w:r>
        <w:t>①</w:t>
      </w:r>
      <w:r>
        <w:object>
          <v:shape id="_x0000_i1068" o:spt="75" alt="eqId560aec7a6a667100e021689205016d60" type="#_x0000_t75" style="height:27.75pt;width:72pt;" o:ole="t" filled="f" o:preferrelative="t" stroked="f" coordsize="21600,21600">
            <v:path/>
            <v:fill on="f" focussize="0,0"/>
            <v:stroke on="f" joinstyle="miter"/>
            <v:imagedata r:id="rId91" o:title="eqId560aec7a6a667100e021689205016d60"/>
            <o:lock v:ext="edit" aspectratio="t"/>
            <w10:wrap type="none"/>
            <w10:anchorlock/>
          </v:shape>
          <o:OLEObject Type="Embed" ProgID="Equation.DSMT4" ShapeID="_x0000_i1068" DrawAspect="Content" ObjectID="_1468075768" r:id="rId90">
            <o:LockedField>false</o:LockedField>
          </o:OLEObject>
        </w:object>
      </w:r>
      <w:r>
        <w:t>；②</w:t>
      </w:r>
      <w:r>
        <w:object>
          <v:shape id="_x0000_i1069" o:spt="75" alt="eqId9880517d4423ccd9a64af58f620de86f" type="#_x0000_t75" style="height:17.25pt;width:44.25pt;" o:ole="t" filled="f" o:preferrelative="t" stroked="f" coordsize="21600,21600">
            <v:path/>
            <v:fill on="f" focussize="0,0"/>
            <v:stroke on="f" joinstyle="miter"/>
            <v:imagedata r:id="rId93" o:title="eqId9880517d4423ccd9a64af58f620de86f"/>
            <o:lock v:ext="edit" aspectratio="t"/>
            <w10:wrap type="none"/>
            <w10:anchorlock/>
          </v:shape>
          <o:OLEObject Type="Embed" ProgID="Equation.DSMT4" ShapeID="_x0000_i1069" DrawAspect="Content" ObjectID="_1468075769" r:id="rId92">
            <o:LockedField>false</o:LockedField>
          </o:OLEObject>
        </w:object>
      </w:r>
      <w:r>
        <w:t>；③</w:t>
      </w:r>
      <w:r>
        <w:object>
          <v:shape id="_x0000_i1070" o:spt="75" alt="eqId946987fdc9922d8ed18c5105a363a411" type="#_x0000_t75" style="height:18pt;width:35.25pt;" o:ole="t" filled="f" o:preferrelative="t" stroked="f" coordsize="21600,21600">
            <v:path/>
            <v:fill on="f" focussize="0,0"/>
            <v:stroke on="f" joinstyle="miter"/>
            <v:imagedata r:id="rId95" o:title="eqId946987fdc9922d8ed18c5105a363a411"/>
            <o:lock v:ext="edit" aspectratio="t"/>
            <w10:wrap type="none"/>
            <w10:anchorlock/>
          </v:shape>
          <o:OLEObject Type="Embed" ProgID="Equation.DSMT4" ShapeID="_x0000_i1070" DrawAspect="Content" ObjectID="_1468075770" r:id="rId94">
            <o:LockedField>false</o:LockedField>
          </o:OLEObject>
        </w:object>
      </w:r>
      <w:r>
        <w:t>；④</w:t>
      </w:r>
      <w:r>
        <w:object>
          <v:shape id="_x0000_i1071" o:spt="75" alt="eqId6ebfe3c5f402380eddce11c4ff9f3f70" type="#_x0000_t75" style="height:27.75pt;width:74.25pt;" o:ole="t" filled="f" o:preferrelative="t" stroked="f" coordsize="21600,21600">
            <v:path/>
            <v:fill on="f" focussize="0,0"/>
            <v:stroke on="f" joinstyle="miter"/>
            <v:imagedata r:id="rId97" o:title="eqId6ebfe3c5f402380eddce11c4ff9f3f70"/>
            <o:lock v:ext="edit" aspectratio="t"/>
            <w10:wrap type="none"/>
            <w10:anchorlock/>
          </v:shape>
          <o:OLEObject Type="Embed" ProgID="Equation.DSMT4" ShapeID="_x0000_i1071" DrawAspect="Content" ObjectID="_1468075771" r:id="rId96">
            <o:LockedField>false</o:LockedField>
          </o:OLEObject>
        </w:object>
      </w:r>
      <w:r>
        <w:t>．</w:t>
      </w:r>
    </w:p>
    <w:p>
      <w:pPr>
        <w:spacing w:line="360" w:lineRule="auto"/>
        <w:jc w:val="left"/>
        <w:textAlignment w:val="center"/>
      </w:pPr>
      <w:r>
        <w:t>则满足此次联合调度要求的函数解析式的个数为（</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A．1</w:t>
      </w:r>
      <w:r>
        <w:tab/>
      </w:r>
      <w:r>
        <w:t>B．2</w:t>
      </w:r>
      <w:r>
        <w:tab/>
      </w:r>
      <w:r>
        <w:t>C．3</w:t>
      </w:r>
      <w:r>
        <w:tab/>
      </w:r>
      <w:r>
        <w:t>D．4</w:t>
      </w:r>
    </w:p>
    <w:p>
      <w:pPr>
        <w:spacing w:line="360" w:lineRule="auto"/>
        <w:jc w:val="left"/>
        <w:textAlignment w:val="center"/>
        <w:rPr>
          <w:color w:val="FF0000"/>
        </w:rPr>
      </w:pPr>
    </w:p>
    <w:p>
      <w:pPr>
        <w:spacing w:line="360" w:lineRule="auto"/>
        <w:ind w:firstLine="420"/>
        <w:contextualSpacing/>
        <w:jc w:val="left"/>
        <w:textAlignment w:val="center"/>
        <w:rPr>
          <w:color w:val="FF0000"/>
          <w:sz w:val="30"/>
          <w:szCs w:val="30"/>
        </w:rPr>
      </w:pPr>
      <w:r>
        <w:drawing>
          <wp:inline distT="0" distB="0" distL="0" distR="0">
            <wp:extent cx="1323340" cy="5422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8"/>
                    <a:stretch>
                      <a:fillRect/>
                    </a:stretch>
                  </pic:blipFill>
                  <pic:spPr>
                    <a:xfrm>
                      <a:off x="0" y="0"/>
                      <a:ext cx="1323810" cy="542857"/>
                    </a:xfrm>
                    <a:prstGeom prst="rect">
                      <a:avLst/>
                    </a:prstGeom>
                  </pic:spPr>
                </pic:pic>
              </a:graphicData>
            </a:graphic>
          </wp:inline>
        </w:drawing>
      </w:r>
      <w:r>
        <w:rPr>
          <w:color w:val="FF0000"/>
          <w:sz w:val="30"/>
          <w:szCs w:val="30"/>
        </w:rPr>
        <w:t xml:space="preserve"> </w:t>
      </w:r>
    </w:p>
    <w:p>
      <w:pPr>
        <w:pStyle w:val="3"/>
        <w:ind w:firstLine="480"/>
        <w:jc w:val="left"/>
        <w:rPr>
          <w:rFonts w:ascii="Times New Roman" w:hAnsi="Times New Roman"/>
          <w:color w:val="7030A0"/>
          <w:sz w:val="24"/>
          <w:szCs w:val="24"/>
          <w:shd w:val="clear" w:color="FFFFFF" w:fill="D9D9D9"/>
        </w:rPr>
      </w:pPr>
      <w:bookmarkStart w:id="15" w:name="_Toc17630"/>
      <w:bookmarkStart w:id="16" w:name="_Toc168140097"/>
      <w:r>
        <w:rPr>
          <w:rFonts w:ascii="Times New Roman" w:hAnsi="Times New Roman"/>
          <w:color w:val="7030A0"/>
          <w:sz w:val="24"/>
          <w:szCs w:val="24"/>
          <w:shd w:val="clear" w:color="FFFFFF" w:fill="D9D9D9"/>
        </w:rPr>
        <w:t>题型一：</w:t>
      </w:r>
      <w:bookmarkEnd w:id="15"/>
      <w:r>
        <w:rPr>
          <w:rFonts w:hint="eastAsia" w:ascii="Times New Roman" w:hAnsi="Times New Roman"/>
          <w:color w:val="7030A0"/>
          <w:sz w:val="24"/>
          <w:szCs w:val="24"/>
          <w:shd w:val="clear" w:color="FFFFFF" w:fill="D9D9D9"/>
        </w:rPr>
        <w:t>二次函数模型，分段函数模型</w:t>
      </w:r>
      <w:bookmarkEnd w:id="16"/>
      <w:r>
        <w:rPr>
          <w:rFonts w:ascii="Times New Roman" w:hAnsi="Times New Roman"/>
          <w:color w:val="7030A0"/>
          <w:sz w:val="24"/>
          <w:szCs w:val="24"/>
          <w:shd w:val="clear" w:color="FFFFFF" w:fill="D9D9D9"/>
        </w:rPr>
        <w:t xml:space="preserve"> </w:t>
      </w:r>
    </w:p>
    <w:p>
      <w:pPr>
        <w:spacing w:line="360" w:lineRule="auto"/>
        <w:textAlignment w:val="center"/>
      </w:pPr>
      <w:r>
        <w:rPr>
          <w:rFonts w:hint="eastAsia"/>
          <w:b/>
        </w:rPr>
        <w:t>【典例1-1】</w:t>
      </w:r>
      <w:r>
        <w:t>我国的烟花名目繁多，其中“菊花”烟花是最壮观的烟花之一．制造时一般是期望在它达到最高点时爆裂．如果烟花距地面的高度</w:t>
      </w:r>
      <w:r>
        <w:rPr>
          <w:rFonts w:eastAsia="Times New Roman"/>
          <w:i/>
        </w:rPr>
        <w:t>h</w:t>
      </w:r>
      <w:r>
        <w:t>（单位：m）与时间</w:t>
      </w:r>
      <w:r>
        <w:rPr>
          <w:rFonts w:eastAsia="Times New Roman"/>
          <w:i/>
        </w:rPr>
        <w:t>t</w:t>
      </w:r>
      <w:r>
        <w:t>（单位：s）之间的关系为</w:t>
      </w:r>
      <w:r>
        <w:object>
          <v:shape id="_x0000_i1072" o:spt="75" alt="eqId8d40c343352269624eca56f4a2b1c14d" type="#_x0000_t75" style="height:18pt;width:93.75pt;" o:ole="t" filled="f" o:preferrelative="t" stroked="f" coordsize="21600,21600">
            <v:path/>
            <v:fill on="f" focussize="0,0"/>
            <v:stroke on="f" joinstyle="miter"/>
            <v:imagedata r:id="rId100" o:title="eqId8d40c343352269624eca56f4a2b1c14d"/>
            <o:lock v:ext="edit" aspectratio="t"/>
            <w10:wrap type="none"/>
            <w10:anchorlock/>
          </v:shape>
          <o:OLEObject Type="Embed" ProgID="Equation.DSMT4" ShapeID="_x0000_i1072" DrawAspect="Content" ObjectID="_1468075772" r:id="rId99">
            <o:LockedField>false</o:LockedField>
          </o:OLEObject>
        </w:object>
      </w:r>
      <w:r>
        <w:t>，那么烟花冲出后在爆裂的最佳时刻距地面高度约为（</w:t>
      </w:r>
      <w:r>
        <w:rPr>
          <w:rFonts w:eastAsia="Times New Roman"/>
          <w:kern w:val="0"/>
          <w:sz w:val="24"/>
          <w:szCs w:val="24"/>
        </w:rPr>
        <w:t>    </w:t>
      </w:r>
      <w:r>
        <w:t>）</w:t>
      </w:r>
    </w:p>
    <w:p>
      <w:pPr>
        <w:spacing w:line="360" w:lineRule="auto"/>
        <w:textAlignment w:val="center"/>
      </w:pPr>
      <w:r>
        <w:rPr>
          <w:rFonts w:eastAsia="Times New Roman"/>
          <w:kern w:val="0"/>
          <w:sz w:val="24"/>
          <w:szCs w:val="24"/>
        </w:rPr>
        <w:drawing>
          <wp:inline distT="0" distB="0" distL="0" distR="0">
            <wp:extent cx="1743075" cy="1181100"/>
            <wp:effectExtent l="0" t="0" r="0" b="0"/>
            <wp:docPr id="100013" name="图片 100013" descr="@@@22a81748-9bec-494a-8add-f813a99da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22a81748-9bec-494a-8add-f813a99da739"/>
                    <pic:cNvPicPr>
                      <a:picLocks noChangeAspect="1"/>
                    </pic:cNvPicPr>
                  </pic:nvPicPr>
                  <pic:blipFill>
                    <a:blip r:embed="rId101"/>
                    <a:stretch>
                      <a:fillRect/>
                    </a:stretch>
                  </pic:blipFill>
                  <pic:spPr>
                    <a:xfrm>
                      <a:off x="0" y="0"/>
                      <a:ext cx="1743075" cy="1181100"/>
                    </a:xfrm>
                    <a:prstGeom prst="rect">
                      <a:avLst/>
                    </a:prstGeom>
                  </pic:spPr>
                </pic:pic>
              </a:graphicData>
            </a:graphic>
          </wp:inline>
        </w:drawing>
      </w:r>
    </w:p>
    <w:p>
      <w:pPr>
        <w:tabs>
          <w:tab w:val="left" w:pos="2078"/>
          <w:tab w:val="left" w:pos="4156"/>
          <w:tab w:val="left" w:pos="6234"/>
        </w:tabs>
        <w:spacing w:line="360" w:lineRule="auto"/>
        <w:ind w:left="300"/>
        <w:jc w:val="left"/>
        <w:textAlignment w:val="center"/>
      </w:pPr>
      <w:r>
        <w:t>A．26米</w:t>
      </w:r>
      <w:r>
        <w:tab/>
      </w:r>
      <w:r>
        <w:t>B．28米</w:t>
      </w:r>
      <w:r>
        <w:tab/>
      </w:r>
      <w:r>
        <w:t>C．31米</w:t>
      </w:r>
      <w:r>
        <w:tab/>
      </w:r>
      <w:r>
        <w:t>D．33米</w:t>
      </w:r>
    </w:p>
    <w:p>
      <w:pPr>
        <w:spacing w:line="360" w:lineRule="auto"/>
        <w:jc w:val="left"/>
        <w:textAlignment w:val="center"/>
        <w:rPr>
          <w:color w:val="FF0000"/>
        </w:rPr>
      </w:pPr>
    </w:p>
    <w:p>
      <w:pPr>
        <w:spacing w:line="360" w:lineRule="auto"/>
        <w:jc w:val="left"/>
        <w:textAlignment w:val="center"/>
      </w:pPr>
      <w:r>
        <w:rPr>
          <w:rFonts w:hint="eastAsia"/>
          <w:b/>
        </w:rPr>
        <w:t>【典例1-2】</w:t>
      </w:r>
      <w:r>
        <w:rPr>
          <w:rFonts w:hint="eastAsia"/>
        </w:rPr>
        <w:t>（2024·云南·二模）</w:t>
      </w:r>
      <w:r>
        <w:t>下表是某批发市场的一种益智玩具的销售价格：</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878"/>
        <w:gridCol w:w="975"/>
        <w:gridCol w:w="1088"/>
        <w:gridCol w:w="1193"/>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一次购买件数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5-10件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11-50件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51-100件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101-300件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300件以上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每件价格</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37元</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32元</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30元</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27元</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25元</w:t>
            </w:r>
          </w:p>
        </w:tc>
      </w:tr>
    </w:tbl>
    <w:p>
      <w:pPr>
        <w:spacing w:line="360" w:lineRule="auto"/>
        <w:jc w:val="left"/>
        <w:textAlignment w:val="center"/>
      </w:pPr>
      <w:r>
        <w:t>张师傅准备用2900元到该批发市场购买这种玩具，赠送给一所幼儿园，张师傅最多可买这种玩具（</w:t>
      </w:r>
      <w:r>
        <w:rPr>
          <w:rFonts w:eastAsia="Times New Roman"/>
          <w:kern w:val="0"/>
          <w:sz w:val="24"/>
          <w:szCs w:val="24"/>
        </w:rPr>
        <w:t>    </w:t>
      </w:r>
      <w:r>
        <w:t>）</w:t>
      </w:r>
    </w:p>
    <w:p>
      <w:pPr>
        <w:tabs>
          <w:tab w:val="left" w:pos="2078"/>
          <w:tab w:val="left" w:pos="4156"/>
          <w:tab w:val="left" w:pos="6234"/>
        </w:tabs>
        <w:spacing w:line="360" w:lineRule="auto"/>
        <w:ind w:left="300"/>
        <w:jc w:val="left"/>
        <w:textAlignment w:val="center"/>
      </w:pPr>
      <w:r>
        <w:t>A．116件</w:t>
      </w:r>
      <w:r>
        <w:tab/>
      </w:r>
      <w:r>
        <w:t>B．110件</w:t>
      </w:r>
      <w:r>
        <w:tab/>
      </w:r>
      <w:r>
        <w:t>C．107件</w:t>
      </w:r>
      <w:r>
        <w:tab/>
      </w:r>
      <w:r>
        <w:t>D．106件</w:t>
      </w:r>
    </w:p>
    <w:p>
      <w:pPr>
        <w:spacing w:line="360" w:lineRule="auto"/>
        <w:jc w:val="left"/>
        <w:textAlignment w:val="center"/>
        <w:rPr>
          <w:color w:val="FF0000"/>
        </w:rPr>
      </w:pPr>
    </w:p>
    <w:p>
      <w:pPr>
        <w:shd w:val="clear" w:color="auto" w:fill="D9E2F3" w:themeFill="accent5" w:themeFillTint="33"/>
        <w:spacing w:line="360" w:lineRule="auto"/>
        <w:ind w:firstLine="422"/>
        <w:contextualSpacing/>
        <w:jc w:val="left"/>
        <w:rPr>
          <w:rFonts w:eastAsiaTheme="minorEastAsia"/>
          <w:b/>
          <w:bCs/>
          <w:color w:val="1613F2"/>
          <w:szCs w:val="21"/>
        </w:rPr>
      </w:pPr>
      <w:r>
        <w:rPr>
          <w:rFonts w:eastAsia="楷体"/>
          <w:b/>
          <w:bCs/>
          <w:color w:val="1613F2"/>
          <w:szCs w:val="21"/>
          <w:shd w:val="clear" w:color="FFFFFF" w:fill="D9D9D9"/>
        </w:rPr>
        <w:t>【方法技巧】</w:t>
      </w:r>
      <w:r>
        <w:rPr>
          <w:rFonts w:eastAsiaTheme="minorEastAsia"/>
          <w:b/>
          <w:bCs/>
          <w:color w:val="1613F2"/>
          <w:szCs w:val="21"/>
        </w:rPr>
        <w:t xml:space="preserve"> </w:t>
      </w:r>
    </w:p>
    <w:p>
      <w:pPr>
        <w:shd w:val="clear" w:color="auto" w:fill="D9E2F3" w:themeFill="accent5" w:themeFillTint="33"/>
        <w:spacing w:line="360" w:lineRule="auto"/>
        <w:ind w:firstLine="420" w:firstLineChars="200"/>
        <w:rPr>
          <w:color w:val="000000"/>
          <w:szCs w:val="21"/>
        </w:rPr>
      </w:pPr>
      <w:r>
        <w:rPr>
          <w:color w:val="000000"/>
          <w:szCs w:val="21"/>
        </w:rPr>
        <w:t>1</w:t>
      </w:r>
      <w:r>
        <w:rPr>
          <w:rFonts w:hint="eastAsia"/>
          <w:color w:val="000000"/>
          <w:szCs w:val="21"/>
        </w:rPr>
        <w:t>、</w:t>
      </w:r>
      <w:r>
        <w:rPr>
          <w:color w:val="000000"/>
          <w:szCs w:val="21"/>
        </w:rPr>
        <w:t>分段函数主要是每一段自变量变化所遵循的规律不同，可以先将其当做几个问题，将各段的变化规律分别找出来，再将其合到一起，要注意各段自变量的范围，特别是端点值．</w:t>
      </w:r>
    </w:p>
    <w:p>
      <w:pPr>
        <w:shd w:val="clear" w:color="auto" w:fill="D9E2F3" w:themeFill="accent5" w:themeFillTint="33"/>
        <w:spacing w:line="360" w:lineRule="auto"/>
        <w:ind w:firstLine="420" w:firstLineChars="200"/>
        <w:rPr>
          <w:rFonts w:eastAsiaTheme="minorEastAsia"/>
          <w:b/>
          <w:bCs/>
          <w:color w:val="1613F2"/>
          <w:szCs w:val="21"/>
        </w:rPr>
      </w:pPr>
      <w:r>
        <w:rPr>
          <w:color w:val="000000"/>
          <w:szCs w:val="21"/>
        </w:rPr>
        <w:t>2</w:t>
      </w:r>
      <w:r>
        <w:rPr>
          <w:rFonts w:hint="eastAsia"/>
          <w:color w:val="000000"/>
          <w:szCs w:val="21"/>
        </w:rPr>
        <w:t>、</w:t>
      </w:r>
      <w:r>
        <w:rPr>
          <w:color w:val="000000"/>
          <w:szCs w:val="21"/>
        </w:rPr>
        <w:t>构造分段函数时，要准确、简洁，不重不漏．</w:t>
      </w:r>
    </w:p>
    <w:p>
      <w:pPr>
        <w:spacing w:line="360" w:lineRule="auto"/>
        <w:jc w:val="left"/>
        <w:textAlignment w:val="center"/>
      </w:pPr>
      <w:bookmarkStart w:id="17" w:name="_Toc24080"/>
      <w:r>
        <w:rPr>
          <w:rFonts w:hint="eastAsia"/>
          <w:b/>
        </w:rPr>
        <w:t>【变式1-1】</w:t>
      </w:r>
      <w:r>
        <w:rPr>
          <w:rFonts w:hint="eastAsia"/>
        </w:rPr>
        <w:t>（2024·安徽淮南·一模）</w:t>
      </w:r>
      <w:r>
        <w:t>我国在2020年9月22日在联合国大会提出，二氧化碳排放力争于2030年前实现碳达峰，争取在2060年前实现碳中和．为了响应党和国家的号召，某企业在国家科研部门的支持下，进行技术攻关：把二氧化碳转化为一种可利用的化工产品，经测算，该技术处理总成本</w:t>
      </w:r>
      <w:r>
        <w:rPr>
          <w:rFonts w:eastAsia="Times New Roman"/>
          <w:i/>
        </w:rPr>
        <w:t>y</w:t>
      </w:r>
      <w:r>
        <w:t>（单位：万元）与处理量</w:t>
      </w:r>
      <w:r>
        <w:rPr>
          <w:rFonts w:eastAsia="Times New Roman"/>
          <w:i/>
        </w:rPr>
        <w:t>x</w:t>
      </w:r>
      <w:r>
        <w:t>（单位：吨）</w:t>
      </w:r>
      <w:r>
        <w:object>
          <v:shape id="_x0000_i1073" o:spt="75" alt="eqId7636419080d7d7ed323c7af65c622aea" type="#_x0000_t75" style="height:14.25pt;width:66.75pt;" o:ole="t" filled="f" o:preferrelative="t" stroked="f" coordsize="21600,21600">
            <v:path/>
            <v:fill on="f" focussize="0,0"/>
            <v:stroke on="f" joinstyle="miter"/>
            <v:imagedata r:id="rId103" o:title="eqId7636419080d7d7ed323c7af65c622aea"/>
            <o:lock v:ext="edit" aspectratio="t"/>
            <w10:wrap type="none"/>
            <w10:anchorlock/>
          </v:shape>
          <o:OLEObject Type="Embed" ProgID="Equation.DSMT4" ShapeID="_x0000_i1073" DrawAspect="Content" ObjectID="_1468075773" r:id="rId102">
            <o:LockedField>false</o:LockedField>
          </o:OLEObject>
        </w:object>
      </w:r>
      <w:r>
        <w:t>之间的函数关系可近似表示为</w:t>
      </w:r>
      <w:r>
        <w:object>
          <v:shape id="_x0000_i1074" o:spt="75" alt="eqIdd355af16e423073a5958ce81abc33b15" type="#_x0000_t75" style="height:58.5pt;width:169.5pt;" o:ole="t" filled="f" o:preferrelative="t" stroked="f" coordsize="21600,21600">
            <v:path/>
            <v:fill on="f" focussize="0,0"/>
            <v:stroke on="f" joinstyle="miter"/>
            <v:imagedata r:id="rId105" o:title="eqIdd355af16e423073a5958ce81abc33b15"/>
            <o:lock v:ext="edit" aspectratio="t"/>
            <w10:wrap type="none"/>
            <w10:anchorlock/>
          </v:shape>
          <o:OLEObject Type="Embed" ProgID="Equation.DSMT4" ShapeID="_x0000_i1074" DrawAspect="Content" ObjectID="_1468075774" r:id="rId104">
            <o:LockedField>false</o:LockedField>
          </o:OLEObject>
        </w:object>
      </w:r>
      <w:r>
        <w:t>，当处理量</w:t>
      </w:r>
      <w:r>
        <w:rPr>
          <w:rFonts w:eastAsia="Times New Roman"/>
          <w:i/>
        </w:rPr>
        <w:t>x</w:t>
      </w:r>
      <w:r>
        <w:t>等于多少吨时，每吨的平均处理成本最少（</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A．120</w:t>
      </w:r>
      <w:r>
        <w:tab/>
      </w:r>
      <w:r>
        <w:t>B．200</w:t>
      </w:r>
      <w:r>
        <w:tab/>
      </w:r>
      <w:r>
        <w:t>C．240</w:t>
      </w:r>
      <w:r>
        <w:tab/>
      </w:r>
      <w:r>
        <w:t>D．400</w:t>
      </w:r>
    </w:p>
    <w:p>
      <w:pPr>
        <w:spacing w:line="360" w:lineRule="auto"/>
        <w:jc w:val="left"/>
        <w:textAlignment w:val="center"/>
        <w:rPr>
          <w:color w:val="FF0000"/>
        </w:rPr>
      </w:pPr>
    </w:p>
    <w:p>
      <w:pPr>
        <w:spacing w:line="360" w:lineRule="auto"/>
        <w:jc w:val="left"/>
        <w:textAlignment w:val="center"/>
      </w:pPr>
      <w:r>
        <w:rPr>
          <w:rFonts w:hint="eastAsia"/>
          <w:b/>
        </w:rPr>
        <w:t>【变式1-2】</w:t>
      </w:r>
      <w:r>
        <w:rPr>
          <w:rFonts w:hint="eastAsia"/>
        </w:rPr>
        <w:t>（2024·高三·黑龙江佳木斯·期中）</w:t>
      </w:r>
      <w:r>
        <w:t>在新冠肺炎疫情防控中，核酸检测是新冠肺炎确诊的有效快捷手段，在某医院成为新冠肺炎核酸检测定点医院并开展检测工作的第</w:t>
      </w:r>
      <w:r>
        <w:rPr>
          <w:rFonts w:eastAsia="Times New Roman"/>
          <w:i/>
        </w:rPr>
        <w:t>n</w:t>
      </w:r>
      <w:r>
        <w:t>天，设每个检测对象从接受检测到检测报告生成的平均耗时为</w:t>
      </w:r>
      <w:r>
        <w:object>
          <v:shape id="_x0000_i1075" o:spt="75" alt="eqId37a6299fe26a4bcafec7db0bac13a6d6" type="#_x0000_t75" style="height:13.5pt;width:18pt;" o:ole="t" filled="f" o:preferrelative="t" stroked="f" coordsize="21600,21600">
            <v:path/>
            <v:fill on="f" focussize="0,0"/>
            <v:stroke on="f" joinstyle="miter"/>
            <v:imagedata r:id="rId107" o:title="eqId37a6299fe26a4bcafec7db0bac13a6d6"/>
            <o:lock v:ext="edit" aspectratio="t"/>
            <w10:wrap type="none"/>
            <w10:anchorlock/>
          </v:shape>
          <o:OLEObject Type="Embed" ProgID="Equation.DSMT4" ShapeID="_x0000_i1075" DrawAspect="Content" ObjectID="_1468075775" r:id="rId106">
            <o:LockedField>false</o:LockedField>
          </o:OLEObject>
        </w:object>
      </w:r>
      <w:r>
        <w:t>（单位：小时），已知</w:t>
      </w:r>
      <w:r>
        <w:object>
          <v:shape id="_x0000_i1076" o:spt="75" alt="eqId37a6299fe26a4bcafec7db0bac13a6d6" type="#_x0000_t75" style="height:13.5pt;width:18pt;" o:ole="t" filled="f" o:preferrelative="t" stroked="f" coordsize="21600,21600">
            <v:path/>
            <v:fill on="f" focussize="0,0"/>
            <v:stroke on="f" joinstyle="miter"/>
            <v:imagedata r:id="rId107" o:title="eqId37a6299fe26a4bcafec7db0bac13a6d6"/>
            <o:lock v:ext="edit" aspectratio="t"/>
            <w10:wrap type="none"/>
            <w10:anchorlock/>
          </v:shape>
          <o:OLEObject Type="Embed" ProgID="Equation.DSMT4" ShapeID="_x0000_i1076" DrawAspect="Content" ObjectID="_1468075776" r:id="rId108">
            <o:LockedField>false</o:LockedField>
          </o:OLEObject>
        </w:object>
      </w:r>
      <w:r>
        <w:t>与</w:t>
      </w:r>
      <w:r>
        <w:rPr>
          <w:rFonts w:eastAsia="Times New Roman"/>
          <w:i/>
        </w:rPr>
        <w:t>n</w:t>
      </w:r>
      <w:r>
        <w:t>之间的函数关系为</w:t>
      </w:r>
      <w:r>
        <w:object>
          <v:shape id="_x0000_i1077" o:spt="75" alt="eqIdaffe830b1e37d38db560897ef4ca533b" type="#_x0000_t75" style="height:63pt;width:90.75pt;" o:ole="t" filled="f" o:preferrelative="t" stroked="f" coordsize="21600,21600">
            <v:path/>
            <v:fill on="f" focussize="0,0"/>
            <v:stroke on="f" joinstyle="miter"/>
            <v:imagedata r:id="rId110" o:title="eqIdaffe830b1e37d38db560897ef4ca533b"/>
            <o:lock v:ext="edit" aspectratio="t"/>
            <w10:wrap type="none"/>
            <w10:anchorlock/>
          </v:shape>
          <o:OLEObject Type="Embed" ProgID="Equation.DSMT4" ShapeID="_x0000_i1077" DrawAspect="Content" ObjectID="_1468075777" r:id="rId109">
            <o:LockedField>false</o:LockedField>
          </o:OLEObject>
        </w:object>
      </w:r>
      <w:r>
        <w:t>（</w:t>
      </w:r>
      <w:r>
        <w:object>
          <v:shape id="_x0000_i1078" o:spt="75" alt="eqId0d9fd58e71dcae6cafaf9037d20ebd76" type="#_x0000_t75" style="height:15.75pt;width:9.75pt;" o:ole="t" filled="f" o:preferrelative="t" stroked="f" coordsize="21600,21600">
            <v:path/>
            <v:fill on="f" focussize="0,0"/>
            <v:stroke on="f" joinstyle="miter"/>
            <v:imagedata r:id="rId112" o:title="eqId0d9fd58e71dcae6cafaf9037d20ebd76"/>
            <o:lock v:ext="edit" aspectratio="t"/>
            <w10:wrap type="none"/>
            <w10:anchorlock/>
          </v:shape>
          <o:OLEObject Type="Embed" ProgID="Equation.DSMT4" ShapeID="_x0000_i1078" DrawAspect="Content" ObjectID="_1468075778" r:id="rId111">
            <o:LockedField>false</o:LockedField>
          </o:OLEObject>
        </w:object>
      </w:r>
      <w:r>
        <w:t>，</w:t>
      </w:r>
      <w:r>
        <w:object>
          <v:shape id="_x0000_i1079" o:spt="75" alt="eqIde4ccd4537f4dee2050ade38b972eb9b9" type="#_x0000_t75" style="height:15.75pt;width:15pt;" o:ole="t" filled="f" o:preferrelative="t" stroked="f" coordsize="21600,21600">
            <v:path/>
            <v:fill on="f" focussize="0,0"/>
            <v:stroke on="f" joinstyle="miter"/>
            <v:imagedata r:id="rId114" o:title="eqIde4ccd4537f4dee2050ade38b972eb9b9"/>
            <o:lock v:ext="edit" aspectratio="t"/>
            <w10:wrap type="none"/>
            <w10:anchorlock/>
          </v:shape>
          <o:OLEObject Type="Embed" ProgID="Equation.DSMT4" ShapeID="_x0000_i1079" DrawAspect="Content" ObjectID="_1468075779" r:id="rId113">
            <o:LockedField>false</o:LockedField>
          </o:OLEObject>
        </w:object>
      </w:r>
      <w:r>
        <w:t>为常数），并且第16天的检测过程平均耗时16小时，第64天和第67天的检测过程平均耗时均为8小时，那么可得第49天的检测过程平均耗时大约为（</w:t>
      </w:r>
      <w:r>
        <w:rPr>
          <w:rFonts w:eastAsia="Times New Roman"/>
          <w:kern w:val="0"/>
          <w:sz w:val="24"/>
          <w:szCs w:val="24"/>
        </w:rPr>
        <w:t>    </w:t>
      </w:r>
      <w:r>
        <w:t>）</w:t>
      </w:r>
    </w:p>
    <w:p>
      <w:pPr>
        <w:tabs>
          <w:tab w:val="left" w:pos="2078"/>
          <w:tab w:val="left" w:pos="4156"/>
          <w:tab w:val="left" w:pos="6234"/>
        </w:tabs>
        <w:spacing w:line="360" w:lineRule="auto"/>
        <w:ind w:left="300"/>
        <w:jc w:val="left"/>
        <w:textAlignment w:val="center"/>
      </w:pPr>
      <w:r>
        <w:t>A．7小时</w:t>
      </w:r>
      <w:r>
        <w:tab/>
      </w:r>
      <w:r>
        <w:t>B．8小时</w:t>
      </w:r>
      <w:r>
        <w:tab/>
      </w:r>
      <w:r>
        <w:t>C．9小时</w:t>
      </w:r>
      <w:r>
        <w:tab/>
      </w:r>
      <w:r>
        <w:t>D．10小时</w:t>
      </w:r>
    </w:p>
    <w:p>
      <w:pPr>
        <w:spacing w:line="360" w:lineRule="auto"/>
        <w:jc w:val="left"/>
        <w:textAlignment w:val="center"/>
        <w:rPr>
          <w:color w:val="FF0000"/>
        </w:rPr>
      </w:pPr>
    </w:p>
    <w:p>
      <w:pPr>
        <w:spacing w:line="360" w:lineRule="auto"/>
        <w:jc w:val="left"/>
        <w:textAlignment w:val="center"/>
      </w:pPr>
      <w:r>
        <w:rPr>
          <w:rFonts w:hint="eastAsia"/>
          <w:b/>
        </w:rPr>
        <w:t>【变式1-3】</w:t>
      </w:r>
      <w:r>
        <w:t>近年来，“共享单车”的出现为市民“绿色出行”提供了极大方便</w:t>
      </w:r>
      <w:r>
        <w:object>
          <v:shape id="_x0000_i1080" o:spt="75" alt="eqId54e1d0f65817ba32a732040518f41440" type="#_x0000_t75" style="height:5.25pt;width:5.25pt;" o:ole="t" filled="f" o:preferrelative="t" stroked="f" coordsize="21600,21600">
            <v:path/>
            <v:fill on="f" focussize="0,0"/>
            <v:stroke on="f" joinstyle="miter"/>
            <v:imagedata r:id="rId116" o:title="eqId54e1d0f65817ba32a732040518f41440"/>
            <o:lock v:ext="edit" aspectratio="t"/>
            <w10:wrap type="none"/>
            <w10:anchorlock/>
          </v:shape>
          <o:OLEObject Type="Embed" ProgID="Equation.DSMT4" ShapeID="_x0000_i1080" DrawAspect="Content" ObjectID="_1468075780" r:id="rId115">
            <o:LockedField>false</o:LockedField>
          </o:OLEObject>
        </w:object>
      </w:r>
      <w:r>
        <w:t>某共享单车公司计划在甲、乙两座城市共投资</w:t>
      </w:r>
      <w:r>
        <w:object>
          <v:shape id="_x0000_i1081" o:spt="75" alt="eqIdcfd121f4aeca8a78a320fca1fd1c4d07" type="#_x0000_t75" style="height:11.25pt;width:15.75pt;" o:ole="t" filled="f" o:preferrelative="t" stroked="f" coordsize="21600,21600">
            <v:path/>
            <v:fill on="f" focussize="0,0"/>
            <v:stroke on="f" joinstyle="miter"/>
            <v:imagedata r:id="rId118" o:title="eqIdcfd121f4aeca8a78a320fca1fd1c4d07"/>
            <o:lock v:ext="edit" aspectratio="t"/>
            <w10:wrap type="none"/>
            <w10:anchorlock/>
          </v:shape>
          <o:OLEObject Type="Embed" ProgID="Equation.DSMT4" ShapeID="_x0000_i1081" DrawAspect="Content" ObjectID="_1468075781" r:id="rId117">
            <o:LockedField>false</o:LockedField>
          </o:OLEObject>
        </w:object>
      </w:r>
      <w:r>
        <w:t>万元，根据行业规定，每座城市至少要投资</w:t>
      </w:r>
      <w:r>
        <w:object>
          <v:shape id="_x0000_i1082" o:spt="75" alt="eqId4b72ac611ae66b86761e080761d9aabc" type="#_x0000_t75" style="height:12.75pt;width:14.25pt;" o:ole="t" filled="f" o:preferrelative="t" stroked="f" coordsize="21600,21600">
            <v:path/>
            <v:fill on="f" focussize="0,0"/>
            <v:stroke on="f" joinstyle="miter"/>
            <v:imagedata r:id="rId120" o:title="eqId4b72ac611ae66b86761e080761d9aabc"/>
            <o:lock v:ext="edit" aspectratio="t"/>
            <w10:wrap type="none"/>
            <w10:anchorlock/>
          </v:shape>
          <o:OLEObject Type="Embed" ProgID="Equation.DSMT4" ShapeID="_x0000_i1082" DrawAspect="Content" ObjectID="_1468075782" r:id="rId119">
            <o:LockedField>false</o:LockedField>
          </o:OLEObject>
        </w:object>
      </w:r>
      <w:r>
        <w:t>万元</w:t>
      </w:r>
      <w:r>
        <w:object>
          <v:shape id="_x0000_i1083" o:spt="75" alt="eqId54e1d0f65817ba32a732040518f41440" type="#_x0000_t75" style="height:5.25pt;width:5.25pt;" o:ole="t" filled="f" o:preferrelative="t" stroked="f" coordsize="21600,21600">
            <v:path/>
            <v:fill on="f" focussize="0,0"/>
            <v:stroke on="f" joinstyle="miter"/>
            <v:imagedata r:id="rId116" o:title="eqId54e1d0f65817ba32a732040518f41440"/>
            <o:lock v:ext="edit" aspectratio="t"/>
            <w10:wrap type="none"/>
            <w10:anchorlock/>
          </v:shape>
          <o:OLEObject Type="Embed" ProgID="Equation.DSMT4" ShapeID="_x0000_i1083" DrawAspect="Content" ObjectID="_1468075783" r:id="rId121">
            <o:LockedField>false</o:LockedField>
          </o:OLEObject>
        </w:object>
      </w:r>
      <w:r>
        <w:t>由前期市场调研可知：甲城市收益</w:t>
      </w:r>
      <w:r>
        <w:object>
          <v:shape id="_x0000_i1084" o:spt="75" alt="eqIde1ac58049f0de1685e23303e188a2454" type="#_x0000_t75" style="height:14.25pt;width:14.25pt;" o:ole="t" filled="f" o:preferrelative="t" stroked="f" coordsize="21600,21600">
            <v:path/>
            <v:fill on="f" focussize="0,0"/>
            <v:stroke on="f" joinstyle="miter"/>
            <v:imagedata r:id="rId123" o:title="eqIde1ac58049f0de1685e23303e188a2454"/>
            <o:lock v:ext="edit" aspectratio="t"/>
            <w10:wrap type="none"/>
            <w10:anchorlock/>
          </v:shape>
          <o:OLEObject Type="Embed" ProgID="Equation.DSMT4" ShapeID="_x0000_i1084" DrawAspect="Content" ObjectID="_1468075784" r:id="rId122">
            <o:LockedField>false</o:LockedField>
          </o:OLEObject>
        </w:object>
      </w:r>
      <w:r>
        <w:t>单位：万元</w:t>
      </w:r>
      <w:r>
        <w:object>
          <v:shape id="_x0000_i1085" o:spt="75" alt="eqId04582116cd765fcc5a52f44279ad6c94" type="#_x0000_t75" style="height:13.5pt;width:6pt;" o:ole="t" filled="f" o:preferrelative="t" stroked="f" coordsize="21600,21600">
            <v:path/>
            <v:fill on="f" focussize="0,0"/>
            <v:stroke on="f" joinstyle="miter"/>
            <v:imagedata r:id="rId125" o:title="eqId04582116cd765fcc5a52f44279ad6c94"/>
            <o:lock v:ext="edit" aspectratio="t"/>
            <w10:wrap type="none"/>
            <w10:anchorlock/>
          </v:shape>
          <o:OLEObject Type="Embed" ProgID="Equation.DSMT4" ShapeID="_x0000_i1085" DrawAspect="Content" ObjectID="_1468075785" r:id="rId124">
            <o:LockedField>false</o:LockedField>
          </o:OLEObject>
        </w:object>
      </w:r>
      <w:r>
        <w:t>与投入</w:t>
      </w:r>
      <w:r>
        <w:object>
          <v:shape id="_x0000_i1086" o:spt="75" alt="eqId08682f09d756bc704d30ee457a37ce14" type="#_x0000_t75" style="height:13.5pt;width:12.75pt;" o:ole="t" filled="f" o:preferrelative="t" stroked="f" coordsize="21600,21600">
            <v:path/>
            <v:fill on="f" focussize="0,0"/>
            <v:stroke on="f" joinstyle="miter"/>
            <v:imagedata r:id="rId127" o:title="eqId08682f09d756bc704d30ee457a37ce14"/>
            <o:lock v:ext="edit" aspectratio="t"/>
            <w10:wrap type="none"/>
            <w10:anchorlock/>
          </v:shape>
          <o:OLEObject Type="Embed" ProgID="Equation.DSMT4" ShapeID="_x0000_i1086" DrawAspect="Content" ObjectID="_1468075786" r:id="rId126">
            <o:LockedField>false</o:LockedField>
          </o:OLEObject>
        </w:object>
      </w:r>
      <w:r>
        <w:t>单位：万元</w:t>
      </w:r>
      <w:r>
        <w:object>
          <v:shape id="_x0000_i1087" o:spt="75" alt="eqId04582116cd765fcc5a52f44279ad6c94" type="#_x0000_t75" style="height:13.5pt;width:6pt;" o:ole="t" filled="f" o:preferrelative="t" stroked="f" coordsize="21600,21600">
            <v:path/>
            <v:fill on="f" focussize="0,0"/>
            <v:stroke on="f" joinstyle="miter"/>
            <v:imagedata r:id="rId125" o:title="eqId04582116cd765fcc5a52f44279ad6c94"/>
            <o:lock v:ext="edit" aspectratio="t"/>
            <w10:wrap type="none"/>
            <w10:anchorlock/>
          </v:shape>
          <o:OLEObject Type="Embed" ProgID="Equation.DSMT4" ShapeID="_x0000_i1087" DrawAspect="Content" ObjectID="_1468075787" r:id="rId128">
            <o:LockedField>false</o:LockedField>
          </o:OLEObject>
        </w:object>
      </w:r>
      <w:r>
        <w:t>满足</w:t>
      </w:r>
      <w:r>
        <w:object>
          <v:shape id="_x0000_i1088" o:spt="75" alt="eqId0d12075d86cfac549e77dd3d0264b5b4" type="#_x0000_t75" style="height:15.75pt;width:59.25pt;" o:ole="t" filled="f" o:preferrelative="t" stroked="f" coordsize="21600,21600">
            <v:path/>
            <v:fill on="f" focussize="0,0"/>
            <v:stroke on="f" joinstyle="miter"/>
            <v:imagedata r:id="rId130" o:title="eqId0d12075d86cfac549e77dd3d0264b5b4"/>
            <o:lock v:ext="edit" aspectratio="t"/>
            <w10:wrap type="none"/>
            <w10:anchorlock/>
          </v:shape>
          <o:OLEObject Type="Embed" ProgID="Equation.DSMT4" ShapeID="_x0000_i1088" DrawAspect="Content" ObjectID="_1468075788" r:id="rId129">
            <o:LockedField>false</o:LockedField>
          </o:OLEObject>
        </w:object>
      </w:r>
      <w:r>
        <w:t>，乙城市收益</w:t>
      </w:r>
      <w:r>
        <w:object>
          <v:shape id="_x0000_i1089" o:spt="75" alt="eqId4e47fa61fb1bd6b3889f2fd840d84965" type="#_x0000_t75" style="height:14.25pt;width:14.25pt;" o:ole="t" filled="f" o:preferrelative="t" stroked="f" coordsize="21600,21600">
            <v:path/>
            <v:fill on="f" focussize="0,0"/>
            <v:stroke on="f" joinstyle="miter"/>
            <v:imagedata r:id="rId132" o:title="eqId4e47fa61fb1bd6b3889f2fd840d84965"/>
            <o:lock v:ext="edit" aspectratio="t"/>
            <w10:wrap type="none"/>
            <w10:anchorlock/>
          </v:shape>
          <o:OLEObject Type="Embed" ProgID="Equation.DSMT4" ShapeID="_x0000_i1089" DrawAspect="Content" ObjectID="_1468075789" r:id="rId131">
            <o:LockedField>false</o:LockedField>
          </o:OLEObject>
        </w:object>
      </w:r>
      <w:r>
        <w:t>单位：万元</w:t>
      </w:r>
      <w:r>
        <w:object>
          <v:shape id="_x0000_i1090" o:spt="75" alt="eqId04582116cd765fcc5a52f44279ad6c94" type="#_x0000_t75" style="height:13.5pt;width:6pt;" o:ole="t" filled="f" o:preferrelative="t" stroked="f" coordsize="21600,21600">
            <v:path/>
            <v:fill on="f" focussize="0,0"/>
            <v:stroke on="f" joinstyle="miter"/>
            <v:imagedata r:id="rId125" o:title="eqId04582116cd765fcc5a52f44279ad6c94"/>
            <o:lock v:ext="edit" aspectratio="t"/>
            <w10:wrap type="none"/>
            <w10:anchorlock/>
          </v:shape>
          <o:OLEObject Type="Embed" ProgID="Equation.DSMT4" ShapeID="_x0000_i1090" DrawAspect="Content" ObjectID="_1468075790" r:id="rId133">
            <o:LockedField>false</o:LockedField>
          </o:OLEObject>
        </w:object>
      </w:r>
      <w:r>
        <w:t>与投入</w:t>
      </w:r>
      <w:r>
        <w:object>
          <v:shape id="_x0000_i1091" o:spt="75" alt="eqId2118e5d9ce2fb68b4d2970176ff79251" type="#_x0000_t75" style="height:14.25pt;width:14.25pt;" o:ole="t" filled="f" o:preferrelative="t" stroked="f" coordsize="21600,21600">
            <v:path/>
            <v:fill on="f" focussize="0,0"/>
            <v:stroke on="f" joinstyle="miter"/>
            <v:imagedata r:id="rId135" o:title="eqId2118e5d9ce2fb68b4d2970176ff79251"/>
            <o:lock v:ext="edit" aspectratio="t"/>
            <w10:wrap type="none"/>
            <w10:anchorlock/>
          </v:shape>
          <o:OLEObject Type="Embed" ProgID="Equation.DSMT4" ShapeID="_x0000_i1091" DrawAspect="Content" ObjectID="_1468075791" r:id="rId134">
            <o:LockedField>false</o:LockedField>
          </o:OLEObject>
        </w:object>
      </w:r>
      <w:r>
        <w:t>单位：万元</w:t>
      </w:r>
      <w:r>
        <w:object>
          <v:shape id="_x0000_i1092" o:spt="75" alt="eqId04582116cd765fcc5a52f44279ad6c94" type="#_x0000_t75" style="height:13.5pt;width:6pt;" o:ole="t" filled="f" o:preferrelative="t" stroked="f" coordsize="21600,21600">
            <v:path/>
            <v:fill on="f" focussize="0,0"/>
            <v:stroke on="f" joinstyle="miter"/>
            <v:imagedata r:id="rId125" o:title="eqId04582116cd765fcc5a52f44279ad6c94"/>
            <o:lock v:ext="edit" aspectratio="t"/>
            <w10:wrap type="none"/>
            <w10:anchorlock/>
          </v:shape>
          <o:OLEObject Type="Embed" ProgID="Equation.DSMT4" ShapeID="_x0000_i1092" DrawAspect="Content" ObjectID="_1468075792" r:id="rId136">
            <o:LockedField>false</o:LockedField>
          </o:OLEObject>
        </w:object>
      </w:r>
      <w:r>
        <w:t>满足</w:t>
      </w:r>
      <w:r>
        <w:object>
          <v:shape id="_x0000_i1093" o:spt="75" alt="eqId0e7c0f355e4c4070ac931721504a5ed0" type="#_x0000_t75" style="height:27pt;width:51.75pt;" o:ole="t" filled="f" o:preferrelative="t" stroked="f" coordsize="21600,21600">
            <v:path/>
            <v:fill on="f" focussize="0,0"/>
            <v:stroke on="f" joinstyle="miter"/>
            <v:imagedata r:id="rId138" o:title="eqId0e7c0f355e4c4070ac931721504a5ed0"/>
            <o:lock v:ext="edit" aspectratio="t"/>
            <w10:wrap type="none"/>
            <w10:anchorlock/>
          </v:shape>
          <o:OLEObject Type="Embed" ProgID="Equation.DSMT4" ShapeID="_x0000_i1093" DrawAspect="Content" ObjectID="_1468075793" r:id="rId137">
            <o:LockedField>false</o:LockedField>
          </o:OLEObject>
        </w:object>
      </w:r>
      <w:r>
        <w:t>，则投资这两座城市收益的最大值为 （</w:t>
      </w:r>
      <w:r>
        <w:rPr>
          <w:rFonts w:eastAsia="Times New Roman"/>
          <w:kern w:val="0"/>
          <w:sz w:val="24"/>
          <w:szCs w:val="24"/>
        </w:rPr>
        <w:t>    </w:t>
      </w:r>
      <w:r>
        <w:t>）</w:t>
      </w:r>
    </w:p>
    <w:p>
      <w:pPr>
        <w:tabs>
          <w:tab w:val="left" w:pos="2078"/>
          <w:tab w:val="left" w:pos="4156"/>
          <w:tab w:val="left" w:pos="6234"/>
        </w:tabs>
        <w:spacing w:line="360" w:lineRule="auto"/>
        <w:ind w:left="300"/>
        <w:jc w:val="left"/>
        <w:textAlignment w:val="center"/>
      </w:pPr>
      <w:r>
        <w:t>A．</w:t>
      </w:r>
      <w:r>
        <w:object>
          <v:shape id="_x0000_i1094" o:spt="75" alt="eqIdc696d722e1b4b938c7a956ff83f733bd" type="#_x0000_t75" style="height:12.75pt;width:14.25pt;" o:ole="t" filled="f" o:preferrelative="t" stroked="f" coordsize="21600,21600">
            <v:path/>
            <v:fill on="f" focussize="0,0"/>
            <v:stroke on="f" joinstyle="miter"/>
            <v:imagedata r:id="rId140" o:title="eqIdc696d722e1b4b938c7a956ff83f733bd"/>
            <o:lock v:ext="edit" aspectratio="t"/>
            <w10:wrap type="none"/>
            <w10:anchorlock/>
          </v:shape>
          <o:OLEObject Type="Embed" ProgID="Equation.DSMT4" ShapeID="_x0000_i1094" DrawAspect="Content" ObjectID="_1468075794" r:id="rId139">
            <o:LockedField>false</o:LockedField>
          </o:OLEObject>
        </w:object>
      </w:r>
      <w:r>
        <w:t>万元</w:t>
      </w:r>
      <w:r>
        <w:tab/>
      </w:r>
      <w:r>
        <w:t>B．</w:t>
      </w:r>
      <w:r>
        <w:object>
          <v:shape id="_x0000_i1095" o:spt="75" alt="eqId8986c2dee094ffb5cae517312d314717" type="#_x0000_t75" style="height:12pt;width:14.25pt;" o:ole="t" filled="f" o:preferrelative="t" stroked="f" coordsize="21600,21600">
            <v:path/>
            <v:fill on="f" focussize="0,0"/>
            <v:stroke on="f" joinstyle="miter"/>
            <v:imagedata r:id="rId142" o:title="eqId8986c2dee094ffb5cae517312d314717"/>
            <o:lock v:ext="edit" aspectratio="t"/>
            <w10:wrap type="none"/>
            <w10:anchorlock/>
          </v:shape>
          <o:OLEObject Type="Embed" ProgID="Equation.DSMT4" ShapeID="_x0000_i1095" DrawAspect="Content" ObjectID="_1468075795" r:id="rId141">
            <o:LockedField>false</o:LockedField>
          </o:OLEObject>
        </w:object>
      </w:r>
      <w:r>
        <w:t>万元</w:t>
      </w:r>
      <w:r>
        <w:tab/>
      </w:r>
      <w:r>
        <w:t>C．</w:t>
      </w:r>
      <w:r>
        <w:object>
          <v:shape id="_x0000_i1096" o:spt="75" alt="eqIdbb69696a695cdb5e352d5dbbb7182b9a" type="#_x0000_t75" style="height:12.75pt;width:14.25pt;" o:ole="t" filled="f" o:preferrelative="t" stroked="f" coordsize="21600,21600">
            <v:path/>
            <v:fill on="f" focussize="0,0"/>
            <v:stroke on="f" joinstyle="miter"/>
            <v:imagedata r:id="rId144" o:title="eqIdbb69696a695cdb5e352d5dbbb7182b9a"/>
            <o:lock v:ext="edit" aspectratio="t"/>
            <w10:wrap type="none"/>
            <w10:anchorlock/>
          </v:shape>
          <o:OLEObject Type="Embed" ProgID="Equation.DSMT4" ShapeID="_x0000_i1096" DrawAspect="Content" ObjectID="_1468075796" r:id="rId143">
            <o:LockedField>false</o:LockedField>
          </o:OLEObject>
        </w:object>
      </w:r>
      <w:r>
        <w:t>万元</w:t>
      </w:r>
      <w:r>
        <w:tab/>
      </w:r>
      <w:r>
        <w:t>D．</w:t>
      </w:r>
      <w:r>
        <w:object>
          <v:shape id="_x0000_i1097" o:spt="75" alt="eqId6620729a37129c16cfd61cd59500bfe1" type="#_x0000_t75" style="height:11.25pt;width:12.75pt;" o:ole="t" filled="f" o:preferrelative="t" stroked="f" coordsize="21600,21600">
            <v:path/>
            <v:fill on="f" focussize="0,0"/>
            <v:stroke on="f" joinstyle="miter"/>
            <v:imagedata r:id="rId146" o:title="eqId6620729a37129c16cfd61cd59500bfe1"/>
            <o:lock v:ext="edit" aspectratio="t"/>
            <w10:wrap type="none"/>
            <w10:anchorlock/>
          </v:shape>
          <o:OLEObject Type="Embed" ProgID="Equation.DSMT4" ShapeID="_x0000_i1097" DrawAspect="Content" ObjectID="_1468075797" r:id="rId145">
            <o:LockedField>false</o:LockedField>
          </o:OLEObject>
        </w:object>
      </w:r>
      <w:r>
        <w:t>万元</w:t>
      </w:r>
    </w:p>
    <w:p>
      <w:pPr>
        <w:spacing w:line="360" w:lineRule="auto"/>
        <w:jc w:val="left"/>
        <w:textAlignment w:val="center"/>
        <w:rPr>
          <w:color w:val="FF0000"/>
        </w:rPr>
      </w:pPr>
    </w:p>
    <w:p>
      <w:pPr>
        <w:pStyle w:val="3"/>
        <w:ind w:firstLine="480"/>
        <w:jc w:val="left"/>
        <w:rPr>
          <w:rFonts w:ascii="Times New Roman" w:hAnsi="Times New Roman"/>
          <w:color w:val="7030A0"/>
          <w:sz w:val="24"/>
          <w:szCs w:val="24"/>
          <w:shd w:val="clear" w:color="FFFFFF" w:fill="D9D9D9"/>
        </w:rPr>
      </w:pPr>
      <w:bookmarkStart w:id="18" w:name="_Toc168140098"/>
      <w:r>
        <w:rPr>
          <w:rFonts w:ascii="Times New Roman" w:hAnsi="Times New Roman"/>
          <w:color w:val="7030A0"/>
          <w:sz w:val="24"/>
          <w:szCs w:val="24"/>
          <w:shd w:val="clear" w:color="FFFFFF" w:fill="D9D9D9"/>
        </w:rPr>
        <w:t>题型二：</w:t>
      </w:r>
      <w:r>
        <w:rPr>
          <w:rFonts w:hint="eastAsia" w:ascii="Times New Roman" w:hAnsi="Times New Roman"/>
          <w:color w:val="7030A0"/>
          <w:sz w:val="24"/>
          <w:szCs w:val="24"/>
          <w:shd w:val="clear" w:color="FFFFFF" w:fill="D9D9D9"/>
        </w:rPr>
        <w:t>对勾函数模型</w:t>
      </w:r>
      <w:bookmarkEnd w:id="18"/>
    </w:p>
    <w:p>
      <w:pPr>
        <w:spacing w:line="360" w:lineRule="auto"/>
        <w:jc w:val="left"/>
        <w:textAlignment w:val="center"/>
      </w:pPr>
      <w:r>
        <w:rPr>
          <w:rFonts w:hint="eastAsia"/>
          <w:b/>
        </w:rPr>
        <w:t>【典例2-1】</w:t>
      </w:r>
      <w:r>
        <w:rPr>
          <w:rFonts w:hint="eastAsia"/>
        </w:rPr>
        <w:t>（2024·广东韶关·二模）</w:t>
      </w:r>
      <w:r>
        <w:t>在工程中估算平整一块矩形场地的工程量</w:t>
      </w:r>
      <w:r>
        <w:rPr>
          <w:rFonts w:eastAsia="Times New Roman"/>
          <w:i/>
        </w:rPr>
        <w:t>W</w:t>
      </w:r>
      <w:r>
        <w:t>（单位：平方米）的计算公式是</w:t>
      </w:r>
      <w:r>
        <w:object>
          <v:shape id="_x0000_i1098" o:spt="75" alt="eqIdf021daff0fc18b7d0471227dd5e1487e" type="#_x0000_t75" style="height:18pt;width:99pt;" o:ole="t" filled="f" o:preferrelative="t" stroked="f" coordsize="21600,21600">
            <v:path/>
            <v:fill on="f" focussize="0,0"/>
            <v:stroke on="f" joinstyle="miter"/>
            <v:imagedata r:id="rId148" o:title="eqIdf021daff0fc18b7d0471227dd5e1487e"/>
            <o:lock v:ext="edit" aspectratio="t"/>
            <w10:wrap type="none"/>
            <w10:anchorlock/>
          </v:shape>
          <o:OLEObject Type="Embed" ProgID="Equation.DSMT4" ShapeID="_x0000_i1098" DrawAspect="Content" ObjectID="_1468075798" r:id="rId147">
            <o:LockedField>false</o:LockedField>
          </o:OLEObject>
        </w:object>
      </w:r>
      <w:r>
        <w:t>，在不测量长和宽的情况下，若只知道这块矩形场地的面积是10000平方米，每平方米收费1元，请估算平整完这块场地所需的最少费用（单位：元）是（</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A．10000</w:t>
      </w:r>
      <w:r>
        <w:tab/>
      </w:r>
      <w:r>
        <w:t>B．10480</w:t>
      </w:r>
      <w:r>
        <w:tab/>
      </w:r>
      <w:r>
        <w:t>C．10816</w:t>
      </w:r>
      <w:r>
        <w:tab/>
      </w:r>
      <w:r>
        <w:t>D．10818</w:t>
      </w:r>
    </w:p>
    <w:p>
      <w:pPr>
        <w:spacing w:line="360" w:lineRule="auto"/>
        <w:jc w:val="left"/>
        <w:textAlignment w:val="center"/>
        <w:rPr>
          <w:color w:val="FF0000"/>
        </w:rPr>
      </w:pPr>
    </w:p>
    <w:p>
      <w:pPr>
        <w:spacing w:line="360" w:lineRule="auto"/>
        <w:jc w:val="left"/>
        <w:textAlignment w:val="center"/>
      </w:pPr>
      <w:r>
        <w:rPr>
          <w:rFonts w:hint="eastAsia"/>
          <w:b/>
        </w:rPr>
        <w:t>【典例2-2】</w:t>
      </w:r>
      <w:r>
        <w:rPr>
          <w:rFonts w:hint="eastAsia"/>
        </w:rPr>
        <w:t>（2024·高三·北京朝阳·期末）</w:t>
      </w:r>
      <w:r>
        <w:t>根据经济学理论，企业生产的产量受劳动投入、资本投入和技术水平的影响，用</w:t>
      </w:r>
      <w:r>
        <w:object>
          <v:shape id="_x0000_i1099" o:spt="75" alt="eqIdacc290b44635265137fdf13146b6a6d9" type="#_x0000_t75" style="height:14.25pt;width:10.5pt;" o:ole="t" filled="f" o:preferrelative="t" stroked="f" coordsize="21600,21600">
            <v:path/>
            <v:fill on="f" focussize="0,0"/>
            <v:stroke on="f" joinstyle="miter"/>
            <v:imagedata r:id="rId150" o:title="eqIdacc290b44635265137fdf13146b6a6d9"/>
            <o:lock v:ext="edit" aspectratio="t"/>
            <w10:wrap type="none"/>
            <w10:anchorlock/>
          </v:shape>
          <o:OLEObject Type="Embed" ProgID="Equation.DSMT4" ShapeID="_x0000_i1099" DrawAspect="Content" ObjectID="_1468075799" r:id="rId149">
            <o:LockedField>false</o:LockedField>
          </o:OLEObject>
        </w:object>
      </w:r>
      <w:r>
        <w:t>表示产量，</w:t>
      </w:r>
      <w:r>
        <w:object>
          <v:shape id="_x0000_i1100" o:spt="75" alt="eqId0c88d9142df6ba8e43c1a93bd04a1362" type="#_x0000_t75" style="height:11.25pt;width:9.75pt;" o:ole="t" filled="f" o:preferrelative="t" stroked="f" coordsize="21600,21600">
            <v:path/>
            <v:fill on="f" focussize="0,0"/>
            <v:stroke on="f" joinstyle="miter"/>
            <v:imagedata r:id="rId152" o:title="eqId0c88d9142df6ba8e43c1a93bd04a1362"/>
            <o:lock v:ext="edit" aspectratio="t"/>
            <w10:wrap type="none"/>
            <w10:anchorlock/>
          </v:shape>
          <o:OLEObject Type="Embed" ProgID="Equation.DSMT4" ShapeID="_x0000_i1100" DrawAspect="Content" ObjectID="_1468075800" r:id="rId151">
            <o:LockedField>false</o:LockedField>
          </o:OLEObject>
        </w:object>
      </w:r>
      <w:r>
        <w:t>表示劳动投入，</w:t>
      </w:r>
      <w:r>
        <w:object>
          <v:shape id="_x0000_i1101" o:spt="75" alt="eqIdcf3834d7ec7531f3c3c0ce9b286f7a49" type="#_x0000_t75" style="height:12pt;width:12pt;" o:ole="t" filled="f" o:preferrelative="t" stroked="f" coordsize="21600,21600">
            <v:path/>
            <v:fill on="f" focussize="0,0"/>
            <v:stroke on="f" joinstyle="miter"/>
            <v:imagedata r:id="rId154" o:title="eqIdcf3834d7ec7531f3c3c0ce9b286f7a49"/>
            <o:lock v:ext="edit" aspectratio="t"/>
            <w10:wrap type="none"/>
            <w10:anchorlock/>
          </v:shape>
          <o:OLEObject Type="Embed" ProgID="Equation.DSMT4" ShapeID="_x0000_i1101" DrawAspect="Content" ObjectID="_1468075801" r:id="rId153">
            <o:LockedField>false</o:LockedField>
          </o:OLEObject>
        </w:object>
      </w:r>
      <w:r>
        <w:t>表示资本投入，</w:t>
      </w:r>
      <w:r>
        <w:object>
          <v:shape id="_x0000_i1102" o:spt="75" alt="eqId5963abe8f421bd99a2aaa94831a951e9" type="#_x0000_t75" style="height:10.5pt;width:10.5pt;" o:ole="t" filled="f" o:preferrelative="t" stroked="f" coordsize="21600,21600">
            <v:path/>
            <v:fill on="f" focussize="0,0"/>
            <v:stroke on="f" joinstyle="miter"/>
            <v:imagedata r:id="rId156" o:title="eqId5963abe8f421bd99a2aaa94831a951e9"/>
            <o:lock v:ext="edit" aspectratio="t"/>
            <w10:wrap type="none"/>
            <w10:anchorlock/>
          </v:shape>
          <o:OLEObject Type="Embed" ProgID="Equation.DSMT4" ShapeID="_x0000_i1102" DrawAspect="Content" ObjectID="_1468075802" r:id="rId155">
            <o:LockedField>false</o:LockedField>
          </o:OLEObject>
        </w:object>
      </w:r>
      <w:r>
        <w:t>表示技术水平，则它们的关系可以表示为</w:t>
      </w:r>
      <w:r>
        <w:object>
          <v:shape id="_x0000_i1103" o:spt="75" alt="eqIdf32f6345d87e520e4ae67eb0f77cd6d0" type="#_x0000_t75" style="height:14.25pt;width:45.75pt;" o:ole="t" filled="f" o:preferrelative="t" stroked="f" coordsize="21600,21600">
            <v:path/>
            <v:fill on="f" focussize="0,0"/>
            <v:stroke on="f" joinstyle="miter"/>
            <v:imagedata r:id="rId158" o:title="eqIdf32f6345d87e520e4ae67eb0f77cd6d0"/>
            <o:lock v:ext="edit" aspectratio="t"/>
            <w10:wrap type="none"/>
            <w10:anchorlock/>
          </v:shape>
          <o:OLEObject Type="Embed" ProgID="Equation.DSMT4" ShapeID="_x0000_i1103" DrawAspect="Content" ObjectID="_1468075803" r:id="rId157">
            <o:LockedField>false</o:LockedField>
          </o:OLEObject>
        </w:object>
      </w:r>
      <w:r>
        <w:t>，其中</w:t>
      </w:r>
      <w:r>
        <w:object>
          <v:shape id="_x0000_i1104" o:spt="75" alt="eqIdbee534ec4518c6e08c87c40dcf983d98" type="#_x0000_t75" style="height:13.5pt;width:141pt;" o:ole="t" filled="f" o:preferrelative="t" stroked="f" coordsize="21600,21600">
            <v:path/>
            <v:fill on="f" focussize="0,0"/>
            <v:stroke on="f" joinstyle="miter"/>
            <v:imagedata r:id="rId160" o:title="eqIdbee534ec4518c6e08c87c40dcf983d98"/>
            <o:lock v:ext="edit" aspectratio="t"/>
            <w10:wrap type="none"/>
            <w10:anchorlock/>
          </v:shape>
          <o:OLEObject Type="Embed" ProgID="Equation.DSMT4" ShapeID="_x0000_i1104" DrawAspect="Content" ObjectID="_1468075804" r:id="rId159">
            <o:LockedField>false</o:LockedField>
          </o:OLEObject>
        </w:object>
      </w:r>
      <w:r>
        <w:t>.当</w:t>
      </w:r>
      <w:r>
        <w:object>
          <v:shape id="_x0000_i1105" o:spt="75" alt="eqId5963abe8f421bd99a2aaa94831a951e9" type="#_x0000_t75" style="height:10.5pt;width:10.5pt;" o:ole="t" filled="f" o:preferrelative="t" stroked="f" coordsize="21600,21600">
            <v:path/>
            <v:fill on="f" focussize="0,0"/>
            <v:stroke on="f" joinstyle="miter"/>
            <v:imagedata r:id="rId156" o:title="eqId5963abe8f421bd99a2aaa94831a951e9"/>
            <o:lock v:ext="edit" aspectratio="t"/>
            <w10:wrap type="none"/>
            <w10:anchorlock/>
          </v:shape>
          <o:OLEObject Type="Embed" ProgID="Equation.DSMT4" ShapeID="_x0000_i1105" DrawAspect="Content" ObjectID="_1468075805" r:id="rId161">
            <o:LockedField>false</o:LockedField>
          </o:OLEObject>
        </w:object>
      </w:r>
      <w:r>
        <w:t>不变，</w:t>
      </w:r>
      <w:r>
        <w:object>
          <v:shape id="_x0000_i1106" o:spt="75" alt="eqIdcf3834d7ec7531f3c3c0ce9b286f7a49" type="#_x0000_t75" style="height:12pt;width:12pt;" o:ole="t" filled="f" o:preferrelative="t" stroked="f" coordsize="21600,21600">
            <v:path/>
            <v:fill on="f" focussize="0,0"/>
            <v:stroke on="f" joinstyle="miter"/>
            <v:imagedata r:id="rId154" o:title="eqIdcf3834d7ec7531f3c3c0ce9b286f7a49"/>
            <o:lock v:ext="edit" aspectratio="t"/>
            <w10:wrap type="none"/>
            <w10:anchorlock/>
          </v:shape>
          <o:OLEObject Type="Embed" ProgID="Equation.DSMT4" ShapeID="_x0000_i1106" DrawAspect="Content" ObjectID="_1468075806" r:id="rId162">
            <o:LockedField>false</o:LockedField>
          </o:OLEObject>
        </w:object>
      </w:r>
      <w:r>
        <w:t>与</w:t>
      </w:r>
      <w:r>
        <w:object>
          <v:shape id="_x0000_i1107" o:spt="75" alt="eqId0c88d9142df6ba8e43c1a93bd04a1362" type="#_x0000_t75" style="height:11.25pt;width:9.75pt;" o:ole="t" filled="f" o:preferrelative="t" stroked="f" coordsize="21600,21600">
            <v:path/>
            <v:fill on="f" focussize="0,0"/>
            <v:stroke on="f" joinstyle="miter"/>
            <v:imagedata r:id="rId152" o:title="eqId0c88d9142df6ba8e43c1a93bd04a1362"/>
            <o:lock v:ext="edit" aspectratio="t"/>
            <w10:wrap type="none"/>
            <w10:anchorlock/>
          </v:shape>
          <o:OLEObject Type="Embed" ProgID="Equation.DSMT4" ShapeID="_x0000_i1107" DrawAspect="Content" ObjectID="_1468075807" r:id="rId163">
            <o:LockedField>false</o:LockedField>
          </o:OLEObject>
        </w:object>
      </w:r>
      <w:r>
        <w:t>均变为原来的</w:t>
      </w:r>
      <w:r>
        <w:object>
          <v:shape id="_x0000_i1108" o:spt="75" alt="eqId129d17c9a49272d44a0e70346414d12d" type="#_x0000_t75" style="height:10.5pt;width:8.25pt;" o:ole="t" filled="f" o:preferrelative="t" stroked="f" coordsize="21600,21600">
            <v:path/>
            <v:fill on="f" focussize="0,0"/>
            <v:stroke on="f" joinstyle="miter"/>
            <v:imagedata r:id="rId165" o:title="eqId129d17c9a49272d44a0e70346414d12d"/>
            <o:lock v:ext="edit" aspectratio="t"/>
            <w10:wrap type="none"/>
            <w10:anchorlock/>
          </v:shape>
          <o:OLEObject Type="Embed" ProgID="Equation.DSMT4" ShapeID="_x0000_i1108" DrawAspect="Content" ObjectID="_1468075808" r:id="rId164">
            <o:LockedField>false</o:LockedField>
          </o:OLEObject>
        </w:object>
      </w:r>
      <w:r>
        <w:t>倍时，下面结论中正确的是（</w:t>
      </w:r>
      <w:r>
        <w:rPr>
          <w:rFonts w:eastAsia="Times New Roman"/>
          <w:kern w:val="0"/>
          <w:sz w:val="24"/>
          <w:szCs w:val="24"/>
        </w:rPr>
        <w:t>    </w:t>
      </w:r>
      <w:r>
        <w:t>）</w:t>
      </w:r>
    </w:p>
    <w:p>
      <w:pPr>
        <w:spacing w:line="360" w:lineRule="auto"/>
        <w:ind w:left="380"/>
        <w:jc w:val="left"/>
        <w:textAlignment w:val="center"/>
      </w:pPr>
      <w:r>
        <w:t>A．存在</w:t>
      </w:r>
      <w:r>
        <w:object>
          <v:shape id="_x0000_i1109" o:spt="75" alt="eqId1d27b6632eff0f7a99bebf9344c824e6" type="#_x0000_t75" style="height:27pt;width:28.5pt;" o:ole="t" filled="f" o:preferrelative="t" stroked="f" coordsize="21600,21600">
            <v:path/>
            <v:fill on="f" focussize="0,0"/>
            <v:stroke on="f" joinstyle="miter"/>
            <v:imagedata r:id="rId167" o:title="eqId1d27b6632eff0f7a99bebf9344c824e6"/>
            <o:lock v:ext="edit" aspectratio="t"/>
            <w10:wrap type="none"/>
            <w10:anchorlock/>
          </v:shape>
          <o:OLEObject Type="Embed" ProgID="Equation.DSMT4" ShapeID="_x0000_i1109" DrawAspect="Content" ObjectID="_1468075809" r:id="rId166">
            <o:LockedField>false</o:LockedField>
          </o:OLEObject>
        </w:object>
      </w:r>
      <w:r>
        <w:t>和</w:t>
      </w:r>
      <w:r>
        <w:object>
          <v:shape id="_x0000_i1110" o:spt="75" alt="eqId028741b06ee0357df17b97bbedcf3ed1" type="#_x0000_t75" style="height:26.25pt;width:28.5pt;" o:ole="t" filled="f" o:preferrelative="t" stroked="f" coordsize="21600,21600">
            <v:path/>
            <v:fill on="f" focussize="0,0"/>
            <v:stroke on="f" joinstyle="miter"/>
            <v:imagedata r:id="rId169" o:title="eqId028741b06ee0357df17b97bbedcf3ed1"/>
            <o:lock v:ext="edit" aspectratio="t"/>
            <w10:wrap type="none"/>
            <w10:anchorlock/>
          </v:shape>
          <o:OLEObject Type="Embed" ProgID="Equation.DSMT4" ShapeID="_x0000_i1110" DrawAspect="Content" ObjectID="_1468075810" r:id="rId168">
            <o:LockedField>false</o:LockedField>
          </o:OLEObject>
        </w:object>
      </w:r>
      <w:r>
        <w:t>，使得</w:t>
      </w:r>
      <w:r>
        <w:object>
          <v:shape id="_x0000_i1111" o:spt="75" alt="eqIdacc290b44635265137fdf13146b6a6d9" type="#_x0000_t75" style="height:14.25pt;width:10.5pt;" o:ole="t" filled="f" o:preferrelative="t" stroked="f" coordsize="21600,21600">
            <v:path/>
            <v:fill on="f" focussize="0,0"/>
            <v:stroke on="f" joinstyle="miter"/>
            <v:imagedata r:id="rId150" o:title="eqIdacc290b44635265137fdf13146b6a6d9"/>
            <o:lock v:ext="edit" aspectratio="t"/>
            <w10:wrap type="none"/>
            <w10:anchorlock/>
          </v:shape>
          <o:OLEObject Type="Embed" ProgID="Equation.DSMT4" ShapeID="_x0000_i1111" DrawAspect="Content" ObjectID="_1468075811" r:id="rId170">
            <o:LockedField>false</o:LockedField>
          </o:OLEObject>
        </w:object>
      </w:r>
      <w:r>
        <w:t>不变</w:t>
      </w:r>
    </w:p>
    <w:p>
      <w:pPr>
        <w:spacing w:line="360" w:lineRule="auto"/>
        <w:ind w:left="380"/>
        <w:jc w:val="left"/>
        <w:textAlignment w:val="center"/>
      </w:pPr>
      <w:r>
        <w:t>B．存在</w:t>
      </w:r>
      <w:r>
        <w:object>
          <v:shape id="_x0000_i1112" o:spt="75" alt="eqId291022ca04c4114ce9d4e5ad885ee007" type="#_x0000_t75" style="height:27pt;width:28.5pt;" o:ole="t" filled="f" o:preferrelative="t" stroked="f" coordsize="21600,21600">
            <v:path/>
            <v:fill on="f" focussize="0,0"/>
            <v:stroke on="f" joinstyle="miter"/>
            <v:imagedata r:id="rId172" o:title="eqId291022ca04c4114ce9d4e5ad885ee007"/>
            <o:lock v:ext="edit" aspectratio="t"/>
            <w10:wrap type="none"/>
            <w10:anchorlock/>
          </v:shape>
          <o:OLEObject Type="Embed" ProgID="Equation.DSMT4" ShapeID="_x0000_i1112" DrawAspect="Content" ObjectID="_1468075812" r:id="rId171">
            <o:LockedField>false</o:LockedField>
          </o:OLEObject>
        </w:object>
      </w:r>
      <w:r>
        <w:t>和</w:t>
      </w:r>
      <w:r>
        <w:object>
          <v:shape id="_x0000_i1113" o:spt="75" alt="eqId58215f4450f5629bfb3c2f74f7733a29" type="#_x0000_t75" style="height:27pt;width:28.5pt;" o:ole="t" filled="f" o:preferrelative="t" stroked="f" coordsize="21600,21600">
            <v:path/>
            <v:fill on="f" focussize="0,0"/>
            <v:stroke on="f" joinstyle="miter"/>
            <v:imagedata r:id="rId174" o:title="eqId58215f4450f5629bfb3c2f74f7733a29"/>
            <o:lock v:ext="edit" aspectratio="t"/>
            <w10:wrap type="none"/>
            <w10:anchorlock/>
          </v:shape>
          <o:OLEObject Type="Embed" ProgID="Equation.DSMT4" ShapeID="_x0000_i1113" DrawAspect="Content" ObjectID="_1468075813" r:id="rId173">
            <o:LockedField>false</o:LockedField>
          </o:OLEObject>
        </w:object>
      </w:r>
      <w:r>
        <w:t>，使得</w:t>
      </w:r>
      <w:r>
        <w:object>
          <v:shape id="_x0000_i1114" o:spt="75" alt="eqIdacc290b44635265137fdf13146b6a6d9" type="#_x0000_t75" style="height:14.25pt;width:10.5pt;" o:ole="t" filled="f" o:preferrelative="t" stroked="f" coordsize="21600,21600">
            <v:path/>
            <v:fill on="f" focussize="0,0"/>
            <v:stroke on="f" joinstyle="miter"/>
            <v:imagedata r:id="rId150" o:title="eqIdacc290b44635265137fdf13146b6a6d9"/>
            <o:lock v:ext="edit" aspectratio="t"/>
            <w10:wrap type="none"/>
            <w10:anchorlock/>
          </v:shape>
          <o:OLEObject Type="Embed" ProgID="Equation.DSMT4" ShapeID="_x0000_i1114" DrawAspect="Content" ObjectID="_1468075814" r:id="rId175">
            <o:LockedField>false</o:LockedField>
          </o:OLEObject>
        </w:object>
      </w:r>
      <w:r>
        <w:t>变为原来的</w:t>
      </w:r>
      <w:r>
        <w:object>
          <v:shape id="_x0000_i1115" o:spt="75" alt="eqId129d17c9a49272d44a0e70346414d12d" type="#_x0000_t75" style="height:10.5pt;width:8.25pt;" o:ole="t" filled="f" o:preferrelative="t" stroked="f" coordsize="21600,21600">
            <v:path/>
            <v:fill on="f" focussize="0,0"/>
            <v:stroke on="f" joinstyle="miter"/>
            <v:imagedata r:id="rId165" o:title="eqId129d17c9a49272d44a0e70346414d12d"/>
            <o:lock v:ext="edit" aspectratio="t"/>
            <w10:wrap type="none"/>
            <w10:anchorlock/>
          </v:shape>
          <o:OLEObject Type="Embed" ProgID="Equation.DSMT4" ShapeID="_x0000_i1115" DrawAspect="Content" ObjectID="_1468075815" r:id="rId176">
            <o:LockedField>false</o:LockedField>
          </o:OLEObject>
        </w:object>
      </w:r>
      <w:r>
        <w:t>倍</w:t>
      </w:r>
    </w:p>
    <w:p>
      <w:pPr>
        <w:spacing w:line="360" w:lineRule="auto"/>
        <w:ind w:left="380"/>
        <w:jc w:val="left"/>
        <w:textAlignment w:val="center"/>
      </w:pPr>
      <w:r>
        <w:t>C．若</w:t>
      </w:r>
      <w:r>
        <w:object>
          <v:shape id="_x0000_i1116" o:spt="75" alt="eqId1685af18c4e53ce423962a724f11421f" type="#_x0000_t75" style="height:27pt;width:34.5pt;" o:ole="t" filled="f" o:preferrelative="t" stroked="f" coordsize="21600,21600">
            <v:path/>
            <v:fill on="f" focussize="0,0"/>
            <v:stroke on="f" joinstyle="miter"/>
            <v:imagedata r:id="rId178" o:title="eqId1685af18c4e53ce423962a724f11421f"/>
            <o:lock v:ext="edit" aspectratio="t"/>
            <w10:wrap type="none"/>
            <w10:anchorlock/>
          </v:shape>
          <o:OLEObject Type="Embed" ProgID="Equation.DSMT4" ShapeID="_x0000_i1116" DrawAspect="Content" ObjectID="_1468075816" r:id="rId177">
            <o:LockedField>false</o:LockedField>
          </o:OLEObject>
        </w:object>
      </w:r>
      <w:r>
        <w:t>，则</w:t>
      </w:r>
      <w:r>
        <w:object>
          <v:shape id="_x0000_i1117" o:spt="75" alt="eqIdacc290b44635265137fdf13146b6a6d9" type="#_x0000_t75" style="height:14.25pt;width:10.5pt;" o:ole="t" filled="f" o:preferrelative="t" stroked="f" coordsize="21600,21600">
            <v:path/>
            <v:fill on="f" focussize="0,0"/>
            <v:stroke on="f" joinstyle="miter"/>
            <v:imagedata r:id="rId150" o:title="eqIdacc290b44635265137fdf13146b6a6d9"/>
            <o:lock v:ext="edit" aspectratio="t"/>
            <w10:wrap type="none"/>
            <w10:anchorlock/>
          </v:shape>
          <o:OLEObject Type="Embed" ProgID="Equation.DSMT4" ShapeID="_x0000_i1117" DrawAspect="Content" ObjectID="_1468075817" r:id="rId179">
            <o:LockedField>false</o:LockedField>
          </o:OLEObject>
        </w:object>
      </w:r>
      <w:r>
        <w:t>最多可变为原来的</w:t>
      </w:r>
      <w:r>
        <w:object>
          <v:shape id="_x0000_i1118" o:spt="75" alt="eqId129d17c9a49272d44a0e70346414d12d" type="#_x0000_t75" style="height:10.5pt;width:8.25pt;" o:ole="t" filled="f" o:preferrelative="t" stroked="f" coordsize="21600,21600">
            <v:path/>
            <v:fill on="f" focussize="0,0"/>
            <v:stroke on="f" joinstyle="miter"/>
            <v:imagedata r:id="rId165" o:title="eqId129d17c9a49272d44a0e70346414d12d"/>
            <o:lock v:ext="edit" aspectratio="t"/>
            <w10:wrap type="none"/>
            <w10:anchorlock/>
          </v:shape>
          <o:OLEObject Type="Embed" ProgID="Equation.DSMT4" ShapeID="_x0000_i1118" DrawAspect="Content" ObjectID="_1468075818" r:id="rId180">
            <o:LockedField>false</o:LockedField>
          </o:OLEObject>
        </w:object>
      </w:r>
      <w:r>
        <w:t>倍</w:t>
      </w:r>
    </w:p>
    <w:p>
      <w:pPr>
        <w:spacing w:line="360" w:lineRule="auto"/>
        <w:ind w:left="380"/>
        <w:jc w:val="left"/>
        <w:textAlignment w:val="center"/>
      </w:pPr>
      <w:r>
        <w:t>D．若</w:t>
      </w:r>
      <w:r>
        <w:object>
          <v:shape id="_x0000_i1119" o:spt="75" alt="eqId8c74ef086118cc8a3795add216123adb" type="#_x0000_t75" style="height:27pt;width:48.75pt;" o:ole="t" filled="f" o:preferrelative="t" stroked="f" coordsize="21600,21600">
            <v:path/>
            <v:fill on="f" focussize="0,0"/>
            <v:stroke on="f" joinstyle="miter"/>
            <v:imagedata r:id="rId182" o:title="eqId8c74ef086118cc8a3795add216123adb"/>
            <o:lock v:ext="edit" aspectratio="t"/>
            <w10:wrap type="none"/>
            <w10:anchorlock/>
          </v:shape>
          <o:OLEObject Type="Embed" ProgID="Equation.DSMT4" ShapeID="_x0000_i1119" DrawAspect="Content" ObjectID="_1468075819" r:id="rId181">
            <o:LockedField>false</o:LockedField>
          </o:OLEObject>
        </w:object>
      </w:r>
      <w:r>
        <w:t>，则</w:t>
      </w:r>
      <w:r>
        <w:object>
          <v:shape id="_x0000_i1120" o:spt="75" alt="eqIdacc290b44635265137fdf13146b6a6d9" type="#_x0000_t75" style="height:14.25pt;width:10.5pt;" o:ole="t" filled="f" o:preferrelative="t" stroked="f" coordsize="21600,21600">
            <v:path/>
            <v:fill on="f" focussize="0,0"/>
            <v:stroke on="f" joinstyle="miter"/>
            <v:imagedata r:id="rId150" o:title="eqIdacc290b44635265137fdf13146b6a6d9"/>
            <o:lock v:ext="edit" aspectratio="t"/>
            <w10:wrap type="none"/>
            <w10:anchorlock/>
          </v:shape>
          <o:OLEObject Type="Embed" ProgID="Equation.DSMT4" ShapeID="_x0000_i1120" DrawAspect="Content" ObjectID="_1468075820" r:id="rId183">
            <o:LockedField>false</o:LockedField>
          </o:OLEObject>
        </w:object>
      </w:r>
      <w:r>
        <w:t>最多可变为原来的</w:t>
      </w:r>
      <w:r>
        <w:object>
          <v:shape id="_x0000_i1121" o:spt="75" alt="eqId129d17c9a49272d44a0e70346414d12d" type="#_x0000_t75" style="height:10.5pt;width:8.25pt;" o:ole="t" filled="f" o:preferrelative="t" stroked="f" coordsize="21600,21600">
            <v:path/>
            <v:fill on="f" focussize="0,0"/>
            <v:stroke on="f" joinstyle="miter"/>
            <v:imagedata r:id="rId165" o:title="eqId129d17c9a49272d44a0e70346414d12d"/>
            <o:lock v:ext="edit" aspectratio="t"/>
            <w10:wrap type="none"/>
            <w10:anchorlock/>
          </v:shape>
          <o:OLEObject Type="Embed" ProgID="Equation.DSMT4" ShapeID="_x0000_i1121" DrawAspect="Content" ObjectID="_1468075821" r:id="rId184">
            <o:LockedField>false</o:LockedField>
          </o:OLEObject>
        </w:object>
      </w:r>
      <w:r>
        <w:t>倍</w:t>
      </w:r>
    </w:p>
    <w:p>
      <w:pPr>
        <w:spacing w:line="360" w:lineRule="auto"/>
        <w:jc w:val="left"/>
        <w:textAlignment w:val="center"/>
        <w:rPr>
          <w:color w:val="FF0000"/>
        </w:rPr>
      </w:pPr>
    </w:p>
    <w:p>
      <w:pPr>
        <w:shd w:val="clear" w:color="auto" w:fill="D9E2F3" w:themeFill="accent5" w:themeFillTint="33"/>
        <w:spacing w:line="360" w:lineRule="auto"/>
        <w:ind w:firstLine="422"/>
        <w:contextualSpacing/>
        <w:jc w:val="left"/>
        <w:rPr>
          <w:rFonts w:eastAsiaTheme="minorEastAsia"/>
          <w:b/>
          <w:bCs/>
          <w:color w:val="1613F2"/>
          <w:szCs w:val="21"/>
        </w:rPr>
      </w:pPr>
      <w:r>
        <w:rPr>
          <w:rFonts w:eastAsia="楷体"/>
          <w:b/>
          <w:bCs/>
          <w:color w:val="1613F2"/>
          <w:szCs w:val="21"/>
          <w:shd w:val="clear" w:color="FFFFFF" w:fill="D9D9D9"/>
        </w:rPr>
        <w:t>【方法技巧】</w:t>
      </w:r>
      <w:r>
        <w:rPr>
          <w:rFonts w:eastAsiaTheme="minorEastAsia"/>
          <w:b/>
          <w:bCs/>
          <w:color w:val="1613F2"/>
          <w:szCs w:val="21"/>
        </w:rPr>
        <w:t xml:space="preserve"> </w:t>
      </w:r>
    </w:p>
    <w:p>
      <w:pPr>
        <w:shd w:val="clear" w:color="auto" w:fill="D9E2F3" w:themeFill="accent5" w:themeFillTint="33"/>
        <w:snapToGrid w:val="0"/>
        <w:spacing w:line="360" w:lineRule="auto"/>
        <w:ind w:firstLine="420" w:firstLineChars="200"/>
        <w:rPr>
          <w:color w:val="000000"/>
          <w:kern w:val="0"/>
          <w:szCs w:val="21"/>
        </w:rPr>
      </w:pPr>
      <w:r>
        <w:rPr>
          <w:color w:val="000000"/>
          <w:kern w:val="0"/>
          <w:szCs w:val="21"/>
        </w:rPr>
        <w:t>1</w:t>
      </w:r>
      <w:r>
        <w:rPr>
          <w:rFonts w:hint="eastAsia"/>
          <w:color w:val="000000"/>
          <w:kern w:val="0"/>
          <w:szCs w:val="21"/>
        </w:rPr>
        <w:t>、</w:t>
      </w:r>
      <w:r>
        <w:rPr>
          <w:color w:val="000000"/>
          <w:kern w:val="0"/>
          <w:szCs w:val="21"/>
        </w:rPr>
        <w:t>解决此类</w:t>
      </w:r>
      <w:r>
        <w:rPr>
          <w:rFonts w:hint="eastAsia"/>
          <w:color w:val="000000"/>
          <w:kern w:val="0"/>
          <w:szCs w:val="21"/>
        </w:rPr>
        <w:t>应用题</w:t>
      </w:r>
      <w:r>
        <w:rPr>
          <w:color w:val="000000"/>
          <w:kern w:val="0"/>
          <w:szCs w:val="21"/>
        </w:rPr>
        <w:t>一定要注意函数定义域；</w:t>
      </w:r>
    </w:p>
    <w:p>
      <w:pPr>
        <w:shd w:val="clear" w:color="auto" w:fill="D9E2F3" w:themeFill="accent5" w:themeFillTint="33"/>
        <w:snapToGrid w:val="0"/>
        <w:spacing w:line="360" w:lineRule="auto"/>
        <w:ind w:firstLine="420" w:firstLineChars="200"/>
        <w:rPr>
          <w:rFonts w:eastAsiaTheme="minorEastAsia"/>
          <w:b/>
          <w:bCs/>
          <w:color w:val="1613F2"/>
          <w:szCs w:val="21"/>
        </w:rPr>
      </w:pPr>
      <w:r>
        <w:rPr>
          <w:color w:val="000000"/>
          <w:kern w:val="0"/>
          <w:szCs w:val="21"/>
        </w:rPr>
        <w:t>2</w:t>
      </w:r>
      <w:r>
        <w:rPr>
          <w:rFonts w:hint="eastAsia"/>
          <w:color w:val="000000"/>
          <w:kern w:val="0"/>
          <w:szCs w:val="21"/>
        </w:rPr>
        <w:t>、</w:t>
      </w:r>
      <w:r>
        <w:rPr>
          <w:color w:val="000000"/>
          <w:kern w:val="0"/>
          <w:szCs w:val="21"/>
        </w:rPr>
        <w:t>利用</w:t>
      </w:r>
      <w:r>
        <w:rPr>
          <w:color w:val="000000"/>
          <w:kern w:val="0"/>
          <w:position w:val="-24"/>
          <w:szCs w:val="21"/>
        </w:rPr>
        <w:object>
          <v:shape id="_x0000_i1122" o:spt="75" type="#_x0000_t75" style="height:31.5pt;width:69.75pt;" o:ole="t" filled="f" o:preferrelative="t" stroked="f" coordsize="21600,21600">
            <v:path/>
            <v:fill on="f" focussize="0,0"/>
            <v:stroke on="f" joinstyle="miter"/>
            <v:imagedata r:id="rId186" o:title=""/>
            <o:lock v:ext="edit" aspectratio="t"/>
            <w10:wrap type="none"/>
            <w10:anchorlock/>
          </v:shape>
          <o:OLEObject Type="Embed" ProgID="Equation.3" ShapeID="_x0000_i1122" DrawAspect="Content" ObjectID="_1468075822" r:id="rId185">
            <o:LockedField>false</o:LockedField>
          </o:OLEObject>
        </w:object>
      </w:r>
      <w:r>
        <w:rPr>
          <w:color w:val="000000"/>
          <w:kern w:val="0"/>
          <w:szCs w:val="21"/>
        </w:rPr>
        <w:t>求解最值时，注意取等的条件．</w:t>
      </w:r>
    </w:p>
    <w:p>
      <w:pPr>
        <w:spacing w:line="360" w:lineRule="auto"/>
        <w:jc w:val="left"/>
        <w:textAlignment w:val="center"/>
      </w:pPr>
      <w:r>
        <w:rPr>
          <w:rFonts w:hint="eastAsia"/>
          <w:b/>
        </w:rPr>
        <w:t>【变式2-1】</w:t>
      </w:r>
      <w:r>
        <w:t>某合作社需要分装一批蔬菜.已知这批蔬菜只由一名男社员分装时，需要12天完成，只由一名女社员分装时，需要18天完成.为了让市民尽快吃到这批蔬菜，要求一天内分装完毕.由于现有的男</w:t>
      </w:r>
      <w:r>
        <w:rPr>
          <w:rFonts w:ascii="MS Gothic" w:hAnsi="MS Gothic" w:eastAsia="MS Gothic" w:cs="MS Gothic"/>
        </w:rPr>
        <w:t>､</w:t>
      </w:r>
      <w:r>
        <w:t>女社员人数都不足以单独完成任务，所以需要若干名男社员和若干名女社员共同分装.已知分装这种蔬菜时会不可避免地造成一些损耗.根据以往经验，这批蔬菜分装完毕后，参与任务的所有男社员会损耗蔬菜共80千克，参与任务的所有女社员会损耗蔬菜共30千克.则参与分装蔬菜的男社员的平均损耗蔬菜量（千克）与女社员的平均损耗蔬菜量（千克）之和的最小值为（</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A．10</w:t>
      </w:r>
      <w:r>
        <w:tab/>
      </w:r>
      <w:r>
        <w:t>B．15</w:t>
      </w:r>
      <w:r>
        <w:tab/>
      </w:r>
      <w:r>
        <w:t>C．30</w:t>
      </w:r>
      <w:r>
        <w:tab/>
      </w:r>
      <w:r>
        <w:t>D．45</w:t>
      </w:r>
    </w:p>
    <w:p>
      <w:pPr>
        <w:spacing w:line="360" w:lineRule="auto"/>
        <w:jc w:val="left"/>
        <w:textAlignment w:val="center"/>
        <w:rPr>
          <w:color w:val="FF0000"/>
        </w:rPr>
      </w:pPr>
    </w:p>
    <w:p>
      <w:pPr>
        <w:spacing w:line="360" w:lineRule="auto"/>
        <w:jc w:val="left"/>
        <w:textAlignment w:val="center"/>
      </w:pPr>
      <w:r>
        <w:rPr>
          <w:rFonts w:hint="eastAsia"/>
          <w:b/>
        </w:rPr>
        <w:t>【变式2-2】</w:t>
      </w:r>
      <w:r>
        <w:rPr>
          <w:rFonts w:hint="eastAsia"/>
        </w:rPr>
        <w:t>（2024·云南楚雄·模拟预测）</w:t>
      </w:r>
      <w:r>
        <w:t>足球是一项深受人们喜爱的体育运动.如图，现有一个11人制的标准足球场，其底线宽</w:t>
      </w:r>
      <w:r>
        <w:object>
          <v:shape id="_x0000_i1123" o:spt="75" alt="eqId2479395313e6edcf22a465a92f5fbe03" type="#_x0000_t75" style="height:12.75pt;width:46.5pt;" o:ole="t" filled="f" o:preferrelative="t" stroked="f" coordsize="21600,21600">
            <v:path/>
            <v:fill on="f" focussize="0,0"/>
            <v:stroke on="f" joinstyle="miter"/>
            <v:imagedata r:id="rId188" o:title="eqId2479395313e6edcf22a465a92f5fbe03"/>
            <o:lock v:ext="edit" aspectratio="t"/>
            <w10:wrap type="none"/>
            <w10:anchorlock/>
          </v:shape>
          <o:OLEObject Type="Embed" ProgID="Equation.DSMT4" ShapeID="_x0000_i1123" DrawAspect="Content" ObjectID="_1468075823" r:id="rId187">
            <o:LockedField>false</o:LockedField>
          </o:OLEObject>
        </w:object>
      </w:r>
      <w:r>
        <w:t>，球门宽</w:t>
      </w:r>
      <w:r>
        <w:object>
          <v:shape id="_x0000_i1124" o:spt="75" alt="eqId1cf459c4da2e425703a311b2bb2eb667" type="#_x0000_t75" style="height:12.75pt;width:55.5pt;" o:ole="t" filled="f" o:preferrelative="t" stroked="f" coordsize="21600,21600">
            <v:path/>
            <v:fill on="f" focussize="0,0"/>
            <v:stroke on="f" joinstyle="miter"/>
            <v:imagedata r:id="rId190" o:title="eqId1cf459c4da2e425703a311b2bb2eb667"/>
            <o:lock v:ext="edit" aspectratio="t"/>
            <w10:wrap type="none"/>
            <w10:anchorlock/>
          </v:shape>
          <o:OLEObject Type="Embed" ProgID="Equation.DSMT4" ShapeID="_x0000_i1124" DrawAspect="Content" ObjectID="_1468075824" r:id="rId189">
            <o:LockedField>false</o:LockedField>
          </o:OLEObject>
        </w:object>
      </w:r>
      <w:r>
        <w:t>，且球门位于底线</w:t>
      </w:r>
      <w:r>
        <w:object>
          <v:shape id="_x0000_i1125" o:spt="75" alt="eqIdf52a58fbaf4fea03567e88a9f0f6e37e" type="#_x0000_t75" style="height:11.25pt;width:18pt;" o:ole="t" filled="f" o:preferrelative="t" stroked="f" coordsize="21600,21600">
            <v:path/>
            <v:fill on="f" focussize="0,0"/>
            <v:stroke on="f" joinstyle="miter"/>
            <v:imagedata r:id="rId192" o:title="eqIdf52a58fbaf4fea03567e88a9f0f6e37e"/>
            <o:lock v:ext="edit" aspectratio="t"/>
            <w10:wrap type="none"/>
            <w10:anchorlock/>
          </v:shape>
          <o:OLEObject Type="Embed" ProgID="Equation.DSMT4" ShapeID="_x0000_i1125" DrawAspect="Content" ObjectID="_1468075825" r:id="rId191">
            <o:LockedField>false</o:LockedField>
          </o:OLEObject>
        </w:object>
      </w:r>
      <w:r>
        <w:t>的中间，在某次比赛过程中，攻方球员带球在边界线</w:t>
      </w:r>
      <w:r>
        <w:object>
          <v:shape id="_x0000_i1126" o:spt="75" alt="eqId60ef95894ceebaf236170e8832dcf7e3" type="#_x0000_t75" style="height:12.75pt;width:18.75pt;" o:ole="t" filled="f" o:preferrelative="t" stroked="f" coordsize="21600,21600">
            <v:path/>
            <v:fill on="f" focussize="0,0"/>
            <v:stroke on="f" joinstyle="miter"/>
            <v:imagedata r:id="rId194" o:title="eqId60ef95894ceebaf236170e8832dcf7e3"/>
            <o:lock v:ext="edit" aspectratio="t"/>
            <w10:wrap type="none"/>
            <w10:anchorlock/>
          </v:shape>
          <o:OLEObject Type="Embed" ProgID="Equation.DSMT4" ShapeID="_x0000_i1126" DrawAspect="Content" ObjectID="_1468075826" r:id="rId193">
            <o:LockedField>false</o:LockedField>
          </o:OLEObject>
        </w:object>
      </w:r>
      <w:r>
        <w:t>上的</w:t>
      </w:r>
      <w:r>
        <w:object>
          <v:shape id="_x0000_i1127" o:spt="75" alt="eqIdac047e91852b91af639feec23a9598b2" type="#_x0000_t75" style="height:10.5pt;width:14.25pt;" o:ole="t" filled="f" o:preferrelative="t" stroked="f" coordsize="21600,21600">
            <v:path/>
            <v:fill on="f" focussize="0,0"/>
            <v:stroke on="f" joinstyle="miter"/>
            <v:imagedata r:id="rId196" o:title="eqIdac047e91852b91af639feec23a9598b2"/>
            <o:lock v:ext="edit" aspectratio="t"/>
            <w10:wrap type="none"/>
            <w10:anchorlock/>
          </v:shape>
          <o:OLEObject Type="Embed" ProgID="Equation.DSMT4" ShapeID="_x0000_i1127" DrawAspect="Content" ObjectID="_1468075827" r:id="rId195">
            <o:LockedField>false</o:LockedField>
          </o:OLEObject>
        </w:object>
      </w:r>
      <w:r>
        <w:t>点处起脚射门，当</w:t>
      </w:r>
      <w:r>
        <w:object>
          <v:shape id="_x0000_i1128" o:spt="75" alt="eqId4b89403a4db68423b83136d2cbff6225" type="#_x0000_t75" style="height:11.25pt;width:34.5pt;" o:ole="t" filled="f" o:preferrelative="t" stroked="f" coordsize="21600,21600">
            <v:path/>
            <v:fill on="f" focussize="0,0"/>
            <v:stroke on="f" joinstyle="miter"/>
            <v:imagedata r:id="rId198" o:title="eqId4b89403a4db68423b83136d2cbff6225"/>
            <o:lock v:ext="edit" aspectratio="t"/>
            <w10:wrap type="none"/>
            <w10:anchorlock/>
          </v:shape>
          <o:OLEObject Type="Embed" ProgID="Equation.DSMT4" ShapeID="_x0000_i1128" DrawAspect="Content" ObjectID="_1468075828" r:id="rId197">
            <o:LockedField>false</o:LockedField>
          </o:OLEObject>
        </w:object>
      </w:r>
      <w:r>
        <w:t>最大时，点</w:t>
      </w:r>
      <w:r>
        <w:object>
          <v:shape id="_x0000_i1129" o:spt="75" alt="eqIdac047e91852b91af639feec23a9598b2" type="#_x0000_t75" style="height:10.5pt;width:14.25pt;" o:ole="t" filled="f" o:preferrelative="t" stroked="f" coordsize="21600,21600">
            <v:path/>
            <v:fill on="f" focussize="0,0"/>
            <v:stroke on="f" joinstyle="miter"/>
            <v:imagedata r:id="rId196" o:title="eqIdac047e91852b91af639feec23a9598b2"/>
            <o:lock v:ext="edit" aspectratio="t"/>
            <w10:wrap type="none"/>
            <w10:anchorlock/>
          </v:shape>
          <o:OLEObject Type="Embed" ProgID="Equation.DSMT4" ShapeID="_x0000_i1129" DrawAspect="Content" ObjectID="_1468075829" r:id="rId199">
            <o:LockedField>false</o:LockedField>
          </o:OLEObject>
        </w:object>
      </w:r>
      <w:r>
        <w:t>离底线</w:t>
      </w:r>
      <w:r>
        <w:object>
          <v:shape id="_x0000_i1130" o:spt="75" alt="eqIdf52a58fbaf4fea03567e88a9f0f6e37e" type="#_x0000_t75" style="height:11.25pt;width:18pt;" o:ole="t" filled="f" o:preferrelative="t" stroked="f" coordsize="21600,21600">
            <v:path/>
            <v:fill on="f" focussize="0,0"/>
            <v:stroke on="f" joinstyle="miter"/>
            <v:imagedata r:id="rId192" o:title="eqIdf52a58fbaf4fea03567e88a9f0f6e37e"/>
            <o:lock v:ext="edit" aspectratio="t"/>
            <w10:wrap type="none"/>
            <w10:anchorlock/>
          </v:shape>
          <o:OLEObject Type="Embed" ProgID="Equation.DSMT4" ShapeID="_x0000_i1130" DrawAspect="Content" ObjectID="_1468075830" r:id="rId200">
            <o:LockedField>false</o:LockedField>
          </o:OLEObject>
        </w:object>
      </w:r>
      <w:r>
        <w:t>的距离约为（</w:t>
      </w:r>
      <w:r>
        <w:rPr>
          <w:rFonts w:eastAsia="Times New Roman"/>
          <w:kern w:val="0"/>
          <w:sz w:val="24"/>
          <w:szCs w:val="24"/>
        </w:rPr>
        <w:t>    </w:t>
      </w:r>
      <w:r>
        <w:t>）</w:t>
      </w:r>
    </w:p>
    <w:p>
      <w:pPr>
        <w:spacing w:line="360" w:lineRule="auto"/>
        <w:jc w:val="left"/>
        <w:textAlignment w:val="center"/>
      </w:pPr>
      <w:r>
        <w:rPr>
          <w:rFonts w:eastAsia="Times New Roman"/>
          <w:kern w:val="0"/>
          <w:sz w:val="24"/>
          <w:szCs w:val="24"/>
        </w:rPr>
        <w:drawing>
          <wp:inline distT="0" distB="0" distL="0" distR="0">
            <wp:extent cx="1409700" cy="1371600"/>
            <wp:effectExtent l="0" t="0" r="0" b="0"/>
            <wp:docPr id="100023" name="图片 100023" descr="@@@69cae20f-6bb9-4e78-84db-1dd3befe4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9cae20f-6bb9-4e78-84db-1dd3befe4bf1"/>
                    <pic:cNvPicPr>
                      <a:picLocks noChangeAspect="1"/>
                    </pic:cNvPicPr>
                  </pic:nvPicPr>
                  <pic:blipFill>
                    <a:blip r:embed="rId201"/>
                    <a:stretch>
                      <a:fillRect/>
                    </a:stretch>
                  </pic:blipFill>
                  <pic:spPr>
                    <a:xfrm>
                      <a:off x="0" y="0"/>
                      <a:ext cx="1409700" cy="1371600"/>
                    </a:xfrm>
                    <a:prstGeom prst="rect">
                      <a:avLst/>
                    </a:prstGeom>
                  </pic:spPr>
                </pic:pic>
              </a:graphicData>
            </a:graphic>
          </wp:inline>
        </w:drawing>
      </w:r>
    </w:p>
    <w:p>
      <w:pPr>
        <w:tabs>
          <w:tab w:val="left" w:pos="2078"/>
          <w:tab w:val="left" w:pos="4156"/>
          <w:tab w:val="left" w:pos="6234"/>
        </w:tabs>
        <w:spacing w:line="360" w:lineRule="auto"/>
        <w:ind w:left="380"/>
        <w:jc w:val="left"/>
        <w:textAlignment w:val="center"/>
      </w:pPr>
      <w:r>
        <w:t>A．</w:t>
      </w:r>
      <w:r>
        <w:object>
          <v:shape id="_x0000_i1131" o:spt="75" alt="eqIda594cfdff1e6dc1cd807922fef344716" type="#_x0000_t75" style="height:12.75pt;width:35.25pt;" o:ole="t" filled="f" o:preferrelative="t" stroked="f" coordsize="21600,21600">
            <v:path/>
            <v:fill on="f" focussize="0,0"/>
            <v:stroke on="f" joinstyle="miter"/>
            <v:imagedata r:id="rId203" o:title="eqIda594cfdff1e6dc1cd807922fef344716"/>
            <o:lock v:ext="edit" aspectratio="t"/>
            <w10:wrap type="none"/>
            <w10:anchorlock/>
          </v:shape>
          <o:OLEObject Type="Embed" ProgID="Equation.DSMT4" ShapeID="_x0000_i1131" DrawAspect="Content" ObjectID="_1468075831" r:id="rId202">
            <o:LockedField>false</o:LockedField>
          </o:OLEObject>
        </w:object>
      </w:r>
      <w:r>
        <w:tab/>
      </w:r>
      <w:r>
        <w:t>B．</w:t>
      </w:r>
      <w:r>
        <w:object>
          <v:shape id="_x0000_i1132" o:spt="75" alt="eqId8cc4f4137ee0a8ed744259ae30e60309" type="#_x0000_t75" style="height:12.75pt;width:35.25pt;" o:ole="t" filled="f" o:preferrelative="t" stroked="f" coordsize="21600,21600">
            <v:path/>
            <v:fill on="f" focussize="0,0"/>
            <v:stroke on="f" joinstyle="miter"/>
            <v:imagedata r:id="rId205" o:title="eqId8cc4f4137ee0a8ed744259ae30e60309"/>
            <o:lock v:ext="edit" aspectratio="t"/>
            <w10:wrap type="none"/>
            <w10:anchorlock/>
          </v:shape>
          <o:OLEObject Type="Embed" ProgID="Equation.DSMT4" ShapeID="_x0000_i1132" DrawAspect="Content" ObjectID="_1468075832" r:id="rId204">
            <o:LockedField>false</o:LockedField>
          </o:OLEObject>
        </w:object>
      </w:r>
      <w:r>
        <w:tab/>
      </w:r>
      <w:r>
        <w:t>C．</w:t>
      </w:r>
      <w:r>
        <w:object>
          <v:shape id="_x0000_i1133" o:spt="75" alt="eqIdf03e1ef9bf7361b39313fa64a5c3112d" type="#_x0000_t75" style="height:12.75pt;width:35.25pt;" o:ole="t" filled="f" o:preferrelative="t" stroked="f" coordsize="21600,21600">
            <v:path/>
            <v:fill on="f" focussize="0,0"/>
            <v:stroke on="f" joinstyle="miter"/>
            <v:imagedata r:id="rId207" o:title="eqIdf03e1ef9bf7361b39313fa64a5c3112d"/>
            <o:lock v:ext="edit" aspectratio="t"/>
            <w10:wrap type="none"/>
            <w10:anchorlock/>
          </v:shape>
          <o:OLEObject Type="Embed" ProgID="Equation.DSMT4" ShapeID="_x0000_i1133" DrawAspect="Content" ObjectID="_1468075833" r:id="rId206">
            <o:LockedField>false</o:LockedField>
          </o:OLEObject>
        </w:object>
      </w:r>
      <w:r>
        <w:tab/>
      </w:r>
      <w:r>
        <w:t>D．</w:t>
      </w:r>
      <w:r>
        <w:object>
          <v:shape id="_x0000_i1134" o:spt="75" alt="eqId8c7120365ff99cb5b524410bc38dfb3a" type="#_x0000_t75" style="height:12.75pt;width:35.25pt;" o:ole="t" filled="f" o:preferrelative="t" stroked="f" coordsize="21600,21600">
            <v:path/>
            <v:fill on="f" focussize="0,0"/>
            <v:stroke on="f" joinstyle="miter"/>
            <v:imagedata r:id="rId209" o:title="eqId8c7120365ff99cb5b524410bc38dfb3a"/>
            <o:lock v:ext="edit" aspectratio="t"/>
            <w10:wrap type="none"/>
            <w10:anchorlock/>
          </v:shape>
          <o:OLEObject Type="Embed" ProgID="Equation.DSMT4" ShapeID="_x0000_i1134" DrawAspect="Content" ObjectID="_1468075834" r:id="rId208">
            <o:LockedField>false</o:LockedField>
          </o:OLEObject>
        </w:object>
      </w:r>
    </w:p>
    <w:p>
      <w:pPr>
        <w:spacing w:line="360" w:lineRule="auto"/>
        <w:jc w:val="left"/>
        <w:textAlignment w:val="center"/>
        <w:rPr>
          <w:color w:val="FF0000"/>
        </w:rPr>
      </w:pPr>
    </w:p>
    <w:p>
      <w:pPr>
        <w:spacing w:line="360" w:lineRule="auto"/>
        <w:jc w:val="left"/>
        <w:textAlignment w:val="center"/>
      </w:pPr>
      <w:r>
        <w:rPr>
          <w:rFonts w:hint="eastAsia"/>
          <w:b/>
        </w:rPr>
        <w:t>【变式2-3】</w:t>
      </w:r>
      <w:r>
        <w:rPr>
          <w:rFonts w:hint="eastAsia"/>
        </w:rPr>
        <w:t>（2024·黑龙江·二模）</w:t>
      </w:r>
      <w:r>
        <w:t>“不以规矩，不能成方圆”出自《孟子·离娄章句上》.“规”指圆规，“矩”指由相互垂直的长短两条直尺构成的方尺，是古人用来测量、画圆和方形图案的工具，今有一块圆形木板，按图中数据，以“矩”量之，若将这块圆形木板截成一块四边形形状的木板，且这块四边形木板的一个内角</w:t>
      </w:r>
      <w:r>
        <w:object>
          <v:shape id="_x0000_i1135" o:spt="75" alt="eqIde170f206fdbbd834aad7580c727e2cc6" type="#_x0000_t75" style="height:9.75pt;width:10.5pt;" o:ole="t" filled="f" o:preferrelative="t" stroked="f" coordsize="21600,21600">
            <v:path/>
            <v:fill on="f" focussize="0,0"/>
            <v:stroke on="f" joinstyle="miter"/>
            <v:imagedata r:id="rId211" o:title="eqIde170f206fdbbd834aad7580c727e2cc6"/>
            <o:lock v:ext="edit" aspectratio="t"/>
            <w10:wrap type="none"/>
            <w10:anchorlock/>
          </v:shape>
          <o:OLEObject Type="Embed" ProgID="Equation.DSMT4" ShapeID="_x0000_i1135" DrawAspect="Content" ObjectID="_1468075835" r:id="rId210">
            <o:LockedField>false</o:LockedField>
          </o:OLEObject>
        </w:object>
      </w:r>
      <w:r>
        <w:t>满足</w:t>
      </w:r>
      <w:r>
        <w:object>
          <v:shape id="_x0000_i1136" o:spt="75" alt="eqId84effab46d6bfc6cb110963e027a6b7d" type="#_x0000_t75" style="height:27pt;width:42.75pt;" o:ole="t" filled="f" o:preferrelative="t" stroked="f" coordsize="21600,21600">
            <v:path/>
            <v:fill on="f" focussize="0,0"/>
            <v:stroke on="f" joinstyle="miter"/>
            <v:imagedata r:id="rId213" o:title="eqId84effab46d6bfc6cb110963e027a6b7d"/>
            <o:lock v:ext="edit" aspectratio="t"/>
            <w10:wrap type="none"/>
            <w10:anchorlock/>
          </v:shape>
          <o:OLEObject Type="Embed" ProgID="Equation.DSMT4" ShapeID="_x0000_i1136" DrawAspect="Content" ObjectID="_1468075836" r:id="rId212">
            <o:LockedField>false</o:LockedField>
          </o:OLEObject>
        </w:object>
      </w:r>
      <w:r>
        <w:t>，则这块四边形木板周长的最大值为（</w:t>
      </w:r>
      <w:r>
        <w:rPr>
          <w:rFonts w:eastAsia="Times New Roman"/>
          <w:kern w:val="0"/>
          <w:sz w:val="24"/>
          <w:szCs w:val="24"/>
        </w:rPr>
        <w:t>    </w:t>
      </w:r>
      <w:r>
        <w:t>）</w:t>
      </w:r>
    </w:p>
    <w:p>
      <w:pPr>
        <w:spacing w:line="360" w:lineRule="auto"/>
        <w:jc w:val="left"/>
        <w:textAlignment w:val="center"/>
      </w:pPr>
      <w:r>
        <w:rPr>
          <w:rFonts w:eastAsia="Times New Roman"/>
          <w:kern w:val="0"/>
          <w:sz w:val="24"/>
          <w:szCs w:val="24"/>
        </w:rPr>
        <w:drawing>
          <wp:inline distT="0" distB="0" distL="0" distR="0">
            <wp:extent cx="1533525" cy="1476375"/>
            <wp:effectExtent l="0" t="0" r="0" b="0"/>
            <wp:docPr id="100017" name="图片 100017" descr="@@@a80d9e8a-956c-43c1-b533-398adedaa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a80d9e8a-956c-43c1-b533-398adedaa388"/>
                    <pic:cNvPicPr>
                      <a:picLocks noChangeAspect="1"/>
                    </pic:cNvPicPr>
                  </pic:nvPicPr>
                  <pic:blipFill>
                    <a:blip r:embed="rId214"/>
                    <a:stretch>
                      <a:fillRect/>
                    </a:stretch>
                  </pic:blipFill>
                  <pic:spPr>
                    <a:xfrm>
                      <a:off x="0" y="0"/>
                      <a:ext cx="1533525" cy="1476375"/>
                    </a:xfrm>
                    <a:prstGeom prst="rect">
                      <a:avLst/>
                    </a:prstGeom>
                  </pic:spPr>
                </pic:pic>
              </a:graphicData>
            </a:graphic>
          </wp:inline>
        </w:drawing>
      </w:r>
      <w:r>
        <w:rPr>
          <w:rFonts w:eastAsia="Times New Roman"/>
          <w:kern w:val="0"/>
          <w:sz w:val="24"/>
          <w:szCs w:val="24"/>
        </w:rPr>
        <w:t>  </w:t>
      </w:r>
    </w:p>
    <w:p>
      <w:pPr>
        <w:tabs>
          <w:tab w:val="left" w:pos="4156"/>
        </w:tabs>
        <w:spacing w:line="360" w:lineRule="auto"/>
        <w:ind w:left="380"/>
        <w:jc w:val="left"/>
        <w:textAlignment w:val="center"/>
      </w:pPr>
      <w:r>
        <w:t>A．</w:t>
      </w:r>
      <w:r>
        <w:object>
          <v:shape id="_x0000_i1137" o:spt="75" alt="eqIdbce19724dfda9388ced2a93b22204be8" type="#_x0000_t75" style="height:34.5pt;width:82.5pt;" o:ole="t" filled="f" o:preferrelative="t" stroked="f" coordsize="21600,21600">
            <v:path/>
            <v:fill on="f" focussize="0,0"/>
            <v:stroke on="f" joinstyle="miter"/>
            <v:imagedata r:id="rId216" o:title="eqIdbce19724dfda9388ced2a93b22204be8"/>
            <o:lock v:ext="edit" aspectratio="t"/>
            <w10:wrap type="none"/>
            <w10:anchorlock/>
          </v:shape>
          <o:OLEObject Type="Embed" ProgID="Equation.DSMT4" ShapeID="_x0000_i1137" DrawAspect="Content" ObjectID="_1468075837" r:id="rId215">
            <o:LockedField>false</o:LockedField>
          </o:OLEObject>
        </w:object>
      </w:r>
      <w:r>
        <w:tab/>
      </w:r>
      <w:r>
        <w:t>B．</w:t>
      </w:r>
      <w:r>
        <w:object>
          <v:shape id="_x0000_i1138" o:spt="75" alt="eqId1c04d92ec1ab5aabff505a6a61538588" type="#_x0000_t75" style="height:34.5pt;width:82.5pt;" o:ole="t" filled="f" o:preferrelative="t" stroked="f" coordsize="21600,21600">
            <v:path/>
            <v:fill on="f" focussize="0,0"/>
            <v:stroke on="f" joinstyle="miter"/>
            <v:imagedata r:id="rId218" o:title="eqId1c04d92ec1ab5aabff505a6a61538588"/>
            <o:lock v:ext="edit" aspectratio="t"/>
            <w10:wrap type="none"/>
            <w10:anchorlock/>
          </v:shape>
          <o:OLEObject Type="Embed" ProgID="Equation.DSMT4" ShapeID="_x0000_i1138" DrawAspect="Content" ObjectID="_1468075838" r:id="rId217">
            <o:LockedField>false</o:LockedField>
          </o:OLEObject>
        </w:object>
      </w:r>
    </w:p>
    <w:p>
      <w:pPr>
        <w:tabs>
          <w:tab w:val="left" w:pos="4156"/>
        </w:tabs>
        <w:spacing w:line="360" w:lineRule="auto"/>
        <w:ind w:left="380"/>
        <w:jc w:val="left"/>
        <w:textAlignment w:val="center"/>
      </w:pPr>
      <w:r>
        <w:t>C．</w:t>
      </w:r>
      <w:r>
        <w:object>
          <v:shape id="_x0000_i1139" o:spt="75" alt="eqId3b1f9db882f79917fbaa90d057f2ae3a" type="#_x0000_t75" style="height:34.5pt;width:77.25pt;" o:ole="t" filled="f" o:preferrelative="t" stroked="f" coordsize="21600,21600">
            <v:path/>
            <v:fill on="f" focussize="0,0"/>
            <v:stroke on="f" joinstyle="miter"/>
            <v:imagedata r:id="rId220" o:title="eqId3b1f9db882f79917fbaa90d057f2ae3a"/>
            <o:lock v:ext="edit" aspectratio="t"/>
            <w10:wrap type="none"/>
            <w10:anchorlock/>
          </v:shape>
          <o:OLEObject Type="Embed" ProgID="Equation.DSMT4" ShapeID="_x0000_i1139" DrawAspect="Content" ObjectID="_1468075839" r:id="rId219">
            <o:LockedField>false</o:LockedField>
          </o:OLEObject>
        </w:object>
      </w:r>
      <w:r>
        <w:tab/>
      </w:r>
      <w:r>
        <w:t>D．</w:t>
      </w:r>
      <w:r>
        <w:object>
          <v:shape id="_x0000_i1140" o:spt="75" alt="eqId8e81184ef9a333373357802b58f62c26" type="#_x0000_t75" style="height:34.5pt;width:77.25pt;" o:ole="t" filled="f" o:preferrelative="t" stroked="f" coordsize="21600,21600">
            <v:path/>
            <v:fill on="f" focussize="0,0"/>
            <v:stroke on="f" joinstyle="miter"/>
            <v:imagedata r:id="rId222" o:title="eqId8e81184ef9a333373357802b58f62c26"/>
            <o:lock v:ext="edit" aspectratio="t"/>
            <w10:wrap type="none"/>
            <w10:anchorlock/>
          </v:shape>
          <o:OLEObject Type="Embed" ProgID="Equation.DSMT4" ShapeID="_x0000_i1140" DrawAspect="Content" ObjectID="_1468075840" r:id="rId221">
            <o:LockedField>false</o:LockedField>
          </o:OLEObject>
        </w:object>
      </w:r>
    </w:p>
    <w:p>
      <w:pPr>
        <w:spacing w:line="360" w:lineRule="auto"/>
        <w:jc w:val="left"/>
        <w:textAlignment w:val="center"/>
        <w:rPr>
          <w:color w:val="FF0000"/>
        </w:rPr>
      </w:pPr>
    </w:p>
    <w:p>
      <w:pPr>
        <w:pStyle w:val="3"/>
        <w:ind w:firstLine="480"/>
        <w:jc w:val="left"/>
        <w:rPr>
          <w:rFonts w:ascii="Times New Roman" w:hAnsi="Times New Roman"/>
          <w:color w:val="7030A0"/>
          <w:sz w:val="24"/>
          <w:szCs w:val="24"/>
          <w:shd w:val="clear" w:color="FFFFFF" w:fill="D9D9D9"/>
        </w:rPr>
      </w:pPr>
      <w:bookmarkStart w:id="19" w:name="_Toc168140099"/>
      <w:r>
        <w:rPr>
          <w:rFonts w:ascii="Times New Roman" w:hAnsi="Times New Roman"/>
          <w:color w:val="7030A0"/>
          <w:sz w:val="24"/>
          <w:szCs w:val="24"/>
          <w:shd w:val="clear" w:color="FFFFFF" w:fill="D9D9D9"/>
        </w:rPr>
        <w:t>题型三：</w:t>
      </w:r>
      <w:r>
        <w:rPr>
          <w:rFonts w:hint="eastAsia" w:ascii="Times New Roman" w:hAnsi="Times New Roman"/>
          <w:color w:val="7030A0"/>
          <w:sz w:val="24"/>
          <w:szCs w:val="24"/>
          <w:shd w:val="clear" w:color="FFFFFF" w:fill="D9D9D9"/>
        </w:rPr>
        <w:t>指数型函数、对数型函数、幂函数模型</w:t>
      </w:r>
      <w:bookmarkEnd w:id="19"/>
      <w:r>
        <w:rPr>
          <w:rFonts w:ascii="Times New Roman" w:hAnsi="Times New Roman"/>
          <w:color w:val="7030A0"/>
          <w:sz w:val="24"/>
          <w:szCs w:val="24"/>
          <w:shd w:val="clear" w:color="FFFFFF" w:fill="D9D9D9"/>
        </w:rPr>
        <w:t xml:space="preserve"> </w:t>
      </w:r>
    </w:p>
    <w:p>
      <w:pPr>
        <w:spacing w:line="360" w:lineRule="auto"/>
        <w:jc w:val="left"/>
        <w:textAlignment w:val="center"/>
      </w:pPr>
      <w:r>
        <w:rPr>
          <w:rFonts w:hint="eastAsia"/>
          <w:b/>
        </w:rPr>
        <w:t>【典例3-1】</w:t>
      </w:r>
      <w:r>
        <w:rPr>
          <w:rFonts w:hint="eastAsia"/>
        </w:rPr>
        <w:t>（2024·全国·模拟预测）</w:t>
      </w:r>
      <w:r>
        <w:t>遗忘曲线（又称作“艾宾浩斯记忆曲线”）由德国心理学家艾·宾浩斯（H. Ebbinghaus）研究发现，描述了人类大脑对新事物遗忘的规律．人体大脑对新事物遗忘的循序渐进的直观描述，人们可以从遗忘曲线中掌握遗忘规律并加以利用，从而提升自我记忆能力．该曲线对人类记忆认知研究产生了重大影响．陈同学利用信息技术拟合了“艾宾浩斯遗忘曲线”，得到记忆率</w:t>
      </w:r>
      <w:r>
        <w:object>
          <v:shape id="_x0000_i1141" o:spt="75" alt="eqIdd053b14c8588eee2acbbe44fc37a6886" type="#_x0000_t75" style="height:12pt;width:9.75pt;" o:ole="t" filled="f" o:preferrelative="t" stroked="f" coordsize="21600,21600">
            <v:path/>
            <v:fill on="f" focussize="0,0"/>
            <v:stroke on="f" joinstyle="miter"/>
            <v:imagedata r:id="rId224" o:title="eqIdd053b14c8588eee2acbbe44fc37a6886"/>
            <o:lock v:ext="edit" aspectratio="t"/>
            <w10:wrap type="none"/>
            <w10:anchorlock/>
          </v:shape>
          <o:OLEObject Type="Embed" ProgID="Equation.DSMT4" ShapeID="_x0000_i1141" DrawAspect="Content" ObjectID="_1468075841" r:id="rId223">
            <o:LockedField>false</o:LockedField>
          </o:OLEObject>
        </w:object>
      </w:r>
      <w:r>
        <w:t>与初次记忆经过的时间</w:t>
      </w:r>
      <w:r>
        <w:object>
          <v:shape id="_x0000_i1142" o:spt="75" alt="eqId6e42f8f84a31f60237b44e7eef98c6e7" type="#_x0000_t75" style="height:9.75pt;width:9.75pt;" o:ole="t" filled="f" o:preferrelative="t" stroked="f" coordsize="21600,21600">
            <v:path/>
            <v:fill on="f" focussize="0,0"/>
            <v:stroke on="f" joinstyle="miter"/>
            <v:imagedata r:id="rId226" o:title="eqId6e42f8f84a31f60237b44e7eef98c6e7"/>
            <o:lock v:ext="edit" aspectratio="t"/>
            <w10:wrap type="none"/>
            <w10:anchorlock/>
          </v:shape>
          <o:OLEObject Type="Embed" ProgID="Equation.DSMT4" ShapeID="_x0000_i1142" DrawAspect="Content" ObjectID="_1468075842" r:id="rId225">
            <o:LockedField>false</o:LockedField>
          </o:OLEObject>
        </w:object>
      </w:r>
      <w:r>
        <w:t>（小时）的大致关系：</w:t>
      </w:r>
      <w:r>
        <w:object>
          <v:shape id="_x0000_i1143" o:spt="75" alt="eqId4cd2bedfeecfea153822db3bc1cd4088" type="#_x0000_t75" style="height:15pt;width:57pt;" o:ole="t" filled="f" o:preferrelative="t" stroked="f" coordsize="21600,21600">
            <v:path/>
            <v:fill on="f" focussize="0,0"/>
            <v:stroke on="f" joinstyle="miter"/>
            <v:imagedata r:id="rId228" o:title="eqId4cd2bedfeecfea153822db3bc1cd4088"/>
            <o:lock v:ext="edit" aspectratio="t"/>
            <w10:wrap type="none"/>
            <w10:anchorlock/>
          </v:shape>
          <o:OLEObject Type="Embed" ProgID="Equation.DSMT4" ShapeID="_x0000_i1143" DrawAspect="Content" ObjectID="_1468075843" r:id="rId227">
            <o:LockedField>false</o:LockedField>
          </o:OLEObject>
        </w:object>
      </w:r>
      <w:r>
        <w:t>若陈同学需要在明天15时考语文考试时拥有复习背诵记忆的50%，则他复习背诵时间需大约在（</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A．14：30</w:t>
      </w:r>
      <w:r>
        <w:tab/>
      </w:r>
      <w:r>
        <w:t>B．14：00</w:t>
      </w:r>
      <w:r>
        <w:tab/>
      </w:r>
      <w:r>
        <w:t>C．13：30</w:t>
      </w:r>
      <w:r>
        <w:tab/>
      </w:r>
      <w:r>
        <w:t>D．13：00</w:t>
      </w:r>
    </w:p>
    <w:p>
      <w:pPr>
        <w:spacing w:line="360" w:lineRule="auto"/>
        <w:jc w:val="left"/>
        <w:textAlignment w:val="center"/>
        <w:rPr>
          <w:color w:val="FF0000"/>
        </w:rPr>
      </w:pPr>
    </w:p>
    <w:p>
      <w:pPr>
        <w:spacing w:line="360" w:lineRule="auto"/>
        <w:jc w:val="left"/>
        <w:textAlignment w:val="center"/>
      </w:pPr>
      <w:r>
        <w:rPr>
          <w:rFonts w:hint="eastAsia"/>
          <w:b/>
        </w:rPr>
        <w:t>【典例3-2】</w:t>
      </w:r>
      <w:r>
        <w:rPr>
          <w:rFonts w:hint="eastAsia"/>
        </w:rPr>
        <w:t>（2024·陕西渭南·二模）</w:t>
      </w:r>
      <w:r>
        <w:t>中国茶文化博大精深，茶水的口感与茶叶类型和水的温度有关.经研究可知：在室温</w:t>
      </w:r>
      <w:r>
        <w:object>
          <v:shape id="_x0000_i1144" o:spt="75" alt="eqId5b1ea1c0b768f231430b1ae0836a4e66" type="#_x0000_t75" style="height:14.25pt;width:24.75pt;" o:ole="t" filled="f" o:preferrelative="t" stroked="f" coordsize="21600,21600">
            <v:path/>
            <v:fill on="f" focussize="0,0"/>
            <v:stroke on="f" joinstyle="miter"/>
            <v:imagedata r:id="rId230" o:title="eqId5b1ea1c0b768f231430b1ae0836a4e66"/>
            <o:lock v:ext="edit" aspectratio="t"/>
            <w10:wrap type="none"/>
            <w10:anchorlock/>
          </v:shape>
          <o:OLEObject Type="Embed" ProgID="Equation.DSMT4" ShapeID="_x0000_i1144" DrawAspect="Content" ObjectID="_1468075844" r:id="rId229">
            <o:LockedField>false</o:LockedField>
          </o:OLEObject>
        </w:object>
      </w:r>
      <w:r>
        <w:t>下，某种绿茶用</w:t>
      </w:r>
      <w:r>
        <w:object>
          <v:shape id="_x0000_i1145" o:spt="75" alt="eqId0b34d031485478a169bf50a310090f27" type="#_x0000_t75" style="height:14.25pt;width:24pt;" o:ole="t" filled="f" o:preferrelative="t" stroked="f" coordsize="21600,21600">
            <v:path/>
            <v:fill on="f" focussize="0,0"/>
            <v:stroke on="f" joinstyle="miter"/>
            <v:imagedata r:id="rId232" o:title="eqId0b34d031485478a169bf50a310090f27"/>
            <o:lock v:ext="edit" aspectratio="t"/>
            <w10:wrap type="none"/>
            <w10:anchorlock/>
          </v:shape>
          <o:OLEObject Type="Embed" ProgID="Equation.DSMT4" ShapeID="_x0000_i1145" DrawAspect="Content" ObjectID="_1468075845" r:id="rId231">
            <o:LockedField>false</o:LockedField>
          </o:OLEObject>
        </w:object>
      </w:r>
      <w:r>
        <w:t>的水泡制，经过</w:t>
      </w:r>
      <w:r>
        <w:object>
          <v:shape id="_x0000_i1146" o:spt="75" alt="eqIddd5573e0e86c2f23dae923c5cfae82f9" type="#_x0000_t75" style="height:7.5pt;width:15pt;" o:ole="t" filled="f" o:preferrelative="t" stroked="f" coordsize="21600,21600">
            <v:path/>
            <v:fill on="f" focussize="0,0"/>
            <v:stroke on="f" joinstyle="miter"/>
            <v:imagedata r:id="rId234" o:title="eqIddd5573e0e86c2f23dae923c5cfae82f9"/>
            <o:lock v:ext="edit" aspectratio="t"/>
            <w10:wrap type="none"/>
            <w10:anchorlock/>
          </v:shape>
          <o:OLEObject Type="Embed" ProgID="Equation.DSMT4" ShapeID="_x0000_i1146" DrawAspect="Content" ObjectID="_1468075846" r:id="rId233">
            <o:LockedField>false</o:LockedField>
          </o:OLEObject>
        </w:object>
      </w:r>
      <w:r>
        <w:t>后茶水的温度为</w:t>
      </w:r>
      <w:r>
        <w:object>
          <v:shape id="_x0000_i1147" o:spt="75" alt="eqId8a5f089abc7456b817799fb90001c75e" type="#_x0000_t75" style="height:15.75pt;width:19.5pt;" o:ole="t" filled="f" o:preferrelative="t" stroked="f" coordsize="21600,21600">
            <v:path/>
            <v:fill on="f" focussize="0,0"/>
            <v:stroke on="f" joinstyle="miter"/>
            <v:imagedata r:id="rId236" o:title="eqId8a5f089abc7456b817799fb90001c75e"/>
            <o:lock v:ext="edit" aspectratio="t"/>
            <w10:wrap type="none"/>
            <w10:anchorlock/>
          </v:shape>
          <o:OLEObject Type="Embed" ProgID="Equation.DSMT4" ShapeID="_x0000_i1147" DrawAspect="Content" ObjectID="_1468075847" r:id="rId235">
            <o:LockedField>false</o:LockedField>
          </o:OLEObject>
        </w:object>
      </w:r>
      <w:r>
        <w:t>，且</w:t>
      </w:r>
      <w:r>
        <w:object>
          <v:shape id="_x0000_i1148" o:spt="75" alt="eqId4ba7f97057bbf19d0b1bc5b60e1daad7" type="#_x0000_t75" style="height:18pt;width:141.75pt;" o:ole="t" filled="f" o:preferrelative="t" stroked="f" coordsize="21600,21600">
            <v:path/>
            <v:fill on="f" focussize="0,0"/>
            <v:stroke on="f" joinstyle="miter"/>
            <v:imagedata r:id="rId238" o:title="eqId4ba7f97057bbf19d0b1bc5b60e1daad7"/>
            <o:lock v:ext="edit" aspectratio="t"/>
            <w10:wrap type="none"/>
            <w10:anchorlock/>
          </v:shape>
          <o:OLEObject Type="Embed" ProgID="Equation.DSMT4" ShapeID="_x0000_i1148" DrawAspect="Content" ObjectID="_1468075848" r:id="rId237">
            <o:LockedField>false</o:LockedField>
          </o:OLEObject>
        </w:object>
      </w:r>
      <w:r>
        <w:t>.当茶水温度降至</w:t>
      </w:r>
      <w:r>
        <w:object>
          <v:shape id="_x0000_i1149" o:spt="75" alt="eqIdaecb9e1e36ec32479408bd467859273d" type="#_x0000_t75" style="height:14.25pt;width:24.75pt;" o:ole="t" filled="f" o:preferrelative="t" stroked="f" coordsize="21600,21600">
            <v:path/>
            <v:fill on="f" focussize="0,0"/>
            <v:stroke on="f" joinstyle="miter"/>
            <v:imagedata r:id="rId240" o:title="eqIdaecb9e1e36ec32479408bd467859273d"/>
            <o:lock v:ext="edit" aspectratio="t"/>
            <w10:wrap type="none"/>
            <w10:anchorlock/>
          </v:shape>
          <o:OLEObject Type="Embed" ProgID="Equation.DSMT4" ShapeID="_x0000_i1149" DrawAspect="Content" ObjectID="_1468075849" r:id="rId239">
            <o:LockedField>false</o:LockedField>
          </o:OLEObject>
        </w:object>
      </w:r>
      <w:r>
        <w:t>时饮用口感最佳，此时茶水泡制时间大约为（</w:t>
      </w:r>
      <w:r>
        <w:rPr>
          <w:rFonts w:eastAsia="Times New Roman"/>
          <w:kern w:val="0"/>
          <w:sz w:val="24"/>
          <w:szCs w:val="24"/>
        </w:rPr>
        <w:t>    </w:t>
      </w:r>
      <w:r>
        <w:t>）</w:t>
      </w:r>
    </w:p>
    <w:p>
      <w:pPr>
        <w:spacing w:line="360" w:lineRule="auto"/>
        <w:jc w:val="left"/>
        <w:textAlignment w:val="center"/>
      </w:pPr>
      <w:r>
        <w:t>（参考数据：</w:t>
      </w:r>
      <w:r>
        <w:object>
          <v:shape id="_x0000_i1150" o:spt="75" alt="eqId5a1290b63f4ff36431b304da54f0ccc6" type="#_x0000_t75" style="height:14.25pt;width:212.25pt;" o:ole="t" filled="f" o:preferrelative="t" stroked="f" coordsize="21600,21600">
            <v:path/>
            <v:fill on="f" focussize="0,0"/>
            <v:stroke on="f" joinstyle="miter"/>
            <v:imagedata r:id="rId242" o:title="eqId5a1290b63f4ff36431b304da54f0ccc6"/>
            <o:lock v:ext="edit" aspectratio="t"/>
            <w10:wrap type="none"/>
            <w10:anchorlock/>
          </v:shape>
          <o:OLEObject Type="Embed" ProgID="Equation.DSMT4" ShapeID="_x0000_i1150" DrawAspect="Content" ObjectID="_1468075850" r:id="rId241">
            <o:LockedField>false</o:LockedField>
          </o:OLEObject>
        </w:object>
      </w:r>
      <w:r>
        <w:t>）</w:t>
      </w:r>
    </w:p>
    <w:p>
      <w:pPr>
        <w:tabs>
          <w:tab w:val="left" w:pos="2078"/>
          <w:tab w:val="left" w:pos="4156"/>
          <w:tab w:val="left" w:pos="6234"/>
        </w:tabs>
        <w:spacing w:line="360" w:lineRule="auto"/>
        <w:ind w:left="380"/>
        <w:jc w:val="left"/>
        <w:textAlignment w:val="center"/>
      </w:pPr>
      <w:r>
        <w:t>A．</w:t>
      </w:r>
      <w:r>
        <w:object>
          <v:shape id="_x0000_i1151" o:spt="75" alt="eqIde4ff4dd5b7279fc9797cca88061b0202" type="#_x0000_t75" style="height:12.75pt;width:25.5pt;" o:ole="t" filled="f" o:preferrelative="t" stroked="f" coordsize="21600,21600">
            <v:path/>
            <v:fill on="f" focussize="0,0"/>
            <v:stroke on="f" joinstyle="miter"/>
            <v:imagedata r:id="rId244" o:title="eqIde4ff4dd5b7279fc9797cca88061b0202"/>
            <o:lock v:ext="edit" aspectratio="t"/>
            <w10:wrap type="none"/>
            <w10:anchorlock/>
          </v:shape>
          <o:OLEObject Type="Embed" ProgID="Equation.DSMT4" ShapeID="_x0000_i1151" DrawAspect="Content" ObjectID="_1468075851" r:id="rId243">
            <o:LockedField>false</o:LockedField>
          </o:OLEObject>
        </w:object>
      </w:r>
      <w:r>
        <w:tab/>
      </w:r>
      <w:r>
        <w:t>B．</w:t>
      </w:r>
      <w:r>
        <w:object>
          <v:shape id="_x0000_i1152" o:spt="75" alt="eqIdcb705793325361b67aad86bbdb3894da" type="#_x0000_t75" style="height:12.75pt;width:25.5pt;" o:ole="t" filled="f" o:preferrelative="t" stroked="f" coordsize="21600,21600">
            <v:path/>
            <v:fill on="f" focussize="0,0"/>
            <v:stroke on="f" joinstyle="miter"/>
            <v:imagedata r:id="rId246" o:title="eqIdcb705793325361b67aad86bbdb3894da"/>
            <o:lock v:ext="edit" aspectratio="t"/>
            <w10:wrap type="none"/>
            <w10:anchorlock/>
          </v:shape>
          <o:OLEObject Type="Embed" ProgID="Equation.DSMT4" ShapeID="_x0000_i1152" DrawAspect="Content" ObjectID="_1468075852" r:id="rId245">
            <o:LockedField>false</o:LockedField>
          </o:OLEObject>
        </w:object>
      </w:r>
      <w:r>
        <w:tab/>
      </w:r>
      <w:r>
        <w:t>C．8min</w:t>
      </w:r>
      <w:r>
        <w:tab/>
      </w:r>
      <w:r>
        <w:t>D．</w:t>
      </w:r>
      <w:r>
        <w:object>
          <v:shape id="_x0000_i1153" o:spt="75" alt="eqId5b831cb120825771645e2ce6d7af5edd" type="#_x0000_t75" style="height:12.75pt;width:25.5pt;" o:ole="t" filled="f" o:preferrelative="t" stroked="f" coordsize="21600,21600">
            <v:path/>
            <v:fill on="f" focussize="0,0"/>
            <v:stroke on="f" joinstyle="miter"/>
            <v:imagedata r:id="rId248" o:title="eqId5b831cb120825771645e2ce6d7af5edd"/>
            <o:lock v:ext="edit" aspectratio="t"/>
            <w10:wrap type="none"/>
            <w10:anchorlock/>
          </v:shape>
          <o:OLEObject Type="Embed" ProgID="Equation.DSMT4" ShapeID="_x0000_i1153" DrawAspect="Content" ObjectID="_1468075853" r:id="rId247">
            <o:LockedField>false</o:LockedField>
          </o:OLEObject>
        </w:object>
      </w:r>
    </w:p>
    <w:p>
      <w:pPr>
        <w:spacing w:line="360" w:lineRule="auto"/>
        <w:jc w:val="left"/>
        <w:textAlignment w:val="center"/>
        <w:rPr>
          <w:color w:val="FF0000"/>
        </w:rPr>
      </w:pPr>
    </w:p>
    <w:p>
      <w:pPr>
        <w:shd w:val="clear" w:color="auto" w:fill="D9E2F3" w:themeFill="accent5" w:themeFillTint="33"/>
        <w:spacing w:line="360" w:lineRule="auto"/>
        <w:ind w:firstLine="422"/>
        <w:contextualSpacing/>
        <w:jc w:val="left"/>
        <w:rPr>
          <w:rFonts w:eastAsiaTheme="minorEastAsia"/>
          <w:b/>
          <w:bCs/>
          <w:color w:val="1613F2"/>
          <w:szCs w:val="21"/>
        </w:rPr>
      </w:pPr>
      <w:r>
        <w:rPr>
          <w:rFonts w:eastAsia="楷体"/>
          <w:b/>
          <w:bCs/>
          <w:color w:val="1613F2"/>
          <w:szCs w:val="21"/>
          <w:shd w:val="clear" w:color="FFFFFF" w:fill="D9D9D9"/>
        </w:rPr>
        <w:t>【方法技巧】</w:t>
      </w:r>
      <w:r>
        <w:rPr>
          <w:rFonts w:eastAsiaTheme="minorEastAsia"/>
          <w:b/>
          <w:bCs/>
          <w:color w:val="1613F2"/>
          <w:szCs w:val="21"/>
        </w:rPr>
        <w:t xml:space="preserve"> </w:t>
      </w:r>
    </w:p>
    <w:p>
      <w:pPr>
        <w:shd w:val="clear" w:color="auto" w:fill="D9E2F3" w:themeFill="accent5" w:themeFillTint="33"/>
        <w:snapToGrid w:val="0"/>
        <w:spacing w:line="360" w:lineRule="auto"/>
        <w:ind w:firstLine="420" w:firstLineChars="200"/>
        <w:rPr>
          <w:color w:val="000000"/>
          <w:kern w:val="0"/>
          <w:szCs w:val="21"/>
        </w:rPr>
      </w:pPr>
      <w:r>
        <w:rPr>
          <w:color w:val="000000"/>
          <w:kern w:val="0"/>
          <w:szCs w:val="21"/>
        </w:rPr>
        <w:t>1</w:t>
      </w:r>
      <w:r>
        <w:rPr>
          <w:rFonts w:hint="eastAsia"/>
          <w:color w:val="000000"/>
          <w:kern w:val="0"/>
          <w:szCs w:val="21"/>
        </w:rPr>
        <w:t>、</w:t>
      </w:r>
      <w:r>
        <w:rPr>
          <w:color w:val="000000"/>
          <w:kern w:val="0"/>
          <w:szCs w:val="21"/>
        </w:rPr>
        <w:t>在解题时，要合理选择模型，指数函数模型是增长速度越来越快（底数大于1）的函数模型，与增长率、银行利率</w:t>
      </w:r>
      <w:r>
        <w:rPr>
          <w:rFonts w:hint="eastAsia"/>
          <w:color w:val="000000"/>
          <w:kern w:val="0"/>
          <w:szCs w:val="21"/>
        </w:rPr>
        <w:t>等</w:t>
      </w:r>
      <w:r>
        <w:rPr>
          <w:color w:val="000000"/>
          <w:kern w:val="0"/>
          <w:szCs w:val="21"/>
        </w:rPr>
        <w:t>有关的问题都属于指数模型．</w:t>
      </w:r>
    </w:p>
    <w:p>
      <w:pPr>
        <w:shd w:val="clear" w:color="auto" w:fill="D9E2F3" w:themeFill="accent5" w:themeFillTint="33"/>
        <w:snapToGrid w:val="0"/>
        <w:spacing w:line="360" w:lineRule="auto"/>
        <w:ind w:firstLine="420" w:firstLineChars="200"/>
        <w:rPr>
          <w:rFonts w:eastAsiaTheme="minorEastAsia"/>
          <w:b/>
          <w:bCs/>
          <w:color w:val="1613F2"/>
          <w:szCs w:val="21"/>
        </w:rPr>
      </w:pPr>
      <w:r>
        <w:rPr>
          <w:color w:val="000000"/>
          <w:kern w:val="0"/>
          <w:szCs w:val="21"/>
        </w:rPr>
        <w:t>2</w:t>
      </w:r>
      <w:r>
        <w:rPr>
          <w:rFonts w:hint="eastAsia"/>
          <w:color w:val="000000"/>
          <w:kern w:val="0"/>
          <w:szCs w:val="21"/>
        </w:rPr>
        <w:t>、</w:t>
      </w:r>
      <w:r>
        <w:rPr>
          <w:color w:val="000000"/>
          <w:kern w:val="0"/>
          <w:szCs w:val="21"/>
        </w:rPr>
        <w:t>在解决</w:t>
      </w:r>
      <w:r>
        <w:rPr>
          <w:rFonts w:hint="eastAsia"/>
          <w:color w:val="000000"/>
          <w:kern w:val="0"/>
          <w:szCs w:val="21"/>
        </w:rPr>
        <w:t>指数型函数、对数型函数、幂函数模型</w:t>
      </w:r>
      <w:r>
        <w:rPr>
          <w:color w:val="000000"/>
          <w:kern w:val="0"/>
          <w:szCs w:val="21"/>
        </w:rPr>
        <w:t>问题时，一般先需通过待定系数法确定函数解析式</w:t>
      </w:r>
      <w:r>
        <w:rPr>
          <w:rFonts w:hint="eastAsia"/>
          <w:color w:val="000000"/>
          <w:kern w:val="0"/>
          <w:szCs w:val="21"/>
        </w:rPr>
        <w:t>，然后</w:t>
      </w:r>
      <w:r>
        <w:rPr>
          <w:color w:val="000000"/>
          <w:kern w:val="0"/>
          <w:szCs w:val="21"/>
        </w:rPr>
        <w:t>再借助函数图像求解最值问题．</w:t>
      </w:r>
    </w:p>
    <w:p>
      <w:pPr>
        <w:spacing w:line="360" w:lineRule="auto"/>
        <w:jc w:val="left"/>
        <w:textAlignment w:val="center"/>
      </w:pPr>
      <w:r>
        <w:rPr>
          <w:rFonts w:hint="eastAsia"/>
          <w:b/>
        </w:rPr>
        <w:t>【变式3-1】</w:t>
      </w:r>
      <w:r>
        <w:t>为了预防信息泄露，保证信息的安全传输，在传输过程中都需要对文件加密，有一种加密密钥密码系统</w:t>
      </w:r>
      <w:r>
        <w:object>
          <v:shape id="_x0000_i1154" o:spt="75" alt="eqId917e4ecc5ad7edb0a18c95ddf0a04cb0" type="#_x0000_t75" style="height:14.25pt;width:120.75pt;" o:ole="t" filled="f" o:preferrelative="t" stroked="f" coordsize="21600,21600">
            <v:path/>
            <v:fill on="f" focussize="0,0"/>
            <v:stroke on="f" joinstyle="miter"/>
            <v:imagedata r:id="rId250" o:title="eqId917e4ecc5ad7edb0a18c95ddf0a04cb0"/>
            <o:lock v:ext="edit" aspectratio="t"/>
            <w10:wrap type="none"/>
            <w10:anchorlock/>
          </v:shape>
          <o:OLEObject Type="Embed" ProgID="Equation.DSMT4" ShapeID="_x0000_i1154" DrawAspect="Content" ObjectID="_1468075854" r:id="rId249">
            <o:LockedField>false</o:LockedField>
          </o:OLEObject>
        </w:object>
      </w:r>
      <w:r>
        <w:t>，其加密、解密原理为：发送方由明文→密文（加密），接收方由密文→明文．现在加密密钥为</w:t>
      </w:r>
      <w:r>
        <w:object>
          <v:shape id="_x0000_i1155" o:spt="75" alt="eqId4153c5100c52684321f85f32c1caedcd" type="#_x0000_t75" style="height:16.5pt;width:33pt;" o:ole="t" filled="f" o:preferrelative="t" stroked="f" coordsize="21600,21600">
            <v:path/>
            <v:fill on="f" focussize="0,0"/>
            <v:stroke on="f" joinstyle="miter"/>
            <v:imagedata r:id="rId252" o:title="eqId4153c5100c52684321f85f32c1caedcd"/>
            <o:lock v:ext="edit" aspectratio="t"/>
            <w10:wrap type="none"/>
            <w10:anchorlock/>
          </v:shape>
          <o:OLEObject Type="Embed" ProgID="Equation.DSMT4" ShapeID="_x0000_i1155" DrawAspect="Content" ObjectID="_1468075855" r:id="rId251">
            <o:LockedField>false</o:LockedField>
          </o:OLEObject>
        </w:object>
      </w:r>
      <w:r>
        <w:t>，如“4”通过加密后得到密文“2”，若接受方接到密文“</w:t>
      </w:r>
      <w:r>
        <w:object>
          <v:shape id="_x0000_i1156" o:spt="75" alt="eqIde224c7167d0275a7683d7a99d276f4b6" type="#_x0000_t75" style="height:27pt;width:21pt;" o:ole="t" filled="f" o:preferrelative="t" stroked="f" coordsize="21600,21600">
            <v:path/>
            <v:fill on="f" focussize="0,0"/>
            <v:stroke on="f" joinstyle="miter"/>
            <v:imagedata r:id="rId254" o:title="eqIde224c7167d0275a7683d7a99d276f4b6"/>
            <o:lock v:ext="edit" aspectratio="t"/>
            <w10:wrap type="none"/>
            <w10:anchorlock/>
          </v:shape>
          <o:OLEObject Type="Embed" ProgID="Equation.DSMT4" ShapeID="_x0000_i1156" DrawAspect="Content" ObjectID="_1468075856" r:id="rId253">
            <o:LockedField>false</o:LockedField>
          </o:OLEObject>
        </w:object>
      </w:r>
      <w:r>
        <w:t>”，则解密后得到的明文是（</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w:t>
      </w:r>
      <w:r>
        <w:object>
          <v:shape id="_x0000_i1157" o:spt="75" alt="eqIdf89eef3148f2d4d09379767b4af69132" type="#_x0000_t75" style="height:21pt;width:10.5pt;" o:ole="t" filled="f" o:preferrelative="t" stroked="f" coordsize="21600,21600">
            <v:path/>
            <v:fill on="f" focussize="0,0"/>
            <v:stroke on="f" joinstyle="miter"/>
            <v:imagedata r:id="rId256" o:title="eqIdf89eef3148f2d4d09379767b4af69132"/>
            <o:lock v:ext="edit" aspectratio="t"/>
            <w10:wrap type="none"/>
            <w10:anchorlock/>
          </v:shape>
          <o:OLEObject Type="Embed" ProgID="Equation.DSMT4" ShapeID="_x0000_i1157" DrawAspect="Content" ObjectID="_1468075857" r:id="rId255">
            <o:LockedField>false</o:LockedField>
          </o:OLEObject>
        </w:object>
      </w:r>
      <w:r>
        <w:tab/>
      </w:r>
      <w:r>
        <w:t>B．</w:t>
      </w:r>
      <w:r>
        <w:object>
          <v:shape id="_x0000_i1158" o:spt="75" alt="eqId56d266a04f3dc7483eddbc26c5e487db" type="#_x0000_t75" style="height:27.75pt;width:10.5pt;" o:ole="t" filled="f" o:preferrelative="t" stroked="f" coordsize="21600,21600">
            <v:path/>
            <v:fill on="f" focussize="0,0"/>
            <v:stroke on="f" joinstyle="miter"/>
            <v:imagedata r:id="rId258" o:title="eqId56d266a04f3dc7483eddbc26c5e487db"/>
            <o:lock v:ext="edit" aspectratio="t"/>
            <w10:wrap type="none"/>
            <w10:anchorlock/>
          </v:shape>
          <o:OLEObject Type="Embed" ProgID="Equation.DSMT4" ShapeID="_x0000_i1158" DrawAspect="Content" ObjectID="_1468075858" r:id="rId257">
            <o:LockedField>false</o:LockedField>
          </o:OLEObject>
        </w:object>
      </w:r>
      <w:r>
        <w:tab/>
      </w:r>
      <w:r>
        <w:t>C．2</w:t>
      </w:r>
      <w:r>
        <w:tab/>
      </w:r>
      <w:r>
        <w:t>D．</w:t>
      </w:r>
      <w:r>
        <w:object>
          <v:shape id="_x0000_i1159" o:spt="75" alt="eqId6ca8b26c3ad6d892590290a2304126bd" type="#_x0000_t75" style="height:27.75pt;width:9.75pt;" o:ole="t" filled="f" o:preferrelative="t" stroked="f" coordsize="21600,21600">
            <v:path/>
            <v:fill on="f" focussize="0,0"/>
            <v:stroke on="f" joinstyle="miter"/>
            <v:imagedata r:id="rId260" o:title="eqId6ca8b26c3ad6d892590290a2304126bd"/>
            <o:lock v:ext="edit" aspectratio="t"/>
            <w10:wrap type="none"/>
            <w10:anchorlock/>
          </v:shape>
          <o:OLEObject Type="Embed" ProgID="Equation.DSMT4" ShapeID="_x0000_i1159" DrawAspect="Content" ObjectID="_1468075859" r:id="rId259">
            <o:LockedField>false</o:LockedField>
          </o:OLEObject>
        </w:object>
      </w:r>
    </w:p>
    <w:p>
      <w:pPr>
        <w:spacing w:line="360" w:lineRule="auto"/>
        <w:jc w:val="left"/>
        <w:textAlignment w:val="center"/>
        <w:rPr>
          <w:color w:val="FF0000"/>
        </w:rPr>
      </w:pPr>
    </w:p>
    <w:p>
      <w:pPr>
        <w:spacing w:line="360" w:lineRule="auto"/>
        <w:jc w:val="left"/>
        <w:textAlignment w:val="center"/>
      </w:pPr>
      <w:r>
        <w:rPr>
          <w:rFonts w:hint="eastAsia"/>
          <w:b/>
        </w:rPr>
        <w:t>【变式3-2】</w:t>
      </w:r>
      <w:r>
        <w:rPr>
          <w:rFonts w:hint="eastAsia"/>
        </w:rPr>
        <w:t>（2024·广东梅州·模拟预测）</w:t>
      </w:r>
      <w:r>
        <w:t>某科创公司新开发了一种溶液产品，但这种产品含有</w:t>
      </w:r>
      <w:r>
        <w:object>
          <v:shape id="_x0000_i1160" o:spt="75" alt="eqIdf762a1de162d8dca6dcd06a3107c3fe5" type="#_x0000_t75" style="height:12.75pt;width:18pt;" o:ole="t" filled="f" o:preferrelative="t" stroked="f" coordsize="21600,21600">
            <v:path/>
            <v:fill on="f" focussize="0,0"/>
            <v:stroke on="f" joinstyle="miter"/>
            <v:imagedata r:id="rId262" o:title="eqIdf762a1de162d8dca6dcd06a3107c3fe5"/>
            <o:lock v:ext="edit" aspectratio="t"/>
            <w10:wrap type="none"/>
            <w10:anchorlock/>
          </v:shape>
          <o:OLEObject Type="Embed" ProgID="Equation.DSMT4" ShapeID="_x0000_i1160" DrawAspect="Content" ObjectID="_1468075860" r:id="rId261">
            <o:LockedField>false</o:LockedField>
          </o:OLEObject>
        </w:object>
      </w:r>
      <w:r>
        <w:t>的杂质，按市场要求杂质含量不得超过</w:t>
      </w:r>
      <w:r>
        <w:object>
          <v:shape id="_x0000_i1161" o:spt="75" alt="eqId4fe619bd93756ad8656ba0d02c4fddca" type="#_x0000_t75" style="height:12pt;width:25.5pt;" o:ole="t" filled="f" o:preferrelative="t" stroked="f" coordsize="21600,21600">
            <v:path/>
            <v:fill on="f" focussize="0,0"/>
            <v:stroke on="f" joinstyle="miter"/>
            <v:imagedata r:id="rId264" o:title="eqId4fe619bd93756ad8656ba0d02c4fddca"/>
            <o:lock v:ext="edit" aspectratio="t"/>
            <w10:wrap type="none"/>
            <w10:anchorlock/>
          </v:shape>
          <o:OLEObject Type="Embed" ProgID="Equation.DSMT4" ShapeID="_x0000_i1161" DrawAspect="Content" ObjectID="_1468075861" r:id="rId263">
            <o:LockedField>false</o:LockedField>
          </o:OLEObject>
        </w:object>
      </w:r>
      <w:r>
        <w:t>，现要进行过滤，已知每过滤一次杂质含量减少</w:t>
      </w:r>
      <w:r>
        <w:object>
          <v:shape id="_x0000_i1162" o:spt="75" alt="eqId4dac452fbb5ef6dd653e7fbbef639484" type="#_x0000_t75" style="height:27pt;width:9.75pt;" o:ole="t" filled="f" o:preferrelative="t" stroked="f" coordsize="21600,21600">
            <v:path/>
            <v:fill on="f" focussize="0,0"/>
            <v:stroke on="f" joinstyle="miter"/>
            <v:imagedata r:id="rId266" o:title="eqId4dac452fbb5ef6dd653e7fbbef639484"/>
            <o:lock v:ext="edit" aspectratio="t"/>
            <w10:wrap type="none"/>
            <w10:anchorlock/>
          </v:shape>
          <o:OLEObject Type="Embed" ProgID="Equation.DSMT4" ShapeID="_x0000_i1162" DrawAspect="Content" ObjectID="_1468075862" r:id="rId265">
            <o:LockedField>false</o:LockedField>
          </o:OLEObject>
        </w:object>
      </w:r>
      <w:r>
        <w:t>，要使产品达到市场要求，对该溶液过滤的最少次数为</w:t>
      </w:r>
      <w:r>
        <w:rPr>
          <w:rFonts w:eastAsia="Times New Roman"/>
          <w:u w:val="single"/>
        </w:rPr>
        <w:t xml:space="preserve">      </w:t>
      </w:r>
      <w:r>
        <w:t>．</w:t>
      </w:r>
    </w:p>
    <w:p>
      <w:pPr>
        <w:spacing w:line="360" w:lineRule="auto"/>
        <w:jc w:val="left"/>
        <w:textAlignment w:val="center"/>
      </w:pPr>
      <w:r>
        <w:t>（参考数据：</w:t>
      </w:r>
      <w:r>
        <w:object>
          <v:shape id="_x0000_i1163" o:spt="75" alt="eqIdef98775e12ea3852135792e34526a519" type="#_x0000_t75" style="height:14.25pt;width:50.25pt;" o:ole="t" filled="f" o:preferrelative="t" stroked="f" coordsize="21600,21600">
            <v:path/>
            <v:fill on="f" focussize="0,0"/>
            <v:stroke on="f" joinstyle="miter"/>
            <v:imagedata r:id="rId268" o:title="eqIdef98775e12ea3852135792e34526a519"/>
            <o:lock v:ext="edit" aspectratio="t"/>
            <w10:wrap type="none"/>
            <w10:anchorlock/>
          </v:shape>
          <o:OLEObject Type="Embed" ProgID="Equation.DSMT4" ShapeID="_x0000_i1163" DrawAspect="Content" ObjectID="_1468075863" r:id="rId267">
            <o:LockedField>false</o:LockedField>
          </o:OLEObject>
        </w:object>
      </w:r>
      <w:r>
        <w:t>，</w:t>
      </w:r>
      <w:r>
        <w:object>
          <v:shape id="_x0000_i1164" o:spt="75" alt="eqId295fbcedb830aa9acb83aef417f07202" type="#_x0000_t75" style="height:14.25pt;width:50.25pt;" o:ole="t" filled="f" o:preferrelative="t" stroked="f" coordsize="21600,21600">
            <v:path/>
            <v:fill on="f" focussize="0,0"/>
            <v:stroke on="f" joinstyle="miter"/>
            <v:imagedata r:id="rId270" o:title="eqId295fbcedb830aa9acb83aef417f07202"/>
            <o:lock v:ext="edit" aspectratio="t"/>
            <w10:wrap type="none"/>
            <w10:anchorlock/>
          </v:shape>
          <o:OLEObject Type="Embed" ProgID="Equation.DSMT4" ShapeID="_x0000_i1164" DrawAspect="Content" ObjectID="_1468075864" r:id="rId269">
            <o:LockedField>false</o:LockedField>
          </o:OLEObject>
        </w:object>
      </w:r>
      <w:r>
        <w:t>）</w:t>
      </w:r>
    </w:p>
    <w:p>
      <w:pPr>
        <w:spacing w:line="360" w:lineRule="auto"/>
        <w:jc w:val="left"/>
        <w:textAlignment w:val="center"/>
        <w:rPr>
          <w:color w:val="FF0000"/>
        </w:rPr>
      </w:pPr>
    </w:p>
    <w:p>
      <w:pPr>
        <w:spacing w:line="360" w:lineRule="auto"/>
        <w:jc w:val="left"/>
        <w:textAlignment w:val="center"/>
      </w:pPr>
      <w:r>
        <w:rPr>
          <w:rFonts w:hint="eastAsia"/>
          <w:b/>
        </w:rPr>
        <w:t>【变式3-3】</w:t>
      </w:r>
      <w:r>
        <w:rPr>
          <w:rFonts w:hint="eastAsia"/>
        </w:rPr>
        <w:t>（2024·广东广州·模拟预测）</w:t>
      </w:r>
      <w:r>
        <w:t>“阿托秒”是一种时间的国际单位，“阿托秒”等于</w:t>
      </w:r>
      <w:r>
        <w:object>
          <v:shape id="_x0000_i1165" o:spt="75" alt="eqId4554dce3433acf5ce7fe4c8d3d6e4850" type="#_x0000_t75" style="height:14.25pt;width:23.25pt;" o:ole="t" filled="f" o:preferrelative="t" stroked="f" coordsize="21600,21600">
            <v:path/>
            <v:fill on="f" focussize="0,0"/>
            <v:stroke on="f" joinstyle="miter"/>
            <v:imagedata r:id="rId272" o:title="eqId4554dce3433acf5ce7fe4c8d3d6e4850"/>
            <o:lock v:ext="edit" aspectratio="t"/>
            <w10:wrap type="none"/>
            <w10:anchorlock/>
          </v:shape>
          <o:OLEObject Type="Embed" ProgID="Equation.DSMT4" ShapeID="_x0000_i1165" DrawAspect="Content" ObjectID="_1468075865" r:id="rId271">
            <o:LockedField>false</o:LockedField>
          </o:OLEObject>
        </w:object>
      </w:r>
      <w:r>
        <w:t>秒，原子核内部作用过程的持续时间可用“阿托秒”表示.《庄子</w:t>
      </w:r>
      <w:r>
        <w:rPr>
          <w:rFonts w:ascii="MS Gothic" w:hAnsi="MS Gothic" w:eastAsia="MS Gothic" w:cs="MS Gothic"/>
        </w:rPr>
        <w:t>･</w:t>
      </w:r>
      <w:r>
        <w:t>天下》中提到，“一尺之棰，日取其半，万世不竭”，如果把“一尺之棰”的长度看成1米，按照此法，至少需要经过</w:t>
      </w:r>
      <w:r>
        <w:rPr>
          <w:rFonts w:eastAsia="Times New Roman"/>
          <w:u w:val="single"/>
        </w:rPr>
        <w:t xml:space="preserve">      </w:t>
      </w:r>
      <w:r>
        <w:t>天才能使剩下“棰”的长度小于光在2“阿托秒”内走过的距离.（参考数据：光速为</w:t>
      </w:r>
      <w:r>
        <w:object>
          <v:shape id="_x0000_i1166" o:spt="75" alt="eqId805f1572ef236a01de00982c69130bcf" type="#_x0000_t75" style="height:14.25pt;width:29.25pt;" o:ole="t" filled="f" o:preferrelative="t" stroked="f" coordsize="21600,21600">
            <v:path/>
            <v:fill on="f" focussize="0,0"/>
            <v:stroke on="f" joinstyle="miter"/>
            <v:imagedata r:id="rId274" o:title="eqId805f1572ef236a01de00982c69130bcf"/>
            <o:lock v:ext="edit" aspectratio="t"/>
            <w10:wrap type="none"/>
            <w10:anchorlock/>
          </v:shape>
          <o:OLEObject Type="Embed" ProgID="Equation.DSMT4" ShapeID="_x0000_i1166" DrawAspect="Content" ObjectID="_1468075866" r:id="rId273">
            <o:LockedField>false</o:LockedField>
          </o:OLEObject>
        </w:object>
      </w:r>
      <w:r>
        <w:t>米/秒，</w:t>
      </w:r>
      <w:r>
        <w:object>
          <v:shape id="_x0000_i1167" o:spt="75" alt="eqId769563348a6488d1db86b5b4c7681644" type="#_x0000_t75" style="height:14.25pt;width:85.5pt;" o:ole="t" filled="f" o:preferrelative="t" stroked="f" coordsize="21600,21600">
            <v:path/>
            <v:fill on="f" focussize="0,0"/>
            <v:stroke on="f" joinstyle="miter"/>
            <v:imagedata r:id="rId276" o:title="eqId769563348a6488d1db86b5b4c7681644"/>
            <o:lock v:ext="edit" aspectratio="t"/>
            <w10:wrap type="none"/>
            <w10:anchorlock/>
          </v:shape>
          <o:OLEObject Type="Embed" ProgID="Equation.DSMT4" ShapeID="_x0000_i1167" DrawAspect="Content" ObjectID="_1468075867" r:id="rId275">
            <o:LockedField>false</o:LockedField>
          </o:OLEObject>
        </w:object>
      </w:r>
      <w:r>
        <w:t>）</w:t>
      </w:r>
    </w:p>
    <w:p>
      <w:pPr>
        <w:spacing w:line="360" w:lineRule="auto"/>
        <w:jc w:val="left"/>
        <w:textAlignment w:val="center"/>
        <w:rPr>
          <w:color w:val="FF0000"/>
        </w:rPr>
      </w:pPr>
    </w:p>
    <w:p>
      <w:pPr>
        <w:pStyle w:val="3"/>
        <w:ind w:firstLine="480"/>
        <w:jc w:val="left"/>
        <w:rPr>
          <w:rFonts w:ascii="Times New Roman" w:hAnsi="Times New Roman"/>
          <w:color w:val="7030A0"/>
          <w:sz w:val="24"/>
          <w:szCs w:val="24"/>
          <w:shd w:val="clear" w:color="FFFFFF" w:fill="D9D9D9"/>
        </w:rPr>
      </w:pPr>
      <w:bookmarkStart w:id="20" w:name="_Toc168140100"/>
      <w:r>
        <w:rPr>
          <w:rFonts w:ascii="Times New Roman" w:hAnsi="Times New Roman"/>
          <w:color w:val="7030A0"/>
          <w:sz w:val="24"/>
          <w:szCs w:val="24"/>
          <w:shd w:val="clear" w:color="FFFFFF" w:fill="D9D9D9"/>
        </w:rPr>
        <w:t>题型四：</w:t>
      </w:r>
      <w:r>
        <w:rPr>
          <w:rFonts w:hint="eastAsia" w:ascii="Times New Roman" w:hAnsi="Times New Roman"/>
          <w:color w:val="7030A0"/>
          <w:sz w:val="24"/>
          <w:szCs w:val="24"/>
          <w:shd w:val="clear" w:color="FFFFFF" w:fill="D9D9D9"/>
        </w:rPr>
        <w:t>已知函数模型的实际问题</w:t>
      </w:r>
      <w:bookmarkEnd w:id="20"/>
      <w:r>
        <w:rPr>
          <w:rFonts w:ascii="Times New Roman" w:hAnsi="Times New Roman"/>
          <w:color w:val="7030A0"/>
          <w:sz w:val="24"/>
          <w:szCs w:val="24"/>
          <w:shd w:val="clear" w:color="FFFFFF" w:fill="D9D9D9"/>
        </w:rPr>
        <w:t xml:space="preserve"> </w:t>
      </w:r>
    </w:p>
    <w:p>
      <w:pPr>
        <w:spacing w:line="360" w:lineRule="auto"/>
        <w:jc w:val="left"/>
        <w:textAlignment w:val="center"/>
      </w:pPr>
      <w:r>
        <w:rPr>
          <w:rFonts w:hint="eastAsia"/>
          <w:b/>
        </w:rPr>
        <w:t>【典例4-1】</w:t>
      </w:r>
      <w:r>
        <w:rPr>
          <w:rFonts w:hint="eastAsia"/>
        </w:rPr>
        <w:t>（2024·北京昌平·二模）</w:t>
      </w:r>
      <w:r>
        <w:t>中国茶文化博大精深，茶水的口感与茶叶类型和水的温度有关，经验表明，某种绿茶用90℃的水泡制，再等到茶水温度降至60℃时饮用，可以产生极佳口感；在20℃室温下，茶水温度从90℃开始，经过</w:t>
      </w:r>
      <w:r>
        <w:rPr>
          <w:rFonts w:eastAsia="Times New Roman"/>
          <w:i/>
        </w:rPr>
        <w:t>t</w:t>
      </w:r>
      <w:r>
        <w:t>min后的温度为</w:t>
      </w:r>
      <w:r>
        <w:object>
          <v:shape id="_x0000_i1168" o:spt="75" alt="eqId2639cc42415e12d22b381cc0d90d7891" type="#_x0000_t75" style="height:13.5pt;width:17.25pt;" o:ole="t" filled="f" o:preferrelative="t" stroked="f" coordsize="21600,21600">
            <v:path/>
            <v:fill on="f" focussize="0,0"/>
            <v:stroke on="f" joinstyle="miter"/>
            <v:imagedata r:id="rId278" o:title="eqId2639cc42415e12d22b381cc0d90d7891"/>
            <o:lock v:ext="edit" aspectratio="t"/>
            <w10:wrap type="none"/>
            <w10:anchorlock/>
          </v:shape>
          <o:OLEObject Type="Embed" ProgID="Equation.DSMT4" ShapeID="_x0000_i1168" DrawAspect="Content" ObjectID="_1468075868" r:id="rId277">
            <o:LockedField>false</o:LockedField>
          </o:OLEObject>
        </w:object>
      </w:r>
      <w:r>
        <w:t>，可选择函数</w:t>
      </w:r>
      <w:r>
        <w:object>
          <v:shape id="_x0000_i1169" o:spt="75" alt="eqId15298ae73f798466118afdab1652e759" type="#_x0000_t75" style="height:18pt;width:102.75pt;" o:ole="t" filled="f" o:preferrelative="t" stroked="f" coordsize="21600,21600">
            <v:path/>
            <v:fill on="f" focussize="0,0"/>
            <v:stroke on="f" joinstyle="miter"/>
            <v:imagedata r:id="rId280" o:title="eqId15298ae73f798466118afdab1652e759"/>
            <o:lock v:ext="edit" aspectratio="t"/>
            <w10:wrap type="none"/>
            <w10:anchorlock/>
          </v:shape>
          <o:OLEObject Type="Embed" ProgID="Equation.DSMT4" ShapeID="_x0000_i1169" DrawAspect="Content" ObjectID="_1468075869" r:id="rId279">
            <o:LockedField>false</o:LockedField>
          </o:OLEObject>
        </w:object>
      </w:r>
      <w:r>
        <w:t>来近似地刻画茶水温度随时间变化的规律，则在上述条件下，该种绿茶茶水达到最佳饮用口感时，需要放置的时间最接近的是（</w:t>
      </w:r>
      <w:r>
        <w:rPr>
          <w:rFonts w:eastAsia="Times New Roman"/>
          <w:kern w:val="0"/>
          <w:sz w:val="24"/>
          <w:szCs w:val="24"/>
        </w:rPr>
        <w:t>    </w:t>
      </w:r>
      <w:r>
        <w:t>）</w:t>
      </w:r>
    </w:p>
    <w:p>
      <w:pPr>
        <w:spacing w:line="360" w:lineRule="auto"/>
        <w:jc w:val="left"/>
        <w:textAlignment w:val="center"/>
      </w:pPr>
      <w:r>
        <w:t>（参考数据：</w:t>
      </w:r>
      <w:r>
        <w:object>
          <v:shape id="_x0000_i1170" o:spt="75" alt="eqId694613e148bb635b86e6a67bc755cdf3" type="#_x0000_t75" style="height:14.25pt;width:91.5pt;" o:ole="t" filled="f" o:preferrelative="t" stroked="f" coordsize="21600,21600">
            <v:path/>
            <v:fill on="f" focussize="0,0"/>
            <v:stroke on="f" joinstyle="miter"/>
            <v:imagedata r:id="rId282" o:title="eqId694613e148bb635b86e6a67bc755cdf3"/>
            <o:lock v:ext="edit" aspectratio="t"/>
            <w10:wrap type="none"/>
            <w10:anchorlock/>
          </v:shape>
          <o:OLEObject Type="Embed" ProgID="Equation.DSMT4" ShapeID="_x0000_i1170" DrawAspect="Content" ObjectID="_1468075870" r:id="rId281">
            <o:LockedField>false</o:LockedField>
          </o:OLEObject>
        </w:object>
      </w:r>
      <w:r>
        <w:t>）</w:t>
      </w:r>
    </w:p>
    <w:p>
      <w:pPr>
        <w:tabs>
          <w:tab w:val="left" w:pos="2078"/>
          <w:tab w:val="left" w:pos="4156"/>
          <w:tab w:val="left" w:pos="6234"/>
        </w:tabs>
        <w:spacing w:line="360" w:lineRule="auto"/>
        <w:ind w:left="380"/>
        <w:jc w:val="left"/>
        <w:textAlignment w:val="center"/>
      </w:pPr>
      <w:r>
        <w:t>A．</w:t>
      </w:r>
      <w:r>
        <w:object>
          <v:shape id="_x0000_i1171" o:spt="75" alt="eqId8a28a5f8a3f6a657e2402c4ec9d1c771" type="#_x0000_t75" style="height:12.75pt;width:33.75pt;" o:ole="t" filled="f" o:preferrelative="t" stroked="f" coordsize="21600,21600">
            <v:path/>
            <v:fill on="f" focussize="0,0"/>
            <v:stroke on="f" joinstyle="miter"/>
            <v:imagedata r:id="rId284" o:title="eqId8a28a5f8a3f6a657e2402c4ec9d1c771"/>
            <o:lock v:ext="edit" aspectratio="t"/>
            <w10:wrap type="none"/>
            <w10:anchorlock/>
          </v:shape>
          <o:OLEObject Type="Embed" ProgID="Equation.DSMT4" ShapeID="_x0000_i1171" DrawAspect="Content" ObjectID="_1468075871" r:id="rId283">
            <o:LockedField>false</o:LockedField>
          </o:OLEObject>
        </w:object>
      </w:r>
      <w:r>
        <w:tab/>
      </w:r>
      <w:r>
        <w:t>B．</w:t>
      </w:r>
      <w:r>
        <w:object>
          <v:shape id="_x0000_i1172" o:spt="75" alt="eqId5f2001f35895009382ee3c7ce20db7a1" type="#_x0000_t75" style="height:12.75pt;width:33.75pt;" o:ole="t" filled="f" o:preferrelative="t" stroked="f" coordsize="21600,21600">
            <v:path/>
            <v:fill on="f" focussize="0,0"/>
            <v:stroke on="f" joinstyle="miter"/>
            <v:imagedata r:id="rId286" o:title="eqId5f2001f35895009382ee3c7ce20db7a1"/>
            <o:lock v:ext="edit" aspectratio="t"/>
            <w10:wrap type="none"/>
            <w10:anchorlock/>
          </v:shape>
          <o:OLEObject Type="Embed" ProgID="Equation.DSMT4" ShapeID="_x0000_i1172" DrawAspect="Content" ObjectID="_1468075872" r:id="rId285">
            <o:LockedField>false</o:LockedField>
          </o:OLEObject>
        </w:object>
      </w:r>
      <w:r>
        <w:tab/>
      </w:r>
      <w:r>
        <w:t>C．6min</w:t>
      </w:r>
      <w:r>
        <w:tab/>
      </w:r>
      <w:r>
        <w:t>D．</w:t>
      </w:r>
      <w:r>
        <w:object>
          <v:shape id="_x0000_i1173" o:spt="75" alt="eqIdcc05581f5c84723ff263f023773e57e4" type="#_x0000_t75" style="height:12.75pt;width:24.75pt;" o:ole="t" filled="f" o:preferrelative="t" stroked="f" coordsize="21600,21600">
            <v:path/>
            <v:fill on="f" focussize="0,0"/>
            <v:stroke on="f" joinstyle="miter"/>
            <v:imagedata r:id="rId288" o:title="eqIdcc05581f5c84723ff263f023773e57e4"/>
            <o:lock v:ext="edit" aspectratio="t"/>
            <w10:wrap type="none"/>
            <w10:anchorlock/>
          </v:shape>
          <o:OLEObject Type="Embed" ProgID="Equation.DSMT4" ShapeID="_x0000_i1173" DrawAspect="Content" ObjectID="_1468075873" r:id="rId287">
            <o:LockedField>false</o:LockedField>
          </o:OLEObject>
        </w:object>
      </w:r>
    </w:p>
    <w:p>
      <w:pPr>
        <w:spacing w:line="360" w:lineRule="auto"/>
        <w:jc w:val="left"/>
        <w:textAlignment w:val="center"/>
        <w:rPr>
          <w:color w:val="FF0000"/>
        </w:rPr>
      </w:pPr>
    </w:p>
    <w:p>
      <w:pPr>
        <w:spacing w:line="360" w:lineRule="auto"/>
        <w:jc w:val="left"/>
        <w:textAlignment w:val="center"/>
      </w:pPr>
      <w:r>
        <w:rPr>
          <w:rFonts w:hint="eastAsia"/>
          <w:b/>
        </w:rPr>
        <w:t>【典例4-2】</w:t>
      </w:r>
      <w:r>
        <w:rPr>
          <w:rFonts w:hint="eastAsia"/>
        </w:rPr>
        <w:t>（2024·广东茂名·一模）</w:t>
      </w:r>
      <w:r>
        <w:rPr>
          <w:rFonts w:eastAsia="Times New Roman"/>
          <w:i/>
        </w:rPr>
        <w:t>Gompertz</w:t>
      </w:r>
      <w:r>
        <w:t>曲线用于预测生长曲线的回归预测，常见的应用有：代谢预测，肿瘤生长预测，有限区域内生物种群数量预测，工业产品的市场预测等，其公式为：</w:t>
      </w:r>
      <w:r>
        <w:object>
          <v:shape id="_x0000_i1174" o:spt="75" alt="eqId2aff30671a6b9e06d72228460819f877" type="#_x0000_t75" style="height:19.5pt;width:55.5pt;" o:ole="t" filled="f" o:preferrelative="t" stroked="f" coordsize="21600,21600">
            <v:path/>
            <v:fill on="f" focussize="0,0"/>
            <v:stroke on="f" joinstyle="miter"/>
            <v:imagedata r:id="rId290" o:title="eqId2aff30671a6b9e06d72228460819f877"/>
            <o:lock v:ext="edit" aspectratio="t"/>
            <w10:wrap type="none"/>
            <w10:anchorlock/>
          </v:shape>
          <o:OLEObject Type="Embed" ProgID="Equation.DSMT4" ShapeID="_x0000_i1174" DrawAspect="Content" ObjectID="_1468075874" r:id="rId289">
            <o:LockedField>false</o:LockedField>
          </o:OLEObject>
        </w:object>
      </w:r>
      <w:r>
        <w:t>（其中</w:t>
      </w:r>
      <w:r>
        <w:object>
          <v:shape id="_x0000_i1175" o:spt="75" alt="eqId7a8ed1718781504ad5647f33642b191c" type="#_x0000_t75" style="height:14.25pt;width:49.5pt;" o:ole="t" filled="f" o:preferrelative="t" stroked="f" coordsize="21600,21600">
            <v:path/>
            <v:fill on="f" focussize="0,0"/>
            <v:stroke on="f" joinstyle="miter"/>
            <v:imagedata r:id="rId292" o:title="eqId7a8ed1718781504ad5647f33642b191c"/>
            <o:lock v:ext="edit" aspectratio="t"/>
            <w10:wrap type="none"/>
            <w10:anchorlock/>
          </v:shape>
          <o:OLEObject Type="Embed" ProgID="Equation.DSMT4" ShapeID="_x0000_i1175" DrawAspect="Content" ObjectID="_1468075875" r:id="rId291">
            <o:LockedField>false</o:LockedField>
          </o:OLEObject>
        </w:object>
      </w:r>
      <w:r>
        <w:t>，</w:t>
      </w:r>
      <w:r>
        <w:object>
          <v:shape id="_x0000_i1176" o:spt="75" alt="eqId0a6936d370d6a238a608ca56f87198de" type="#_x0000_t75" style="height:9.75pt;width:9pt;" o:ole="t" filled="f" o:preferrelative="t" stroked="f" coordsize="21600,21600">
            <v:path/>
            <v:fill on="f" focussize="0,0"/>
            <v:stroke on="f" joinstyle="miter"/>
            <v:imagedata r:id="rId294" o:title="eqId0a6936d370d6a238a608ca56f87198de"/>
            <o:lock v:ext="edit" aspectratio="t"/>
            <w10:wrap type="none"/>
            <w10:anchorlock/>
          </v:shape>
          <o:OLEObject Type="Embed" ProgID="Equation.DSMT4" ShapeID="_x0000_i1176" DrawAspect="Content" ObjectID="_1468075876" r:id="rId293">
            <o:LockedField>false</o:LockedField>
          </o:OLEObject>
        </w:object>
      </w:r>
      <w:r>
        <w:t>为参数）.某研究员打算利用该函数模型预测公司新产品未来的销售量增长情况，发现</w:t>
      </w:r>
      <w:r>
        <w:object>
          <v:shape id="_x0000_i1177" o:spt="75" alt="eqIdb0ffecb03c47be920254c4ccffa5b222" type="#_x0000_t75" style="height:9.75pt;width:24pt;" o:ole="t" filled="f" o:preferrelative="t" stroked="f" coordsize="21600,21600">
            <v:path/>
            <v:fill on="f" focussize="0,0"/>
            <v:stroke on="f" joinstyle="miter"/>
            <v:imagedata r:id="rId296" o:title="eqIdb0ffecb03c47be920254c4ccffa5b222"/>
            <o:lock v:ext="edit" aspectratio="t"/>
            <w10:wrap type="none"/>
            <w10:anchorlock/>
          </v:shape>
          <o:OLEObject Type="Embed" ProgID="Equation.DSMT4" ShapeID="_x0000_i1177" DrawAspect="Content" ObjectID="_1468075877" r:id="rId295">
            <o:LockedField>false</o:LockedField>
          </o:OLEObject>
        </w:object>
      </w:r>
      <w:r>
        <w:t>.若</w:t>
      </w:r>
      <w:r>
        <w:object>
          <v:shape id="_x0000_i1178" o:spt="75" alt="eqId9b384412acba251d87902ab928902f16" type="#_x0000_t75" style="height:12.75pt;width:23.25pt;" o:ole="t" filled="f" o:preferrelative="t" stroked="f" coordsize="21600,21600">
            <v:path/>
            <v:fill on="f" focussize="0,0"/>
            <v:stroke on="f" joinstyle="miter"/>
            <v:imagedata r:id="rId298" o:title="eqId9b384412acba251d87902ab928902f16"/>
            <o:lock v:ext="edit" aspectratio="t"/>
            <w10:wrap type="none"/>
            <w10:anchorlock/>
          </v:shape>
          <o:OLEObject Type="Embed" ProgID="Equation.DSMT4" ShapeID="_x0000_i1178" DrawAspect="Content" ObjectID="_1468075878" r:id="rId297">
            <o:LockedField>false</o:LockedField>
          </o:OLEObject>
        </w:object>
      </w:r>
      <w:r>
        <w:t>表示该新产品今年的年产量，估计明年</w:t>
      </w:r>
      <w:r>
        <w:object>
          <v:shape id="_x0000_i1179" o:spt="75" alt="eqId3771a38cf379d60c8d51687db3d035c1" type="#_x0000_t75" style="height:18pt;width:33pt;" o:ole="t" filled="f" o:preferrelative="t" stroked="f" coordsize="21600,21600">
            <v:path/>
            <v:fill on="f" focussize="0,0"/>
            <v:stroke on="f" joinstyle="miter"/>
            <v:imagedata r:id="rId300" o:title="eqId3771a38cf379d60c8d51687db3d035c1"/>
            <o:lock v:ext="edit" aspectratio="t"/>
            <w10:wrap type="none"/>
            <w10:anchorlock/>
          </v:shape>
          <o:OLEObject Type="Embed" ProgID="Equation.DSMT4" ShapeID="_x0000_i1179" DrawAspect="Content" ObjectID="_1468075879" r:id="rId299">
            <o:LockedField>false</o:LockedField>
          </o:OLEObject>
        </w:object>
      </w:r>
      <w:r>
        <w:t>的产量将是今年的</w:t>
      </w:r>
      <w:r>
        <w:object>
          <v:shape id="_x0000_i1180" o:spt="75" alt="eqId041a7c8fc017f596542c5e6ec7d1c40b" type="#_x0000_t75" style="height:9pt;width:7.5pt;" o:ole="t" filled="f" o:preferrelative="t" stroked="f" coordsize="21600,21600">
            <v:path/>
            <v:fill on="f" focussize="0,0"/>
            <v:stroke on="f" joinstyle="miter"/>
            <v:imagedata r:id="rId302" o:title="eqId041a7c8fc017f596542c5e6ec7d1c40b"/>
            <o:lock v:ext="edit" aspectratio="t"/>
            <w10:wrap type="none"/>
            <w10:anchorlock/>
          </v:shape>
          <o:OLEObject Type="Embed" ProgID="Equation.DSMT4" ShapeID="_x0000_i1180" DrawAspect="Content" ObjectID="_1468075880" r:id="rId301">
            <o:LockedField>false</o:LockedField>
          </o:OLEObject>
        </w:object>
      </w:r>
      <w:r>
        <w:t>倍，那么</w:t>
      </w:r>
      <w:r>
        <w:object>
          <v:shape id="_x0000_i1181" o:spt="75" alt="eqId2c94bb12cee76221e13f9ef955b0aab1" type="#_x0000_t75" style="height:12.75pt;width:9pt;" o:ole="t" filled="f" o:preferrelative="t" stroked="f" coordsize="21600,21600">
            <v:path/>
            <v:fill on="f" focussize="0,0"/>
            <v:stroke on="f" joinstyle="miter"/>
            <v:imagedata r:id="rId304" o:title="eqId2c94bb12cee76221e13f9ef955b0aab1"/>
            <o:lock v:ext="edit" aspectratio="t"/>
            <w10:wrap type="none"/>
            <w10:anchorlock/>
          </v:shape>
          <o:OLEObject Type="Embed" ProgID="Equation.DSMT4" ShapeID="_x0000_i1181" DrawAspect="Content" ObjectID="_1468075881" r:id="rId303">
            <o:LockedField>false</o:LockedField>
          </o:OLEObject>
        </w:object>
      </w:r>
      <w:r>
        <w:t>的值为（</w:t>
      </w:r>
      <w:r>
        <w:object>
          <v:shape id="_x0000_i1182" o:spt="75" alt="eqId041a7c8fc017f596542c5e6ec7d1c40b" type="#_x0000_t75" style="height:9pt;width:7.5pt;" o:ole="t" filled="f" o:preferrelative="t" stroked="f" coordsize="21600,21600">
            <v:path/>
            <v:fill on="f" focussize="0,0"/>
            <v:stroke on="f" joinstyle="miter"/>
            <v:imagedata r:id="rId302" o:title="eqId041a7c8fc017f596542c5e6ec7d1c40b"/>
            <o:lock v:ext="edit" aspectratio="t"/>
            <w10:wrap type="none"/>
            <w10:anchorlock/>
          </v:shape>
          <o:OLEObject Type="Embed" ProgID="Equation.DSMT4" ShapeID="_x0000_i1182" DrawAspect="Content" ObjectID="_1468075882" r:id="rId305">
            <o:LockedField>false</o:LockedField>
          </o:OLEObject>
        </w:object>
      </w:r>
      <w:r>
        <w:t>为自然数对数的底数）（</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w:t>
      </w:r>
      <w:r>
        <w:object>
          <v:shape id="_x0000_i1183" o:spt="75" alt="eqId029d393bb07b7140905b85f550519de4" type="#_x0000_t75" style="height:29.25pt;width:30.75pt;" o:ole="t" filled="f" o:preferrelative="t" stroked="f" coordsize="21600,21600">
            <v:path/>
            <v:fill on="f" focussize="0,0"/>
            <v:stroke on="f" joinstyle="miter"/>
            <v:imagedata r:id="rId307" o:title="eqId029d393bb07b7140905b85f550519de4"/>
            <o:lock v:ext="edit" aspectratio="t"/>
            <w10:wrap type="none"/>
            <w10:anchorlock/>
          </v:shape>
          <o:OLEObject Type="Embed" ProgID="Equation.DSMT4" ShapeID="_x0000_i1183" DrawAspect="Content" ObjectID="_1468075883" r:id="rId306">
            <o:LockedField>false</o:LockedField>
          </o:OLEObject>
        </w:object>
      </w:r>
      <w:r>
        <w:tab/>
      </w:r>
      <w:r>
        <w:t>B．</w:t>
      </w:r>
      <w:r>
        <w:object>
          <v:shape id="_x0000_i1184" o:spt="75" alt="eqIdc5569c257d122b7837b636d732033531" type="#_x0000_t75" style="height:30pt;width:30.75pt;" o:ole="t" filled="f" o:preferrelative="t" stroked="f" coordsize="21600,21600">
            <v:path/>
            <v:fill on="f" focussize="0,0"/>
            <v:stroke on="f" joinstyle="miter"/>
            <v:imagedata r:id="rId309" o:title="eqIdc5569c257d122b7837b636d732033531"/>
            <o:lock v:ext="edit" aspectratio="t"/>
            <w10:wrap type="none"/>
            <w10:anchorlock/>
          </v:shape>
          <o:OLEObject Type="Embed" ProgID="Equation.DSMT4" ShapeID="_x0000_i1184" DrawAspect="Content" ObjectID="_1468075884" r:id="rId308">
            <o:LockedField>false</o:LockedField>
          </o:OLEObject>
        </w:object>
      </w:r>
      <w:r>
        <w:tab/>
      </w:r>
      <w:r>
        <w:t>C．</w:t>
      </w:r>
      <w:r>
        <w:object>
          <v:shape id="_x0000_i1185" o:spt="75" alt="eqIdf322feb3814b978ac74168d97eb1ccd9" type="#_x0000_t75" style="height:16.5pt;width:28.5pt;" o:ole="t" filled="f" o:preferrelative="t" stroked="f" coordsize="21600,21600">
            <v:path/>
            <v:fill on="f" focussize="0,0"/>
            <v:stroke on="f" joinstyle="miter"/>
            <v:imagedata r:id="rId311" o:title="eqIdf322feb3814b978ac74168d97eb1ccd9"/>
            <o:lock v:ext="edit" aspectratio="t"/>
            <w10:wrap type="none"/>
            <w10:anchorlock/>
          </v:shape>
          <o:OLEObject Type="Embed" ProgID="Equation.DSMT4" ShapeID="_x0000_i1185" DrawAspect="Content" ObjectID="_1468075885" r:id="rId310">
            <o:LockedField>false</o:LockedField>
          </o:OLEObject>
        </w:object>
      </w:r>
      <w:r>
        <w:tab/>
      </w:r>
      <w:r>
        <w:t>D．</w:t>
      </w:r>
      <w:r>
        <w:object>
          <v:shape id="_x0000_i1186" o:spt="75" alt="eqId52fb33acd1203194cb6c24a75c10b5e4" type="#_x0000_t75" style="height:15.75pt;width:29.25pt;" o:ole="t" filled="f" o:preferrelative="t" stroked="f" coordsize="21600,21600">
            <v:path/>
            <v:fill on="f" focussize="0,0"/>
            <v:stroke on="f" joinstyle="miter"/>
            <v:imagedata r:id="rId313" o:title="eqId52fb33acd1203194cb6c24a75c10b5e4"/>
            <o:lock v:ext="edit" aspectratio="t"/>
            <w10:wrap type="none"/>
            <w10:anchorlock/>
          </v:shape>
          <o:OLEObject Type="Embed" ProgID="Equation.DSMT4" ShapeID="_x0000_i1186" DrawAspect="Content" ObjectID="_1468075886" r:id="rId312">
            <o:LockedField>false</o:LockedField>
          </o:OLEObject>
        </w:object>
      </w:r>
    </w:p>
    <w:p>
      <w:pPr>
        <w:spacing w:line="360" w:lineRule="auto"/>
        <w:jc w:val="left"/>
        <w:textAlignment w:val="center"/>
        <w:rPr>
          <w:color w:val="FF0000"/>
        </w:rPr>
      </w:pPr>
    </w:p>
    <w:p>
      <w:pPr>
        <w:shd w:val="clear" w:color="auto" w:fill="D9E2F3" w:themeFill="accent5" w:themeFillTint="33"/>
        <w:spacing w:line="360" w:lineRule="auto"/>
        <w:ind w:firstLine="422"/>
        <w:contextualSpacing/>
        <w:jc w:val="left"/>
        <w:rPr>
          <w:rFonts w:eastAsiaTheme="minorEastAsia"/>
          <w:b/>
          <w:bCs/>
          <w:color w:val="1613F2"/>
          <w:szCs w:val="21"/>
        </w:rPr>
      </w:pPr>
      <w:r>
        <w:rPr>
          <w:rFonts w:eastAsia="楷体"/>
          <w:b/>
          <w:bCs/>
          <w:color w:val="1613F2"/>
          <w:szCs w:val="21"/>
          <w:shd w:val="clear" w:color="FFFFFF" w:fill="D9D9D9"/>
        </w:rPr>
        <w:t>【方法技巧】</w:t>
      </w:r>
      <w:r>
        <w:rPr>
          <w:rFonts w:eastAsiaTheme="minorEastAsia"/>
          <w:b/>
          <w:bCs/>
          <w:color w:val="1613F2"/>
          <w:szCs w:val="21"/>
        </w:rPr>
        <w:t xml:space="preserve"> </w:t>
      </w:r>
    </w:p>
    <w:p>
      <w:pPr>
        <w:pStyle w:val="7"/>
        <w:shd w:val="clear" w:color="auto" w:fill="D9E2F3" w:themeFill="accent5" w:themeFillTint="33"/>
        <w:tabs>
          <w:tab w:val="left" w:pos="3544"/>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求解已知函数模型解决实际问题的关键</w:t>
      </w:r>
    </w:p>
    <w:p>
      <w:pPr>
        <w:pStyle w:val="7"/>
        <w:shd w:val="clear" w:color="auto" w:fill="D9E2F3" w:themeFill="accent5" w:themeFillTint="33"/>
        <w:tabs>
          <w:tab w:val="left" w:pos="3544"/>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（1）认清所给函数模型，弄清哪些量为待定系数．</w:t>
      </w:r>
    </w:p>
    <w:p>
      <w:pPr>
        <w:pStyle w:val="7"/>
        <w:shd w:val="clear" w:color="auto" w:fill="D9E2F3" w:themeFill="accent5" w:themeFillTint="33"/>
        <w:tabs>
          <w:tab w:val="left" w:pos="3544"/>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（2）根据已知利用待定系数法，</w:t>
      </w:r>
      <w:r>
        <w:rPr>
          <w:rFonts w:hint="eastAsia" w:ascii="Times New Roman" w:hAnsi="Times New Roman" w:cs="Times New Roman"/>
          <w:color w:val="000000"/>
        </w:rPr>
        <w:t>求出</w:t>
      </w:r>
      <w:r>
        <w:rPr>
          <w:rFonts w:ascii="Times New Roman" w:hAnsi="Times New Roman" w:cs="Times New Roman"/>
          <w:color w:val="000000"/>
        </w:rPr>
        <w:t>模型中的待定系数．</w:t>
      </w:r>
    </w:p>
    <w:p>
      <w:pPr>
        <w:pStyle w:val="7"/>
        <w:shd w:val="clear" w:color="auto" w:fill="D9E2F3" w:themeFill="accent5" w:themeFillTint="33"/>
        <w:tabs>
          <w:tab w:val="left" w:pos="3544"/>
        </w:tabs>
        <w:snapToGrid w:val="0"/>
        <w:spacing w:line="360" w:lineRule="auto"/>
        <w:ind w:firstLine="420" w:firstLineChars="200"/>
        <w:rPr>
          <w:rFonts w:eastAsiaTheme="minorEastAsia"/>
          <w:b/>
          <w:bCs/>
          <w:color w:val="1613F2"/>
        </w:rPr>
      </w:pPr>
      <w:r>
        <w:rPr>
          <w:rFonts w:ascii="Times New Roman" w:hAnsi="Times New Roman" w:cs="Times New Roman"/>
          <w:color w:val="000000"/>
        </w:rPr>
        <w:t>（3）利用该函数模型，求解实际问题，并进行检验．</w:t>
      </w:r>
    </w:p>
    <w:p>
      <w:pPr>
        <w:spacing w:line="360" w:lineRule="auto"/>
        <w:jc w:val="left"/>
        <w:textAlignment w:val="center"/>
      </w:pPr>
      <w:r>
        <w:rPr>
          <w:rFonts w:hint="eastAsia"/>
          <w:b/>
        </w:rPr>
        <w:t>【变式4-1】</w:t>
      </w:r>
      <w:r>
        <w:rPr>
          <w:rFonts w:hint="eastAsia"/>
        </w:rPr>
        <w:t>（2024·陕西安康·模拟预测）</w:t>
      </w:r>
      <w:r>
        <w:t>若一段河流的蓄水量为</w:t>
      </w:r>
      <w:r>
        <w:object>
          <v:shape id="_x0000_i1187" o:spt="75" alt="eqIdbc13a607ac0c7f76d252d7cb1bb040fd" type="#_x0000_t75" style="height:10.5pt;width:8.25pt;" o:ole="t" filled="f" o:preferrelative="t" stroked="f" coordsize="21600,21600">
            <v:path/>
            <v:fill on="f" focussize="0,0"/>
            <v:stroke on="f" joinstyle="miter"/>
            <v:imagedata r:id="rId315" o:title="eqIdbc13a607ac0c7f76d252d7cb1bb040fd"/>
            <o:lock v:ext="edit" aspectratio="t"/>
            <w10:wrap type="none"/>
            <w10:anchorlock/>
          </v:shape>
          <o:OLEObject Type="Embed" ProgID="Equation.DSMT4" ShapeID="_x0000_i1187" DrawAspect="Content" ObjectID="_1468075887" r:id="rId314">
            <o:LockedField>false</o:LockedField>
          </o:OLEObject>
        </w:object>
      </w:r>
      <w:r>
        <w:t>立方米，每天水流量为</w:t>
      </w:r>
      <w:r>
        <w:object>
          <v:shape id="_x0000_i1188" o:spt="75" alt="eqIdf0a532e15e232cb4b99a8d4d07c89575" type="#_x0000_t75" style="height:12.75pt;width:9pt;" o:ole="t" filled="f" o:preferrelative="t" stroked="f" coordsize="21600,21600">
            <v:path/>
            <v:fill on="f" focussize="0,0"/>
            <v:stroke on="f" joinstyle="miter"/>
            <v:imagedata r:id="rId317" o:title="eqIdf0a532e15e232cb4b99a8d4d07c89575"/>
            <o:lock v:ext="edit" aspectratio="t"/>
            <w10:wrap type="none"/>
            <w10:anchorlock/>
          </v:shape>
          <o:OLEObject Type="Embed" ProgID="Equation.DSMT4" ShapeID="_x0000_i1188" DrawAspect="Content" ObjectID="_1468075888" r:id="rId316">
            <o:LockedField>false</o:LockedField>
          </o:OLEObject>
        </w:object>
      </w:r>
      <w:r>
        <w:t>立方米，每天往这段河流排水</w:t>
      </w:r>
      <w:r>
        <w:object>
          <v:shape id="_x0000_i1189" o:spt="75" alt="eqId11bc05f41215f9894e11d1df0465751a" type="#_x0000_t75" style="height:8.25pt;width:8.25pt;" o:ole="t" filled="f" o:preferrelative="t" stroked="f" coordsize="21600,21600">
            <v:path/>
            <v:fill on="f" focussize="0,0"/>
            <v:stroke on="f" joinstyle="miter"/>
            <v:imagedata r:id="rId319" o:title="eqId11bc05f41215f9894e11d1df0465751a"/>
            <o:lock v:ext="edit" aspectratio="t"/>
            <w10:wrap type="none"/>
            <w10:anchorlock/>
          </v:shape>
          <o:OLEObject Type="Embed" ProgID="Equation.DSMT4" ShapeID="_x0000_i1189" DrawAspect="Content" ObjectID="_1468075889" r:id="rId318">
            <o:LockedField>false</o:LockedField>
          </o:OLEObject>
        </w:object>
      </w:r>
      <w:r>
        <w:t>立方米的污水，则</w:t>
      </w:r>
      <w:r>
        <w:object>
          <v:shape id="_x0000_i1190" o:spt="75" alt="eqId36a1b09c653185842513e24ebba60bb3" type="#_x0000_t75" style="height:10.5pt;width:6pt;" o:ole="t" filled="f" o:preferrelative="t" stroked="f" coordsize="21600,21600">
            <v:path/>
            <v:fill on="f" focussize="0,0"/>
            <v:stroke on="f" joinstyle="miter"/>
            <v:imagedata r:id="rId321" o:title="eqId36a1b09c653185842513e24ebba60bb3"/>
            <o:lock v:ext="edit" aspectratio="t"/>
            <w10:wrap type="none"/>
            <w10:anchorlock/>
          </v:shape>
          <o:OLEObject Type="Embed" ProgID="Equation.DSMT4" ShapeID="_x0000_i1190" DrawAspect="Content" ObjectID="_1468075890" r:id="rId320">
            <o:LockedField>false</o:LockedField>
          </o:OLEObject>
        </w:object>
      </w:r>
      <w:r>
        <w:t>天后河水的污染指数</w:t>
      </w:r>
      <w:r>
        <w:object>
          <v:shape id="_x0000_i1191" o:spt="75" alt="eqId37445f3f29406771d05fbf8168305108" type="#_x0000_t75" style="height:31.5pt;width:106.5pt;" o:ole="t" filled="f" o:preferrelative="t" stroked="f" coordsize="21600,21600">
            <v:path/>
            <v:fill on="f" focussize="0,0"/>
            <v:stroke on="f" joinstyle="miter"/>
            <v:imagedata r:id="rId323" o:title="eqId37445f3f29406771d05fbf8168305108"/>
            <o:lock v:ext="edit" aspectratio="t"/>
            <w10:wrap type="none"/>
            <w10:anchorlock/>
          </v:shape>
          <o:OLEObject Type="Embed" ProgID="Equation.DSMT4" ShapeID="_x0000_i1191" DrawAspect="Content" ObjectID="_1468075891" r:id="rId322">
            <o:LockedField>false</o:LockedField>
          </o:OLEObject>
        </w:object>
      </w:r>
      <w:r>
        <w:object>
          <v:shape id="_x0000_i1192" o:spt="75" alt="eqIdc42917b85fd351fb6116f174159b6b5f" type="#_x0000_t75" style="height:18pt;width:18.75pt;" o:ole="t" filled="f" o:preferrelative="t" stroked="f" coordsize="21600,21600">
            <v:path/>
            <v:fill on="f" focussize="0,0"/>
            <v:stroke on="f" joinstyle="miter"/>
            <v:imagedata r:id="rId325" o:title="eqIdc42917b85fd351fb6116f174159b6b5f"/>
            <o:lock v:ext="edit" aspectratio="t"/>
            <w10:wrap type="none"/>
            <w10:anchorlock/>
          </v:shape>
          <o:OLEObject Type="Embed" ProgID="Equation.DSMT4" ShapeID="_x0000_i1192" DrawAspect="Content" ObjectID="_1468075892" r:id="rId324">
            <o:LockedField>false</o:LockedField>
          </o:OLEObject>
        </w:object>
      </w:r>
      <w:r>
        <w:t>为初始值，</w:t>
      </w:r>
      <w:r>
        <w:object>
          <v:shape id="_x0000_i1193" o:spt="75" alt="eqId31fc98fcc5d03e0c80ba42cec20c8be1" type="#_x0000_t75" style="height:18pt;width:34.5pt;" o:ole="t" filled="f" o:preferrelative="t" stroked="f" coordsize="21600,21600">
            <v:path/>
            <v:fill on="f" focussize="0,0"/>
            <v:stroke on="f" joinstyle="miter"/>
            <v:imagedata r:id="rId327" o:title="eqId31fc98fcc5d03e0c80ba42cec20c8be1"/>
            <o:lock v:ext="edit" aspectratio="t"/>
            <w10:wrap type="none"/>
            <w10:anchorlock/>
          </v:shape>
          <o:OLEObject Type="Embed" ProgID="Equation.DSMT4" ShapeID="_x0000_i1193" DrawAspect="Content" ObjectID="_1468075893" r:id="rId326">
            <o:LockedField>false</o:LockedField>
          </o:OLEObject>
        </w:object>
      </w:r>
      <w:r>
        <w:t>．现有一条被污染的河流，其蓄水量是每天水流量的60倍，以当前的污染指数为初始值，若从现在开始停止排污水，要使河水的污染指数下降到初始值的</w:t>
      </w:r>
      <w:r>
        <w:object>
          <v:shape id="_x0000_i1194" o:spt="75" alt="eqId1985174e05ad371e13cf24d244423da4" type="#_x0000_t75" style="height:27pt;width:10.5pt;" o:ole="t" filled="f" o:preferrelative="t" stroked="f" coordsize="21600,21600">
            <v:path/>
            <v:fill on="f" focussize="0,0"/>
            <v:stroke on="f" joinstyle="miter"/>
            <v:imagedata r:id="rId329" o:title="eqId1985174e05ad371e13cf24d244423da4"/>
            <o:lock v:ext="edit" aspectratio="t"/>
            <w10:wrap type="none"/>
            <w10:anchorlock/>
          </v:shape>
          <o:OLEObject Type="Embed" ProgID="Equation.DSMT4" ShapeID="_x0000_i1194" DrawAspect="Content" ObjectID="_1468075894" r:id="rId328">
            <o:LockedField>false</o:LockedField>
          </o:OLEObject>
        </w:object>
      </w:r>
      <w:r>
        <w:t>，需要的天数大约是（参考数据：</w:t>
      </w:r>
      <w:r>
        <w:object>
          <v:shape id="_x0000_i1195" o:spt="75" alt="eqId3d58887378dcce6756065701ffae2621" type="#_x0000_t75" style="height:12pt;width:45pt;" o:ole="t" filled="f" o:preferrelative="t" stroked="f" coordsize="21600,21600">
            <v:path/>
            <v:fill on="f" focussize="0,0"/>
            <v:stroke on="f" joinstyle="miter"/>
            <v:imagedata r:id="rId331" o:title="eqId3d58887378dcce6756065701ffae2621"/>
            <o:lock v:ext="edit" aspectratio="t"/>
            <w10:wrap type="none"/>
            <w10:anchorlock/>
          </v:shape>
          <o:OLEObject Type="Embed" ProgID="Equation.DSMT4" ShapeID="_x0000_i1195" DrawAspect="Content" ObjectID="_1468075895" r:id="rId330">
            <o:LockedField>false</o:LockedField>
          </o:OLEObject>
        </w:object>
      </w:r>
      <w:r>
        <w:t>）（</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A．98</w:t>
      </w:r>
      <w:r>
        <w:tab/>
      </w:r>
      <w:r>
        <w:t>B．105</w:t>
      </w:r>
      <w:r>
        <w:tab/>
      </w:r>
      <w:r>
        <w:t>C．117</w:t>
      </w:r>
      <w:r>
        <w:tab/>
      </w:r>
      <w:r>
        <w:t>D．130</w:t>
      </w:r>
    </w:p>
    <w:p>
      <w:pPr>
        <w:spacing w:line="360" w:lineRule="auto"/>
        <w:jc w:val="left"/>
        <w:textAlignment w:val="center"/>
        <w:rPr>
          <w:color w:val="FF0000"/>
        </w:rPr>
      </w:pPr>
    </w:p>
    <w:p>
      <w:pPr>
        <w:spacing w:line="360" w:lineRule="auto"/>
        <w:jc w:val="left"/>
        <w:textAlignment w:val="center"/>
      </w:pPr>
      <w:r>
        <w:rPr>
          <w:rFonts w:hint="eastAsia"/>
          <w:b/>
        </w:rPr>
        <w:t>【变式4-2】</w:t>
      </w:r>
      <w:r>
        <w:rPr>
          <w:rFonts w:hint="eastAsia"/>
        </w:rPr>
        <w:t>（2024·四川凉山·三模）</w:t>
      </w:r>
      <w:r>
        <w:t>工厂废气排放前要过滤废气中的污染物再进行排放，废气中污染物含量</w:t>
      </w:r>
      <w:r>
        <w:object>
          <v:shape id="_x0000_i1196" o:spt="75" alt="eqIdd053b14c8588eee2acbbe44fc37a6886" type="#_x0000_t75" style="height:12pt;width:9.75pt;" o:ole="t" filled="f" o:preferrelative="t" stroked="f" coordsize="21600,21600">
            <v:path/>
            <v:fill on="f" focussize="0,0"/>
            <v:stroke on="f" joinstyle="miter"/>
            <v:imagedata r:id="rId224" o:title="eqIdd053b14c8588eee2acbbe44fc37a6886"/>
            <o:lock v:ext="edit" aspectratio="t"/>
            <w10:wrap type="none"/>
            <w10:anchorlock/>
          </v:shape>
          <o:OLEObject Type="Embed" ProgID="Equation.DSMT4" ShapeID="_x0000_i1196" DrawAspect="Content" ObjectID="_1468075896" r:id="rId332">
            <o:LockedField>false</o:LockedField>
          </o:OLEObject>
        </w:object>
      </w:r>
      <w:r>
        <w:t>（单位：mg/L）与过滤时间</w:t>
      </w:r>
      <w:r>
        <w:object>
          <v:shape id="_x0000_i1197" o:spt="75" alt="eqId36a1b09c653185842513e24ebba60bb3" type="#_x0000_t75" style="height:10.5pt;width:6pt;" o:ole="t" filled="f" o:preferrelative="t" stroked="f" coordsize="21600,21600">
            <v:path/>
            <v:fill on="f" focussize="0,0"/>
            <v:stroke on="f" joinstyle="miter"/>
            <v:imagedata r:id="rId321" o:title="eqId36a1b09c653185842513e24ebba60bb3"/>
            <o:lock v:ext="edit" aspectratio="t"/>
            <w10:wrap type="none"/>
            <w10:anchorlock/>
          </v:shape>
          <o:OLEObject Type="Embed" ProgID="Equation.DSMT4" ShapeID="_x0000_i1197" DrawAspect="Content" ObjectID="_1468075897" r:id="rId333">
            <o:LockedField>false</o:LockedField>
          </o:OLEObject>
        </w:object>
      </w:r>
      <w:r>
        <w:t>小时的关系为</w:t>
      </w:r>
      <w:r>
        <w:object>
          <v:shape id="_x0000_i1198" o:spt="75" alt="eqId254950320a43fb781c01d5e9991c5b4f" type="#_x0000_t75" style="height:16.5pt;width:43.5pt;" o:ole="t" filled="f" o:preferrelative="t" stroked="f" coordsize="21600,21600">
            <v:path/>
            <v:fill on="f" focussize="0,0"/>
            <v:stroke on="f" joinstyle="miter"/>
            <v:imagedata r:id="rId335" o:title="eqId254950320a43fb781c01d5e9991c5b4f"/>
            <o:lock v:ext="edit" aspectratio="t"/>
            <w10:wrap type="none"/>
            <w10:anchorlock/>
          </v:shape>
          <o:OLEObject Type="Embed" ProgID="Equation.DSMT4" ShapeID="_x0000_i1198" DrawAspect="Content" ObjectID="_1468075898" r:id="rId334">
            <o:LockedField>false</o:LockedField>
          </o:OLEObject>
        </w:object>
      </w:r>
      <w:r>
        <w:t>（</w:t>
      </w:r>
      <w:r>
        <w:object>
          <v:shape id="_x0000_i1199" o:spt="75" alt="eqId8112f9185c7d48b015d9cd0525616b31" type="#_x0000_t75" style="height:16.5pt;width:12.75pt;" o:ole="t" filled="f" o:preferrelative="t" stroked="f" coordsize="21600,21600">
            <v:path/>
            <v:fill on="f" focussize="0,0"/>
            <v:stroke on="f" joinstyle="miter"/>
            <v:imagedata r:id="rId337" o:title="eqId8112f9185c7d48b015d9cd0525616b31"/>
            <o:lock v:ext="edit" aspectratio="t"/>
            <w10:wrap type="none"/>
            <w10:anchorlock/>
          </v:shape>
          <o:OLEObject Type="Embed" ProgID="Equation.DSMT4" ShapeID="_x0000_i1199" DrawAspect="Content" ObjectID="_1468075899" r:id="rId336">
            <o:LockedField>false</o:LockedField>
          </o:OLEObject>
        </w:object>
      </w:r>
      <w:r>
        <w:t>，</w:t>
      </w:r>
      <w:r>
        <w:object>
          <v:shape id="_x0000_i1200" o:spt="75" alt="eqId0a6936d370d6a238a608ca56f87198de" type="#_x0000_t75" style="height:9.75pt;width:9pt;" o:ole="t" filled="f" o:preferrelative="t" stroked="f" coordsize="21600,21600">
            <v:path/>
            <v:fill on="f" focussize="0,0"/>
            <v:stroke on="f" joinstyle="miter"/>
            <v:imagedata r:id="rId294" o:title="eqId0a6936d370d6a238a608ca56f87198de"/>
            <o:lock v:ext="edit" aspectratio="t"/>
            <w10:wrap type="none"/>
            <w10:anchorlock/>
          </v:shape>
          <o:OLEObject Type="Embed" ProgID="Equation.DSMT4" ShapeID="_x0000_i1200" DrawAspect="Content" ObjectID="_1468075900" r:id="rId338">
            <o:LockedField>false</o:LockedField>
          </o:OLEObject>
        </w:object>
      </w:r>
      <w:r>
        <w:t>均为正的常数）．已知前5小时过滤掉了10%污染物，那么当污染物过滤掉50%还需要经过（</w:t>
      </w:r>
      <w:r>
        <w:rPr>
          <w:rFonts w:eastAsia="Times New Roman"/>
          <w:kern w:val="0"/>
          <w:sz w:val="24"/>
          <w:szCs w:val="24"/>
        </w:rPr>
        <w:t>    </w:t>
      </w:r>
      <w:r>
        <w:t>）（最终结果精确到1h，参考数据：</w:t>
      </w:r>
      <w:r>
        <w:object>
          <v:shape id="_x0000_i1201" o:spt="75" alt="eqIdef98775e12ea3852135792e34526a519" type="#_x0000_t75" style="height:14.25pt;width:50.25pt;" o:ole="t" filled="f" o:preferrelative="t" stroked="f" coordsize="21600,21600">
            <v:path/>
            <v:fill on="f" focussize="0,0"/>
            <v:stroke on="f" joinstyle="miter"/>
            <v:imagedata r:id="rId268" o:title="eqIdef98775e12ea3852135792e34526a519"/>
            <o:lock v:ext="edit" aspectratio="t"/>
            <w10:wrap type="none"/>
            <w10:anchorlock/>
          </v:shape>
          <o:OLEObject Type="Embed" ProgID="Equation.DSMT4" ShapeID="_x0000_i1201" DrawAspect="Content" ObjectID="_1468075901" r:id="rId339">
            <o:LockedField>false</o:LockedField>
          </o:OLEObject>
        </w:object>
      </w:r>
      <w:r>
        <w:t>，</w:t>
      </w:r>
      <w:r>
        <w:object>
          <v:shape id="_x0000_i1202" o:spt="75" alt="eqId295fbcedb830aa9acb83aef417f07202" type="#_x0000_t75" style="height:14.25pt;width:50.25pt;" o:ole="t" filled="f" o:preferrelative="t" stroked="f" coordsize="21600,21600">
            <v:path/>
            <v:fill on="f" focussize="0,0"/>
            <v:stroke on="f" joinstyle="miter"/>
            <v:imagedata r:id="rId270" o:title="eqId295fbcedb830aa9acb83aef417f07202"/>
            <o:lock v:ext="edit" aspectratio="t"/>
            <w10:wrap type="none"/>
            <w10:anchorlock/>
          </v:shape>
          <o:OLEObject Type="Embed" ProgID="Equation.DSMT4" ShapeID="_x0000_i1202" DrawAspect="Content" ObjectID="_1468075902" r:id="rId340">
            <o:LockedField>false</o:LockedField>
          </o:OLEObject>
        </w:object>
      </w:r>
      <w:r>
        <w:t>）</w:t>
      </w:r>
    </w:p>
    <w:p>
      <w:pPr>
        <w:tabs>
          <w:tab w:val="left" w:pos="2078"/>
          <w:tab w:val="left" w:pos="4156"/>
          <w:tab w:val="left" w:pos="6234"/>
        </w:tabs>
        <w:spacing w:line="360" w:lineRule="auto"/>
        <w:ind w:left="380"/>
        <w:jc w:val="left"/>
        <w:textAlignment w:val="center"/>
      </w:pPr>
      <w:r>
        <w:t>A．43h</w:t>
      </w:r>
      <w:r>
        <w:tab/>
      </w:r>
      <w:r>
        <w:t>B．38h</w:t>
      </w:r>
      <w:r>
        <w:tab/>
      </w:r>
      <w:r>
        <w:t>C．33h</w:t>
      </w:r>
      <w:r>
        <w:tab/>
      </w:r>
      <w:r>
        <w:t>D．28h</w:t>
      </w:r>
    </w:p>
    <w:p>
      <w:pPr>
        <w:spacing w:line="360" w:lineRule="auto"/>
        <w:jc w:val="left"/>
        <w:textAlignment w:val="center"/>
        <w:rPr>
          <w:color w:val="FF0000"/>
        </w:rPr>
      </w:pPr>
    </w:p>
    <w:p>
      <w:pPr>
        <w:spacing w:line="360" w:lineRule="auto"/>
        <w:jc w:val="left"/>
        <w:textAlignment w:val="center"/>
      </w:pPr>
      <w:r>
        <w:rPr>
          <w:rFonts w:hint="eastAsia"/>
          <w:b/>
        </w:rPr>
        <w:t>【变式4-3】</w:t>
      </w:r>
      <w:r>
        <w:rPr>
          <w:rFonts w:hint="eastAsia"/>
        </w:rPr>
        <w:t>（2024·河北邯郸·模拟预测）</w:t>
      </w:r>
      <w:r>
        <w:t>中国地震台网测定：2024年4月3日，中国台湾花莲县海域发生里氏7.3级地震.已知地震时释放出的能量</w:t>
      </w:r>
      <w:r>
        <w:rPr>
          <w:rFonts w:eastAsia="Times New Roman"/>
          <w:i/>
        </w:rPr>
        <w:t>E</w:t>
      </w:r>
      <w:r>
        <w:t>（单位：焦耳）与地震里氏震级</w:t>
      </w:r>
      <w:r>
        <w:rPr>
          <w:rFonts w:eastAsia="Times New Roman"/>
          <w:i/>
        </w:rPr>
        <w:t>M</w:t>
      </w:r>
      <w:r>
        <w:t>之间的关系为</w:t>
      </w:r>
      <w:r>
        <w:object>
          <v:shape id="_x0000_i1203" o:spt="75" alt="eqIdc8f81e0e9e0749ac2e043ac323ee40bf" type="#_x0000_t75" style="height:13.5pt;width:68.25pt;" o:ole="t" filled="f" o:preferrelative="t" stroked="f" coordsize="21600,21600">
            <v:path/>
            <v:fill on="f" focussize="0,0"/>
            <v:stroke on="f" joinstyle="miter"/>
            <v:imagedata r:id="rId342" o:title="eqIdc8f81e0e9e0749ac2e043ac323ee40bf"/>
            <o:lock v:ext="edit" aspectratio="t"/>
            <w10:wrap type="none"/>
            <w10:anchorlock/>
          </v:shape>
          <o:OLEObject Type="Embed" ProgID="Equation.DSMT4" ShapeID="_x0000_i1203" DrawAspect="Content" ObjectID="_1468075903" r:id="rId341">
            <o:LockedField>false</o:LockedField>
          </o:OLEObject>
        </w:object>
      </w:r>
      <w:r>
        <w:t>，2011年3月11日，日本东北部海域发生里氏9.0级地震，则它所释放出来的能量约是中国台湾花莲县海域发生里氏7.3级地震的多少倍？（</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A．98</w:t>
      </w:r>
      <w:r>
        <w:tab/>
      </w:r>
      <w:r>
        <w:t>B．105</w:t>
      </w:r>
      <w:r>
        <w:tab/>
      </w:r>
      <w:r>
        <w:t>C．355</w:t>
      </w:r>
      <w:r>
        <w:tab/>
      </w:r>
      <w:r>
        <w:t>D．463</w:t>
      </w:r>
    </w:p>
    <w:p>
      <w:pPr>
        <w:spacing w:line="360" w:lineRule="auto"/>
        <w:jc w:val="left"/>
        <w:textAlignment w:val="center"/>
        <w:rPr>
          <w:color w:val="FF0000"/>
        </w:rPr>
      </w:pPr>
    </w:p>
    <w:p>
      <w:pPr>
        <w:spacing w:line="360" w:lineRule="auto"/>
        <w:jc w:val="left"/>
        <w:textAlignment w:val="center"/>
      </w:pPr>
      <w:r>
        <w:rPr>
          <w:rFonts w:hint="eastAsia"/>
          <w:b/>
        </w:rPr>
        <w:t>【变式4-4】</w:t>
      </w:r>
      <w:r>
        <w:rPr>
          <w:rFonts w:hint="eastAsia"/>
        </w:rPr>
        <w:t>（2024·江苏·一模）</w:t>
      </w:r>
      <w:r>
        <w:t>德国天文学家约翰尼斯·开普勒根据丹麦天文学家第谷·布拉赫等人的观测资料和星表，通过本人的观测和分析后，于1618年在《宇宙和谐论》中提出了行星运动第三定律——绕以太阳为焦点的椭圆轨道运行的所有行星，其椭圆轨道的长半轴长</w:t>
      </w:r>
      <w:r>
        <w:rPr>
          <w:rFonts w:eastAsia="Times New Roman"/>
          <w:i/>
        </w:rPr>
        <w:t>a</w:t>
      </w:r>
      <w:r>
        <w:t>与公转周期</w:t>
      </w:r>
      <w:r>
        <w:rPr>
          <w:rFonts w:eastAsia="Times New Roman"/>
          <w:i/>
        </w:rPr>
        <w:t>T</w:t>
      </w:r>
      <w:r>
        <w:t>有如下关系：</w:t>
      </w:r>
      <w:r>
        <w:object>
          <v:shape id="_x0000_i1204" o:spt="75" alt="eqId9b6e4d93b76b28fbca2218683c28a7fa" type="#_x0000_t75" style="height:31.5pt;width:63.75pt;" o:ole="t" filled="f" o:preferrelative="t" stroked="f" coordsize="21600,21600">
            <v:path/>
            <v:fill on="f" focussize="0,0"/>
            <v:stroke on="f" joinstyle="miter"/>
            <v:imagedata r:id="rId344" o:title="eqId9b6e4d93b76b28fbca2218683c28a7fa"/>
            <o:lock v:ext="edit" aspectratio="t"/>
            <w10:wrap type="none"/>
            <w10:anchorlock/>
          </v:shape>
          <o:OLEObject Type="Embed" ProgID="Equation.DSMT4" ShapeID="_x0000_i1204" DrawAspect="Content" ObjectID="_1468075904" r:id="rId343">
            <o:LockedField>false</o:LockedField>
          </o:OLEObject>
        </w:object>
      </w:r>
      <w:r>
        <w:t>，其中</w:t>
      </w:r>
      <w:r>
        <w:rPr>
          <w:rFonts w:eastAsia="Times New Roman"/>
          <w:i/>
        </w:rPr>
        <w:t>M</w:t>
      </w:r>
      <w:r>
        <w:t>为太阳质量，</w:t>
      </w:r>
      <w:r>
        <w:rPr>
          <w:rFonts w:eastAsia="Times New Roman"/>
          <w:i/>
        </w:rPr>
        <w:t>G</w:t>
      </w:r>
      <w:r>
        <w:t>为引力常量．已知火星的公转周期约为水星的8倍，则火星的椭圆轨道的长半轴长约为水星的（</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A．2倍</w:t>
      </w:r>
      <w:r>
        <w:tab/>
      </w:r>
      <w:r>
        <w:t>B．4倍</w:t>
      </w:r>
      <w:r>
        <w:tab/>
      </w:r>
      <w:r>
        <w:t>C．6倍</w:t>
      </w:r>
      <w:r>
        <w:tab/>
      </w:r>
      <w:r>
        <w:t>D．8倍</w:t>
      </w:r>
    </w:p>
    <w:p>
      <w:pPr>
        <w:spacing w:line="360" w:lineRule="auto"/>
        <w:jc w:val="left"/>
        <w:textAlignment w:val="center"/>
        <w:rPr>
          <w:color w:val="FF0000"/>
        </w:rPr>
      </w:pPr>
    </w:p>
    <w:p>
      <w:pPr>
        <w:spacing w:line="360" w:lineRule="auto"/>
        <w:jc w:val="left"/>
        <w:textAlignment w:val="center"/>
      </w:pPr>
      <w:r>
        <w:rPr>
          <w:rFonts w:hint="eastAsia"/>
          <w:b/>
        </w:rPr>
        <w:t>【变式4-5】</w:t>
      </w:r>
      <w:r>
        <w:rPr>
          <w:rFonts w:hint="eastAsia"/>
        </w:rPr>
        <w:t>（2024·山西长治·一模）</w:t>
      </w:r>
      <w:r>
        <w:t>研究人员用Gompertz数学模型表示治疗时长</w:t>
      </w:r>
      <w:r>
        <w:object>
          <v:shape id="_x0000_i1205" o:spt="75" alt="eqId81dea63b8ce3e51adf66cf7b9982a248" type="#_x0000_t75" style="height:9.75pt;width:9pt;" o:ole="t" filled="f" o:preferrelative="t" stroked="f" coordsize="21600,21600">
            <v:path/>
            <v:fill on="f" focussize="0,0"/>
            <v:stroke on="f" joinstyle="miter"/>
            <v:imagedata r:id="rId346" o:title="eqId81dea63b8ce3e51adf66cf7b9982a248"/>
            <o:lock v:ext="edit" aspectratio="t"/>
            <w10:wrap type="none"/>
            <w10:anchorlock/>
          </v:shape>
          <o:OLEObject Type="Embed" ProgID="Equation.DSMT4" ShapeID="_x0000_i1205" DrawAspect="Content" ObjectID="_1468075905" r:id="rId345">
            <o:LockedField>false</o:LockedField>
          </o:OLEObject>
        </w:object>
      </w:r>
      <w:r>
        <w:t>（月）与肿瘤细胞含量</w:t>
      </w:r>
      <w:r>
        <w:object>
          <v:shape id="_x0000_i1206" o:spt="75" alt="eqId4fe7d5809da02c15a43a0e9a898b9086" type="#_x0000_t75" style="height:12.75pt;width:21pt;" o:ole="t" filled="f" o:preferrelative="t" stroked="f" coordsize="21600,21600">
            <v:path/>
            <v:fill on="f" focussize="0,0"/>
            <v:stroke on="f" joinstyle="miter"/>
            <v:imagedata r:id="rId348" o:title="eqId4fe7d5809da02c15a43a0e9a898b9086"/>
            <o:lock v:ext="edit" aspectratio="t"/>
            <w10:wrap type="none"/>
            <w10:anchorlock/>
          </v:shape>
          <o:OLEObject Type="Embed" ProgID="Equation.DSMT4" ShapeID="_x0000_i1206" DrawAspect="Content" ObjectID="_1468075906" r:id="rId347">
            <o:LockedField>false</o:LockedField>
          </o:OLEObject>
        </w:object>
      </w:r>
      <w:r>
        <w:t>的关系，其函数解析式为</w:t>
      </w:r>
      <w:r>
        <w:object>
          <v:shape id="_x0000_i1207" o:spt="75" alt="eqId58a77e0ecb75aca60cf26aabc967c9bb" type="#_x0000_t75" style="height:18pt;width:58.5pt;" o:ole="t" filled="f" o:preferrelative="t" stroked="f" coordsize="21600,21600">
            <v:path/>
            <v:fill on="f" focussize="0,0"/>
            <v:stroke on="f" joinstyle="miter"/>
            <v:imagedata r:id="rId350" o:title="eqId58a77e0ecb75aca60cf26aabc967c9bb"/>
            <o:lock v:ext="edit" aspectratio="t"/>
            <w10:wrap type="none"/>
            <w10:anchorlock/>
          </v:shape>
          <o:OLEObject Type="Embed" ProgID="Equation.DSMT4" ShapeID="_x0000_i1207" DrawAspect="Content" ObjectID="_1468075907" r:id="rId349">
            <o:LockedField>false</o:LockedField>
          </o:OLEObject>
        </w:object>
      </w:r>
      <w:r>
        <w:t>，其中</w:t>
      </w:r>
      <w:r>
        <w:object>
          <v:shape id="_x0000_i1208" o:spt="75" alt="eqId65c8c3a6917de4cdd5fa1a3e3e28fe3a" type="#_x0000_t75" style="height:13.5pt;width:58.5pt;" o:ole="t" filled="f" o:preferrelative="t" stroked="f" coordsize="21600,21600">
            <v:path/>
            <v:fill on="f" focussize="0,0"/>
            <v:stroke on="f" joinstyle="miter"/>
            <v:imagedata r:id="rId352" o:title="eqId65c8c3a6917de4cdd5fa1a3e3e28fe3a"/>
            <o:lock v:ext="edit" aspectratio="t"/>
            <w10:wrap type="none"/>
            <w10:anchorlock/>
          </v:shape>
          <o:OLEObject Type="Embed" ProgID="Equation.DSMT4" ShapeID="_x0000_i1208" DrawAspect="Content" ObjectID="_1468075908" r:id="rId351">
            <o:LockedField>false</o:LockedField>
          </o:OLEObject>
        </w:object>
      </w:r>
      <w:r>
        <w:t>为参数．经过测算，发现</w:t>
      </w:r>
      <w:r>
        <w:object>
          <v:shape id="_x0000_i1209" o:spt="75" alt="eqIdb0ffecb03c47be920254c4ccffa5b222" type="#_x0000_t75" style="height:9.75pt;width:24pt;" o:ole="t" filled="f" o:preferrelative="t" stroked="f" coordsize="21600,21600">
            <v:path/>
            <v:fill on="f" focussize="0,0"/>
            <v:stroke on="f" joinstyle="miter"/>
            <v:imagedata r:id="rId296" o:title="eqIdb0ffecb03c47be920254c4ccffa5b222"/>
            <o:lock v:ext="edit" aspectratio="t"/>
            <w10:wrap type="none"/>
            <w10:anchorlock/>
          </v:shape>
          <o:OLEObject Type="Embed" ProgID="Equation.DSMT4" ShapeID="_x0000_i1209" DrawAspect="Content" ObjectID="_1468075909" r:id="rId353">
            <o:LockedField>false</o:LockedField>
          </o:OLEObject>
        </w:object>
      </w:r>
      <w:r>
        <w:t>（</w:t>
      </w:r>
      <w:r>
        <w:object>
          <v:shape id="_x0000_i1210" o:spt="75" alt="eqId041a7c8fc017f596542c5e6ec7d1c40b" type="#_x0000_t75" style="height:9pt;width:7.5pt;" o:ole="t" filled="f" o:preferrelative="t" stroked="f" coordsize="21600,21600">
            <v:path/>
            <v:fill on="f" focussize="0,0"/>
            <v:stroke on="f" joinstyle="miter"/>
            <v:imagedata r:id="rId302" o:title="eqId041a7c8fc017f596542c5e6ec7d1c40b"/>
            <o:lock v:ext="edit" aspectratio="t"/>
            <w10:wrap type="none"/>
            <w10:anchorlock/>
          </v:shape>
          <o:OLEObject Type="Embed" ProgID="Equation.DSMT4" ShapeID="_x0000_i1210" DrawAspect="Content" ObjectID="_1468075910" r:id="rId354">
            <o:LockedField>false</o:LockedField>
          </o:OLEObject>
        </w:object>
      </w:r>
      <w:r>
        <w:t>为自然对数的底数）．记</w:t>
      </w:r>
      <w:r>
        <w:object>
          <v:shape id="_x0000_i1211" o:spt="75" alt="eqId9b384412acba251d87902ab928902f16" type="#_x0000_t75" style="height:12.75pt;width:23.25pt;" o:ole="t" filled="f" o:preferrelative="t" stroked="f" coordsize="21600,21600">
            <v:path/>
            <v:fill on="f" focussize="0,0"/>
            <v:stroke on="f" joinstyle="miter"/>
            <v:imagedata r:id="rId298" o:title="eqId9b384412acba251d87902ab928902f16"/>
            <o:lock v:ext="edit" aspectratio="t"/>
            <w10:wrap type="none"/>
            <w10:anchorlock/>
          </v:shape>
          <o:OLEObject Type="Embed" ProgID="Equation.DSMT4" ShapeID="_x0000_i1211" DrawAspect="Content" ObjectID="_1468075911" r:id="rId355">
            <o:LockedField>false</o:LockedField>
          </o:OLEObject>
        </w:object>
      </w:r>
      <w:r>
        <w:t>表示第一个月，若第二个月的肿瘤细胞含量是第一个月的</w:t>
      </w:r>
      <w:r>
        <w:object>
          <v:shape id="_x0000_i1212" o:spt="75" alt="eqId92be82894508d5fd942f8933e736b728" type="#_x0000_t75" style="height:27pt;width:9.75pt;" o:ole="t" filled="f" o:preferrelative="t" stroked="f" coordsize="21600,21600">
            <v:path/>
            <v:fill on="f" focussize="0,0"/>
            <v:stroke on="f" joinstyle="miter"/>
            <v:imagedata r:id="rId357" o:title="eqId92be82894508d5fd942f8933e736b728"/>
            <o:lock v:ext="edit" aspectratio="t"/>
            <w10:wrap type="none"/>
            <w10:anchorlock/>
          </v:shape>
          <o:OLEObject Type="Embed" ProgID="Equation.DSMT4" ShapeID="_x0000_i1212" DrawAspect="Content" ObjectID="_1468075912" r:id="rId356">
            <o:LockedField>false</o:LockedField>
          </o:OLEObject>
        </w:object>
      </w:r>
      <w:r>
        <w:t>，那么</w:t>
      </w:r>
      <w:r>
        <w:object>
          <v:shape id="_x0000_i1213" o:spt="75" alt="eqId2c94bb12cee76221e13f9ef955b0aab1" type="#_x0000_t75" style="height:12.75pt;width:9pt;" o:ole="t" filled="f" o:preferrelative="t" stroked="f" coordsize="21600,21600">
            <v:path/>
            <v:fill on="f" focussize="0,0"/>
            <v:stroke on="f" joinstyle="miter"/>
            <v:imagedata r:id="rId304" o:title="eqId2c94bb12cee76221e13f9ef955b0aab1"/>
            <o:lock v:ext="edit" aspectratio="t"/>
            <w10:wrap type="none"/>
            <w10:anchorlock/>
          </v:shape>
          <o:OLEObject Type="Embed" ProgID="Equation.DSMT4" ShapeID="_x0000_i1213" DrawAspect="Content" ObjectID="_1468075913" r:id="rId358">
            <o:LockedField>false</o:LockedField>
          </o:OLEObject>
        </w:object>
      </w:r>
      <w:r>
        <w:t>的值为（</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w:t>
      </w:r>
      <w:r>
        <w:object>
          <v:shape id="_x0000_i1214" o:spt="75" alt="eqId52fb33acd1203194cb6c24a75c10b5e4" type="#_x0000_t75" style="height:15.75pt;width:29.25pt;" o:ole="t" filled="f" o:preferrelative="t" stroked="f" coordsize="21600,21600">
            <v:path/>
            <v:fill on="f" focussize="0,0"/>
            <v:stroke on="f" joinstyle="miter"/>
            <v:imagedata r:id="rId313" o:title="eqId52fb33acd1203194cb6c24a75c10b5e4"/>
            <o:lock v:ext="edit" aspectratio="t"/>
            <w10:wrap type="none"/>
            <w10:anchorlock/>
          </v:shape>
          <o:OLEObject Type="Embed" ProgID="Equation.DSMT4" ShapeID="_x0000_i1214" DrawAspect="Content" ObjectID="_1468075914" r:id="rId359">
            <o:LockedField>false</o:LockedField>
          </o:OLEObject>
        </w:object>
      </w:r>
      <w:r>
        <w:tab/>
      </w:r>
      <w:r>
        <w:t>B．</w:t>
      </w:r>
      <w:r>
        <w:object>
          <v:shape id="_x0000_i1215" o:spt="75" alt="eqIdf322feb3814b978ac74168d97eb1ccd9" type="#_x0000_t75" style="height:16.5pt;width:28.5pt;" o:ole="t" filled="f" o:preferrelative="t" stroked="f" coordsize="21600,21600">
            <v:path/>
            <v:fill on="f" focussize="0,0"/>
            <v:stroke on="f" joinstyle="miter"/>
            <v:imagedata r:id="rId311" o:title="eqIdf322feb3814b978ac74168d97eb1ccd9"/>
            <o:lock v:ext="edit" aspectratio="t"/>
            <w10:wrap type="none"/>
            <w10:anchorlock/>
          </v:shape>
          <o:OLEObject Type="Embed" ProgID="Equation.DSMT4" ShapeID="_x0000_i1215" DrawAspect="Content" ObjectID="_1468075915" r:id="rId360">
            <o:LockedField>false</o:LockedField>
          </o:OLEObject>
        </w:object>
      </w:r>
      <w:r>
        <w:tab/>
      </w:r>
      <w:r>
        <w:t>C．</w:t>
      </w:r>
      <w:r>
        <w:object>
          <v:shape id="_x0000_i1216" o:spt="75" alt="eqIdc5569c257d122b7837b636d732033531" type="#_x0000_t75" style="height:30pt;width:30.75pt;" o:ole="t" filled="f" o:preferrelative="t" stroked="f" coordsize="21600,21600">
            <v:path/>
            <v:fill on="f" focussize="0,0"/>
            <v:stroke on="f" joinstyle="miter"/>
            <v:imagedata r:id="rId309" o:title="eqIdc5569c257d122b7837b636d732033531"/>
            <o:lock v:ext="edit" aspectratio="t"/>
            <w10:wrap type="none"/>
            <w10:anchorlock/>
          </v:shape>
          <o:OLEObject Type="Embed" ProgID="Equation.DSMT4" ShapeID="_x0000_i1216" DrawAspect="Content" ObjectID="_1468075916" r:id="rId361">
            <o:LockedField>false</o:LockedField>
          </o:OLEObject>
        </w:object>
      </w:r>
      <w:r>
        <w:tab/>
      </w:r>
      <w:r>
        <w:t>D．</w:t>
      </w:r>
      <w:r>
        <w:object>
          <v:shape id="_x0000_i1217" o:spt="75" alt="eqId029d393bb07b7140905b85f550519de4" type="#_x0000_t75" style="height:29.25pt;width:30.75pt;" o:ole="t" filled="f" o:preferrelative="t" stroked="f" coordsize="21600,21600">
            <v:path/>
            <v:fill on="f" focussize="0,0"/>
            <v:stroke on="f" joinstyle="miter"/>
            <v:imagedata r:id="rId307" o:title="eqId029d393bb07b7140905b85f550519de4"/>
            <o:lock v:ext="edit" aspectratio="t"/>
            <w10:wrap type="none"/>
            <w10:anchorlock/>
          </v:shape>
          <o:OLEObject Type="Embed" ProgID="Equation.DSMT4" ShapeID="_x0000_i1217" DrawAspect="Content" ObjectID="_1468075917" r:id="rId362">
            <o:LockedField>false</o:LockedField>
          </o:OLEObject>
        </w:object>
      </w:r>
    </w:p>
    <w:p>
      <w:pPr>
        <w:spacing w:line="360" w:lineRule="auto"/>
        <w:jc w:val="left"/>
        <w:textAlignment w:val="center"/>
        <w:rPr>
          <w:color w:val="FF0000"/>
        </w:rPr>
      </w:pPr>
    </w:p>
    <w:p>
      <w:pPr>
        <w:pStyle w:val="3"/>
        <w:ind w:firstLine="480"/>
        <w:jc w:val="left"/>
        <w:rPr>
          <w:rFonts w:ascii="Times New Roman" w:hAnsi="Times New Roman"/>
          <w:color w:val="7030A0"/>
          <w:sz w:val="24"/>
          <w:szCs w:val="24"/>
          <w:shd w:val="clear" w:color="FFFFFF" w:fill="D9D9D9"/>
        </w:rPr>
      </w:pPr>
      <w:bookmarkStart w:id="21" w:name="_Toc168140101"/>
      <w:r>
        <w:rPr>
          <w:rFonts w:ascii="Times New Roman" w:hAnsi="Times New Roman"/>
          <w:color w:val="7030A0"/>
          <w:sz w:val="24"/>
          <w:szCs w:val="24"/>
          <w:shd w:val="clear" w:color="FFFFFF" w:fill="D9D9D9"/>
        </w:rPr>
        <w:t>题型五：</w:t>
      </w:r>
      <w:r>
        <w:rPr>
          <w:rFonts w:hint="eastAsia" w:ascii="Times New Roman" w:hAnsi="Times New Roman"/>
          <w:color w:val="7030A0"/>
          <w:sz w:val="24"/>
          <w:szCs w:val="24"/>
          <w:shd w:val="clear" w:color="FFFFFF" w:fill="D9D9D9"/>
        </w:rPr>
        <w:t>构造函数模型的实际问题</w:t>
      </w:r>
      <w:bookmarkEnd w:id="21"/>
      <w:r>
        <w:rPr>
          <w:rFonts w:ascii="Times New Roman" w:hAnsi="Times New Roman"/>
          <w:color w:val="7030A0"/>
          <w:sz w:val="24"/>
          <w:szCs w:val="24"/>
          <w:shd w:val="clear" w:color="FFFFFF" w:fill="D9D9D9"/>
        </w:rPr>
        <w:t xml:space="preserve"> </w:t>
      </w:r>
    </w:p>
    <w:p>
      <w:pPr>
        <w:spacing w:line="360" w:lineRule="auto"/>
        <w:jc w:val="left"/>
        <w:textAlignment w:val="center"/>
      </w:pPr>
      <w:r>
        <w:rPr>
          <w:rFonts w:hint="eastAsia"/>
          <w:b/>
        </w:rPr>
        <w:t>【典例5-1】</w:t>
      </w:r>
      <w:r>
        <w:t>有一组实验数据如下表所示：</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4"/>
        <w:gridCol w:w="608"/>
        <w:gridCol w:w="608"/>
        <w:gridCol w:w="608"/>
        <w:gridCol w:w="608"/>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Times New Roman"/>
                <w:i/>
              </w:rPr>
            </w:pPr>
            <w:r>
              <w:rPr>
                <w:rFonts w:eastAsia="Times New Roman"/>
                <w:i/>
              </w:rPr>
              <w:t>x</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2.01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4.01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5.1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Times New Roman"/>
                <w:i/>
              </w:rPr>
            </w:pPr>
            <w:r>
              <w:rPr>
                <w:rFonts w:eastAsia="Times New Roman"/>
                <w:i/>
              </w:rPr>
              <w:t>y</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8.01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23.8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36.04</w:t>
            </w:r>
          </w:p>
        </w:tc>
      </w:tr>
    </w:tbl>
    <w:p>
      <w:pPr>
        <w:spacing w:line="360" w:lineRule="auto"/>
        <w:jc w:val="left"/>
        <w:textAlignment w:val="center"/>
      </w:pPr>
      <w:r>
        <w:t>则最能体现这组数据关系的函数模型是（</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w:t>
      </w:r>
      <w:r>
        <w:object>
          <v:shape id="_x0000_i1218" o:spt="75" alt="eqId2601edb3184cdb8c7b06b7da7fdf7a31" type="#_x0000_t75" style="height:15.75pt;width:49.5pt;" o:ole="t" filled="f" o:preferrelative="t" stroked="f" coordsize="21600,21600">
            <v:path/>
            <v:fill on="f" focussize="0,0"/>
            <v:stroke on="f" joinstyle="miter"/>
            <v:imagedata r:id="rId364" o:title="eqId2601edb3184cdb8c7b06b7da7fdf7a31"/>
            <o:lock v:ext="edit" aspectratio="t"/>
            <w10:wrap type="none"/>
            <w10:anchorlock/>
          </v:shape>
          <o:OLEObject Type="Embed" ProgID="Equation.DSMT4" ShapeID="_x0000_i1218" DrawAspect="Content" ObjectID="_1468075918" r:id="rId363">
            <o:LockedField>false</o:LockedField>
          </o:OLEObject>
        </w:object>
      </w:r>
      <w:r>
        <w:tab/>
      </w:r>
      <w:r>
        <w:t>B．</w:t>
      </w:r>
      <w:r>
        <w:object>
          <v:shape id="_x0000_i1219" o:spt="75" alt="eqIdc904567c3b3734e1eca8d042ef7a7b2d" type="#_x0000_t75" style="height:16.5pt;width:28.5pt;" o:ole="t" filled="f" o:preferrelative="t" stroked="f" coordsize="21600,21600">
            <v:path/>
            <v:fill on="f" focussize="0,0"/>
            <v:stroke on="f" joinstyle="miter"/>
            <v:imagedata r:id="rId366" o:title="eqIdc904567c3b3734e1eca8d042ef7a7b2d"/>
            <o:lock v:ext="edit" aspectratio="t"/>
            <w10:wrap type="none"/>
            <w10:anchorlock/>
          </v:shape>
          <o:OLEObject Type="Embed" ProgID="Equation.DSMT4" ShapeID="_x0000_i1219" DrawAspect="Content" ObjectID="_1468075919" r:id="rId365">
            <o:LockedField>false</o:LockedField>
          </o:OLEObject>
        </w:object>
      </w:r>
      <w:r>
        <w:tab/>
      </w:r>
      <w:r>
        <w:t>C．</w:t>
      </w:r>
      <w:r>
        <w:object>
          <v:shape id="_x0000_i1220" o:spt="75" alt="eqId6186e09d1098e9b222ac4873ed411e0b" type="#_x0000_t75" style="height:14.25pt;width:49.5pt;" o:ole="t" filled="f" o:preferrelative="t" stroked="f" coordsize="21600,21600">
            <v:path/>
            <v:fill on="f" focussize="0,0"/>
            <v:stroke on="f" joinstyle="miter"/>
            <v:imagedata r:id="rId368" o:title="eqId6186e09d1098e9b222ac4873ed411e0b"/>
            <o:lock v:ext="edit" aspectratio="t"/>
            <w10:wrap type="none"/>
            <w10:anchorlock/>
          </v:shape>
          <o:OLEObject Type="Embed" ProgID="Equation.DSMT4" ShapeID="_x0000_i1220" DrawAspect="Content" ObjectID="_1468075920" r:id="rId367">
            <o:LockedField>false</o:LockedField>
          </o:OLEObject>
        </w:object>
      </w:r>
      <w:r>
        <w:tab/>
      </w:r>
      <w:r>
        <w:t>D．</w:t>
      </w:r>
      <w:r>
        <w:object>
          <v:shape id="_x0000_i1221" o:spt="75" alt="eqId40c184c17e35b98fe8094cebe9522e1c" type="#_x0000_t75" style="height:15.75pt;width:42.75pt;" o:ole="t" filled="f" o:preferrelative="t" stroked="f" coordsize="21600,21600">
            <v:path/>
            <v:fill on="f" focussize="0,0"/>
            <v:stroke on="f" joinstyle="miter"/>
            <v:imagedata r:id="rId370" o:title="eqId40c184c17e35b98fe8094cebe9522e1c"/>
            <o:lock v:ext="edit" aspectratio="t"/>
            <w10:wrap type="none"/>
            <w10:anchorlock/>
          </v:shape>
          <o:OLEObject Type="Embed" ProgID="Equation.DSMT4" ShapeID="_x0000_i1221" DrawAspect="Content" ObjectID="_1468075921" r:id="rId369">
            <o:LockedField>false</o:LockedField>
          </o:OLEObject>
        </w:object>
      </w:r>
    </w:p>
    <w:p>
      <w:pPr>
        <w:spacing w:line="360" w:lineRule="auto"/>
        <w:jc w:val="left"/>
        <w:textAlignment w:val="center"/>
        <w:rPr>
          <w:color w:val="FF0000"/>
        </w:rPr>
      </w:pPr>
    </w:p>
    <w:p>
      <w:pPr>
        <w:spacing w:line="360" w:lineRule="auto"/>
        <w:jc w:val="left"/>
        <w:textAlignment w:val="center"/>
      </w:pPr>
      <w:r>
        <w:rPr>
          <w:rFonts w:hint="eastAsia"/>
          <w:b/>
        </w:rPr>
        <w:t>【典例5-2】</w:t>
      </w:r>
      <w:r>
        <w:rPr>
          <w:rFonts w:hint="eastAsia"/>
        </w:rPr>
        <w:t>（2024·高三·江西赣州·期末）</w:t>
      </w:r>
      <w:r>
        <w:t>“打水漂”是一种游戏：按一定方式投掷石片，使石片在水面上实现多次弹跳，弹跳次数越多越好．小乐同学在玩“打水漂”游戏时，将一石片按一定方式投掷出去，石片第一次接触水面时的速度为</w:t>
      </w:r>
      <w:r>
        <w:object>
          <v:shape id="_x0000_i1222" o:spt="75" alt="eqId87e7dba7c04e0b64ef6d13bc90fe518d" type="#_x0000_t75" style="height:12.75pt;width:29.25pt;" o:ole="t" filled="f" o:preferrelative="t" stroked="f" coordsize="21600,21600">
            <v:path/>
            <v:fill on="f" focussize="0,0"/>
            <v:stroke on="f" joinstyle="miter"/>
            <v:imagedata r:id="rId372" o:title="eqId87e7dba7c04e0b64ef6d13bc90fe518d"/>
            <o:lock v:ext="edit" aspectratio="t"/>
            <w10:wrap type="none"/>
            <w10:anchorlock/>
          </v:shape>
          <o:OLEObject Type="Embed" ProgID="Equation.DSMT4" ShapeID="_x0000_i1222" DrawAspect="Content" ObjectID="_1468075922" r:id="rId371">
            <o:LockedField>false</o:LockedField>
          </o:OLEObject>
        </w:object>
      </w:r>
      <w:r>
        <w:t>，然后石片在水面上继续进行多次弹跳．不考虑其他因素，假设石片每一次接触水面时的速度均为上一次的</w:t>
      </w:r>
      <w:r>
        <w:object>
          <v:shape id="_x0000_i1223" o:spt="75" alt="eqId2e76496989a451b5e945e3043f4af5ad" type="#_x0000_t75" style="height:12.75pt;width:23.25pt;" o:ole="t" filled="f" o:preferrelative="t" stroked="f" coordsize="21600,21600">
            <v:path/>
            <v:fill on="f" focussize="0,0"/>
            <v:stroke on="f" joinstyle="miter"/>
            <v:imagedata r:id="rId374" o:title="eqId2e76496989a451b5e945e3043f4af5ad"/>
            <o:lock v:ext="edit" aspectratio="t"/>
            <w10:wrap type="none"/>
            <w10:anchorlock/>
          </v:shape>
          <o:OLEObject Type="Embed" ProgID="Equation.DSMT4" ShapeID="_x0000_i1223" DrawAspect="Content" ObjectID="_1468075923" r:id="rId373">
            <o:LockedField>false</o:LockedField>
          </o:OLEObject>
        </w:object>
      </w:r>
      <w:r>
        <w:t>，若石片接触水面时的速度低于</w:t>
      </w:r>
      <w:r>
        <w:object>
          <v:shape id="_x0000_i1224" o:spt="75" alt="eqIdbfd62d821ce8062b64714a4344e5cd87" type="#_x0000_t75" style="height:12.75pt;width:24pt;" o:ole="t" filled="f" o:preferrelative="t" stroked="f" coordsize="21600,21600">
            <v:path/>
            <v:fill on="f" focussize="0,0"/>
            <v:stroke on="f" joinstyle="miter"/>
            <v:imagedata r:id="rId376" o:title="eqIdbfd62d821ce8062b64714a4344e5cd87"/>
            <o:lock v:ext="edit" aspectratio="t"/>
            <w10:wrap type="none"/>
            <w10:anchorlock/>
          </v:shape>
          <o:OLEObject Type="Embed" ProgID="Equation.DSMT4" ShapeID="_x0000_i1224" DrawAspect="Content" ObjectID="_1468075924" r:id="rId375">
            <o:LockedField>false</o:LockedField>
          </o:OLEObject>
        </w:object>
      </w:r>
      <w:r>
        <w:t>，石片就不再弹跳，沉入水底，则小乐同学这次“打水漂”石片的弹跳次数为（</w:t>
      </w:r>
      <w:r>
        <w:rPr>
          <w:rFonts w:eastAsia="Times New Roman"/>
          <w:kern w:val="0"/>
          <w:sz w:val="24"/>
          <w:szCs w:val="24"/>
        </w:rPr>
        <w:t>    </w:t>
      </w:r>
      <w:r>
        <w:t>）（参考数据：</w:t>
      </w:r>
      <w:r>
        <w:object>
          <v:shape id="_x0000_i1225" o:spt="75" alt="eqIda016ceb44e2cec7609192b80dab911db" type="#_x0000_t75" style="height:12.75pt;width:110.25pt;" o:ole="t" filled="f" o:preferrelative="t" stroked="f" coordsize="21600,21600">
            <v:path/>
            <v:fill on="f" focussize="0,0"/>
            <v:stroke on="f" joinstyle="miter"/>
            <v:imagedata r:id="rId378" o:title="eqIda016ceb44e2cec7609192b80dab911db"/>
            <o:lock v:ext="edit" aspectratio="t"/>
            <w10:wrap type="none"/>
            <w10:anchorlock/>
          </v:shape>
          <o:OLEObject Type="Embed" ProgID="Equation.DSMT4" ShapeID="_x0000_i1225" DrawAspect="Content" ObjectID="_1468075925" r:id="rId377">
            <o:LockedField>false</o:LockedField>
          </o:OLEObject>
        </w:object>
      </w:r>
      <w:r>
        <w:t>）</w:t>
      </w:r>
    </w:p>
    <w:p>
      <w:pPr>
        <w:tabs>
          <w:tab w:val="left" w:pos="2078"/>
          <w:tab w:val="left" w:pos="4156"/>
          <w:tab w:val="left" w:pos="6234"/>
        </w:tabs>
        <w:spacing w:line="360" w:lineRule="auto"/>
        <w:ind w:left="380"/>
        <w:jc w:val="left"/>
        <w:textAlignment w:val="center"/>
      </w:pPr>
      <w:r>
        <w:t>A．5</w:t>
      </w:r>
      <w:r>
        <w:tab/>
      </w:r>
      <w:r>
        <w:t>B．6</w:t>
      </w:r>
      <w:r>
        <w:tab/>
      </w:r>
      <w:r>
        <w:t>C．7</w:t>
      </w:r>
      <w:r>
        <w:tab/>
      </w:r>
      <w:r>
        <w:t>D．8</w:t>
      </w:r>
    </w:p>
    <w:p>
      <w:pPr>
        <w:spacing w:line="360" w:lineRule="auto"/>
        <w:jc w:val="left"/>
        <w:textAlignment w:val="center"/>
        <w:rPr>
          <w:color w:val="FF0000"/>
        </w:rPr>
      </w:pPr>
    </w:p>
    <w:p>
      <w:pPr>
        <w:shd w:val="clear" w:color="auto" w:fill="D9E2F3" w:themeFill="accent5" w:themeFillTint="33"/>
        <w:spacing w:line="360" w:lineRule="auto"/>
        <w:ind w:firstLine="422"/>
        <w:contextualSpacing/>
        <w:jc w:val="left"/>
        <w:rPr>
          <w:rFonts w:eastAsia="楷体"/>
          <w:b/>
          <w:bCs/>
          <w:color w:val="1613F2"/>
          <w:szCs w:val="21"/>
          <w:shd w:val="clear" w:color="FFFFFF" w:fill="D9D9D9"/>
        </w:rPr>
      </w:pPr>
      <w:r>
        <w:rPr>
          <w:rFonts w:eastAsia="楷体"/>
          <w:b/>
          <w:bCs/>
          <w:color w:val="1613F2"/>
          <w:szCs w:val="21"/>
          <w:shd w:val="clear" w:color="FFFFFF" w:fill="D9D9D9"/>
        </w:rPr>
        <w:t>【方法技巧】</w:t>
      </w:r>
    </w:p>
    <w:p>
      <w:pPr>
        <w:pStyle w:val="7"/>
        <w:shd w:val="clear" w:color="auto" w:fill="D9E2F3" w:themeFill="accent5" w:themeFillTint="33"/>
        <w:tabs>
          <w:tab w:val="left" w:pos="3544"/>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构建函数模型解决实际问题的步骤</w:t>
      </w:r>
    </w:p>
    <w:p>
      <w:pPr>
        <w:pStyle w:val="7"/>
        <w:shd w:val="clear" w:color="auto" w:fill="D9E2F3" w:themeFill="accent5" w:themeFillTint="33"/>
        <w:tabs>
          <w:tab w:val="left" w:pos="3544"/>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（1）建模：抽象出实际问题的数学模型；</w:t>
      </w:r>
    </w:p>
    <w:p>
      <w:pPr>
        <w:pStyle w:val="7"/>
        <w:shd w:val="clear" w:color="auto" w:fill="D9E2F3" w:themeFill="accent5" w:themeFillTint="33"/>
        <w:tabs>
          <w:tab w:val="left" w:pos="3544"/>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（2）推理、演算：对数学模型进行推理或数学运算；</w:t>
      </w:r>
    </w:p>
    <w:p>
      <w:pPr>
        <w:widowControl/>
        <w:shd w:val="clear" w:color="auto" w:fill="D9E2F3" w:themeFill="accent5" w:themeFillTint="33"/>
        <w:adjustRightInd w:val="0"/>
        <w:snapToGrid w:val="0"/>
        <w:spacing w:line="360" w:lineRule="auto"/>
        <w:ind w:firstLine="420" w:firstLineChars="200"/>
        <w:rPr>
          <w:color w:val="000000"/>
          <w:szCs w:val="21"/>
        </w:rPr>
      </w:pPr>
      <w:r>
        <w:rPr>
          <w:color w:val="000000"/>
          <w:szCs w:val="21"/>
        </w:rPr>
        <w:t>（3）解模：求解数学模型，得出结论；</w:t>
      </w:r>
    </w:p>
    <w:p>
      <w:pPr>
        <w:widowControl/>
        <w:shd w:val="clear" w:color="auto" w:fill="D9E2F3" w:themeFill="accent5" w:themeFillTint="33"/>
        <w:adjustRightInd w:val="0"/>
        <w:snapToGrid w:val="0"/>
        <w:spacing w:line="360" w:lineRule="auto"/>
        <w:ind w:firstLine="420" w:firstLineChars="200"/>
        <w:rPr>
          <w:color w:val="000000"/>
          <w:szCs w:val="21"/>
        </w:rPr>
      </w:pPr>
      <w:r>
        <w:rPr>
          <w:color w:val="000000"/>
          <w:szCs w:val="21"/>
        </w:rPr>
        <w:t>（4）还原：将数学问题还原为实际问题．</w:t>
      </w:r>
    </w:p>
    <w:bookmarkEnd w:id="17"/>
    <w:p>
      <w:pPr>
        <w:spacing w:line="360" w:lineRule="auto"/>
        <w:jc w:val="left"/>
        <w:textAlignment w:val="center"/>
      </w:pPr>
      <w:bookmarkStart w:id="22" w:name="_Toc165302290"/>
      <w:r>
        <w:rPr>
          <w:rFonts w:hint="eastAsia"/>
          <w:b/>
        </w:rPr>
        <w:t>【变式5-1】</w:t>
      </w:r>
      <w:r>
        <w:rPr>
          <w:rFonts w:hint="eastAsia"/>
        </w:rPr>
        <w:t>（2024·高三·北京·开学考试）</w:t>
      </w:r>
      <w:r>
        <w:t>某纯净水制造厂在净化水的过程中，每增加一次过滤可使水中杂质减少50%，若要使水中杂质减少到原来的5%以下，则至少需要过滤（</w:t>
      </w:r>
      <w:r>
        <w:rPr>
          <w:rFonts w:eastAsia="Times New Roman"/>
          <w:kern w:val="0"/>
          <w:sz w:val="24"/>
          <w:szCs w:val="24"/>
        </w:rPr>
        <w:t>    </w:t>
      </w:r>
      <w:r>
        <w:t>）</w:t>
      </w:r>
    </w:p>
    <w:p>
      <w:pPr>
        <w:spacing w:line="360" w:lineRule="auto"/>
        <w:jc w:val="left"/>
        <w:textAlignment w:val="center"/>
      </w:pPr>
      <w:r>
        <w:t>（参考数据：</w:t>
      </w:r>
      <w:r>
        <w:object>
          <v:shape id="_x0000_i1226" o:spt="75" alt="eqId282724a3b2b45f1966a91389fdcedfcf" type="#_x0000_t75" style="height:14.25pt;width:57pt;" o:ole="t" filled="f" o:preferrelative="t" stroked="f" coordsize="21600,21600">
            <v:path/>
            <v:fill on="f" focussize="0,0"/>
            <v:stroke on="f" joinstyle="miter"/>
            <v:imagedata r:id="rId380" o:title="eqId282724a3b2b45f1966a91389fdcedfcf"/>
            <o:lock v:ext="edit" aspectratio="t"/>
            <w10:wrap type="none"/>
            <w10:anchorlock/>
          </v:shape>
          <o:OLEObject Type="Embed" ProgID="Equation.DSMT4" ShapeID="_x0000_i1226" DrawAspect="Content" ObjectID="_1468075926" r:id="rId379">
            <o:LockedField>false</o:LockedField>
          </o:OLEObject>
        </w:object>
      </w:r>
      <w:r>
        <w:t>）</w:t>
      </w:r>
    </w:p>
    <w:p>
      <w:pPr>
        <w:tabs>
          <w:tab w:val="left" w:pos="2078"/>
          <w:tab w:val="left" w:pos="4156"/>
          <w:tab w:val="left" w:pos="6234"/>
        </w:tabs>
        <w:spacing w:line="360" w:lineRule="auto"/>
        <w:ind w:left="380"/>
        <w:jc w:val="left"/>
        <w:textAlignment w:val="center"/>
      </w:pPr>
      <w:r>
        <w:t>A．2次</w:t>
      </w:r>
      <w:r>
        <w:tab/>
      </w:r>
      <w:r>
        <w:t>B．3次</w:t>
      </w:r>
      <w:r>
        <w:tab/>
      </w:r>
      <w:r>
        <w:t>C．4次</w:t>
      </w:r>
      <w:r>
        <w:tab/>
      </w:r>
      <w:r>
        <w:t>D．5次</w:t>
      </w:r>
    </w:p>
    <w:p>
      <w:pPr>
        <w:spacing w:line="360" w:lineRule="auto"/>
        <w:jc w:val="left"/>
        <w:textAlignment w:val="center"/>
        <w:rPr>
          <w:color w:val="FF0000"/>
        </w:rPr>
      </w:pPr>
    </w:p>
    <w:p>
      <w:pPr>
        <w:spacing w:line="360" w:lineRule="auto"/>
        <w:jc w:val="left"/>
        <w:textAlignment w:val="center"/>
      </w:pPr>
      <w:r>
        <w:rPr>
          <w:rFonts w:hint="eastAsia"/>
          <w:b/>
        </w:rPr>
        <w:t>【变式5-2】</w:t>
      </w:r>
      <w:r>
        <w:rPr>
          <w:rFonts w:hint="eastAsia"/>
        </w:rPr>
        <w:t>（2024·陕西商洛·模拟预测）</w:t>
      </w:r>
      <w:r>
        <w:t>净水机通过分级过滤的方式使自来水逐步达到纯净水的标准，其工作原理中有多次的</w:t>
      </w:r>
      <w:r>
        <w:object>
          <v:shape id="_x0000_i1227" o:spt="75" alt="eqIdb58af78bc266a07b400926b206215c74" type="#_x0000_t75" style="height:12pt;width:17.25pt;" o:ole="t" filled="f" o:preferrelative="t" stroked="f" coordsize="21600,21600">
            <v:path/>
            <v:fill on="f" focussize="0,0"/>
            <v:stroke on="f" joinstyle="miter"/>
            <v:imagedata r:id="rId382" o:title="eqIdb58af78bc266a07b400926b206215c74"/>
            <o:lock v:ext="edit" aspectratio="t"/>
            <w10:wrap type="none"/>
            <w10:anchorlock/>
          </v:shape>
          <o:OLEObject Type="Embed" ProgID="Equation.DSMT4" ShapeID="_x0000_i1227" DrawAspect="Content" ObjectID="_1468075927" r:id="rId381">
            <o:LockedField>false</o:LockedField>
          </o:OLEObject>
        </w:object>
      </w:r>
      <w:r>
        <w:t>棉滤芯过滤，其中第一级过滤一般由孔径为5微米的</w:t>
      </w:r>
      <w:r>
        <w:object>
          <v:shape id="_x0000_i1228" o:spt="75" alt="eqIdb58af78bc266a07b400926b206215c74" type="#_x0000_t75" style="height:12pt;width:17.25pt;" o:ole="t" filled="f" o:preferrelative="t" stroked="f" coordsize="21600,21600">
            <v:path/>
            <v:fill on="f" focussize="0,0"/>
            <v:stroke on="f" joinstyle="miter"/>
            <v:imagedata r:id="rId382" o:title="eqIdb58af78bc266a07b400926b206215c74"/>
            <o:lock v:ext="edit" aspectratio="t"/>
            <w10:wrap type="none"/>
            <w10:anchorlock/>
          </v:shape>
          <o:OLEObject Type="Embed" ProgID="Equation.DSMT4" ShapeID="_x0000_i1228" DrawAspect="Content" ObjectID="_1468075928" r:id="rId383">
            <o:LockedField>false</o:LockedField>
          </o:OLEObject>
        </w:object>
      </w:r>
      <w:r>
        <w:t>棉滤芯（聚丙烯熔喷滤芯）构成，其结构是多层式，主要用于去除铁锈、泥沙、悬浮物等各种大颗粒杂质，假设每一层</w:t>
      </w:r>
      <w:r>
        <w:object>
          <v:shape id="_x0000_i1229" o:spt="75" alt="eqIdb58af78bc266a07b400926b206215c74" type="#_x0000_t75" style="height:12pt;width:17.25pt;" o:ole="t" filled="f" o:preferrelative="t" stroked="f" coordsize="21600,21600">
            <v:path/>
            <v:fill on="f" focussize="0,0"/>
            <v:stroke on="f" joinstyle="miter"/>
            <v:imagedata r:id="rId382" o:title="eqIdb58af78bc266a07b400926b206215c74"/>
            <o:lock v:ext="edit" aspectratio="t"/>
            <w10:wrap type="none"/>
            <w10:anchorlock/>
          </v:shape>
          <o:OLEObject Type="Embed" ProgID="Equation.DSMT4" ShapeID="_x0000_i1229" DrawAspect="Content" ObjectID="_1468075929" r:id="rId384">
            <o:LockedField>false</o:LockedField>
          </o:OLEObject>
        </w:object>
      </w:r>
      <w:r>
        <w:t>棉滤芯可以过滤掉三分之一的大颗粒杂质，若过滤前水中大颗粒杂质含量为80mg/L，现要满足过滤后水中大颗粒杂质含量不超过2mg/L，则</w:t>
      </w:r>
      <w:r>
        <w:object>
          <v:shape id="_x0000_i1230" o:spt="75" alt="eqIdb58af78bc266a07b400926b206215c74" type="#_x0000_t75" style="height:12pt;width:17.25pt;" o:ole="t" filled="f" o:preferrelative="t" stroked="f" coordsize="21600,21600">
            <v:path/>
            <v:fill on="f" focussize="0,0"/>
            <v:stroke on="f" joinstyle="miter"/>
            <v:imagedata r:id="rId382" o:title="eqIdb58af78bc266a07b400926b206215c74"/>
            <o:lock v:ext="edit" aspectratio="t"/>
            <w10:wrap type="none"/>
            <w10:anchorlock/>
          </v:shape>
          <o:OLEObject Type="Embed" ProgID="Equation.DSMT4" ShapeID="_x0000_i1230" DrawAspect="Content" ObjectID="_1468075930" r:id="rId385">
            <o:LockedField>false</o:LockedField>
          </o:OLEObject>
        </w:object>
      </w:r>
      <w:r>
        <w:t>棉滤芯的层数最少为（参考数据：</w:t>
      </w:r>
      <w:r>
        <w:object>
          <v:shape id="_x0000_i1231" o:spt="75" alt="eqId82f4d8318aba2dd01bfdc4c6b77c6121" type="#_x0000_t75" style="height:14.25pt;width:46.5pt;" o:ole="t" filled="f" o:preferrelative="t" stroked="f" coordsize="21600,21600">
            <v:path/>
            <v:fill on="f" focussize="0,0"/>
            <v:stroke on="f" joinstyle="miter"/>
            <v:imagedata r:id="rId387" o:title="eqId82f4d8318aba2dd01bfdc4c6b77c6121"/>
            <o:lock v:ext="edit" aspectratio="t"/>
            <w10:wrap type="none"/>
            <w10:anchorlock/>
          </v:shape>
          <o:OLEObject Type="Embed" ProgID="Equation.DSMT4" ShapeID="_x0000_i1231" DrawAspect="Content" ObjectID="_1468075931" r:id="rId386">
            <o:LockedField>false</o:LockedField>
          </o:OLEObject>
        </w:object>
      </w:r>
      <w:r>
        <w:t>，</w:t>
      </w:r>
      <w:r>
        <w:object>
          <v:shape id="_x0000_i1232" o:spt="75" alt="eqIdfab1cb23df1e01a5120207dbfb4ae6c9" type="#_x0000_t75" style="height:14.25pt;width:45.75pt;" o:ole="t" filled="f" o:preferrelative="t" stroked="f" coordsize="21600,21600">
            <v:path/>
            <v:fill on="f" focussize="0,0"/>
            <v:stroke on="f" joinstyle="miter"/>
            <v:imagedata r:id="rId389" o:title="eqIdfab1cb23df1e01a5120207dbfb4ae6c9"/>
            <o:lock v:ext="edit" aspectratio="t"/>
            <w10:wrap type="none"/>
            <w10:anchorlock/>
          </v:shape>
          <o:OLEObject Type="Embed" ProgID="Equation.DSMT4" ShapeID="_x0000_i1232" DrawAspect="Content" ObjectID="_1468075932" r:id="rId388">
            <o:LockedField>false</o:LockedField>
          </o:OLEObject>
        </w:object>
      </w:r>
      <w:r>
        <w:t>）（</w:t>
      </w:r>
      <w:r>
        <w:rPr>
          <w:rFonts w:eastAsia="Times New Roman"/>
          <w:kern w:val="0"/>
          <w:sz w:val="24"/>
          <w:szCs w:val="24"/>
        </w:rPr>
        <w:t>    </w:t>
      </w:r>
      <w:r>
        <w:t>）</w:t>
      </w:r>
    </w:p>
    <w:p>
      <w:pPr>
        <w:tabs>
          <w:tab w:val="left" w:pos="2078"/>
          <w:tab w:val="left" w:pos="4156"/>
          <w:tab w:val="left" w:pos="6234"/>
        </w:tabs>
        <w:spacing w:line="360" w:lineRule="auto"/>
        <w:ind w:left="380"/>
        <w:jc w:val="left"/>
        <w:textAlignment w:val="center"/>
      </w:pPr>
      <w:r>
        <w:t>A．9</w:t>
      </w:r>
      <w:r>
        <w:tab/>
      </w:r>
      <w:r>
        <w:t>B．8</w:t>
      </w:r>
      <w:r>
        <w:tab/>
      </w:r>
      <w:r>
        <w:t>C．7</w:t>
      </w:r>
      <w:r>
        <w:tab/>
      </w:r>
      <w:r>
        <w:t>D．6</w:t>
      </w:r>
    </w:p>
    <w:p>
      <w:pPr>
        <w:spacing w:line="360" w:lineRule="auto"/>
        <w:jc w:val="left"/>
        <w:textAlignment w:val="center"/>
        <w:rPr>
          <w:color w:val="FF0000"/>
        </w:rPr>
      </w:pPr>
    </w:p>
    <w:p>
      <w:pPr>
        <w:spacing w:line="360" w:lineRule="auto"/>
        <w:jc w:val="left"/>
        <w:textAlignment w:val="center"/>
      </w:pPr>
      <w:r>
        <w:rPr>
          <w:rFonts w:hint="eastAsia"/>
          <w:b/>
        </w:rPr>
        <w:t>【变式5-3】</w:t>
      </w:r>
      <w:r>
        <w:rPr>
          <w:rFonts w:hint="eastAsia"/>
        </w:rPr>
        <w:t>（2024·湖南衡阳·一模）</w:t>
      </w:r>
      <w:r>
        <w:t>衡东土菜辣美鲜香，享誉三湘．某衡东土菜馆为实现100万元年经营利润目标，拟制定员工的奖励方案：在经营利润超过6万元的前提下奖励，且奖金</w:t>
      </w:r>
      <w:r>
        <w:object>
          <v:shape id="_x0000_i1233" o:spt="75" alt="eqIdd053b14c8588eee2acbbe44fc37a6886" type="#_x0000_t75" style="height:12pt;width:9.75pt;" o:ole="t" filled="f" o:preferrelative="t" stroked="f" coordsize="21600,21600">
            <v:path/>
            <v:fill on="f" focussize="0,0"/>
            <v:stroke on="f" joinstyle="miter"/>
            <v:imagedata r:id="rId224" o:title="eqIdd053b14c8588eee2acbbe44fc37a6886"/>
            <o:lock v:ext="edit" aspectratio="t"/>
            <w10:wrap type="none"/>
            <w10:anchorlock/>
          </v:shape>
          <o:OLEObject Type="Embed" ProgID="Equation.DSMT4" ShapeID="_x0000_i1233" DrawAspect="Content" ObjectID="_1468075933" r:id="rId390">
            <o:LockedField>false</o:LockedField>
          </o:OLEObject>
        </w:object>
      </w:r>
      <w:r>
        <w:t>（单位：万元）随经营利润</w:t>
      </w:r>
      <w:r>
        <w:object>
          <v:shape id="_x0000_i1234" o:spt="75" alt="eqId81dea63b8ce3e51adf66cf7b9982a248" type="#_x0000_t75" style="height:9.75pt;width:9pt;" o:ole="t" filled="f" o:preferrelative="t" stroked="f" coordsize="21600,21600">
            <v:path/>
            <v:fill on="f" focussize="0,0"/>
            <v:stroke on="f" joinstyle="miter"/>
            <v:imagedata r:id="rId346" o:title="eqId81dea63b8ce3e51adf66cf7b9982a248"/>
            <o:lock v:ext="edit" aspectratio="t"/>
            <w10:wrap type="none"/>
            <w10:anchorlock/>
          </v:shape>
          <o:OLEObject Type="Embed" ProgID="Equation.DSMT4" ShapeID="_x0000_i1234" DrawAspect="Content" ObjectID="_1468075934" r:id="rId391">
            <o:LockedField>false</o:LockedField>
          </o:OLEObject>
        </w:object>
      </w:r>
      <w:r>
        <w:t>（单位：万元）的增加而增加，但奖金总数不超过3万元，同时奖金不能超过利润的</w:t>
      </w:r>
      <w:r>
        <w:object>
          <v:shape id="_x0000_i1235" o:spt="75" alt="eqId23466fd31d0666cb9f65dced41188359" type="#_x0000_t75" style="height:12pt;width:23.25pt;" o:ole="t" filled="f" o:preferrelative="t" stroked="f" coordsize="21600,21600">
            <v:path/>
            <v:fill on="f" focussize="0,0"/>
            <v:stroke on="f" joinstyle="miter"/>
            <v:imagedata r:id="rId393" o:title="eqId23466fd31d0666cb9f65dced41188359"/>
            <o:lock v:ext="edit" aspectratio="t"/>
            <w10:wrap type="none"/>
            <w10:anchorlock/>
          </v:shape>
          <o:OLEObject Type="Embed" ProgID="Equation.DSMT4" ShapeID="_x0000_i1235" DrawAspect="Content" ObjectID="_1468075935" r:id="rId392">
            <o:LockedField>false</o:LockedField>
          </o:OLEObject>
        </w:object>
      </w:r>
      <w:r>
        <w:t>．下列函数模型中，符合该点要求的是</w:t>
      </w:r>
      <w:r>
        <w:object>
          <v:shape id="_x0000_i1236" o:spt="75" alt="eqIdfd995178601c2ad7b40f973d268c7bb7" type="#_x0000_t75" style="height:13.5pt;width:7.5pt;" o:ole="t" filled="f" o:preferrelative="t" stroked="f" coordsize="21600,21600">
            <v:path/>
            <v:fill on="f" focussize="0,0"/>
            <v:stroke on="f" joinstyle="miter"/>
            <v:imagedata r:id="rId395" o:title="eqIdfd995178601c2ad7b40f973d268c7bb7"/>
            <o:lock v:ext="edit" aspectratio="t"/>
            <w10:wrap type="none"/>
            <w10:anchorlock/>
          </v:shape>
          <o:OLEObject Type="Embed" ProgID="Equation.DSMT4" ShapeID="_x0000_i1236" DrawAspect="Content" ObjectID="_1468075936" r:id="rId394">
            <o:LockedField>false</o:LockedField>
          </o:OLEObject>
        </w:object>
      </w:r>
      <w:r>
        <w:t>　　</w:t>
      </w:r>
      <w:r>
        <w:object>
          <v:shape id="_x0000_i1237" o:spt="75" alt="eqId04582116cd765fcc5a52f44279ad6c94" type="#_x0000_t75" style="height:13.5pt;width:6pt;" o:ole="t" filled="f" o:preferrelative="t" stroked="f" coordsize="21600,21600">
            <v:path/>
            <v:fill on="f" focussize="0,0"/>
            <v:stroke on="f" joinstyle="miter"/>
            <v:imagedata r:id="rId125" o:title="eqId04582116cd765fcc5a52f44279ad6c94"/>
            <o:lock v:ext="edit" aspectratio="t"/>
            <w10:wrap type="none"/>
            <w10:anchorlock/>
          </v:shape>
          <o:OLEObject Type="Embed" ProgID="Equation.DSMT4" ShapeID="_x0000_i1237" DrawAspect="Content" ObjectID="_1468075937" r:id="rId396">
            <o:LockedField>false</o:LockedField>
          </o:OLEObject>
        </w:object>
      </w:r>
    </w:p>
    <w:p>
      <w:pPr>
        <w:spacing w:line="360" w:lineRule="auto"/>
        <w:jc w:val="left"/>
        <w:textAlignment w:val="center"/>
      </w:pPr>
      <w:r>
        <w:t>（参考数据：</w:t>
      </w:r>
      <w:r>
        <w:object>
          <v:shape id="_x0000_i1238" o:spt="75" alt="eqIdfa761af3462599a8dea48ff640494f73" type="#_x0000_t75" style="height:15pt;width:70.5pt;" o:ole="t" filled="f" o:preferrelative="t" stroked="f" coordsize="21600,21600">
            <v:path/>
            <v:fill on="f" focussize="0,0"/>
            <v:stroke on="f" joinstyle="miter"/>
            <v:imagedata r:id="rId398" o:title="eqIdfa761af3462599a8dea48ff640494f73"/>
            <o:lock v:ext="edit" aspectratio="t"/>
            <w10:wrap type="none"/>
            <w10:anchorlock/>
          </v:shape>
          <o:OLEObject Type="Embed" ProgID="Equation.DSMT4" ShapeID="_x0000_i1238" DrawAspect="Content" ObjectID="_1468075938" r:id="rId397">
            <o:LockedField>false</o:LockedField>
          </o:OLEObject>
        </w:object>
      </w:r>
      <w:r>
        <w:t>，</w:t>
      </w:r>
      <w:r>
        <w:object>
          <v:shape id="_x0000_i1239" o:spt="75" alt="eqId0e5940c3bc823a0ccf9c1cb3ec411eea" type="#_x0000_t75" style="height:13.5pt;width:50.25pt;" o:ole="t" filled="f" o:preferrelative="t" stroked="f" coordsize="21600,21600">
            <v:path/>
            <v:fill on="f" focussize="0,0"/>
            <v:stroke on="f" joinstyle="miter"/>
            <v:imagedata r:id="rId400" o:title="eqId0e5940c3bc823a0ccf9c1cb3ec411eea"/>
            <o:lock v:ext="edit" aspectratio="t"/>
            <w10:wrap type="none"/>
            <w10:anchorlock/>
          </v:shape>
          <o:OLEObject Type="Embed" ProgID="Equation.DSMT4" ShapeID="_x0000_i1239" DrawAspect="Content" ObjectID="_1468075939" r:id="rId399">
            <o:LockedField>false</o:LockedField>
          </o:OLEObject>
        </w:object>
      </w:r>
    </w:p>
    <w:p>
      <w:pPr>
        <w:tabs>
          <w:tab w:val="left" w:pos="4156"/>
        </w:tabs>
        <w:spacing w:line="360" w:lineRule="auto"/>
        <w:ind w:left="380"/>
        <w:jc w:val="left"/>
        <w:textAlignment w:val="center"/>
      </w:pPr>
      <w:r>
        <w:t>A．</w:t>
      </w:r>
      <w:r>
        <w:object>
          <v:shape id="_x0000_i1240" o:spt="75" alt="eqId94921cb852568b44e0ead769d506afaa" type="#_x0000_t75" style="height:14.25pt;width:44.25pt;" o:ole="t" filled="f" o:preferrelative="t" stroked="f" coordsize="21600,21600">
            <v:path/>
            <v:fill on="f" focussize="0,0"/>
            <v:stroke on="f" joinstyle="miter"/>
            <v:imagedata r:id="rId402" o:title="eqId94921cb852568b44e0ead769d506afaa"/>
            <o:lock v:ext="edit" aspectratio="t"/>
            <w10:wrap type="none"/>
            <w10:anchorlock/>
          </v:shape>
          <o:OLEObject Type="Embed" ProgID="Equation.DSMT4" ShapeID="_x0000_i1240" DrawAspect="Content" ObjectID="_1468075940" r:id="rId401">
            <o:LockedField>false</o:LockedField>
          </o:OLEObject>
        </w:object>
      </w:r>
      <w:r>
        <w:tab/>
      </w:r>
      <w:r>
        <w:t>B．</w:t>
      </w:r>
      <w:r>
        <w:object>
          <v:shape id="_x0000_i1241" o:spt="75" alt="eqId851ad03bf75714a811394fe0e91eec8e" type="#_x0000_t75" style="height:15.75pt;width:60pt;" o:ole="t" filled="f" o:preferrelative="t" stroked="f" coordsize="21600,21600">
            <v:path/>
            <v:fill on="f" focussize="0,0"/>
            <v:stroke on="f" joinstyle="miter"/>
            <v:imagedata r:id="rId404" o:title="eqId851ad03bf75714a811394fe0e91eec8e"/>
            <o:lock v:ext="edit" aspectratio="t"/>
            <w10:wrap type="none"/>
            <w10:anchorlock/>
          </v:shape>
          <o:OLEObject Type="Embed" ProgID="Equation.DSMT4" ShapeID="_x0000_i1241" DrawAspect="Content" ObjectID="_1468075941" r:id="rId403">
            <o:LockedField>false</o:LockedField>
          </o:OLEObject>
        </w:object>
      </w:r>
    </w:p>
    <w:p>
      <w:pPr>
        <w:tabs>
          <w:tab w:val="left" w:pos="4156"/>
        </w:tabs>
        <w:spacing w:line="360" w:lineRule="auto"/>
        <w:ind w:left="380"/>
        <w:jc w:val="left"/>
        <w:textAlignment w:val="center"/>
      </w:pPr>
      <w:r>
        <w:t>C．</w:t>
      </w:r>
      <w:r>
        <w:object>
          <v:shape id="_x0000_i1242" o:spt="75" alt="eqId666edbb2d799887a895e056c5bbb8e9b" type="#_x0000_t75" style="height:24.75pt;width:57pt;" o:ole="t" filled="f" o:preferrelative="t" stroked="f" coordsize="21600,21600">
            <v:path/>
            <v:fill on="f" focussize="0,0"/>
            <v:stroke on="f" joinstyle="miter"/>
            <v:imagedata r:id="rId406" o:title="eqId666edbb2d799887a895e056c5bbb8e9b"/>
            <o:lock v:ext="edit" aspectratio="t"/>
            <w10:wrap type="none"/>
            <w10:anchorlock/>
          </v:shape>
          <o:OLEObject Type="Embed" ProgID="Equation.DSMT4" ShapeID="_x0000_i1242" DrawAspect="Content" ObjectID="_1468075942" r:id="rId405">
            <o:LockedField>false</o:LockedField>
          </o:OLEObject>
        </w:object>
      </w:r>
      <w:r>
        <w:tab/>
      </w:r>
      <w:r>
        <w:t>D．</w:t>
      </w:r>
      <w:r>
        <w:object>
          <v:shape id="_x0000_i1243" o:spt="75" alt="eqId67a3672bba781bf082b7a101b400c6dc" type="#_x0000_t75" style="height:14.25pt;width:68.25pt;" o:ole="t" filled="f" o:preferrelative="t" stroked="f" coordsize="21600,21600">
            <v:path/>
            <v:fill on="f" focussize="0,0"/>
            <v:stroke on="f" joinstyle="miter"/>
            <v:imagedata r:id="rId408" o:title="eqId67a3672bba781bf082b7a101b400c6dc"/>
            <o:lock v:ext="edit" aspectratio="t"/>
            <w10:wrap type="none"/>
            <w10:anchorlock/>
          </v:shape>
          <o:OLEObject Type="Embed" ProgID="Equation.DSMT4" ShapeID="_x0000_i1243" DrawAspect="Content" ObjectID="_1468075943" r:id="rId407">
            <o:LockedField>false</o:LockedField>
          </o:OLEObject>
        </w:object>
      </w:r>
    </w:p>
    <w:p>
      <w:pPr>
        <w:spacing w:line="360" w:lineRule="auto"/>
        <w:jc w:val="left"/>
        <w:textAlignment w:val="center"/>
        <w:rPr>
          <w:color w:val="FF0000"/>
        </w:rPr>
      </w:pPr>
    </w:p>
    <w:p>
      <w:pPr>
        <w:spacing w:line="360" w:lineRule="auto"/>
        <w:jc w:val="left"/>
        <w:textAlignment w:val="center"/>
      </w:pPr>
      <w:r>
        <w:rPr>
          <w:rFonts w:hint="eastAsia"/>
          <w:b/>
        </w:rPr>
        <w:t>【变式5-4】</w:t>
      </w:r>
      <w:r>
        <w:rPr>
          <w:rFonts w:hint="eastAsia"/>
        </w:rPr>
        <w:t>（2024·福建福州·二模）</w:t>
      </w:r>
      <w:r>
        <w:t>经多次实验得到某种型号的汽车每小时耗油量</w:t>
      </w:r>
      <w:r>
        <w:object>
          <v:shape id="_x0000_i1244" o:spt="75" alt="eqIdacc290b44635265137fdf13146b6a6d9" type="#_x0000_t75" style="height:14.25pt;width:10.5pt;" o:ole="t" filled="f" o:preferrelative="t" stroked="f" coordsize="21600,21600">
            <v:path/>
            <v:fill on="f" focussize="0,0"/>
            <v:stroke on="f" joinstyle="miter"/>
            <v:imagedata r:id="rId150" o:title="eqIdacc290b44635265137fdf13146b6a6d9"/>
            <o:lock v:ext="edit" aspectratio="t"/>
            <w10:wrap type="none"/>
            <w10:anchorlock/>
          </v:shape>
          <o:OLEObject Type="Embed" ProgID="Equation.DSMT4" ShapeID="_x0000_i1244" DrawAspect="Content" ObjectID="_1468075944" r:id="rId409">
            <o:LockedField>false</o:LockedField>
          </o:OLEObject>
        </w:object>
      </w:r>
      <w:r>
        <w:t>（单位：</w:t>
      </w:r>
      <w:r>
        <w:object>
          <v:shape id="_x0000_i1245" o:spt="75" alt="eqId0c88d9142df6ba8e43c1a93bd04a1362" type="#_x0000_t75" style="height:11.25pt;width:9.75pt;" o:ole="t" filled="f" o:preferrelative="t" stroked="f" coordsize="21600,21600">
            <v:path/>
            <v:fill on="f" focussize="0,0"/>
            <v:stroke on="f" joinstyle="miter"/>
            <v:imagedata r:id="rId152" o:title="eqId0c88d9142df6ba8e43c1a93bd04a1362"/>
            <o:lock v:ext="edit" aspectratio="t"/>
            <w10:wrap type="none"/>
            <w10:anchorlock/>
          </v:shape>
          <o:OLEObject Type="Embed" ProgID="Equation.DSMT4" ShapeID="_x0000_i1245" DrawAspect="Content" ObjectID="_1468075945" r:id="rId410">
            <o:LockedField>false</o:LockedField>
          </o:OLEObject>
        </w:object>
      </w:r>
      <w:r>
        <w:t>）与速度</w:t>
      </w:r>
      <w:r>
        <w:object>
          <v:shape id="_x0000_i1246" o:spt="75" alt="eqIdbc13a607ac0c7f76d252d7cb1bb040fd" type="#_x0000_t75" style="height:10.5pt;width:8.25pt;" o:ole="t" filled="f" o:preferrelative="t" stroked="f" coordsize="21600,21600">
            <v:path/>
            <v:fill on="f" focussize="0,0"/>
            <v:stroke on="f" joinstyle="miter"/>
            <v:imagedata r:id="rId315" o:title="eqIdbc13a607ac0c7f76d252d7cb1bb040fd"/>
            <o:lock v:ext="edit" aspectratio="t"/>
            <w10:wrap type="none"/>
            <w10:anchorlock/>
          </v:shape>
          <o:OLEObject Type="Embed" ProgID="Equation.DSMT4" ShapeID="_x0000_i1246" DrawAspect="Content" ObjectID="_1468075946" r:id="rId411">
            <o:LockedField>false</o:LockedField>
          </o:OLEObject>
        </w:object>
      </w:r>
      <w:r>
        <w:t>（单位：</w:t>
      </w:r>
      <w:r>
        <w:object>
          <v:shape id="_x0000_i1247" o:spt="75" alt="eqIdbcd9242efa2facde4d7c79ff0c1b00ea" type="#_x0000_t75" style="height:12.75pt;width:25.5pt;" o:ole="t" filled="f" o:preferrelative="t" stroked="f" coordsize="21600,21600">
            <v:path/>
            <v:fill on="f" focussize="0,0"/>
            <v:stroke on="f" joinstyle="miter"/>
            <v:imagedata r:id="rId413" o:title="eqIdbcd9242efa2facde4d7c79ff0c1b00ea"/>
            <o:lock v:ext="edit" aspectratio="t"/>
            <w10:wrap type="none"/>
            <w10:anchorlock/>
          </v:shape>
          <o:OLEObject Type="Embed" ProgID="Equation.DSMT4" ShapeID="_x0000_i1247" DrawAspect="Content" ObjectID="_1468075947" r:id="rId412">
            <o:LockedField>false</o:LockedField>
          </o:OLEObject>
        </w:object>
      </w:r>
      <w:r>
        <w:t>）（</w:t>
      </w:r>
      <w:r>
        <w:object>
          <v:shape id="_x0000_i1248" o:spt="75" alt="eqIdedcec7326fbe0c3563460cb6c445abb9" type="#_x0000_t75" style="height:12.75pt;width:54pt;" o:ole="t" filled="f" o:preferrelative="t" stroked="f" coordsize="21600,21600">
            <v:path/>
            <v:fill on="f" focussize="0,0"/>
            <v:stroke on="f" joinstyle="miter"/>
            <v:imagedata r:id="rId415" o:title="eqIdedcec7326fbe0c3563460cb6c445abb9"/>
            <o:lock v:ext="edit" aspectratio="t"/>
            <w10:wrap type="none"/>
            <w10:anchorlock/>
          </v:shape>
          <o:OLEObject Type="Embed" ProgID="Equation.DSMT4" ShapeID="_x0000_i1248" DrawAspect="Content" ObjectID="_1468075948" r:id="rId414">
            <o:LockedField>false</o:LockedField>
          </o:OLEObject>
        </w:object>
      </w:r>
      <w:r>
        <w:t>）的数据如下表：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503"/>
        <w:gridCol w:w="450"/>
        <w:gridCol w:w="713"/>
        <w:gridCol w:w="555"/>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249" o:spt="75" alt="eqIdbc13a607ac0c7f76d252d7cb1bb040fd" type="#_x0000_t75" style="height:10.5pt;width:8.25pt;" o:ole="t" filled="f" o:preferrelative="t" stroked="f" coordsize="21600,21600">
                  <v:path/>
                  <v:fill on="f" focussize="0,0"/>
                  <v:stroke on="f" joinstyle="miter"/>
                  <v:imagedata r:id="rId315" o:title="eqIdbc13a607ac0c7f76d252d7cb1bb040fd"/>
                  <o:lock v:ext="edit" aspectratio="t"/>
                  <w10:wrap type="none"/>
                  <w10:anchorlock/>
                </v:shape>
                <o:OLEObject Type="Embed" ProgID="Equation.DSMT4" ShapeID="_x0000_i1249" DrawAspect="Content" ObjectID="_1468075949" r:id="rId41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90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100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250" o:spt="75" alt="eqIdacc290b44635265137fdf13146b6a6d9" type="#_x0000_t75" style="height:14.25pt;width:10.5pt;" o:ole="t" filled="f" o:preferrelative="t" stroked="f" coordsize="21600,21600">
                  <v:path/>
                  <v:fill on="f" focussize="0,0"/>
                  <v:stroke on="f" joinstyle="miter"/>
                  <v:imagedata r:id="rId150" o:title="eqIdacc290b44635265137fdf13146b6a6d9"/>
                  <o:lock v:ext="edit" aspectratio="t"/>
                  <w10:wrap type="none"/>
                  <w10:anchorlock/>
                </v:shape>
                <o:OLEObject Type="Embed" ProgID="Equation.DSMT4" ShapeID="_x0000_i1250" DrawAspect="Content" ObjectID="_1468075950" r:id="rId41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5.2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8.325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15.6</w:t>
            </w:r>
          </w:p>
        </w:tc>
      </w:tr>
    </w:tbl>
    <w:p>
      <w:pPr>
        <w:spacing w:line="360" w:lineRule="auto"/>
        <w:jc w:val="left"/>
        <w:textAlignment w:val="center"/>
      </w:pPr>
      <w:r>
        <w:t>为描述</w:t>
      </w:r>
      <w:r>
        <w:object>
          <v:shape id="_x0000_i1251" o:spt="75" alt="eqIdacc290b44635265137fdf13146b6a6d9" type="#_x0000_t75" style="height:14.25pt;width:10.5pt;" o:ole="t" filled="f" o:preferrelative="t" stroked="f" coordsize="21600,21600">
            <v:path/>
            <v:fill on="f" focussize="0,0"/>
            <v:stroke on="f" joinstyle="miter"/>
            <v:imagedata r:id="rId150" o:title="eqIdacc290b44635265137fdf13146b6a6d9"/>
            <o:lock v:ext="edit" aspectratio="t"/>
            <w10:wrap type="none"/>
            <w10:anchorlock/>
          </v:shape>
          <o:OLEObject Type="Embed" ProgID="Equation.DSMT4" ShapeID="_x0000_i1251" DrawAspect="Content" ObjectID="_1468075951" r:id="rId418">
            <o:LockedField>false</o:LockedField>
          </o:OLEObject>
        </w:object>
      </w:r>
      <w:r>
        <w:t>与</w:t>
      </w:r>
      <w:r>
        <w:object>
          <v:shape id="_x0000_i1252" o:spt="75" alt="eqIdbc13a607ac0c7f76d252d7cb1bb040fd" type="#_x0000_t75" style="height:10.5pt;width:8.25pt;" o:ole="t" filled="f" o:preferrelative="t" stroked="f" coordsize="21600,21600">
            <v:path/>
            <v:fill on="f" focussize="0,0"/>
            <v:stroke on="f" joinstyle="miter"/>
            <v:imagedata r:id="rId315" o:title="eqIdbc13a607ac0c7f76d252d7cb1bb040fd"/>
            <o:lock v:ext="edit" aspectratio="t"/>
            <w10:wrap type="none"/>
            <w10:anchorlock/>
          </v:shape>
          <o:OLEObject Type="Embed" ProgID="Equation.DSMT4" ShapeID="_x0000_i1252" DrawAspect="Content" ObjectID="_1468075952" r:id="rId419">
            <o:LockedField>false</o:LockedField>
          </o:OLEObject>
        </w:object>
      </w:r>
      <w:r>
        <w:t>的关系，现有以下三种模型供选择：</w:t>
      </w:r>
      <w:r>
        <w:object>
          <v:shape id="_x0000_i1253" o:spt="75" alt="eqId20848d17ccaa5d1b42b44fa62286c112" type="#_x0000_t75" style="height:14.25pt;width:81pt;" o:ole="t" filled="f" o:preferrelative="t" stroked="f" coordsize="21600,21600">
            <v:path/>
            <v:fill on="f" focussize="0,0"/>
            <v:stroke on="f" joinstyle="miter"/>
            <v:imagedata r:id="rId421" o:title="eqId20848d17ccaa5d1b42b44fa62286c112"/>
            <o:lock v:ext="edit" aspectratio="t"/>
            <w10:wrap type="none"/>
            <w10:anchorlock/>
          </v:shape>
          <o:OLEObject Type="Embed" ProgID="Equation.DSMT4" ShapeID="_x0000_i1253" DrawAspect="Content" ObjectID="_1468075953" r:id="rId420">
            <o:LockedField>false</o:LockedField>
          </o:OLEObject>
        </w:object>
      </w:r>
      <w:r>
        <w:t>，</w:t>
      </w:r>
      <w:r>
        <w:object>
          <v:shape id="_x0000_i1254" o:spt="75" alt="eqId23f27b960cff1ed1534b5744eea4f72b" type="#_x0000_t75" style="height:15.75pt;width:66.75pt;" o:ole="t" filled="f" o:preferrelative="t" stroked="f" coordsize="21600,21600">
            <v:path/>
            <v:fill on="f" focussize="0,0"/>
            <v:stroke on="f" joinstyle="miter"/>
            <v:imagedata r:id="rId423" o:title="eqId23f27b960cff1ed1534b5744eea4f72b"/>
            <o:lock v:ext="edit" aspectratio="t"/>
            <w10:wrap type="none"/>
            <w10:anchorlock/>
          </v:shape>
          <o:OLEObject Type="Embed" ProgID="Equation.DSMT4" ShapeID="_x0000_i1254" DrawAspect="Content" ObjectID="_1468075954" r:id="rId422">
            <o:LockedField>false</o:LockedField>
          </o:OLEObject>
        </w:object>
      </w:r>
      <w:r>
        <w:t>，</w:t>
      </w:r>
      <w:r>
        <w:object>
          <v:shape id="_x0000_i1255" o:spt="75" alt="eqId6f6ee1de2e4ffc6f697237d93483607f" type="#_x0000_t75" style="height:15.75pt;width:159.75pt;" o:ole="t" filled="f" o:preferrelative="t" stroked="f" coordsize="21600,21600">
            <v:path/>
            <v:fill on="f" focussize="0,0"/>
            <v:stroke on="f" joinstyle="miter"/>
            <v:imagedata r:id="rId425" o:title="eqId6f6ee1de2e4ffc6f697237d93483607f"/>
            <o:lock v:ext="edit" aspectratio="t"/>
            <w10:wrap type="none"/>
            <w10:anchorlock/>
          </v:shape>
          <o:OLEObject Type="Embed" ProgID="Equation.DSMT4" ShapeID="_x0000_i1255" DrawAspect="Content" ObjectID="_1468075955" r:id="rId424">
            <o:LockedField>false</o:LockedField>
          </o:OLEObject>
        </w:object>
      </w:r>
      <w:r>
        <w:t>.选出最符合实际的函数模型，解决下列问题：某高速公路共有三个车道，分别是外侧车道、中间车道、内侧车道，车速范围分别是</w:t>
      </w:r>
      <w:r>
        <w:object>
          <v:shape id="_x0000_i1256" o:spt="75" alt="eqIddfda6e0a09543267d0b022802af496f1" type="#_x0000_t75" style="height:14.25pt;width:34.5pt;" o:ole="t" filled="f" o:preferrelative="t" stroked="f" coordsize="21600,21600">
            <v:path/>
            <v:fill on="f" focussize="0,0"/>
            <v:stroke on="f" joinstyle="miter"/>
            <v:imagedata r:id="rId427" o:title="eqIddfda6e0a09543267d0b022802af496f1"/>
            <o:lock v:ext="edit" aspectratio="t"/>
            <w10:wrap type="none"/>
            <w10:anchorlock/>
          </v:shape>
          <o:OLEObject Type="Embed" ProgID="Equation.DSMT4" ShapeID="_x0000_i1256" DrawAspect="Content" ObjectID="_1468075956" r:id="rId426">
            <o:LockedField>false</o:LockedField>
          </o:OLEObject>
        </w:object>
      </w:r>
      <w:r>
        <w:t>，</w:t>
      </w:r>
      <w:r>
        <w:object>
          <v:shape id="_x0000_i1257" o:spt="75" alt="eqIdeacab2281b2bd7ba50824e667b61297e" type="#_x0000_t75" style="height:14.25pt;width:39pt;" o:ole="t" filled="f" o:preferrelative="t" stroked="f" coordsize="21600,21600">
            <v:path/>
            <v:fill on="f" focussize="0,0"/>
            <v:stroke on="f" joinstyle="miter"/>
            <v:imagedata r:id="rId429" o:title="eqIdeacab2281b2bd7ba50824e667b61297e"/>
            <o:lock v:ext="edit" aspectratio="t"/>
            <w10:wrap type="none"/>
            <w10:anchorlock/>
          </v:shape>
          <o:OLEObject Type="Embed" ProgID="Equation.DSMT4" ShapeID="_x0000_i1257" DrawAspect="Content" ObjectID="_1468075957" r:id="rId428">
            <o:LockedField>false</o:LockedField>
          </o:OLEObject>
        </w:object>
      </w:r>
      <w:r>
        <w:t>，</w:t>
      </w:r>
      <w:r>
        <w:object>
          <v:shape id="_x0000_i1258" o:spt="75" alt="eqId7bbb776a30e3cab410f1fecda9afa6d4" type="#_x0000_t75" style="height:14.25pt;width:41.25pt;" o:ole="t" filled="f" o:preferrelative="t" stroked="f" coordsize="21600,21600">
            <v:path/>
            <v:fill on="f" focussize="0,0"/>
            <v:stroke on="f" joinstyle="miter"/>
            <v:imagedata r:id="rId431" o:title="eqId7bbb776a30e3cab410f1fecda9afa6d4"/>
            <o:lock v:ext="edit" aspectratio="t"/>
            <w10:wrap type="none"/>
            <w10:anchorlock/>
          </v:shape>
          <o:OLEObject Type="Embed" ProgID="Equation.DSMT4" ShapeID="_x0000_i1258" DrawAspect="Content" ObjectID="_1468075958" r:id="rId430">
            <o:LockedField>false</o:LockedField>
          </o:OLEObject>
        </w:object>
      </w:r>
      <w:r>
        <w:t>（单位：</w:t>
      </w:r>
      <w:r>
        <w:object>
          <v:shape id="_x0000_i1259" o:spt="75" alt="eqIdbcd9242efa2facde4d7c79ff0c1b00ea" type="#_x0000_t75" style="height:12.75pt;width:25.5pt;" o:ole="t" filled="f" o:preferrelative="t" stroked="f" coordsize="21600,21600">
            <v:path/>
            <v:fill on="f" focussize="0,0"/>
            <v:stroke on="f" joinstyle="miter"/>
            <v:imagedata r:id="rId413" o:title="eqIdbcd9242efa2facde4d7c79ff0c1b00ea"/>
            <o:lock v:ext="edit" aspectratio="t"/>
            <w10:wrap type="none"/>
            <w10:anchorlock/>
          </v:shape>
          <o:OLEObject Type="Embed" ProgID="Equation.DSMT4" ShapeID="_x0000_i1259" DrawAspect="Content" ObjectID="_1468075959" r:id="rId432">
            <o:LockedField>false</o:LockedField>
          </o:OLEObject>
        </w:object>
      </w:r>
      <w:r>
        <w:t>）.为使百公里耗油量</w:t>
      </w:r>
      <w:r>
        <w:object>
          <v:shape id="_x0000_i1260" o:spt="75" alt="eqId91edc7e2d4811f5ea6c01284cf00393a" type="#_x0000_t75" style="height:12.75pt;width:12.75pt;" o:ole="t" filled="f" o:preferrelative="t" stroked="f" coordsize="21600,21600">
            <v:path/>
            <v:fill on="f" focussize="0,0"/>
            <v:stroke on="f" joinstyle="miter"/>
            <v:imagedata r:id="rId434" o:title="eqId91edc7e2d4811f5ea6c01284cf00393a"/>
            <o:lock v:ext="edit" aspectratio="t"/>
            <w10:wrap type="none"/>
            <w10:anchorlock/>
          </v:shape>
          <o:OLEObject Type="Embed" ProgID="Equation.DSMT4" ShapeID="_x0000_i1260" DrawAspect="Content" ObjectID="_1468075960" r:id="rId433">
            <o:LockedField>false</o:LockedField>
          </o:OLEObject>
        </w:object>
      </w:r>
      <w:r>
        <w:t>（单位：</w:t>
      </w:r>
      <w:r>
        <w:object>
          <v:shape id="_x0000_i1261" o:spt="75" alt="eqId0c88d9142df6ba8e43c1a93bd04a1362" type="#_x0000_t75" style="height:11.25pt;width:9.75pt;" o:ole="t" filled="f" o:preferrelative="t" stroked="f" coordsize="21600,21600">
            <v:path/>
            <v:fill on="f" focussize="0,0"/>
            <v:stroke on="f" joinstyle="miter"/>
            <v:imagedata r:id="rId152" o:title="eqId0c88d9142df6ba8e43c1a93bd04a1362"/>
            <o:lock v:ext="edit" aspectratio="t"/>
            <w10:wrap type="none"/>
            <w10:anchorlock/>
          </v:shape>
          <o:OLEObject Type="Embed" ProgID="Equation.DSMT4" ShapeID="_x0000_i1261" DrawAspect="Content" ObjectID="_1468075961" r:id="rId435">
            <o:LockedField>false</o:LockedField>
          </o:OLEObject>
        </w:object>
      </w:r>
      <w:r>
        <w:t>）最小，该型号汽车行驶的车道与速度为（</w:t>
      </w:r>
      <w:r>
        <w:rPr>
          <w:rFonts w:eastAsia="Times New Roman"/>
          <w:kern w:val="0"/>
          <w:sz w:val="24"/>
          <w:szCs w:val="24"/>
        </w:rPr>
        <w:t>    </w:t>
      </w:r>
      <w:r>
        <w:t>）</w:t>
      </w:r>
    </w:p>
    <w:p>
      <w:pPr>
        <w:tabs>
          <w:tab w:val="left" w:pos="4156"/>
        </w:tabs>
        <w:spacing w:line="360" w:lineRule="auto"/>
        <w:ind w:left="380"/>
        <w:jc w:val="left"/>
        <w:textAlignment w:val="center"/>
      </w:pPr>
      <w:r>
        <w:t>A．在外侧车道以</w:t>
      </w:r>
      <w:r>
        <w:object>
          <v:shape id="_x0000_i1262" o:spt="75" alt="eqId5240f45da617379f6977315ba693f51a" type="#_x0000_t75" style="height:12.75pt;width:35.25pt;" o:ole="t" filled="f" o:preferrelative="t" stroked="f" coordsize="21600,21600">
            <v:path/>
            <v:fill on="f" focussize="0,0"/>
            <v:stroke on="f" joinstyle="miter"/>
            <v:imagedata r:id="rId437" o:title="eqId5240f45da617379f6977315ba693f51a"/>
            <o:lock v:ext="edit" aspectratio="t"/>
            <w10:wrap type="none"/>
            <w10:anchorlock/>
          </v:shape>
          <o:OLEObject Type="Embed" ProgID="Equation.DSMT4" ShapeID="_x0000_i1262" DrawAspect="Content" ObjectID="_1468075962" r:id="rId436">
            <o:LockedField>false</o:LockedField>
          </o:OLEObject>
        </w:object>
      </w:r>
      <w:r>
        <w:t>行驶</w:t>
      </w:r>
      <w:r>
        <w:tab/>
      </w:r>
      <w:r>
        <w:t>B．在中间车道以</w:t>
      </w:r>
      <w:r>
        <w:object>
          <v:shape id="_x0000_i1263" o:spt="75" alt="eqId75386cfd1664af9a311c996d31bcde71" type="#_x0000_t75" style="height:12.75pt;width:36pt;" o:ole="t" filled="f" o:preferrelative="t" stroked="f" coordsize="21600,21600">
            <v:path/>
            <v:fill on="f" focussize="0,0"/>
            <v:stroke on="f" joinstyle="miter"/>
            <v:imagedata r:id="rId439" o:title="eqId75386cfd1664af9a311c996d31bcde71"/>
            <o:lock v:ext="edit" aspectratio="t"/>
            <w10:wrap type="none"/>
            <w10:anchorlock/>
          </v:shape>
          <o:OLEObject Type="Embed" ProgID="Equation.DSMT4" ShapeID="_x0000_i1263" DrawAspect="Content" ObjectID="_1468075963" r:id="rId438">
            <o:LockedField>false</o:LockedField>
          </o:OLEObject>
        </w:object>
      </w:r>
      <w:r>
        <w:t>行驶</w:t>
      </w:r>
    </w:p>
    <w:p>
      <w:pPr>
        <w:tabs>
          <w:tab w:val="left" w:pos="4156"/>
        </w:tabs>
        <w:spacing w:line="360" w:lineRule="auto"/>
        <w:ind w:left="380"/>
        <w:jc w:val="left"/>
        <w:textAlignment w:val="center"/>
      </w:pPr>
      <w:r>
        <w:t>C．在中间车道以</w:t>
      </w:r>
      <w:r>
        <w:object>
          <v:shape id="_x0000_i1264" o:spt="75" alt="eqIdf7a1878e12fdd37499769020fb8690c2" type="#_x0000_t75" style="height:12.75pt;width:36pt;" o:ole="t" filled="f" o:preferrelative="t" stroked="f" coordsize="21600,21600">
            <v:path/>
            <v:fill on="f" focussize="0,0"/>
            <v:stroke on="f" joinstyle="miter"/>
            <v:imagedata r:id="rId441" o:title="eqIdf7a1878e12fdd37499769020fb8690c2"/>
            <o:lock v:ext="edit" aspectratio="t"/>
            <w10:wrap type="none"/>
            <w10:anchorlock/>
          </v:shape>
          <o:OLEObject Type="Embed" ProgID="Equation.DSMT4" ShapeID="_x0000_i1264" DrawAspect="Content" ObjectID="_1468075964" r:id="rId440">
            <o:LockedField>false</o:LockedField>
          </o:OLEObject>
        </w:object>
      </w:r>
      <w:r>
        <w:t>行驶</w:t>
      </w:r>
      <w:r>
        <w:tab/>
      </w:r>
      <w:r>
        <w:t>D．在内侧车道以</w:t>
      </w:r>
      <w:r>
        <w:object>
          <v:shape id="_x0000_i1265" o:spt="75" alt="eqId325b501c355435659e26123e0c202a9b" type="#_x0000_t75" style="height:12.75pt;width:40.5pt;" o:ole="t" filled="f" o:preferrelative="t" stroked="f" coordsize="21600,21600">
            <v:path/>
            <v:fill on="f" focussize="0,0"/>
            <v:stroke on="f" joinstyle="miter"/>
            <v:imagedata r:id="rId443" o:title="eqId325b501c355435659e26123e0c202a9b"/>
            <o:lock v:ext="edit" aspectratio="t"/>
            <w10:wrap type="none"/>
            <w10:anchorlock/>
          </v:shape>
          <o:OLEObject Type="Embed" ProgID="Equation.DSMT4" ShapeID="_x0000_i1265" DrawAspect="Content" ObjectID="_1468075965" r:id="rId442">
            <o:LockedField>false</o:LockedField>
          </o:OLEObject>
        </w:object>
      </w:r>
      <w:r>
        <w:t>行驶</w:t>
      </w:r>
    </w:p>
    <w:p>
      <w:pPr>
        <w:spacing w:line="360" w:lineRule="auto"/>
        <w:jc w:val="left"/>
        <w:textAlignment w:val="center"/>
        <w:rPr>
          <w:color w:val="FF0000"/>
        </w:rPr>
      </w:pPr>
    </w:p>
    <w:p>
      <w:pPr>
        <w:spacing w:line="360" w:lineRule="auto"/>
        <w:jc w:val="left"/>
        <w:textAlignment w:val="center"/>
      </w:pPr>
      <w:r>
        <w:rPr>
          <w:rFonts w:hint="eastAsia"/>
          <w:b/>
        </w:rPr>
        <w:t>【变式5-5】</w:t>
      </w:r>
      <w:r>
        <w:rPr>
          <w:rFonts w:hint="eastAsia"/>
        </w:rPr>
        <w:t>（2024·浙江·二模）</w:t>
      </w:r>
      <w:r>
        <w:t>绍兴某乡村要修建一条100米长的水渠，水渠的过水横断面为底角为120°的等腰梯形（如图）水渠底面与侧面的修建造价均为每平方米100元，为了提高水渠的过水率，要使过水横断面的面积尽可能大，现有资金3万元，当过水横断面面积最大时，水果的深度（即梯形的高）约为（</w:t>
      </w:r>
      <w:r>
        <w:rPr>
          <w:rFonts w:eastAsia="Times New Roman"/>
          <w:kern w:val="0"/>
          <w:sz w:val="24"/>
          <w:szCs w:val="24"/>
        </w:rPr>
        <w:t>    </w:t>
      </w:r>
      <w:r>
        <w:t>）（参考数据：</w:t>
      </w:r>
      <w:r>
        <w:object>
          <v:shape id="_x0000_i1266" o:spt="75" alt="eqId47bb3f35e3db7c1f3a3dd3eb20151b5f" type="#_x0000_t75" style="height:15.75pt;width:49.5pt;" o:ole="t" filled="f" o:preferrelative="t" stroked="f" coordsize="21600,21600">
            <v:path/>
            <v:fill on="f" focussize="0,0"/>
            <v:stroke on="f" joinstyle="miter"/>
            <v:imagedata r:id="rId445" o:title="eqId47bb3f35e3db7c1f3a3dd3eb20151b5f"/>
            <o:lock v:ext="edit" aspectratio="t"/>
            <w10:wrap type="none"/>
            <w10:anchorlock/>
          </v:shape>
          <o:OLEObject Type="Embed" ProgID="Equation.DSMT4" ShapeID="_x0000_i1266" DrawAspect="Content" ObjectID="_1468075966" r:id="rId444">
            <o:LockedField>false</o:LockedField>
          </o:OLEObject>
        </w:object>
      </w:r>
      <w:r>
        <w:t>）</w:t>
      </w:r>
    </w:p>
    <w:p>
      <w:pPr>
        <w:spacing w:line="360" w:lineRule="auto"/>
        <w:jc w:val="left"/>
        <w:textAlignment w:val="center"/>
      </w:pPr>
      <w:r>
        <w:rPr>
          <w:rFonts w:eastAsia="Times New Roman"/>
          <w:kern w:val="0"/>
          <w:sz w:val="24"/>
          <w:szCs w:val="24"/>
        </w:rPr>
        <w:drawing>
          <wp:inline distT="0" distB="0" distL="0" distR="0">
            <wp:extent cx="1638300" cy="838200"/>
            <wp:effectExtent l="0" t="0" r="0" b="0"/>
            <wp:docPr id="100025" name="图片 100025" descr="@@@b29c5375-0e28-4cfa-879f-dacc312ec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b29c5375-0e28-4cfa-879f-dacc312ec3ea"/>
                    <pic:cNvPicPr>
                      <a:picLocks noChangeAspect="1"/>
                    </pic:cNvPicPr>
                  </pic:nvPicPr>
                  <pic:blipFill>
                    <a:blip r:embed="rId446"/>
                    <a:stretch>
                      <a:fillRect/>
                    </a:stretch>
                  </pic:blipFill>
                  <pic:spPr>
                    <a:xfrm>
                      <a:off x="0" y="0"/>
                      <a:ext cx="1638300" cy="838200"/>
                    </a:xfrm>
                    <a:prstGeom prst="rect">
                      <a:avLst/>
                    </a:prstGeom>
                  </pic:spPr>
                </pic:pic>
              </a:graphicData>
            </a:graphic>
          </wp:inline>
        </w:drawing>
      </w:r>
    </w:p>
    <w:p>
      <w:pPr>
        <w:tabs>
          <w:tab w:val="left" w:pos="2078"/>
          <w:tab w:val="left" w:pos="4156"/>
          <w:tab w:val="left" w:pos="6234"/>
        </w:tabs>
        <w:spacing w:line="360" w:lineRule="auto"/>
        <w:ind w:left="380"/>
        <w:jc w:val="left"/>
        <w:textAlignment w:val="center"/>
      </w:pPr>
      <w:r>
        <w:t>A．0.58米</w:t>
      </w:r>
      <w:r>
        <w:tab/>
      </w:r>
      <w:r>
        <w:t>B．0.87米</w:t>
      </w:r>
      <w:r>
        <w:tab/>
      </w:r>
      <w:r>
        <w:t>C．1.17米</w:t>
      </w:r>
      <w:r>
        <w:tab/>
      </w:r>
      <w:r>
        <w:t>D．1.73米</w:t>
      </w:r>
    </w:p>
    <w:p>
      <w:pPr>
        <w:spacing w:line="360" w:lineRule="auto"/>
        <w:jc w:val="left"/>
        <w:textAlignment w:val="center"/>
        <w:rPr>
          <w:color w:val="FF0000"/>
        </w:rPr>
      </w:pPr>
    </w:p>
    <w:bookmarkEnd w:id="22"/>
    <w:p>
      <w:pPr>
        <w:pStyle w:val="2"/>
        <w:ind w:firstLine="883"/>
      </w:pPr>
      <w:bookmarkStart w:id="23" w:name="_Toc168140102"/>
      <w:r>
        <w:drawing>
          <wp:inline distT="0" distB="0" distL="114300" distR="114300">
            <wp:extent cx="3425190" cy="1052195"/>
            <wp:effectExtent l="0" t="0" r="3810" b="0"/>
            <wp:docPr id="1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8"/>
                    <pic:cNvPicPr>
                      <a:picLocks noChangeAspect="1"/>
                    </pic:cNvPicPr>
                  </pic:nvPicPr>
                  <pic:blipFill>
                    <a:blip r:embed="rId447"/>
                    <a:stretch>
                      <a:fillRect/>
                    </a:stretch>
                  </pic:blipFill>
                  <pic:spPr>
                    <a:xfrm>
                      <a:off x="0" y="0"/>
                      <a:ext cx="3447440" cy="1059170"/>
                    </a:xfrm>
                    <a:prstGeom prst="rect">
                      <a:avLst/>
                    </a:prstGeom>
                    <a:noFill/>
                    <a:ln>
                      <a:noFill/>
                    </a:ln>
                  </pic:spPr>
                </pic:pic>
              </a:graphicData>
            </a:graphic>
          </wp:inline>
        </w:drawing>
      </w:r>
      <w:bookmarkEnd w:id="23"/>
    </w:p>
    <w:p>
      <w:pPr>
        <w:spacing w:line="360" w:lineRule="auto"/>
        <w:jc w:val="left"/>
        <w:textAlignment w:val="center"/>
      </w:pPr>
      <w:r>
        <w:rPr>
          <w:rFonts w:hint="eastAsia"/>
        </w:rPr>
        <w:t>1．</w:t>
      </w:r>
      <w:r>
        <w:rPr>
          <w:rFonts w:hint="eastAsia"/>
          <w:b/>
        </w:rPr>
        <w:t>（多选题）</w:t>
      </w:r>
      <w:r>
        <w:rPr>
          <w:rFonts w:hint="eastAsia"/>
        </w:rPr>
        <w:t>（2023年新课标全国Ⅰ卷数学真题）</w:t>
      </w:r>
      <w:r>
        <w:t>噪声污染问题越来越受到重视．用声压级来度量声音的强弱，定义声压级</w:t>
      </w:r>
      <w:r>
        <w:object>
          <v:shape id="_x0000_i1267" o:spt="75" alt="eqIddbf1c17cfc8419255b5a21c97cdd1514" type="#_x0000_t75" style="height:30.75pt;width:66pt;" o:ole="t" filled="f" o:preferrelative="t" stroked="f" coordsize="21600,21600">
            <v:path/>
            <v:fill on="f" focussize="0,0"/>
            <v:stroke on="f" joinstyle="miter"/>
            <v:imagedata r:id="rId449" o:title="eqIddbf1c17cfc8419255b5a21c97cdd1514"/>
            <o:lock v:ext="edit" aspectratio="t"/>
            <w10:wrap type="none"/>
            <w10:anchorlock/>
          </v:shape>
          <o:OLEObject Type="Embed" ProgID="Equation.DSMT4" ShapeID="_x0000_i1267" DrawAspect="Content" ObjectID="_1468075967" r:id="rId448">
            <o:LockedField>false</o:LockedField>
          </o:OLEObject>
        </w:object>
      </w:r>
      <w:r>
        <w:t>，其中常数</w:t>
      </w:r>
      <w:r>
        <w:object>
          <v:shape id="_x0000_i1268" o:spt="75" alt="eqId2e0beb0360cf3ee5ee41d91cc60ffd7b" type="#_x0000_t75" style="height:18pt;width:50.25pt;" o:ole="t" filled="f" o:preferrelative="t" stroked="f" coordsize="21600,21600">
            <v:path/>
            <v:fill on="f" focussize="0,0"/>
            <v:stroke on="f" joinstyle="miter"/>
            <v:imagedata r:id="rId451" o:title="eqId2e0beb0360cf3ee5ee41d91cc60ffd7b"/>
            <o:lock v:ext="edit" aspectratio="t"/>
            <w10:wrap type="none"/>
            <w10:anchorlock/>
          </v:shape>
          <o:OLEObject Type="Embed" ProgID="Equation.DSMT4" ShapeID="_x0000_i1268" DrawAspect="Content" ObjectID="_1468075968" r:id="rId450">
            <o:LockedField>false</o:LockedField>
          </o:OLEObject>
        </w:object>
      </w:r>
      <w:r>
        <w:t>是听觉下限阈值，</w:t>
      </w:r>
      <w:r>
        <w:object>
          <v:shape id="_x0000_i1269" o:spt="75" alt="eqIdb1010846eeec6c9da29640f5aa3f8738" type="#_x0000_t75" style="height:10.5pt;width:9.75pt;" o:ole="t" filled="f" o:preferrelative="t" stroked="f" coordsize="21600,21600">
            <v:path/>
            <v:fill on="f" focussize="0,0"/>
            <v:stroke on="f" joinstyle="miter"/>
            <v:imagedata r:id="rId453" o:title="eqIdb1010846eeec6c9da29640f5aa3f8738"/>
            <o:lock v:ext="edit" aspectratio="t"/>
            <w10:wrap type="none"/>
            <w10:anchorlock/>
          </v:shape>
          <o:OLEObject Type="Embed" ProgID="Equation.DSMT4" ShapeID="_x0000_i1269" DrawAspect="Content" ObjectID="_1468075969" r:id="rId452">
            <o:LockedField>false</o:LockedField>
          </o:OLEObject>
        </w:object>
      </w:r>
      <w:r>
        <w:t>是实际声压．下表为不同声源的声压级：</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181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声源</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与声源的距离</w:t>
            </w:r>
            <w:r>
              <w:object>
                <v:shape id="_x0000_i1270" o:spt="75" alt="eqId91f180b126ce630a2948b83f47cc3901" type="#_x0000_t75" style="height:12.75pt;width:15.75pt;" o:ole="t" filled="f" o:preferrelative="t" stroked="f" coordsize="21600,21600">
                  <v:path/>
                  <v:fill on="f" focussize="0,0"/>
                  <v:stroke on="f" joinstyle="miter"/>
                  <v:imagedata r:id="rId455" o:title="eqId91f180b126ce630a2948b83f47cc3901"/>
                  <o:lock v:ext="edit" aspectratio="t"/>
                  <w10:wrap type="none"/>
                  <w10:anchorlock/>
                </v:shape>
                <o:OLEObject Type="Embed" ProgID="Equation.DSMT4" ShapeID="_x0000_i1270" DrawAspect="Content" ObjectID="_1468075970" r:id="rId45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声压级</w:t>
            </w:r>
            <w:r>
              <w:object>
                <v:shape id="_x0000_i1271" o:spt="75" alt="eqId4677a550a4ce85dee797e030795a3588" type="#_x0000_t75" style="height:12pt;width:18.75pt;" o:ole="t" filled="f" o:preferrelative="t" stroked="f" coordsize="21600,21600">
                  <v:path/>
                  <v:fill on="f" focussize="0,0"/>
                  <v:stroke on="f" joinstyle="miter"/>
                  <v:imagedata r:id="rId457" o:title="eqId4677a550a4ce85dee797e030795a3588"/>
                  <o:lock v:ext="edit" aspectratio="t"/>
                  <w10:wrap type="none"/>
                  <w10:anchorlock/>
                </v:shape>
                <o:OLEObject Type="Embed" ProgID="Equation.DSMT4" ShapeID="_x0000_i1271" DrawAspect="Content" ObjectID="_1468075971" r:id="rId45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燃油汽车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object>
                <v:shape id="_x0000_i1272" o:spt="75" alt="eqId8f645ed19c1a52e510f1f3e226da7fa0" type="#_x0000_t75" style="height:12.75pt;width:34.5pt;" o:ole="t" filled="f" o:preferrelative="t" stroked="f" coordsize="21600,21600">
                  <v:path/>
                  <v:fill on="f" focussize="0,0"/>
                  <v:stroke on="f" joinstyle="miter"/>
                  <v:imagedata r:id="rId459" o:title="eqId8f645ed19c1a52e510f1f3e226da7fa0"/>
                  <o:lock v:ext="edit" aspectratio="t"/>
                  <w10:wrap type="none"/>
                  <w10:anchorlock/>
                </v:shape>
                <o:OLEObject Type="Embed" ProgID="Equation.DSMT4" ShapeID="_x0000_i1272" DrawAspect="Content" ObjectID="_1468075972" r:id="rId45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混合动力汽车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object>
                <v:shape id="_x0000_i1273" o:spt="75" alt="eqIdb13b341eb493373a823b0303b008ba92" type="#_x0000_t75" style="height:12.75pt;width:34.5pt;" o:ole="t" filled="f" o:preferrelative="t" stroked="f" coordsize="21600,21600">
                  <v:path/>
                  <v:fill on="f" focussize="0,0"/>
                  <v:stroke on="f" joinstyle="miter"/>
                  <v:imagedata r:id="rId461" o:title="eqIdb13b341eb493373a823b0303b008ba92"/>
                  <o:lock v:ext="edit" aspectratio="t"/>
                  <w10:wrap type="none"/>
                  <w10:anchorlock/>
                </v:shape>
                <o:OLEObject Type="Embed" ProgID="Equation.DSMT4" ShapeID="_x0000_i1273" DrawAspect="Content" ObjectID="_1468075973" r:id="rId46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电动汽车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40</w:t>
            </w:r>
          </w:p>
        </w:tc>
      </w:tr>
    </w:tbl>
    <w:p>
      <w:pPr>
        <w:spacing w:line="360" w:lineRule="auto"/>
        <w:jc w:val="left"/>
        <w:textAlignment w:val="center"/>
      </w:pPr>
      <w:r>
        <w:t>已知在距离燃油汽车、混合动力汽车、电动汽车</w:t>
      </w:r>
      <w:r>
        <w:object>
          <v:shape id="_x0000_i1274" o:spt="75" alt="eqId167e6e41ac221847824a72e964f340f1" type="#_x0000_t75" style="height:12.75pt;width:21pt;" o:ole="t" filled="f" o:preferrelative="t" stroked="f" coordsize="21600,21600">
            <v:path/>
            <v:fill on="f" focussize="0,0"/>
            <v:stroke on="f" joinstyle="miter"/>
            <v:imagedata r:id="rId463" o:title="eqId167e6e41ac221847824a72e964f340f1"/>
            <o:lock v:ext="edit" aspectratio="t"/>
            <w10:wrap type="none"/>
            <w10:anchorlock/>
          </v:shape>
          <o:OLEObject Type="Embed" ProgID="Equation.DSMT4" ShapeID="_x0000_i1274" DrawAspect="Content" ObjectID="_1468075974" r:id="rId462">
            <o:LockedField>false</o:LockedField>
          </o:OLEObject>
        </w:object>
      </w:r>
      <w:r>
        <w:t>处测得实际声压分别为</w:t>
      </w:r>
      <w:r>
        <w:object>
          <v:shape id="_x0000_i1275" o:spt="75" alt="eqIdf9bf0198e73b44944ce7a45411899f49" type="#_x0000_t75" style="height:15.75pt;width:40.5pt;" o:ole="t" filled="f" o:preferrelative="t" stroked="f" coordsize="21600,21600">
            <v:path/>
            <v:fill on="f" focussize="0,0"/>
            <v:stroke on="f" joinstyle="miter"/>
            <v:imagedata r:id="rId465" o:title="eqIdf9bf0198e73b44944ce7a45411899f49"/>
            <o:lock v:ext="edit" aspectratio="t"/>
            <w10:wrap type="none"/>
            <w10:anchorlock/>
          </v:shape>
          <o:OLEObject Type="Embed" ProgID="Equation.DSMT4" ShapeID="_x0000_i1275" DrawAspect="Content" ObjectID="_1468075975" r:id="rId464">
            <o:LockedField>false</o:LockedField>
          </o:OLEObject>
        </w:object>
      </w:r>
      <w:r>
        <w:t>，则（</w:t>
      </w:r>
      <w:r>
        <w:rPr>
          <w:rFonts w:eastAsia="Times New Roman"/>
          <w:kern w:val="0"/>
          <w:sz w:val="24"/>
          <w:szCs w:val="24"/>
        </w:rPr>
        <w:t>    </w:t>
      </w:r>
      <w:r>
        <w:t>）．</w:t>
      </w:r>
    </w:p>
    <w:p>
      <w:pPr>
        <w:tabs>
          <w:tab w:val="left" w:pos="4156"/>
        </w:tabs>
        <w:spacing w:line="360" w:lineRule="auto"/>
        <w:ind w:left="300"/>
        <w:jc w:val="left"/>
        <w:textAlignment w:val="center"/>
      </w:pPr>
      <w:r>
        <w:t>A．</w:t>
      </w:r>
      <w:r>
        <w:object>
          <v:shape id="_x0000_i1276" o:spt="75" alt="eqId7de19ffe2a1d4f9a35bd44cb4f5e1aa4" type="#_x0000_t75" style="height:15.75pt;width:33.75pt;" o:ole="t" filled="f" o:preferrelative="t" stroked="f" coordsize="21600,21600">
            <v:path/>
            <v:fill on="f" focussize="0,0"/>
            <v:stroke on="f" joinstyle="miter"/>
            <v:imagedata r:id="rId467" o:title="eqId7de19ffe2a1d4f9a35bd44cb4f5e1aa4"/>
            <o:lock v:ext="edit" aspectratio="t"/>
            <w10:wrap type="none"/>
            <w10:anchorlock/>
          </v:shape>
          <o:OLEObject Type="Embed" ProgID="Equation.DSMT4" ShapeID="_x0000_i1276" DrawAspect="Content" ObjectID="_1468075976" r:id="rId466">
            <o:LockedField>false</o:LockedField>
          </o:OLEObject>
        </w:object>
      </w:r>
      <w:r>
        <w:tab/>
      </w:r>
      <w:r>
        <w:t>B．</w:t>
      </w:r>
      <w:r>
        <w:object>
          <v:shape id="_x0000_i1277" o:spt="75" alt="eqId19ded976a5943ada2482fd48a7e61372" type="#_x0000_t75" style="height:16.5pt;width:44.25pt;" o:ole="t" filled="f" o:preferrelative="t" stroked="f" coordsize="21600,21600">
            <v:path/>
            <v:fill on="f" focussize="0,0"/>
            <v:stroke on="f" joinstyle="miter"/>
            <v:imagedata r:id="rId469" o:title="eqId19ded976a5943ada2482fd48a7e61372"/>
            <o:lock v:ext="edit" aspectratio="t"/>
            <w10:wrap type="none"/>
            <w10:anchorlock/>
          </v:shape>
          <o:OLEObject Type="Embed" ProgID="Equation.DSMT4" ShapeID="_x0000_i1277" DrawAspect="Content" ObjectID="_1468075977" r:id="rId468">
            <o:LockedField>false</o:LockedField>
          </o:OLEObject>
        </w:object>
      </w:r>
    </w:p>
    <w:p>
      <w:pPr>
        <w:tabs>
          <w:tab w:val="left" w:pos="4156"/>
        </w:tabs>
        <w:spacing w:line="360" w:lineRule="auto"/>
        <w:ind w:left="300"/>
        <w:jc w:val="left"/>
        <w:textAlignment w:val="center"/>
      </w:pPr>
      <w:r>
        <w:t>C．</w:t>
      </w:r>
      <w:r>
        <w:object>
          <v:shape id="_x0000_i1278" o:spt="75" alt="eqIdc4c7c6e4dc4675746baad1b4c8fd55a5" type="#_x0000_t75" style="height:16.5pt;width:49.5pt;" o:ole="t" filled="f" o:preferrelative="t" stroked="f" coordsize="21600,21600">
            <v:path/>
            <v:fill on="f" focussize="0,0"/>
            <v:stroke on="f" joinstyle="miter"/>
            <v:imagedata r:id="rId471" o:title="eqIdc4c7c6e4dc4675746baad1b4c8fd55a5"/>
            <o:lock v:ext="edit" aspectratio="t"/>
            <w10:wrap type="none"/>
            <w10:anchorlock/>
          </v:shape>
          <o:OLEObject Type="Embed" ProgID="Equation.DSMT4" ShapeID="_x0000_i1278" DrawAspect="Content" ObjectID="_1468075978" r:id="rId470">
            <o:LockedField>false</o:LockedField>
          </o:OLEObject>
        </w:object>
      </w:r>
      <w:r>
        <w:tab/>
      </w:r>
      <w:r>
        <w:t>D．</w:t>
      </w:r>
      <w:r>
        <w:object>
          <v:shape id="_x0000_i1279" o:spt="75" alt="eqId2f6af7f6e66f10d7f0444a160b0987a9" type="#_x0000_t75" style="height:15.75pt;width:48.75pt;" o:ole="t" filled="f" o:preferrelative="t" stroked="f" coordsize="21600,21600">
            <v:path/>
            <v:fill on="f" focussize="0,0"/>
            <v:stroke on="f" joinstyle="miter"/>
            <v:imagedata r:id="rId473" o:title="eqId2f6af7f6e66f10d7f0444a160b0987a9"/>
            <o:lock v:ext="edit" aspectratio="t"/>
            <w10:wrap type="none"/>
            <w10:anchorlock/>
          </v:shape>
          <o:OLEObject Type="Embed" ProgID="Equation.DSMT4" ShapeID="_x0000_i1279" DrawAspect="Content" ObjectID="_1468075979" r:id="rId472">
            <o:LockedField>false</o:LockedField>
          </o:OLEObject>
        </w:object>
      </w:r>
    </w:p>
    <w:p>
      <w:pPr>
        <w:spacing w:line="360" w:lineRule="auto"/>
        <w:jc w:val="left"/>
        <w:textAlignment w:val="center"/>
        <w:rPr>
          <w:color w:val="FF0000"/>
        </w:rPr>
      </w:pPr>
    </w:p>
    <w:p>
      <w:pPr>
        <w:spacing w:line="360" w:lineRule="auto"/>
        <w:jc w:val="left"/>
        <w:textAlignment w:val="center"/>
      </w:pPr>
      <w:r>
        <w:rPr>
          <w:rFonts w:hint="eastAsia"/>
        </w:rPr>
        <w:t>2．（2019年全国统一高考数学试卷（理科）（新课标Ⅱ））</w:t>
      </w:r>
      <w:r>
        <w:t>2019年1月3日嫦娥四号探测器成功实现人类历史上首次月球背面软着陆，我国航天事业取得又一重大成就，实现月球背面软着陆需要解决的一个关键技术问题是地面与探测器的通讯联系．为解决这个问题，发射了嫦娥四号中继星“鹊桥”，鹊桥沿着围绕地月拉格朗日</w:t>
      </w:r>
      <w:r>
        <w:object>
          <v:shape id="_x0000_i1280" o:spt="75" alt="eqId9fbd49bf20f987c05b4d36e31549075c" type="#_x0000_t75" style="height:16.5pt;width:11.25pt;" o:ole="t" filled="f" o:preferrelative="t" stroked="f" coordsize="21600,21600">
            <v:path/>
            <v:fill on="f" focussize="0,0"/>
            <v:stroke on="f" joinstyle="miter"/>
            <v:imagedata r:id="rId475" o:title="eqId9fbd49bf20f987c05b4d36e31549075c"/>
            <o:lock v:ext="edit" aspectratio="t"/>
            <w10:wrap type="none"/>
            <w10:anchorlock/>
          </v:shape>
          <o:OLEObject Type="Embed" ProgID="Equation.DSMT4" ShapeID="_x0000_i1280" DrawAspect="Content" ObjectID="_1468075980" r:id="rId474">
            <o:LockedField>false</o:LockedField>
          </o:OLEObject>
        </w:object>
      </w:r>
      <w:r>
        <w:t>点的轨道运行．</w:t>
      </w:r>
      <w:r>
        <w:object>
          <v:shape id="_x0000_i1281" o:spt="75" alt="eqId9fbd49bf20f987c05b4d36e31549075c" type="#_x0000_t75" style="height:16.5pt;width:11.25pt;" o:ole="t" filled="f" o:preferrelative="t" stroked="f" coordsize="21600,21600">
            <v:path/>
            <v:fill on="f" focussize="0,0"/>
            <v:stroke on="f" joinstyle="miter"/>
            <v:imagedata r:id="rId475" o:title="eqId9fbd49bf20f987c05b4d36e31549075c"/>
            <o:lock v:ext="edit" aspectratio="t"/>
            <w10:wrap type="none"/>
            <w10:anchorlock/>
          </v:shape>
          <o:OLEObject Type="Embed" ProgID="Equation.DSMT4" ShapeID="_x0000_i1281" DrawAspect="Content" ObjectID="_1468075981" r:id="rId476">
            <o:LockedField>false</o:LockedField>
          </o:OLEObject>
        </w:object>
      </w:r>
      <w:r>
        <w:t>点是平衡点，位于地月连线的延长线上．设地球质量为</w:t>
      </w:r>
      <w:r>
        <w:rPr>
          <w:rFonts w:eastAsia="Times New Roman"/>
          <w:i/>
        </w:rPr>
        <w:t>M</w:t>
      </w:r>
      <w:r>
        <w:rPr>
          <w:rFonts w:ascii="宋体" w:hAnsi="宋体" w:cs="宋体"/>
          <w:i/>
          <w:vertAlign w:val="subscript"/>
        </w:rPr>
        <w:t>１</w:t>
      </w:r>
      <w:r>
        <w:t>，月球质量为</w:t>
      </w:r>
      <w:r>
        <w:rPr>
          <w:rFonts w:eastAsia="Times New Roman"/>
          <w:i/>
        </w:rPr>
        <w:t>M</w:t>
      </w:r>
      <w:r>
        <w:rPr>
          <w:rFonts w:ascii="宋体" w:hAnsi="宋体" w:cs="宋体"/>
          <w:i/>
          <w:vertAlign w:val="subscript"/>
        </w:rPr>
        <w:t>２</w:t>
      </w:r>
      <w:r>
        <w:t>，地月距离为</w:t>
      </w:r>
      <w:r>
        <w:rPr>
          <w:rFonts w:eastAsia="Times New Roman"/>
          <w:i/>
        </w:rPr>
        <w:t>R</w:t>
      </w:r>
      <w:r>
        <w:t>，</w:t>
      </w:r>
      <w:r>
        <w:object>
          <v:shape id="_x0000_i1282" o:spt="75" alt="eqId9fbd49bf20f987c05b4d36e31549075c" type="#_x0000_t75" style="height:16.5pt;width:11.25pt;" o:ole="t" filled="f" o:preferrelative="t" stroked="f" coordsize="21600,21600">
            <v:path/>
            <v:fill on="f" focussize="0,0"/>
            <v:stroke on="f" joinstyle="miter"/>
            <v:imagedata r:id="rId475" o:title="eqId9fbd49bf20f987c05b4d36e31549075c"/>
            <o:lock v:ext="edit" aspectratio="t"/>
            <w10:wrap type="none"/>
            <w10:anchorlock/>
          </v:shape>
          <o:OLEObject Type="Embed" ProgID="Equation.DSMT4" ShapeID="_x0000_i1282" DrawAspect="Content" ObjectID="_1468075982" r:id="rId477">
            <o:LockedField>false</o:LockedField>
          </o:OLEObject>
        </w:object>
      </w:r>
      <w:r>
        <w:t>点到月球的距离为</w:t>
      </w:r>
      <w:r>
        <w:rPr>
          <w:rFonts w:eastAsia="Times New Roman"/>
          <w:i/>
        </w:rPr>
        <w:t>r</w:t>
      </w:r>
      <w:r>
        <w:t>，根据牛顿运动定律和万有引力定律，</w:t>
      </w:r>
      <w:r>
        <w:rPr>
          <w:rFonts w:eastAsia="Times New Roman"/>
          <w:i/>
        </w:rPr>
        <w:t>r</w:t>
      </w:r>
      <w:r>
        <w:t>满足方程：</w:t>
      </w:r>
    </w:p>
    <w:p>
      <w:pPr>
        <w:spacing w:line="360" w:lineRule="auto"/>
        <w:jc w:val="left"/>
        <w:textAlignment w:val="center"/>
      </w:pPr>
      <w:r>
        <w:object>
          <v:shape id="_x0000_i1283" o:spt="75" alt="eqIdeea04a5444a6998ad62921122c92c191" type="#_x0000_t75" style="height:29.25pt;width:119.25pt;" o:ole="t" filled="f" o:preferrelative="t" stroked="f" coordsize="21600,21600">
            <v:path/>
            <v:fill on="f" focussize="0,0"/>
            <v:stroke on="f" joinstyle="miter"/>
            <v:imagedata r:id="rId479" o:title="eqIdeea04a5444a6998ad62921122c92c191"/>
            <o:lock v:ext="edit" aspectratio="t"/>
            <w10:wrap type="none"/>
            <w10:anchorlock/>
          </v:shape>
          <o:OLEObject Type="Embed" ProgID="Equation.DSMT4" ShapeID="_x0000_i1283" DrawAspect="Content" ObjectID="_1468075983" r:id="rId478">
            <o:LockedField>false</o:LockedField>
          </o:OLEObject>
        </w:object>
      </w:r>
      <w:r>
        <w:t>.</w:t>
      </w:r>
    </w:p>
    <w:p>
      <w:pPr>
        <w:spacing w:line="360" w:lineRule="auto"/>
        <w:jc w:val="left"/>
        <w:textAlignment w:val="center"/>
      </w:pPr>
      <w:r>
        <w:t>设</w:t>
      </w:r>
      <w:r>
        <w:object>
          <v:shape id="_x0000_i1284" o:spt="75" alt="eqIda680b1b093e3024db7e5af97db29d69e" type="#_x0000_t75" style="height:27.75pt;width:30pt;" o:ole="t" filled="f" o:preferrelative="t" stroked="f" coordsize="21600,21600">
            <v:path/>
            <v:fill on="f" focussize="0,0"/>
            <v:stroke on="f" joinstyle="miter"/>
            <v:imagedata r:id="rId481" o:title="eqIda680b1b093e3024db7e5af97db29d69e"/>
            <o:lock v:ext="edit" aspectratio="t"/>
            <w10:wrap type="none"/>
            <w10:anchorlock/>
          </v:shape>
          <o:OLEObject Type="Embed" ProgID="Equation.DSMT4" ShapeID="_x0000_i1284" DrawAspect="Content" ObjectID="_1468075984" r:id="rId480">
            <o:LockedField>false</o:LockedField>
          </o:OLEObject>
        </w:object>
      </w:r>
      <w:r>
        <w:t>，由于</w:t>
      </w:r>
      <w:r>
        <w:object>
          <v:shape id="_x0000_i1285" o:spt="75" alt="eqIde170f206fdbbd834aad7580c727e2cc6" type="#_x0000_t75" style="height:9.75pt;width:10.5pt;" o:ole="t" filled="f" o:preferrelative="t" stroked="f" coordsize="21600,21600">
            <v:path/>
            <v:fill on="f" focussize="0,0"/>
            <v:stroke on="f" joinstyle="miter"/>
            <v:imagedata r:id="rId483" o:title="eqIde170f206fdbbd834aad7580c727e2cc6"/>
            <o:lock v:ext="edit" aspectratio="t"/>
            <w10:wrap type="none"/>
            <w10:anchorlock/>
          </v:shape>
          <o:OLEObject Type="Embed" ProgID="Equation.DSMT4" ShapeID="_x0000_i1285" DrawAspect="Content" ObjectID="_1468075985" r:id="rId482">
            <o:LockedField>false</o:LockedField>
          </o:OLEObject>
        </w:object>
      </w:r>
      <w:r>
        <w:t>的值很小，因此在近似计算中</w:t>
      </w:r>
      <w:r>
        <w:object>
          <v:shape id="_x0000_i1286" o:spt="75" alt="eqId72ed48a87638fe30e78149563ebfcc55" type="#_x0000_t75" style="height:31.5pt;width:93.75pt;" o:ole="t" filled="f" o:preferrelative="t" stroked="f" coordsize="21600,21600">
            <v:path/>
            <v:fill on="f" focussize="0,0"/>
            <v:stroke on="f" joinstyle="miter"/>
            <v:imagedata r:id="rId485" o:title="eqId72ed48a87638fe30e78149563ebfcc55"/>
            <o:lock v:ext="edit" aspectratio="t"/>
            <w10:wrap type="none"/>
            <w10:anchorlock/>
          </v:shape>
          <o:OLEObject Type="Embed" ProgID="Equation.DSMT4" ShapeID="_x0000_i1286" DrawAspect="Content" ObjectID="_1468075986" r:id="rId484">
            <o:LockedField>false</o:LockedField>
          </o:OLEObject>
        </w:object>
      </w:r>
      <w:r>
        <w:t>，则</w:t>
      </w:r>
      <w:r>
        <w:rPr>
          <w:rFonts w:eastAsia="Times New Roman"/>
          <w:i/>
        </w:rPr>
        <w:t>r</w:t>
      </w:r>
      <w:r>
        <w:t>的近似值为</w:t>
      </w:r>
    </w:p>
    <w:p>
      <w:pPr>
        <w:tabs>
          <w:tab w:val="left" w:pos="4156"/>
        </w:tabs>
        <w:spacing w:line="360" w:lineRule="auto"/>
        <w:jc w:val="left"/>
        <w:textAlignment w:val="center"/>
      </w:pPr>
      <w:r>
        <w:t>A．</w:t>
      </w:r>
      <w:r>
        <w:object>
          <v:shape id="_x0000_i1287" o:spt="75" alt="eqId902cf81d884679ea90b34f78088f690e" type="#_x0000_t75" style="height:33.75pt;width:33.75pt;" o:ole="t" filled="f" o:preferrelative="t" stroked="f" coordsize="21600,21600">
            <v:path/>
            <v:fill on="f" focussize="0,0"/>
            <v:stroke on="f" joinstyle="miter"/>
            <v:imagedata r:id="rId487" o:title="eqId902cf81d884679ea90b34f78088f690e"/>
            <o:lock v:ext="edit" aspectratio="t"/>
            <w10:wrap type="none"/>
            <w10:anchorlock/>
          </v:shape>
          <o:OLEObject Type="Embed" ProgID="Equation.DSMT4" ShapeID="_x0000_i1287" DrawAspect="Content" ObjectID="_1468075987" r:id="rId486">
            <o:LockedField>false</o:LockedField>
          </o:OLEObject>
        </w:object>
      </w:r>
      <w:r>
        <w:tab/>
      </w:r>
      <w:r>
        <w:t>B．</w:t>
      </w:r>
      <w:r>
        <w:object>
          <v:shape id="_x0000_i1288" o:spt="75" alt="eqId8dcb3659bb1e1974d8257eb6f02b781f" type="#_x0000_t75" style="height:33.75pt;width:38.25pt;" o:ole="t" filled="f" o:preferrelative="t" stroked="f" coordsize="21600,21600">
            <v:path/>
            <v:fill on="f" focussize="0,0"/>
            <v:stroke on="f" joinstyle="miter"/>
            <v:imagedata r:id="rId489" o:title="eqId8dcb3659bb1e1974d8257eb6f02b781f"/>
            <o:lock v:ext="edit" aspectratio="t"/>
            <w10:wrap type="none"/>
            <w10:anchorlock/>
          </v:shape>
          <o:OLEObject Type="Embed" ProgID="Equation.DSMT4" ShapeID="_x0000_i1288" DrawAspect="Content" ObjectID="_1468075988" r:id="rId488">
            <o:LockedField>false</o:LockedField>
          </o:OLEObject>
        </w:object>
      </w:r>
    </w:p>
    <w:p>
      <w:pPr>
        <w:tabs>
          <w:tab w:val="left" w:pos="4156"/>
        </w:tabs>
        <w:spacing w:line="360" w:lineRule="auto"/>
        <w:jc w:val="left"/>
        <w:textAlignment w:val="center"/>
      </w:pPr>
      <w:r>
        <w:t>C．</w:t>
      </w:r>
      <w:r>
        <w:object>
          <v:shape id="_x0000_i1289" o:spt="75" alt="eqId771d1f4ce8d89670e8b3569f0cd260c6" type="#_x0000_t75" style="height:33.75pt;width:39pt;" o:ole="t" filled="f" o:preferrelative="t" stroked="f" coordsize="21600,21600">
            <v:path/>
            <v:fill on="f" focussize="0,0"/>
            <v:stroke on="f" joinstyle="miter"/>
            <v:imagedata r:id="rId491" o:title="eqId771d1f4ce8d89670e8b3569f0cd260c6"/>
            <o:lock v:ext="edit" aspectratio="t"/>
            <w10:wrap type="none"/>
            <w10:anchorlock/>
          </v:shape>
          <o:OLEObject Type="Embed" ProgID="Equation.DSMT4" ShapeID="_x0000_i1289" DrawAspect="Content" ObjectID="_1468075989" r:id="rId490">
            <o:LockedField>false</o:LockedField>
          </o:OLEObject>
        </w:object>
      </w:r>
      <w:r>
        <w:tab/>
      </w:r>
      <w:r>
        <w:t>D．</w:t>
      </w:r>
      <w:r>
        <w:object>
          <v:shape id="_x0000_i1290" o:spt="75" alt="eqId88965b4a558b7ad6192be6a4b7e535f9" type="#_x0000_t75" style="height:33.75pt;width:37.5pt;" o:ole="t" filled="f" o:preferrelative="t" stroked="f" coordsize="21600,21600">
            <v:path/>
            <v:fill on="f" focussize="0,0"/>
            <v:stroke on="f" joinstyle="miter"/>
            <v:imagedata r:id="rId493" o:title="eqId88965b4a558b7ad6192be6a4b7e535f9"/>
            <o:lock v:ext="edit" aspectratio="t"/>
            <w10:wrap type="none"/>
            <w10:anchorlock/>
          </v:shape>
          <o:OLEObject Type="Embed" ProgID="Equation.DSMT4" ShapeID="_x0000_i1290" DrawAspect="Content" ObjectID="_1468075990" r:id="rId492">
            <o:LockedField>false</o:LockedField>
          </o:OLEObject>
        </w:object>
      </w:r>
    </w:p>
    <w:p>
      <w:pPr>
        <w:spacing w:line="360" w:lineRule="auto"/>
        <w:jc w:val="left"/>
        <w:textAlignment w:val="center"/>
        <w:rPr>
          <w:color w:val="FF0000"/>
        </w:rPr>
      </w:pPr>
    </w:p>
    <w:p>
      <w:pPr>
        <w:spacing w:line="360" w:lineRule="auto"/>
        <w:jc w:val="left"/>
        <w:textAlignment w:val="center"/>
      </w:pPr>
      <w:r>
        <w:rPr>
          <w:rFonts w:hint="eastAsia"/>
        </w:rPr>
        <w:t>3．（2020年新高考全国卷Ⅰ数学试题（山东卷））</w:t>
      </w:r>
      <w:r>
        <w:t>基本再生数</w:t>
      </w:r>
      <w:r>
        <w:rPr>
          <w:i/>
        </w:rPr>
        <w:t>R</w:t>
      </w:r>
      <w:r>
        <w:rPr>
          <w:i/>
          <w:vertAlign w:val="subscript"/>
        </w:rPr>
        <w:t>0</w:t>
      </w:r>
      <w:r>
        <w:t>与世代间隔</w:t>
      </w:r>
      <w:r>
        <w:rPr>
          <w:i/>
        </w:rPr>
        <w:t>T</w:t>
      </w:r>
      <w:r>
        <w:t>是新冠肺炎的流行病学基本参数.基本再生数指一个感染者传染的平均人数，世代间隔指相邻两代间传染所需的平均时间.在新冠肺炎疫情初始阶段，可以用指数模型：</w:t>
      </w:r>
      <w:r>
        <w:object>
          <v:shape id="_x0000_i1291" o:spt="75" alt="eqIdc460d6dac73d2ac53d480d124067e79e" type="#_x0000_t75" style="height:15.75pt;width:39.75pt;" o:ole="t" filled="f" o:preferrelative="t" stroked="f" coordsize="21600,21600">
            <v:path/>
            <v:fill on="f" focussize="0,0"/>
            <v:stroke on="f" joinstyle="miter"/>
            <v:imagedata r:id="rId495" o:title="eqIdc460d6dac73d2ac53d480d124067e79e"/>
            <o:lock v:ext="edit" aspectratio="t"/>
            <w10:wrap type="none"/>
            <w10:anchorlock/>
          </v:shape>
          <o:OLEObject Type="Embed" ProgID="Equation.DSMT4" ShapeID="_x0000_i1291" DrawAspect="Content" ObjectID="_1468075991" r:id="rId494">
            <o:LockedField>false</o:LockedField>
          </o:OLEObject>
        </w:object>
      </w:r>
      <w:r>
        <w:t>描述累计感染病例数</w:t>
      </w:r>
      <w:r>
        <w:rPr>
          <w:i/>
        </w:rPr>
        <w:t>I</w:t>
      </w:r>
      <w:r>
        <w:t>(</w:t>
      </w:r>
      <w:r>
        <w:rPr>
          <w:i/>
        </w:rPr>
        <w:t>t</w:t>
      </w:r>
      <w:r>
        <w:t>)随时间</w:t>
      </w:r>
      <w:r>
        <w:rPr>
          <w:i/>
        </w:rPr>
        <w:t>t</w:t>
      </w:r>
      <w:r>
        <w:t>(单位:天)的变化规律，指数增长率</w:t>
      </w:r>
      <w:r>
        <w:rPr>
          <w:i/>
        </w:rPr>
        <w:t>r</w:t>
      </w:r>
      <w:r>
        <w:t>与</w:t>
      </w:r>
      <w:r>
        <w:rPr>
          <w:i/>
        </w:rPr>
        <w:t>R</w:t>
      </w:r>
      <w:r>
        <w:rPr>
          <w:i/>
          <w:vertAlign w:val="subscript"/>
        </w:rPr>
        <w:t>0</w:t>
      </w:r>
      <w:r>
        <w:t>，</w:t>
      </w:r>
      <w:r>
        <w:rPr>
          <w:i/>
        </w:rPr>
        <w:t>T</w:t>
      </w:r>
      <w:r>
        <w:t>近似满足</w:t>
      </w:r>
      <w:r>
        <w:rPr>
          <w:i/>
        </w:rPr>
        <w:t>R</w:t>
      </w:r>
      <w:r>
        <w:rPr>
          <w:i/>
          <w:vertAlign w:val="subscript"/>
        </w:rPr>
        <w:t>0</w:t>
      </w:r>
      <w:r>
        <w:t xml:space="preserve"> =1+</w:t>
      </w:r>
      <w:r>
        <w:rPr>
          <w:i/>
        </w:rPr>
        <w:t>rT</w:t>
      </w:r>
      <w:r>
        <w:t>.有学者基于已有数据估计出</w:t>
      </w:r>
      <w:r>
        <w:rPr>
          <w:i/>
        </w:rPr>
        <w:t>R</w:t>
      </w:r>
      <w:r>
        <w:rPr>
          <w:i/>
          <w:vertAlign w:val="subscript"/>
        </w:rPr>
        <w:t>0</w:t>
      </w:r>
      <w:r>
        <w:t>=3.28，</w:t>
      </w:r>
      <w:r>
        <w:rPr>
          <w:i/>
        </w:rPr>
        <w:t>T</w:t>
      </w:r>
      <w:r>
        <w:t>=6.据此，在新冠肺炎疫情初始阶段，累计感染病例数增加1倍需要的时间约为(ln2≈0.69) （</w:t>
      </w:r>
      <w:r>
        <w:rPr>
          <w:rFonts w:eastAsia="Times New Roman"/>
          <w:kern w:val="0"/>
          <w:sz w:val="24"/>
          <w:szCs w:val="24"/>
        </w:rPr>
        <w:t>    </w:t>
      </w:r>
      <w:r>
        <w:t>）</w:t>
      </w:r>
    </w:p>
    <w:p>
      <w:pPr>
        <w:tabs>
          <w:tab w:val="left" w:pos="4156"/>
        </w:tabs>
        <w:spacing w:line="360" w:lineRule="auto"/>
        <w:ind w:left="300"/>
        <w:jc w:val="left"/>
        <w:textAlignment w:val="center"/>
      </w:pPr>
      <w:r>
        <w:t>A．1.2天</w:t>
      </w:r>
      <w:r>
        <w:tab/>
      </w:r>
      <w:r>
        <w:t>B．1.8天</w:t>
      </w:r>
    </w:p>
    <w:p>
      <w:pPr>
        <w:tabs>
          <w:tab w:val="left" w:pos="4156"/>
        </w:tabs>
        <w:spacing w:line="360" w:lineRule="auto"/>
        <w:ind w:left="300"/>
        <w:jc w:val="left"/>
        <w:textAlignment w:val="center"/>
      </w:pPr>
      <w:r>
        <w:t>C．2.5天</w:t>
      </w:r>
      <w:r>
        <w:tab/>
      </w:r>
      <w:r>
        <w:t>D．3.5天</w:t>
      </w:r>
    </w:p>
    <w:p>
      <w:pPr>
        <w:spacing w:line="360" w:lineRule="auto"/>
        <w:jc w:val="left"/>
        <w:textAlignment w:val="center"/>
        <w:rPr>
          <w:color w:val="FF0000"/>
        </w:rPr>
      </w:pPr>
    </w:p>
    <w:p>
      <w:pPr>
        <w:pStyle w:val="2"/>
        <w:ind w:firstLine="883"/>
      </w:pPr>
      <w:bookmarkStart w:id="24" w:name="_Toc168140103"/>
      <w:r>
        <w:drawing>
          <wp:inline distT="0" distB="0" distL="0" distR="0">
            <wp:extent cx="3504565" cy="69469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6"/>
                    <a:stretch>
                      <a:fillRect/>
                    </a:stretch>
                  </pic:blipFill>
                  <pic:spPr>
                    <a:xfrm>
                      <a:off x="0" y="0"/>
                      <a:ext cx="3504762" cy="695238"/>
                    </a:xfrm>
                    <a:prstGeom prst="rect">
                      <a:avLst/>
                    </a:prstGeom>
                  </pic:spPr>
                </pic:pic>
              </a:graphicData>
            </a:graphic>
          </wp:inline>
        </w:drawing>
      </w:r>
      <w:bookmarkEnd w:id="24"/>
    </w:p>
    <w:p>
      <w:pPr>
        <w:spacing w:line="360" w:lineRule="auto"/>
        <w:jc w:val="left"/>
        <w:textAlignment w:val="center"/>
      </w:pPr>
      <w:r>
        <w:rPr>
          <w:rFonts w:hint="eastAsia"/>
        </w:rPr>
        <w:t>1．</w:t>
      </w:r>
      <w:r>
        <w:t>若某公司生产某种电子仪器的固定成本为20000元，每生产一台仪器需增加投入100元，已知总收入</w:t>
      </w:r>
      <w:r>
        <w:rPr>
          <w:i/>
        </w:rPr>
        <w:t>R</w:t>
      </w:r>
      <w:r>
        <w:t>（单位：元）关于月产量</w:t>
      </w:r>
      <w:r>
        <w:rPr>
          <w:i/>
        </w:rPr>
        <w:t>x</w:t>
      </w:r>
      <w:r>
        <w:t>（单位：台）满足函数：</w:t>
      </w:r>
      <w:r>
        <w:object>
          <v:shape id="_x0000_i1292" o:spt="75" alt="eqId656c89b99d6e830ecbcb20141a6a9277" type="#_x0000_t75" style="height:45.75pt;width:141pt;" o:ole="t" filled="f" o:preferrelative="t" stroked="f" coordsize="21600,21600">
            <v:path/>
            <v:fill on="f" focussize="0,0"/>
            <v:stroke on="f" joinstyle="miter"/>
            <v:imagedata r:id="rId498" o:title="eqId656c89b99d6e830ecbcb20141a6a9277"/>
            <o:lock v:ext="edit" aspectratio="t"/>
            <w10:wrap type="none"/>
            <w10:anchorlock/>
          </v:shape>
          <o:OLEObject Type="Embed" ProgID="Equation.DSMT4" ShapeID="_x0000_i1292" DrawAspect="Content" ObjectID="_1468075992" r:id="rId497">
            <o:LockedField>false</o:LockedField>
          </o:OLEObject>
        </w:object>
      </w:r>
      <w:r>
        <w:t>．</w:t>
      </w:r>
    </w:p>
    <w:p>
      <w:pPr>
        <w:spacing w:line="360" w:lineRule="auto"/>
        <w:jc w:val="left"/>
        <w:textAlignment w:val="center"/>
      </w:pPr>
      <w:r>
        <w:t>（1）将利润</w:t>
      </w:r>
      <w:r>
        <w:object>
          <v:shape id="_x0000_i1293" o:spt="75" alt="eqId09f86f37ec8e15846bd731ab4fcdbacd" type="#_x0000_t75" style="height:18pt;width:25.5pt;" o:ole="t" filled="f" o:preferrelative="t" stroked="f" coordsize="21600,21600">
            <v:path/>
            <v:fill on="f" focussize="0,0"/>
            <v:stroke on="f" joinstyle="miter"/>
            <v:imagedata r:id="rId500" o:title="eqId09f86f37ec8e15846bd731ab4fcdbacd"/>
            <o:lock v:ext="edit" aspectratio="t"/>
            <w10:wrap type="none"/>
            <w10:anchorlock/>
          </v:shape>
          <o:OLEObject Type="Embed" ProgID="Equation.DSMT4" ShapeID="_x0000_i1293" DrawAspect="Content" ObjectID="_1468075993" r:id="rId499">
            <o:LockedField>false</o:LockedField>
          </o:OLEObject>
        </w:object>
      </w:r>
      <w:r>
        <w:t>（单位：元）表示为月产量</w:t>
      </w:r>
      <w:r>
        <w:rPr>
          <w:i/>
        </w:rPr>
        <w:t>x</w:t>
      </w:r>
      <w:r>
        <w:t>的函数；</w:t>
      </w:r>
    </w:p>
    <w:p>
      <w:pPr>
        <w:spacing w:line="360" w:lineRule="auto"/>
        <w:jc w:val="left"/>
        <w:textAlignment w:val="center"/>
      </w:pPr>
      <w:r>
        <w:t>（2）当月产量为何值时，公司所获利润最大？最大利润为多少元？（总收入=总成本+利润）</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pPr>
      <w:r>
        <w:rPr>
          <w:rFonts w:hint="eastAsia"/>
        </w:rPr>
        <w:t>2．</w:t>
      </w:r>
      <w:r>
        <w:t>某地区上年度电价为0．8元</w:t>
      </w:r>
      <w:r>
        <w:object>
          <v:shape id="_x0000_i1294" o:spt="75" alt="eqId4c110c151b9da7bf4ab263c66e49da6c" type="#_x0000_t75" style="height:14.25pt;width:40.5pt;" o:ole="t" filled="f" o:preferrelative="t" stroked="f" coordsize="21600,21600">
            <v:path/>
            <v:fill on="f" focussize="0,0"/>
            <v:stroke on="f" joinstyle="miter"/>
            <v:imagedata r:id="rId502" o:title="eqId4c110c151b9da7bf4ab263c66e49da6c"/>
            <o:lock v:ext="edit" aspectratio="t"/>
            <w10:wrap type="none"/>
            <w10:anchorlock/>
          </v:shape>
          <o:OLEObject Type="Embed" ProgID="Equation.DSMT4" ShapeID="_x0000_i1294" DrawAspect="Content" ObjectID="_1468075994" r:id="rId501">
            <o:LockedField>false</o:LockedField>
          </o:OLEObject>
        </w:object>
      </w:r>
      <w:r>
        <w:t>，年用电量为</w:t>
      </w:r>
      <w:r>
        <w:object>
          <v:shape id="_x0000_i1295" o:spt="75" alt="eqId1d98d43b4d4f7c618731a21e1a7d1153" type="#_x0000_t75" style="height:12.75pt;width:37.5pt;" o:ole="t" filled="f" o:preferrelative="t" stroked="f" coordsize="21600,21600">
            <v:path/>
            <v:fill on="f" focussize="0,0"/>
            <v:stroke on="f" joinstyle="miter"/>
            <v:imagedata r:id="rId504" o:title="eqId1d98d43b4d4f7c618731a21e1a7d1153"/>
            <o:lock v:ext="edit" aspectratio="t"/>
            <w10:wrap type="none"/>
            <w10:anchorlock/>
          </v:shape>
          <o:OLEObject Type="Embed" ProgID="Equation.DSMT4" ShapeID="_x0000_i1295" DrawAspect="Content" ObjectID="_1468075995" r:id="rId503">
            <o:LockedField>false</o:LockedField>
          </o:OLEObject>
        </w:object>
      </w:r>
      <w:r>
        <w:t>，本年度计划将电价下降到0．55元</w:t>
      </w:r>
      <w:r>
        <w:object>
          <v:shape id="_x0000_i1296" o:spt="75" alt="eqId4c110c151b9da7bf4ab263c66e49da6c" type="#_x0000_t75" style="height:14.25pt;width:40.5pt;" o:ole="t" filled="f" o:preferrelative="t" stroked="f" coordsize="21600,21600">
            <v:path/>
            <v:fill on="f" focussize="0,0"/>
            <v:stroke on="f" joinstyle="miter"/>
            <v:imagedata r:id="rId502" o:title="eqId4c110c151b9da7bf4ab263c66e49da6c"/>
            <o:lock v:ext="edit" aspectratio="t"/>
            <w10:wrap type="none"/>
            <w10:anchorlock/>
          </v:shape>
          <o:OLEObject Type="Embed" ProgID="Equation.DSMT4" ShapeID="_x0000_i1296" DrawAspect="Content" ObjectID="_1468075996" r:id="rId505">
            <o:LockedField>false</o:LockedField>
          </o:OLEObject>
        </w:object>
      </w:r>
      <w:r>
        <w:t>至0．75元</w:t>
      </w:r>
      <w:r>
        <w:object>
          <v:shape id="_x0000_i1297" o:spt="75" alt="eqId4c110c151b9da7bf4ab263c66e49da6c" type="#_x0000_t75" style="height:14.25pt;width:40.5pt;" o:ole="t" filled="f" o:preferrelative="t" stroked="f" coordsize="21600,21600">
            <v:path/>
            <v:fill on="f" focussize="0,0"/>
            <v:stroke on="f" joinstyle="miter"/>
            <v:imagedata r:id="rId502" o:title="eqId4c110c151b9da7bf4ab263c66e49da6c"/>
            <o:lock v:ext="edit" aspectratio="t"/>
            <w10:wrap type="none"/>
            <w10:anchorlock/>
          </v:shape>
          <o:OLEObject Type="Embed" ProgID="Equation.DSMT4" ShapeID="_x0000_i1297" DrawAspect="Content" ObjectID="_1468075997" r:id="rId506">
            <o:LockedField>false</o:LockedField>
          </o:OLEObject>
        </w:object>
      </w:r>
      <w:r>
        <w:t>之间，而用户期望电价为0．4元</w:t>
      </w:r>
      <w:r>
        <w:object>
          <v:shape id="_x0000_i1298" o:spt="75" alt="eqId4c110c151b9da7bf4ab263c66e49da6c" type="#_x0000_t75" style="height:14.25pt;width:40.5pt;" o:ole="t" filled="f" o:preferrelative="t" stroked="f" coordsize="21600,21600">
            <v:path/>
            <v:fill on="f" focussize="0,0"/>
            <v:stroke on="f" joinstyle="miter"/>
            <v:imagedata r:id="rId502" o:title="eqId4c110c151b9da7bf4ab263c66e49da6c"/>
            <o:lock v:ext="edit" aspectratio="t"/>
            <w10:wrap type="none"/>
            <w10:anchorlock/>
          </v:shape>
          <o:OLEObject Type="Embed" ProgID="Equation.DSMT4" ShapeID="_x0000_i1298" DrawAspect="Content" ObjectID="_1468075998" r:id="rId507">
            <o:LockedField>false</o:LockedField>
          </o:OLEObject>
        </w:object>
      </w:r>
      <w:r>
        <w:t>．经测算，下调电价后新增用电量和实际电价与用户的期望电价的差成反比，且比例系数为</w:t>
      </w:r>
      <w:r>
        <w:object>
          <v:shape id="_x0000_i1299" o:spt="75" alt="eqIdf0a532e15e232cb4b99a8d4d07c89575" type="#_x0000_t75" style="height:12.75pt;width:9pt;" o:ole="t" filled="f" o:preferrelative="t" stroked="f" coordsize="21600,21600">
            <v:path/>
            <v:fill on="f" focussize="0,0"/>
            <v:stroke on="f" joinstyle="miter"/>
            <v:imagedata r:id="rId509" o:title="eqIdf0a532e15e232cb4b99a8d4d07c89575"/>
            <o:lock v:ext="edit" aspectratio="t"/>
            <w10:wrap type="none"/>
            <w10:anchorlock/>
          </v:shape>
          <o:OLEObject Type="Embed" ProgID="Equation.DSMT4" ShapeID="_x0000_i1299" DrawAspect="Content" ObjectID="_1468075999" r:id="rId508">
            <o:LockedField>false</o:LockedField>
          </o:OLEObject>
        </w:object>
      </w:r>
      <w:r>
        <w:t>（注：若</w:t>
      </w:r>
      <w:r>
        <w:object>
          <v:shape id="_x0000_i1300" o:spt="75" alt="eqId294f5ba74cdf695fc9a8a8e52f421328" type="#_x0000_t75" style="height:10.5pt;width:12pt;" o:ole="t" filled="f" o:preferrelative="t" stroked="f" coordsize="21600,21600">
            <v:path/>
            <v:fill on="f" focussize="0,0"/>
            <v:stroke on="f" joinstyle="miter"/>
            <v:imagedata r:id="rId511" o:title="eqId294f5ba74cdf695fc9a8a8e52f421328"/>
            <o:lock v:ext="edit" aspectratio="t"/>
            <w10:wrap type="none"/>
            <w10:anchorlock/>
          </v:shape>
          <o:OLEObject Type="Embed" ProgID="Equation.DSMT4" ShapeID="_x0000_i1300" DrawAspect="Content" ObjectID="_1468076000" r:id="rId510">
            <o:LockedField>false</o:LockedField>
          </o:OLEObject>
        </w:object>
      </w:r>
      <w:r>
        <w:t>与</w:t>
      </w:r>
      <w:r>
        <w:object>
          <v:shape id="_x0000_i1301" o:spt="75" alt="eqIdb6a24198bd04c29321ae5dc5a28fe421" type="#_x0000_t75" style="height:10.5pt;width:9pt;" o:ole="t" filled="f" o:preferrelative="t" stroked="f" coordsize="21600,21600">
            <v:path/>
            <v:fill on="f" focussize="0,0"/>
            <v:stroke on="f" joinstyle="miter"/>
            <v:imagedata r:id="rId513" o:title="eqIdb6a24198bd04c29321ae5dc5a28fe421"/>
            <o:lock v:ext="edit" aspectratio="t"/>
            <w10:wrap type="none"/>
            <w10:anchorlock/>
          </v:shape>
          <o:OLEObject Type="Embed" ProgID="Equation.DSMT4" ShapeID="_x0000_i1301" DrawAspect="Content" ObjectID="_1468076001" r:id="rId512">
            <o:LockedField>false</o:LockedField>
          </o:OLEObject>
        </w:object>
      </w:r>
      <w:r>
        <w:t>成反比，且比例系数为</w:t>
      </w:r>
      <w:r>
        <w:object>
          <v:shape id="_x0000_i1302" o:spt="75" alt="eqIdf0a532e15e232cb4b99a8d4d07c89575" type="#_x0000_t75" style="height:12.75pt;width:9pt;" o:ole="t" filled="f" o:preferrelative="t" stroked="f" coordsize="21600,21600">
            <v:path/>
            <v:fill on="f" focussize="0,0"/>
            <v:stroke on="f" joinstyle="miter"/>
            <v:imagedata r:id="rId509" o:title="eqIdf0a532e15e232cb4b99a8d4d07c89575"/>
            <o:lock v:ext="edit" aspectratio="t"/>
            <w10:wrap type="none"/>
            <w10:anchorlock/>
          </v:shape>
          <o:OLEObject Type="Embed" ProgID="Equation.DSMT4" ShapeID="_x0000_i1302" DrawAspect="Content" ObjectID="_1468076002" r:id="rId514">
            <o:LockedField>false</o:LockedField>
          </o:OLEObject>
        </w:object>
      </w:r>
      <w:r>
        <w:t>，则其关系表示为</w:t>
      </w:r>
      <w:r>
        <w:object>
          <v:shape id="_x0000_i1303" o:spt="75" alt="eqId84f5919d0a77f348e0973f148bc2dc17" type="#_x0000_t75" style="height:12.75pt;width:33pt;" o:ole="t" filled="f" o:preferrelative="t" stroked="f" coordsize="21600,21600">
            <v:path/>
            <v:fill on="f" focussize="0,0"/>
            <v:stroke on="f" joinstyle="miter"/>
            <v:imagedata r:id="rId516" o:title="eqId84f5919d0a77f348e0973f148bc2dc17"/>
            <o:lock v:ext="edit" aspectratio="t"/>
            <w10:wrap type="none"/>
            <w10:anchorlock/>
          </v:shape>
          <o:OLEObject Type="Embed" ProgID="Equation.DSMT4" ShapeID="_x0000_i1303" DrawAspect="Content" ObjectID="_1468076003" r:id="rId515">
            <o:LockedField>false</o:LockedField>
          </o:OLEObject>
        </w:object>
      </w:r>
      <w:r>
        <w:t>）．该地区的电力成本价为0．3元</w:t>
      </w:r>
      <w:r>
        <w:object>
          <v:shape id="_x0000_i1304" o:spt="75" alt="eqId4c110c151b9da7bf4ab263c66e49da6c" type="#_x0000_t75" style="height:14.25pt;width:40.5pt;" o:ole="t" filled="f" o:preferrelative="t" stroked="f" coordsize="21600,21600">
            <v:path/>
            <v:fill on="f" focussize="0,0"/>
            <v:stroke on="f" joinstyle="miter"/>
            <v:imagedata r:id="rId502" o:title="eqId4c110c151b9da7bf4ab263c66e49da6c"/>
            <o:lock v:ext="edit" aspectratio="t"/>
            <w10:wrap type="none"/>
            <w10:anchorlock/>
          </v:shape>
          <o:OLEObject Type="Embed" ProgID="Equation.DSMT4" ShapeID="_x0000_i1304" DrawAspect="Content" ObjectID="_1468076004" r:id="rId517">
            <o:LockedField>false</o:LockedField>
          </o:OLEObject>
        </w:object>
      </w:r>
      <w:r>
        <w:t>．</w:t>
      </w:r>
    </w:p>
    <w:p>
      <w:pPr>
        <w:spacing w:line="360" w:lineRule="auto"/>
        <w:jc w:val="left"/>
        <w:textAlignment w:val="center"/>
      </w:pPr>
      <w:r>
        <w:t>（1）下调后的实际电价为</w:t>
      </w:r>
      <w:r>
        <w:object>
          <v:shape id="_x0000_i1305" o:spt="75" alt="eqId81dea63b8ce3e51adf66cf7b9982a248" type="#_x0000_t75" style="height:9.75pt;width:9pt;" o:ole="t" filled="f" o:preferrelative="t" stroked="f" coordsize="21600,21600">
            <v:path/>
            <v:fill on="f" focussize="0,0"/>
            <v:stroke on="f" joinstyle="miter"/>
            <v:imagedata r:id="rId519" o:title="eqId81dea63b8ce3e51adf66cf7b9982a248"/>
            <o:lock v:ext="edit" aspectratio="t"/>
            <w10:wrap type="none"/>
            <w10:anchorlock/>
          </v:shape>
          <o:OLEObject Type="Embed" ProgID="Equation.DSMT4" ShapeID="_x0000_i1305" DrawAspect="Content" ObjectID="_1468076005" r:id="rId518">
            <o:LockedField>false</o:LockedField>
          </o:OLEObject>
        </w:object>
      </w:r>
      <w:r>
        <w:t>（单位：元</w:t>
      </w:r>
      <w:r>
        <w:object>
          <v:shape id="_x0000_i1306" o:spt="75" alt="eqId4c110c151b9da7bf4ab263c66e49da6c" type="#_x0000_t75" style="height:14.25pt;width:40.5pt;" o:ole="t" filled="f" o:preferrelative="t" stroked="f" coordsize="21600,21600">
            <v:path/>
            <v:fill on="f" focussize="0,0"/>
            <v:stroke on="f" joinstyle="miter"/>
            <v:imagedata r:id="rId502" o:title="eqId4c110c151b9da7bf4ab263c66e49da6c"/>
            <o:lock v:ext="edit" aspectratio="t"/>
            <w10:wrap type="none"/>
            <w10:anchorlock/>
          </v:shape>
          <o:OLEObject Type="Embed" ProgID="Equation.DSMT4" ShapeID="_x0000_i1306" DrawAspect="Content" ObjectID="_1468076006" r:id="rId520">
            <o:LockedField>false</o:LockedField>
          </o:OLEObject>
        </w:object>
      </w:r>
      <w:r>
        <w:t>），写出新增用电量</w:t>
      </w:r>
      <w:r>
        <w:object>
          <v:shape id="_x0000_i1307" o:spt="75" alt="eqId36a1b09c653185842513e24ebba60bb3" type="#_x0000_t75" style="height:10.5pt;width:6pt;" o:ole="t" filled="f" o:preferrelative="t" stroked="f" coordsize="21600,21600">
            <v:path/>
            <v:fill on="f" focussize="0,0"/>
            <v:stroke on="f" joinstyle="miter"/>
            <v:imagedata r:id="rId522" o:title="eqId36a1b09c653185842513e24ebba60bb3"/>
            <o:lock v:ext="edit" aspectratio="t"/>
            <w10:wrap type="none"/>
            <w10:anchorlock/>
          </v:shape>
          <o:OLEObject Type="Embed" ProgID="Equation.DSMT4" ShapeID="_x0000_i1307" DrawAspect="Content" ObjectID="_1468076007" r:id="rId521">
            <o:LockedField>false</o:LockedField>
          </o:OLEObject>
        </w:object>
      </w:r>
      <w:r>
        <w:t>关于</w:t>
      </w:r>
      <w:r>
        <w:object>
          <v:shape id="_x0000_i1308" o:spt="75" alt="eqId81dea63b8ce3e51adf66cf7b9982a248" type="#_x0000_t75" style="height:9.75pt;width:9pt;" o:ole="t" filled="f" o:preferrelative="t" stroked="f" coordsize="21600,21600">
            <v:path/>
            <v:fill on="f" focussize="0,0"/>
            <v:stroke on="f" joinstyle="miter"/>
            <v:imagedata r:id="rId519" o:title="eqId81dea63b8ce3e51adf66cf7b9982a248"/>
            <o:lock v:ext="edit" aspectratio="t"/>
            <w10:wrap type="none"/>
            <w10:anchorlock/>
          </v:shape>
          <o:OLEObject Type="Embed" ProgID="Equation.DSMT4" ShapeID="_x0000_i1308" DrawAspect="Content" ObjectID="_1468076008" r:id="rId523">
            <o:LockedField>false</o:LockedField>
          </o:OLEObject>
        </w:object>
      </w:r>
      <w:r>
        <w:t>的函数解析式；</w:t>
      </w:r>
    </w:p>
    <w:p>
      <w:pPr>
        <w:spacing w:line="360" w:lineRule="auto"/>
        <w:jc w:val="left"/>
        <w:textAlignment w:val="center"/>
      </w:pPr>
      <w:r>
        <w:t>（2）写出本年度电价下调后电力部门的收益</w:t>
      </w:r>
      <w:r>
        <w:object>
          <v:shape id="_x0000_i1309" o:spt="75" alt="eqIdd053b14c8588eee2acbbe44fc37a6886" type="#_x0000_t75" style="height:12pt;width:9.75pt;" o:ole="t" filled="f" o:preferrelative="t" stroked="f" coordsize="21600,21600">
            <v:path/>
            <v:fill on="f" focussize="0,0"/>
            <v:stroke on="f" joinstyle="miter"/>
            <v:imagedata r:id="rId525" o:title="eqIdd053b14c8588eee2acbbe44fc37a6886"/>
            <o:lock v:ext="edit" aspectratio="t"/>
            <w10:wrap type="none"/>
            <w10:anchorlock/>
          </v:shape>
          <o:OLEObject Type="Embed" ProgID="Equation.DSMT4" ShapeID="_x0000_i1309" DrawAspect="Content" ObjectID="_1468076009" r:id="rId524">
            <o:LockedField>false</o:LockedField>
          </o:OLEObject>
        </w:object>
      </w:r>
      <w:r>
        <w:t>（单位：元）关于实际电价</w:t>
      </w:r>
      <w:r>
        <w:object>
          <v:shape id="_x0000_i1310" o:spt="75" alt="eqId81dea63b8ce3e51adf66cf7b9982a248" type="#_x0000_t75" style="height:9.75pt;width:9pt;" o:ole="t" filled="f" o:preferrelative="t" stroked="f" coordsize="21600,21600">
            <v:path/>
            <v:fill on="f" focussize="0,0"/>
            <v:stroke on="f" joinstyle="miter"/>
            <v:imagedata r:id="rId519" o:title="eqId81dea63b8ce3e51adf66cf7b9982a248"/>
            <o:lock v:ext="edit" aspectratio="t"/>
            <w10:wrap type="none"/>
            <w10:anchorlock/>
          </v:shape>
          <o:OLEObject Type="Embed" ProgID="Equation.DSMT4" ShapeID="_x0000_i1310" DrawAspect="Content" ObjectID="_1468076010" r:id="rId526">
            <o:LockedField>false</o:LockedField>
          </o:OLEObject>
        </w:object>
      </w:r>
      <w:r>
        <w:t>（单位：元</w:t>
      </w:r>
      <w:r>
        <w:object>
          <v:shape id="_x0000_i1311" o:spt="75" alt="eqId4c110c151b9da7bf4ab263c66e49da6c" type="#_x0000_t75" style="height:14.25pt;width:40.5pt;" o:ole="t" filled="f" o:preferrelative="t" stroked="f" coordsize="21600,21600">
            <v:path/>
            <v:fill on="f" focussize="0,0"/>
            <v:stroke on="f" joinstyle="miter"/>
            <v:imagedata r:id="rId502" o:title="eqId4c110c151b9da7bf4ab263c66e49da6c"/>
            <o:lock v:ext="edit" aspectratio="t"/>
            <w10:wrap type="none"/>
            <w10:anchorlock/>
          </v:shape>
          <o:OLEObject Type="Embed" ProgID="Equation.DSMT4" ShapeID="_x0000_i1311" DrawAspect="Content" ObjectID="_1468076011" r:id="rId527">
            <o:LockedField>false</o:LockedField>
          </o:OLEObject>
        </w:object>
      </w:r>
      <w:r>
        <w:t>）的函数解析式；（注：收益=实际电量</w:t>
      </w:r>
      <w:r>
        <w:object>
          <v:shape id="_x0000_i1312" o:spt="75" alt="eqId2468403b3eba9e40bfa36f464e927738" type="#_x0000_t75" style="height:9pt;width:8.25pt;" o:ole="t" filled="f" o:preferrelative="t" stroked="f" coordsize="21600,21600">
            <v:path/>
            <v:fill on="f" focussize="0,0"/>
            <v:stroke on="f" joinstyle="miter"/>
            <v:imagedata r:id="rId529" o:title="eqId2468403b3eba9e40bfa36f464e927738"/>
            <o:lock v:ext="edit" aspectratio="t"/>
            <w10:wrap type="none"/>
            <w10:anchorlock/>
          </v:shape>
          <o:OLEObject Type="Embed" ProgID="Equation.DSMT4" ShapeID="_x0000_i1312" DrawAspect="Content" ObjectID="_1468076012" r:id="rId528">
            <o:LockedField>false</o:LockedField>
          </o:OLEObject>
        </w:object>
      </w:r>
      <w:r>
        <w:t>（实际电价－成本价））</w:t>
      </w:r>
    </w:p>
    <w:p>
      <w:pPr>
        <w:spacing w:line="360" w:lineRule="auto"/>
        <w:jc w:val="left"/>
        <w:textAlignment w:val="center"/>
      </w:pPr>
      <w:r>
        <w:t>（3）设</w:t>
      </w:r>
      <w:r>
        <w:object>
          <v:shape id="_x0000_i1313" o:spt="75" alt="eqId78f61eaee66b6f9128db1088ec3af55a" type="#_x0000_t75" style="height:12.75pt;width:38.25pt;" o:ole="t" filled="f" o:preferrelative="t" stroked="f" coordsize="21600,21600">
            <v:path/>
            <v:fill on="f" focussize="0,0"/>
            <v:stroke on="f" joinstyle="miter"/>
            <v:imagedata r:id="rId531" o:title="eqId78f61eaee66b6f9128db1088ec3af55a"/>
            <o:lock v:ext="edit" aspectratio="t"/>
            <w10:wrap type="none"/>
            <w10:anchorlock/>
          </v:shape>
          <o:OLEObject Type="Embed" ProgID="Equation.DSMT4" ShapeID="_x0000_i1313" DrawAspect="Content" ObjectID="_1468076013" r:id="rId530">
            <o:LockedField>false</o:LockedField>
          </o:OLEObject>
        </w:object>
      </w:r>
      <w:r>
        <w:t>，当电价最低定为多少时，仍可保证电力部门的收益比上年至少增长</w:t>
      </w:r>
      <w:r>
        <w:object>
          <v:shape id="_x0000_i1314" o:spt="75" alt="eqIdc8ee628efd6b2f7296c106dd5cbae42f" type="#_x0000_t75" style="height:12.75pt;width:23.25pt;" o:ole="t" filled="f" o:preferrelative="t" stroked="f" coordsize="21600,21600">
            <v:path/>
            <v:fill on="f" focussize="0,0"/>
            <v:stroke on="f" joinstyle="miter"/>
            <v:imagedata r:id="rId533" o:title="eqIdc8ee628efd6b2f7296c106dd5cbae42f"/>
            <o:lock v:ext="edit" aspectratio="t"/>
            <w10:wrap type="none"/>
            <w10:anchorlock/>
          </v:shape>
          <o:OLEObject Type="Embed" ProgID="Equation.DSMT4" ShapeID="_x0000_i1314" DrawAspect="Content" ObjectID="_1468076014" r:id="rId532">
            <o:LockedField>false</o:LockedField>
          </o:OLEObject>
        </w:object>
      </w:r>
      <w:r>
        <w:t>?</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pPr>
      <w:r>
        <w:rPr>
          <w:rFonts w:hint="eastAsia"/>
        </w:rPr>
        <w:t>3．</w:t>
      </w:r>
      <w:r>
        <w:t>某商场经营一批进价为30元/件的商品，在市场试销中发现，此商品的销售单价</w:t>
      </w:r>
      <w:r>
        <w:rPr>
          <w:i/>
        </w:rPr>
        <w:t>x</w:t>
      </w:r>
      <w:r>
        <w:t>（单位：元）与日销售量</w:t>
      </w:r>
      <w:r>
        <w:rPr>
          <w:i/>
        </w:rPr>
        <w:t>y</w:t>
      </w:r>
      <w:r>
        <w:t>（单位：件）之间有如下表所示的关系．</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4"/>
        <w:gridCol w:w="450"/>
        <w:gridCol w:w="450"/>
        <w:gridCol w:w="450"/>
        <w:gridCol w:w="450"/>
        <w:gridCol w:w="450"/>
        <w:gridCol w:w="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i/>
              </w:rPr>
            </w:pPr>
            <w:r>
              <w:rPr>
                <w:i/>
              </w:rPr>
              <w:t>x</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45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i/>
              </w:rPr>
            </w:pPr>
            <w:r>
              <w:rPr>
                <w:i/>
              </w:rPr>
              <w:t>y</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w:t>
            </w:r>
          </w:p>
        </w:tc>
      </w:tr>
    </w:tbl>
    <w:p>
      <w:pPr>
        <w:spacing w:line="360" w:lineRule="auto"/>
        <w:jc w:val="left"/>
        <w:textAlignment w:val="center"/>
      </w:pPr>
      <w:r>
        <w:t>（1）根据表中提供的数据描出实数对</w:t>
      </w:r>
      <w:r>
        <w:object>
          <v:shape id="_x0000_i1315" o:spt="75" alt="eqId6d34e9e86502b96339118ce87eb75564" type="#_x0000_t75" style="height:14.25pt;width:30pt;" o:ole="t" filled="f" o:preferrelative="t" stroked="f" coordsize="21600,21600">
            <v:path/>
            <v:fill on="f" focussize="0,0"/>
            <v:stroke on="f" joinstyle="miter"/>
            <v:imagedata r:id="rId535" o:title="eqId6d34e9e86502b96339118ce87eb75564"/>
            <o:lock v:ext="edit" aspectratio="t"/>
            <w10:wrap type="none"/>
            <w10:anchorlock/>
          </v:shape>
          <o:OLEObject Type="Embed" ProgID="Equation.DSMT4" ShapeID="_x0000_i1315" DrawAspect="Content" ObjectID="_1468076015" r:id="rId534">
            <o:LockedField>false</o:LockedField>
          </o:OLEObject>
        </w:object>
      </w:r>
      <w:r>
        <w:t>的对应点，根据画出的点猜想</w:t>
      </w:r>
      <w:r>
        <w:rPr>
          <w:i/>
        </w:rPr>
        <w:t>y</w:t>
      </w:r>
      <w:r>
        <w:t>与</w:t>
      </w:r>
      <w:r>
        <w:rPr>
          <w:i/>
        </w:rPr>
        <w:t>x</w:t>
      </w:r>
      <w:r>
        <w:t>之间的函数关系，并写出一个函数解析式；</w:t>
      </w:r>
    </w:p>
    <w:p>
      <w:pPr>
        <w:spacing w:line="360" w:lineRule="auto"/>
        <w:jc w:val="left"/>
        <w:textAlignment w:val="center"/>
      </w:pPr>
      <w:r>
        <w:t>（2）设经营此商品的日销售利润为</w:t>
      </w:r>
      <w:r>
        <w:rPr>
          <w:i/>
        </w:rPr>
        <w:t>P</w:t>
      </w:r>
      <w:r>
        <w:t>（单位：元），根据上述关系，写出</w:t>
      </w:r>
      <w:r>
        <w:rPr>
          <w:i/>
        </w:rPr>
        <w:t>P</w:t>
      </w:r>
      <w:r>
        <w:t>关于</w:t>
      </w:r>
      <w:r>
        <w:rPr>
          <w:i/>
        </w:rPr>
        <w:t>x</w:t>
      </w:r>
      <w:r>
        <w:t>的函数解析式，并求销售单价为多少元时，才能获得最大日销售利润？</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pPr>
      <w:r>
        <w:rPr>
          <w:rFonts w:hint="eastAsia"/>
        </w:rPr>
        <w:t>4．</w:t>
      </w:r>
      <w:r>
        <w:t>声强级</w:t>
      </w:r>
      <w:r>
        <w:object>
          <v:shape id="_x0000_i1316" o:spt="75" alt="eqId172722d11ea7e01411fa06dbb82f46ee" type="#_x0000_t75" style="height:16.5pt;width:12pt;" o:ole="t" filled="f" o:preferrelative="t" stroked="f" coordsize="21600,21600">
            <v:path/>
            <v:fill on="f" focussize="0,0"/>
            <v:stroke on="f" joinstyle="miter"/>
            <v:imagedata r:id="rId537" o:title="eqId172722d11ea7e01411fa06dbb82f46ee"/>
            <o:lock v:ext="edit" aspectratio="t"/>
            <w10:wrap type="none"/>
            <w10:anchorlock/>
          </v:shape>
          <o:OLEObject Type="Embed" ProgID="Equation.DSMT4" ShapeID="_x0000_i1316" DrawAspect="Content" ObjectID="_1468076016" r:id="rId536">
            <o:LockedField>false</o:LockedField>
          </o:OLEObject>
        </w:object>
      </w:r>
      <w:r>
        <w:t>（单位：</w:t>
      </w:r>
      <w:r>
        <w:rPr>
          <w:i/>
        </w:rPr>
        <w:t>dB</w:t>
      </w:r>
      <w:r>
        <w:t>）由公式</w:t>
      </w:r>
      <w:r>
        <w:object>
          <v:shape id="_x0000_i1317" o:spt="75" alt="eqId165bdfe1ea63549cd7d3c84b31bfe062" type="#_x0000_t75" style="height:30pt;width:75.75pt;" o:ole="t" filled="f" o:preferrelative="t" stroked="f" coordsize="21600,21600">
            <v:path/>
            <v:fill on="f" focussize="0,0"/>
            <v:stroke on="f" joinstyle="miter"/>
            <v:imagedata r:id="rId539" o:title="eqId165bdfe1ea63549cd7d3c84b31bfe062"/>
            <o:lock v:ext="edit" aspectratio="t"/>
            <w10:wrap type="none"/>
            <w10:anchorlock/>
          </v:shape>
          <o:OLEObject Type="Embed" ProgID="Equation.DSMT4" ShapeID="_x0000_i1317" DrawAspect="Content" ObjectID="_1468076017" r:id="rId538">
            <o:LockedField>false</o:LockedField>
          </o:OLEObject>
        </w:object>
      </w:r>
      <w:r>
        <w:t>给出，其中</w:t>
      </w:r>
      <w:r>
        <w:rPr>
          <w:i/>
        </w:rPr>
        <w:t>I</w:t>
      </w:r>
      <w:r>
        <w:t>为声强（单位：</w:t>
      </w:r>
      <w:r>
        <w:object>
          <v:shape id="_x0000_i1318" o:spt="75" alt="eqIdc367761446da507978a8184415052df1" type="#_x0000_t75" style="height:13.5pt;width:30.75pt;" o:ole="t" filled="f" o:preferrelative="t" stroked="f" coordsize="21600,21600">
            <v:path/>
            <v:fill on="f" focussize="0,0"/>
            <v:stroke on="f" joinstyle="miter"/>
            <v:imagedata r:id="rId541" o:title="eqIdc367761446da507978a8184415052df1"/>
            <o:lock v:ext="edit" aspectratio="t"/>
            <w10:wrap type="none"/>
            <w10:anchorlock/>
          </v:shape>
          <o:OLEObject Type="Embed" ProgID="Equation.DSMT4" ShapeID="_x0000_i1318" DrawAspect="Content" ObjectID="_1468076018" r:id="rId540">
            <o:LockedField>false</o:LockedField>
          </o:OLEObject>
        </w:object>
      </w:r>
      <w:r>
        <w:t>）．</w:t>
      </w:r>
    </w:p>
    <w:p>
      <w:pPr>
        <w:spacing w:line="360" w:lineRule="auto"/>
        <w:jc w:val="left"/>
        <w:textAlignment w:val="center"/>
      </w:pPr>
      <w:r>
        <w:t>（1）一般正常人听觉能忍受的最高声强为</w:t>
      </w:r>
      <w:r>
        <w:object>
          <v:shape id="_x0000_i1319" o:spt="75" alt="eqId208cdf32699992b1f01a54bb0f8a65b4" type="#_x0000_t75" style="height:14.25pt;width:34.5pt;" o:ole="t" filled="f" o:preferrelative="t" stroked="f" coordsize="21600,21600">
            <v:path/>
            <v:fill on="f" focussize="0,0"/>
            <v:stroke on="f" joinstyle="miter"/>
            <v:imagedata r:id="rId543" o:title="eqId208cdf32699992b1f01a54bb0f8a65b4"/>
            <o:lock v:ext="edit" aspectratio="t"/>
            <w10:wrap type="none"/>
            <w10:anchorlock/>
          </v:shape>
          <o:OLEObject Type="Embed" ProgID="Equation.DSMT4" ShapeID="_x0000_i1319" DrawAspect="Content" ObjectID="_1468076019" r:id="rId542">
            <o:LockedField>false</o:LockedField>
          </o:OLEObject>
        </w:object>
      </w:r>
      <w:r>
        <w:t>，能听到的最低声强为</w:t>
      </w:r>
      <w:r>
        <w:object>
          <v:shape id="_x0000_i1320" o:spt="75" alt="eqId770b027942ba2bb56ec5ad6be19370af" type="#_x0000_t75" style="height:14.25pt;width:51pt;" o:ole="t" filled="f" o:preferrelative="t" stroked="f" coordsize="21600,21600">
            <v:path/>
            <v:fill on="f" focussize="0,0"/>
            <v:stroke on="f" joinstyle="miter"/>
            <v:imagedata r:id="rId545" o:title="eqId770b027942ba2bb56ec5ad6be19370af"/>
            <o:lock v:ext="edit" aspectratio="t"/>
            <w10:wrap type="none"/>
            <w10:anchorlock/>
          </v:shape>
          <o:OLEObject Type="Embed" ProgID="Equation.DSMT4" ShapeID="_x0000_i1320" DrawAspect="Content" ObjectID="_1468076020" r:id="rId544">
            <o:LockedField>false</o:LockedField>
          </o:OLEObject>
        </w:object>
      </w:r>
      <w:r>
        <w:t>．求人听觉的声强级范围．</w:t>
      </w:r>
    </w:p>
    <w:p>
      <w:pPr>
        <w:spacing w:line="360" w:lineRule="auto"/>
        <w:jc w:val="left"/>
        <w:textAlignment w:val="center"/>
      </w:pPr>
      <w:r>
        <w:t>（2）平时常人交谈时的声强约为</w:t>
      </w:r>
      <w:r>
        <w:object>
          <v:shape id="_x0000_i1321" o:spt="75" alt="eqIdbe802d36c050e4aee65c9ed3a9c7a4e1" type="#_x0000_t75" style="height:14.25pt;width:48.75pt;" o:ole="t" filled="f" o:preferrelative="t" stroked="f" coordsize="21600,21600">
            <v:path/>
            <v:fill on="f" focussize="0,0"/>
            <v:stroke on="f" joinstyle="miter"/>
            <v:imagedata r:id="rId547" o:title="eqIdbe802d36c050e4aee65c9ed3a9c7a4e1"/>
            <o:lock v:ext="edit" aspectratio="t"/>
            <w10:wrap type="none"/>
            <w10:anchorlock/>
          </v:shape>
          <o:OLEObject Type="Embed" ProgID="Equation.DSMT4" ShapeID="_x0000_i1321" DrawAspect="Content" ObjectID="_1468076021" r:id="rId546">
            <o:LockedField>false</o:LockedField>
          </o:OLEObject>
        </w:object>
      </w:r>
      <w:r>
        <w:t>，求其声强级．</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pPr>
      <w:r>
        <w:rPr>
          <w:rFonts w:hint="eastAsia"/>
        </w:rPr>
        <w:t>5．</w:t>
      </w:r>
      <w:r>
        <w:t>假设有一套住房的房价从2002年的20万元上涨到2012年的40万元，下表给出了两种价格增长方式，其中</w:t>
      </w:r>
      <w:r>
        <w:object>
          <v:shape id="_x0000_i1322" o:spt="75" alt="eqId2708fa6298e52f617383efc175b71ddc" type="#_x0000_t75" style="height:15.75pt;width:10.5pt;" o:ole="t" filled="f" o:preferrelative="t" stroked="f" coordsize="21600,21600">
            <v:path/>
            <v:fill on="f" focussize="0,0"/>
            <v:stroke on="f" joinstyle="miter"/>
            <v:imagedata r:id="rId549" o:title="eqId2708fa6298e52f617383efc175b71ddc"/>
            <o:lock v:ext="edit" aspectratio="t"/>
            <w10:wrap type="none"/>
            <w10:anchorlock/>
          </v:shape>
          <o:OLEObject Type="Embed" ProgID="Equation.DSMT4" ShapeID="_x0000_i1322" DrawAspect="Content" ObjectID="_1468076022" r:id="rId548">
            <o:LockedField>false</o:LockedField>
          </o:OLEObject>
        </w:object>
      </w:r>
      <w:r>
        <w:t>是按直线上升的房价，</w:t>
      </w:r>
      <w:r>
        <w:object>
          <v:shape id="_x0000_i1323" o:spt="75" alt="eqId9b9cb8e6ff801523b0304576cd69fd2d" type="#_x0000_t75" style="height:16.5pt;width:12pt;" o:ole="t" filled="f" o:preferrelative="t" stroked="f" coordsize="21600,21600">
            <v:path/>
            <v:fill on="f" focussize="0,0"/>
            <v:stroke on="f" joinstyle="miter"/>
            <v:imagedata r:id="rId551" o:title="eqId9b9cb8e6ff801523b0304576cd69fd2d"/>
            <o:lock v:ext="edit" aspectratio="t"/>
            <w10:wrap type="none"/>
            <w10:anchorlock/>
          </v:shape>
          <o:OLEObject Type="Embed" ProgID="Equation.DSMT4" ShapeID="_x0000_i1323" DrawAspect="Content" ObjectID="_1468076023" r:id="rId550">
            <o:LockedField>false</o:LockedField>
          </o:OLEObject>
        </w:object>
      </w:r>
      <w:r>
        <w:t>是按指数增长的房价，</w:t>
      </w:r>
      <w:r>
        <w:rPr>
          <w:i/>
        </w:rPr>
        <w:t>t</w:t>
      </w:r>
      <w:r>
        <w:t>是2002年以来经过的年数．</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59"/>
        <w:gridCol w:w="450"/>
        <w:gridCol w:w="795"/>
        <w:gridCol w:w="450"/>
        <w:gridCol w:w="795"/>
        <w:gridCol w:w="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i/>
              </w:rPr>
            </w:pPr>
            <w:r>
              <w:rPr>
                <w:i/>
              </w:rPr>
              <w:t>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10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24" o:spt="75" alt="eqId2708fa6298e52f617383efc175b71ddc" type="#_x0000_t75" style="height:15.75pt;width:10.5pt;" o:ole="t" filled="f" o:preferrelative="t" stroked="f" coordsize="21600,21600">
                  <v:path/>
                  <v:fill on="f" focussize="0,0"/>
                  <v:stroke on="f" joinstyle="miter"/>
                  <v:imagedata r:id="rId549" o:title="eqId2708fa6298e52f617383efc175b71ddc"/>
                  <o:lock v:ext="edit" aspectratio="t"/>
                  <w10:wrap type="none"/>
                  <w10:anchorlock/>
                </v:shape>
                <o:OLEObject Type="Embed" ProgID="Equation.DSMT4" ShapeID="_x0000_i1324" DrawAspect="Content" ObjectID="_1468076024" r:id="rId552">
                  <o:LockedField>false</o:LockedField>
                </o:OLEObject>
              </w:object>
            </w:r>
            <w:r>
              <w:t>/万元</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25" o:spt="75" alt="eqId9b9cb8e6ff801523b0304576cd69fd2d" type="#_x0000_t75" style="height:16.5pt;width:12pt;" o:ole="t" filled="f" o:preferrelative="t" stroked="f" coordsize="21600,21600">
                  <v:path/>
                  <v:fill on="f" focussize="0,0"/>
                  <v:stroke on="f" joinstyle="miter"/>
                  <v:imagedata r:id="rId551" o:title="eqId9b9cb8e6ff801523b0304576cd69fd2d"/>
                  <o:lock v:ext="edit" aspectratio="t"/>
                  <w10:wrap type="none"/>
                  <w10:anchorlock/>
                </v:shape>
                <o:OLEObject Type="Embed" ProgID="Equation.DSMT4" ShapeID="_x0000_i1325" DrawAspect="Content" ObjectID="_1468076025" r:id="rId553">
                  <o:LockedField>false</o:LockedField>
                </o:OLEObject>
              </w:object>
            </w:r>
            <w:r>
              <w:t>/万元</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26" o:spt="75" alt="eqId4c3e2512b546bfe371f78fe2b71c52aa" type="#_x0000_t75" style="height:15pt;width:27.75pt;" o:ole="t" filled="f" o:preferrelative="t" stroked="f" coordsize="21600,21600">
                  <v:path/>
                  <v:fill on="f" focussize="0,0"/>
                  <v:stroke on="f" joinstyle="miter"/>
                  <v:imagedata r:id="rId555" o:title="eqId4c3e2512b546bfe371f78fe2b71c52aa"/>
                  <o:lock v:ext="edit" aspectratio="t"/>
                  <w10:wrap type="none"/>
                  <w10:anchorlock/>
                </v:shape>
                <o:OLEObject Type="Embed" ProgID="Equation.DSMT4" ShapeID="_x0000_i1326" DrawAspect="Content" ObjectID="_1468076026" r:id="rId55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27" o:spt="75" alt="eqIdc05185a60d5d37c5af32ffea71066b1c" type="#_x0000_t75" style="height:15pt;width:27.75pt;" o:ole="t" filled="f" o:preferrelative="t" stroked="f" coordsize="21600,21600">
                  <v:path/>
                  <v:fill on="f" focussize="0,0"/>
                  <v:stroke on="f" joinstyle="miter"/>
                  <v:imagedata r:id="rId557" o:title="eqIdc05185a60d5d37c5af32ffea71066b1c"/>
                  <o:lock v:ext="edit" aspectratio="t"/>
                  <w10:wrap type="none"/>
                  <w10:anchorlock/>
                </v:shape>
                <o:OLEObject Type="Embed" ProgID="Equation.DSMT4" ShapeID="_x0000_i1327" DrawAspect="Content" ObjectID="_1468076027" r:id="rId55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80</w:t>
            </w:r>
          </w:p>
        </w:tc>
      </w:tr>
    </w:tbl>
    <w:p>
      <w:pPr>
        <w:spacing w:line="360" w:lineRule="auto"/>
        <w:jc w:val="left"/>
        <w:textAlignment w:val="center"/>
      </w:pPr>
      <w:r>
        <w:t>（1）求函数</w:t>
      </w:r>
      <w:r>
        <w:object>
          <v:shape id="_x0000_i1328" o:spt="75" alt="eqId9c261dd920243c49fe2e7231bc170826" type="#_x0000_t75" style="height:15.75pt;width:40.5pt;" o:ole="t" filled="f" o:preferrelative="t" stroked="f" coordsize="21600,21600">
            <v:path/>
            <v:fill on="f" focussize="0,0"/>
            <v:stroke on="f" joinstyle="miter"/>
            <v:imagedata r:id="rId559" o:title="eqId9c261dd920243c49fe2e7231bc170826"/>
            <o:lock v:ext="edit" aspectratio="t"/>
            <w10:wrap type="none"/>
            <w10:anchorlock/>
          </v:shape>
          <o:OLEObject Type="Embed" ProgID="Equation.DSMT4" ShapeID="_x0000_i1328" DrawAspect="Content" ObjectID="_1468076028" r:id="rId558">
            <o:LockedField>false</o:LockedField>
          </o:OLEObject>
        </w:object>
      </w:r>
      <w:r>
        <w:t>的解析式；</w:t>
      </w:r>
    </w:p>
    <w:p>
      <w:pPr>
        <w:spacing w:line="360" w:lineRule="auto"/>
        <w:jc w:val="left"/>
        <w:textAlignment w:val="center"/>
      </w:pPr>
      <w:r>
        <w:t>（2）求函数</w:t>
      </w:r>
      <w:r>
        <w:object>
          <v:shape id="_x0000_i1329" o:spt="75" alt="eqIdefc28274e6023e2df424aa7d6bb44735" type="#_x0000_t75" style="height:18pt;width:42.75pt;" o:ole="t" filled="f" o:preferrelative="t" stroked="f" coordsize="21600,21600">
            <v:path/>
            <v:fill on="f" focussize="0,0"/>
            <v:stroke on="f" joinstyle="miter"/>
            <v:imagedata r:id="rId561" o:title="eqIdefc28274e6023e2df424aa7d6bb44735"/>
            <o:lock v:ext="edit" aspectratio="t"/>
            <w10:wrap type="none"/>
            <w10:anchorlock/>
          </v:shape>
          <o:OLEObject Type="Embed" ProgID="Equation.DSMT4" ShapeID="_x0000_i1329" DrawAspect="Content" ObjectID="_1468076029" r:id="rId560">
            <o:LockedField>false</o:LockedField>
          </o:OLEObject>
        </w:object>
      </w:r>
      <w:r>
        <w:t>的解析式；</w:t>
      </w:r>
    </w:p>
    <w:p>
      <w:pPr>
        <w:spacing w:line="360" w:lineRule="auto"/>
        <w:jc w:val="left"/>
        <w:textAlignment w:val="center"/>
      </w:pPr>
      <w:r>
        <w:t>（3）完成上表空格中的数据，并在同一直角坐标系中画出两个函数的图象，然后比较两种价格增长方式的差异．</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pPr>
      <w:r>
        <w:rPr>
          <w:rFonts w:hint="eastAsia"/>
        </w:rPr>
        <w:t>6．</w:t>
      </w:r>
      <w:r>
        <w:t>某地由于人们健康水平的不断提高，某种疾病的患病率正以每年15%的比例降低，要将当前的患病率降低一半，需要多少年?</w:t>
      </w: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rPr>
          <w:color w:val="FF0000"/>
        </w:rPr>
      </w:pPr>
    </w:p>
    <w:p>
      <w:pPr>
        <w:spacing w:line="360" w:lineRule="auto"/>
        <w:jc w:val="left"/>
        <w:textAlignment w:val="center"/>
      </w:pPr>
      <w:r>
        <w:rPr>
          <w:rFonts w:hint="eastAsia"/>
        </w:rPr>
        <w:t>7．</w:t>
      </w:r>
      <w:r>
        <w:t>从甲地到乙地的距离约为</w:t>
      </w:r>
      <w:r>
        <w:object>
          <v:shape id="_x0000_i1330" o:spt="75" alt="eqId10c8407600ab7cb517f92b0111ed0851" type="#_x0000_t75" style="height:12.75pt;width:32.25pt;" o:ole="t" filled="f" o:preferrelative="t" stroked="f" coordsize="21600,21600">
            <v:path/>
            <v:fill on="f" focussize="0,0"/>
            <v:stroke on="f" joinstyle="miter"/>
            <v:imagedata r:id="rId563" o:title="eqId10c8407600ab7cb517f92b0111ed0851"/>
            <o:lock v:ext="edit" aspectratio="t"/>
            <w10:wrap type="none"/>
            <w10:anchorlock/>
          </v:shape>
          <o:OLEObject Type="Embed" ProgID="Equation.DSMT4" ShapeID="_x0000_i1330" DrawAspect="Content" ObjectID="_1468076030" r:id="rId562">
            <o:LockedField>false</o:LockedField>
          </o:OLEObject>
        </w:object>
      </w:r>
      <w:r>
        <w:t>，经多次实验得到一辆汽车每小时耗油量</w:t>
      </w:r>
      <w:r>
        <w:object>
          <v:shape id="_x0000_i1331" o:spt="75" alt="eqIdacc290b44635265137fdf13146b6a6d9" type="#_x0000_t75" style="height:14.25pt;width:10.5pt;" o:ole="t" filled="f" o:preferrelative="t" stroked="f" coordsize="21600,21600">
            <v:path/>
            <v:fill on="f" focussize="0,0"/>
            <v:stroke on="f" joinstyle="miter"/>
            <v:imagedata r:id="rId565" o:title="eqIdacc290b44635265137fdf13146b6a6d9"/>
            <o:lock v:ext="edit" aspectratio="t"/>
            <w10:wrap type="none"/>
            <w10:anchorlock/>
          </v:shape>
          <o:OLEObject Type="Embed" ProgID="Equation.DSMT4" ShapeID="_x0000_i1331" DrawAspect="Content" ObjectID="_1468076031" r:id="rId564">
            <o:LockedField>false</o:LockedField>
          </o:OLEObject>
        </w:object>
      </w:r>
      <w:r>
        <w:t>（单位：</w:t>
      </w:r>
      <w:r>
        <w:object>
          <v:shape id="_x0000_i1332" o:spt="75" alt="eqId0c88d9142df6ba8e43c1a93bd04a1362" type="#_x0000_t75" style="height:11.25pt;width:9.75pt;" o:ole="t" filled="f" o:preferrelative="t" stroked="f" coordsize="21600,21600">
            <v:path/>
            <v:fill on="f" focussize="0,0"/>
            <v:stroke on="f" joinstyle="miter"/>
            <v:imagedata r:id="rId567" o:title="eqId0c88d9142df6ba8e43c1a93bd04a1362"/>
            <o:lock v:ext="edit" aspectratio="t"/>
            <w10:wrap type="none"/>
            <w10:anchorlock/>
          </v:shape>
          <o:OLEObject Type="Embed" ProgID="Equation.DSMT4" ShapeID="_x0000_i1332" DrawAspect="Content" ObjectID="_1468076032" r:id="rId566">
            <o:LockedField>false</o:LockedField>
          </o:OLEObject>
        </w:object>
      </w:r>
      <w:r>
        <w:t>）与速度</w:t>
      </w:r>
      <w:r>
        <w:object>
          <v:shape id="_x0000_i1333" o:spt="75" alt="eqIdbc13a607ac0c7f76d252d7cb1bb040fd" type="#_x0000_t75" style="height:10.5pt;width:8.25pt;" o:ole="t" filled="f" o:preferrelative="t" stroked="f" coordsize="21600,21600">
            <v:path/>
            <v:fill on="f" focussize="0,0"/>
            <v:stroke on="f" joinstyle="miter"/>
            <v:imagedata r:id="rId569" o:title="eqIdbc13a607ac0c7f76d252d7cb1bb040fd"/>
            <o:lock v:ext="edit" aspectratio="t"/>
            <w10:wrap type="none"/>
            <w10:anchorlock/>
          </v:shape>
          <o:OLEObject Type="Embed" ProgID="Equation.DSMT4" ShapeID="_x0000_i1333" DrawAspect="Content" ObjectID="_1468076033" r:id="rId568">
            <o:LockedField>false</o:LockedField>
          </o:OLEObject>
        </w:object>
      </w:r>
      <w:r>
        <w:t>（单位：</w:t>
      </w:r>
      <w:r>
        <w:object>
          <v:shape id="_x0000_i1334" o:spt="75" alt="eqIdfe20ba65a5a470ca5886b99ff4bcc8e1" type="#_x0000_t75" style="height:12.75pt;width:28.5pt;" o:ole="t" filled="f" o:preferrelative="t" stroked="f" coordsize="21600,21600">
            <v:path/>
            <v:fill on="f" focussize="0,0"/>
            <v:stroke on="f" joinstyle="miter"/>
            <v:imagedata r:id="rId571" o:title="eqIdfe20ba65a5a470ca5886b99ff4bcc8e1"/>
            <o:lock v:ext="edit" aspectratio="t"/>
            <w10:wrap type="none"/>
            <w10:anchorlock/>
          </v:shape>
          <o:OLEObject Type="Embed" ProgID="Equation.DSMT4" ShapeID="_x0000_i1334" DrawAspect="Content" ObjectID="_1468076034" r:id="rId570">
            <o:LockedField>false</o:LockedField>
          </o:OLEObject>
        </w:object>
      </w:r>
      <w:r>
        <w:t>）（</w:t>
      </w:r>
      <w:r>
        <w:object>
          <v:shape id="_x0000_i1335" o:spt="75" alt="eqId1c0a79462ec5dbe0169a992e94be129d" type="#_x0000_t75" style="height:12.75pt;width:49.5pt;" o:ole="t" filled="f" o:preferrelative="t" stroked="f" coordsize="21600,21600">
            <v:path/>
            <v:fill on="f" focussize="0,0"/>
            <v:stroke on="f" joinstyle="miter"/>
            <v:imagedata r:id="rId573" o:title="eqId1c0a79462ec5dbe0169a992e94be129d"/>
            <o:lock v:ext="edit" aspectratio="t"/>
            <w10:wrap type="none"/>
            <w10:anchorlock/>
          </v:shape>
          <o:OLEObject Type="Embed" ProgID="Equation.DSMT4" ShapeID="_x0000_i1335" DrawAspect="Content" ObjectID="_1468076035" r:id="rId572">
            <o:LockedField>false</o:LockedField>
          </o:OLEObject>
        </w:object>
      </w:r>
      <w:r>
        <w:t>）的下列数据：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795"/>
        <w:gridCol w:w="795"/>
        <w:gridCol w:w="765"/>
        <w:gridCol w:w="85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36" o:spt="75" alt="eqIdbc13a607ac0c7f76d252d7cb1bb040fd" type="#_x0000_t75" style="height:10.5pt;width:8.25pt;" o:ole="t" filled="f" o:preferrelative="t" stroked="f" coordsize="21600,21600">
                  <v:path/>
                  <v:fill on="f" focussize="0,0"/>
                  <v:stroke on="f" joinstyle="miter"/>
                  <v:imagedata r:id="rId569" o:title="eqIdbc13a607ac0c7f76d252d7cb1bb040fd"/>
                  <o:lock v:ext="edit" aspectratio="t"/>
                  <w10:wrap type="none"/>
                  <w10:anchorlock/>
                </v:shape>
                <o:OLEObject Type="Embed" ProgID="Equation.DSMT4" ShapeID="_x0000_i1336" DrawAspect="Content" ObjectID="_1468076036" r:id="rId57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37" o:spt="75" alt="eqIdc95b6be4554f03bf496092f1acdfbb89" type="#_x0000_t75" style="height:11.25pt;width:8.25pt;" o:ole="t" filled="f" o:preferrelative="t" stroked="f" coordsize="21600,21600">
                  <v:path/>
                  <v:fill on="f" focussize="0,0"/>
                  <v:stroke on="f" joinstyle="miter"/>
                  <v:imagedata r:id="rId576" o:title="eqIdc95b6be4554f03bf496092f1acdfbb89"/>
                  <o:lock v:ext="edit" aspectratio="t"/>
                  <w10:wrap type="none"/>
                  <w10:anchorlock/>
                </v:shape>
                <o:OLEObject Type="Embed" ProgID="Equation.DSMT4" ShapeID="_x0000_i1337" DrawAspect="Content" ObjectID="_1468076037" r:id="rId57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38" o:spt="75" alt="eqId4b72ac611ae66b86761e080761d9aabc" type="#_x0000_t75" style="height:12.75pt;width:14.25pt;" o:ole="t" filled="f" o:preferrelative="t" stroked="f" coordsize="21600,21600">
                  <v:path/>
                  <v:fill on="f" focussize="0,0"/>
                  <v:stroke on="f" joinstyle="miter"/>
                  <v:imagedata r:id="rId578" o:title="eqId4b72ac611ae66b86761e080761d9aabc"/>
                  <o:lock v:ext="edit" aspectratio="t"/>
                  <w10:wrap type="none"/>
                  <w10:anchorlock/>
                </v:shape>
                <o:OLEObject Type="Embed" ProgID="Equation.DSMT4" ShapeID="_x0000_i1338" DrawAspect="Content" ObjectID="_1468076038" r:id="rId57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39" o:spt="75" alt="eqId3b3779b4ea5477aebfe85113b0de1d60" type="#_x0000_t75" style="height:12.75pt;width:14.25pt;" o:ole="t" filled="f" o:preferrelative="t" stroked="f" coordsize="21600,21600">
                  <v:path/>
                  <v:fill on="f" focussize="0,0"/>
                  <v:stroke on="f" joinstyle="miter"/>
                  <v:imagedata r:id="rId580" o:title="eqId3b3779b4ea5477aebfe85113b0de1d60"/>
                  <o:lock v:ext="edit" aspectratio="t"/>
                  <w10:wrap type="none"/>
                  <w10:anchorlock/>
                </v:shape>
                <o:OLEObject Type="Embed" ProgID="Equation.DSMT4" ShapeID="_x0000_i1339" DrawAspect="Content" ObjectID="_1468076039" r:id="rId57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40" o:spt="75" alt="eqIde1f959e5f8d89390f0f136f6acc9f6fb" type="#_x0000_t75" style="height:12.75pt;width:13.5pt;" o:ole="t" filled="f" o:preferrelative="t" stroked="f" coordsize="21600,21600">
                  <v:path/>
                  <v:fill on="f" focussize="0,0"/>
                  <v:stroke on="f" joinstyle="miter"/>
                  <v:imagedata r:id="rId582" o:title="eqIde1f959e5f8d89390f0f136f6acc9f6fb"/>
                  <o:lock v:ext="edit" aspectratio="t"/>
                  <w10:wrap type="none"/>
                  <w10:anchorlock/>
                </v:shape>
                <o:OLEObject Type="Embed" ProgID="Equation.DSMT4" ShapeID="_x0000_i1340" DrawAspect="Content" ObjectID="_1468076040" r:id="rId58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41" o:spt="75" alt="eqIdcfd121f4aeca8a78a320fca1fd1c4d07" type="#_x0000_t75" style="height:11.25pt;width:15.75pt;" o:ole="t" filled="f" o:preferrelative="t" stroked="f" coordsize="21600,21600">
                  <v:path/>
                  <v:fill on="f" focussize="0,0"/>
                  <v:stroke on="f" joinstyle="miter"/>
                  <v:imagedata r:id="rId584" o:title="eqIdcfd121f4aeca8a78a320fca1fd1c4d07"/>
                  <o:lock v:ext="edit" aspectratio="t"/>
                  <w10:wrap type="none"/>
                  <w10:anchorlock/>
                </v:shape>
                <o:OLEObject Type="Embed" ProgID="Equation.DSMT4" ShapeID="_x0000_i1341" DrawAspect="Content" ObjectID="_1468076041" r:id="rId58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42" o:spt="75" alt="eqIdacc290b44635265137fdf13146b6a6d9" type="#_x0000_t75" style="height:14.25pt;width:10.5pt;" o:ole="t" filled="f" o:preferrelative="t" stroked="f" coordsize="21600,21600">
                  <v:path/>
                  <v:fill on="f" focussize="0,0"/>
                  <v:stroke on="f" joinstyle="miter"/>
                  <v:imagedata r:id="rId565" o:title="eqIdacc290b44635265137fdf13146b6a6d9"/>
                  <o:lock v:ext="edit" aspectratio="t"/>
                  <w10:wrap type="none"/>
                  <w10:anchorlock/>
                </v:shape>
                <o:OLEObject Type="Embed" ProgID="Equation.DSMT4" ShapeID="_x0000_i1342" DrawAspect="Content" ObjectID="_1468076042" r:id="rId58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43" o:spt="75" alt="eqId0b9b3c97f81d73d9a9e85b71bb38fedf" type="#_x0000_t75" style="height:12.75pt;width:27.75pt;" o:ole="t" filled="f" o:preferrelative="t" stroked="f" coordsize="21600,21600">
                  <v:path/>
                  <v:fill on="f" focussize="0,0"/>
                  <v:stroke on="f" joinstyle="miter"/>
                  <v:imagedata r:id="rId587" o:title="eqId0b9b3c97f81d73d9a9e85b71bb38fedf"/>
                  <o:lock v:ext="edit" aspectratio="t"/>
                  <w10:wrap type="none"/>
                  <w10:anchorlock/>
                </v:shape>
                <o:OLEObject Type="Embed" ProgID="Equation.DSMT4" ShapeID="_x0000_i1343" DrawAspect="Content" ObjectID="_1468076043" r:id="rId58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44" o:spt="75" alt="eqId459bea1dba23ade72bff096e6de8da44" type="#_x0000_t75" style="height:12.75pt;width:27.75pt;" o:ole="t" filled="f" o:preferrelative="t" stroked="f" coordsize="21600,21600">
                  <v:path/>
                  <v:fill on="f" focussize="0,0"/>
                  <v:stroke on="f" joinstyle="miter"/>
                  <v:imagedata r:id="rId589" o:title="eqId459bea1dba23ade72bff096e6de8da44"/>
                  <o:lock v:ext="edit" aspectratio="t"/>
                  <w10:wrap type="none"/>
                  <w10:anchorlock/>
                </v:shape>
                <o:OLEObject Type="Embed" ProgID="Equation.DSMT4" ShapeID="_x0000_i1344" DrawAspect="Content" ObjectID="_1468076044" r:id="rId58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45" o:spt="75" alt="eqIdc38b24ad91572ace371a7b8679f2400b" type="#_x0000_t75" style="height:12.75pt;width:26.25pt;" o:ole="t" filled="f" o:preferrelative="t" stroked="f" coordsize="21600,21600">
                  <v:path/>
                  <v:fill on="f" focussize="0,0"/>
                  <v:stroke on="f" joinstyle="miter"/>
                  <v:imagedata r:id="rId591" o:title="eqIdc38b24ad91572ace371a7b8679f2400b"/>
                  <o:lock v:ext="edit" aspectratio="t"/>
                  <w10:wrap type="none"/>
                  <w10:anchorlock/>
                </v:shape>
                <o:OLEObject Type="Embed" ProgID="Equation.DSMT4" ShapeID="_x0000_i1345" DrawAspect="Content" ObjectID="_1468076045" r:id="rId59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46" o:spt="75" alt="eqId4c5231c223fb370d193aa9545ef116c5" type="#_x0000_t75" style="height:12.75pt;width:30.75pt;" o:ole="t" filled="f" o:preferrelative="t" stroked="f" coordsize="21600,21600">
                  <v:path/>
                  <v:fill on="f" focussize="0,0"/>
                  <v:stroke on="f" joinstyle="miter"/>
                  <v:imagedata r:id="rId593" o:title="eqId4c5231c223fb370d193aa9545ef116c5"/>
                  <o:lock v:ext="edit" aspectratio="t"/>
                  <w10:wrap type="none"/>
                  <w10:anchorlock/>
                </v:shape>
                <o:OLEObject Type="Embed" ProgID="Equation.DSMT4" ShapeID="_x0000_i1346" DrawAspect="Content" ObjectID="_1468076046" r:id="rId59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347" o:spt="75" alt="eqIdfa265dcd6fdff295a270f3e2535de611" type="#_x0000_t75" style="height:12.75pt;width:33pt;" o:ole="t" filled="f" o:preferrelative="t" stroked="f" coordsize="21600,21600">
                  <v:path/>
                  <v:fill on="f" focussize="0,0"/>
                  <v:stroke on="f" joinstyle="miter"/>
                  <v:imagedata r:id="rId595" o:title="eqIdfa265dcd6fdff295a270f3e2535de611"/>
                  <o:lock v:ext="edit" aspectratio="t"/>
                  <w10:wrap type="none"/>
                  <w10:anchorlock/>
                </v:shape>
                <o:OLEObject Type="Embed" ProgID="Equation.DSMT4" ShapeID="_x0000_i1347" DrawAspect="Content" ObjectID="_1468076047" r:id="rId594">
                  <o:LockedField>false</o:LockedField>
                </o:OLEObject>
              </w:object>
            </w:r>
          </w:p>
        </w:tc>
      </w:tr>
    </w:tbl>
    <w:p>
      <w:pPr>
        <w:spacing w:line="360" w:lineRule="auto"/>
        <w:jc w:val="left"/>
        <w:textAlignment w:val="center"/>
      </w:pPr>
      <w:r>
        <w:t>为了描述汽车每小时耗油量与速度的关系，现有以下三种模型供选择：</w:t>
      </w:r>
      <w:r>
        <w:object>
          <v:shape id="_x0000_i1348" o:spt="75" alt="eqId07d2d7750fd4233ed972699206f7e983" type="#_x0000_t75" style="height:16.5pt;width:200.25pt;" o:ole="t" filled="f" o:preferrelative="t" stroked="f" coordsize="21600,21600">
            <v:path/>
            <v:fill on="f" focussize="0,0"/>
            <v:stroke on="f" joinstyle="miter"/>
            <v:imagedata r:id="rId597" o:title="eqId07d2d7750fd4233ed972699206f7e983"/>
            <o:lock v:ext="edit" aspectratio="t"/>
            <w10:wrap type="none"/>
            <w10:anchorlock/>
          </v:shape>
          <o:OLEObject Type="Embed" ProgID="Equation.DSMT4" ShapeID="_x0000_i1348" DrawAspect="Content" ObjectID="_1468076048" r:id="rId596">
            <o:LockedField>false</o:LockedField>
          </o:OLEObject>
        </w:object>
      </w:r>
      <w:r>
        <w:t>．</w:t>
      </w:r>
    </w:p>
    <w:p>
      <w:pPr>
        <w:spacing w:line="360" w:lineRule="auto"/>
        <w:jc w:val="left"/>
        <w:textAlignment w:val="center"/>
      </w:pPr>
      <w:r>
        <w:t>（1）选出你认为最符合实际的函数模型，并写出相应的函数解析式；</w:t>
      </w:r>
    </w:p>
    <w:p>
      <w:pPr>
        <w:spacing w:line="360" w:lineRule="auto"/>
        <w:jc w:val="left"/>
        <w:textAlignment w:val="center"/>
      </w:pPr>
      <w:r>
        <w:t>（2）从甲地到乙地，这辆车应以什么速度行驶才能使总耗油量最少？</w:t>
      </w:r>
    </w:p>
    <w:p>
      <w:pPr>
        <w:spacing w:line="360" w:lineRule="auto"/>
        <w:jc w:val="left"/>
        <w:textAlignment w:val="center"/>
      </w:pPr>
    </w:p>
    <w:p>
      <w:pPr>
        <w:spacing w:line="360" w:lineRule="auto"/>
        <w:jc w:val="left"/>
        <w:textAlignment w:val="center"/>
      </w:pPr>
    </w:p>
    <w:p>
      <w:pPr>
        <w:spacing w:line="360" w:lineRule="auto"/>
        <w:jc w:val="left"/>
        <w:textAlignment w:val="center"/>
      </w:pPr>
    </w:p>
    <w:p>
      <w:pPr>
        <w:spacing w:line="360" w:lineRule="auto"/>
        <w:jc w:val="left"/>
        <w:textAlignment w:val="center"/>
      </w:pPr>
    </w:p>
    <w:p>
      <w:pPr>
        <w:pStyle w:val="2"/>
        <w:ind w:firstLine="883"/>
      </w:pPr>
      <w:bookmarkStart w:id="25" w:name="_Toc168140104"/>
      <w:r>
        <w:drawing>
          <wp:inline distT="0" distB="0" distL="0" distR="0">
            <wp:extent cx="3393440" cy="715010"/>
            <wp:effectExtent l="0" t="0" r="0" b="8890"/>
            <wp:docPr id="318150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50297" name="图片 1"/>
                    <pic:cNvPicPr>
                      <a:picLocks noChangeAspect="1" noChangeArrowheads="1"/>
                    </pic:cNvPicPr>
                  </pic:nvPicPr>
                  <pic:blipFill>
                    <a:blip r:embed="rId598">
                      <a:extLst>
                        <a:ext uri="{28A0092B-C50C-407E-A947-70E740481C1C}">
                          <a14:useLocalDpi xmlns:a14="http://schemas.microsoft.com/office/drawing/2010/main" val="0"/>
                        </a:ext>
                      </a:extLst>
                    </a:blip>
                    <a:stretch>
                      <a:fillRect/>
                    </a:stretch>
                  </pic:blipFill>
                  <pic:spPr>
                    <a:xfrm>
                      <a:off x="0" y="0"/>
                      <a:ext cx="3393440" cy="715010"/>
                    </a:xfrm>
                    <a:prstGeom prst="rect">
                      <a:avLst/>
                    </a:prstGeom>
                    <a:noFill/>
                    <a:ln>
                      <a:noFill/>
                    </a:ln>
                  </pic:spPr>
                </pic:pic>
              </a:graphicData>
            </a:graphic>
          </wp:inline>
        </w:drawing>
      </w:r>
      <w:bookmarkEnd w:id="25"/>
    </w:p>
    <w:p>
      <w:pPr>
        <w:pStyle w:val="3"/>
        <w:ind w:firstLine="480"/>
        <w:jc w:val="left"/>
        <w:rPr>
          <w:rFonts w:ascii="Times New Roman" w:hAnsi="Times New Roman"/>
          <w:color w:val="7030A0"/>
          <w:sz w:val="24"/>
          <w:szCs w:val="24"/>
          <w:shd w:val="clear" w:color="FFFFFF" w:fill="D9D9D9"/>
        </w:rPr>
      </w:pPr>
      <w:bookmarkStart w:id="26" w:name="_Toc168140105"/>
      <w:r>
        <w:rPr>
          <w:rFonts w:hint="eastAsia" w:ascii="Times New Roman" w:hAnsi="Times New Roman"/>
          <w:color w:val="7030A0"/>
          <w:sz w:val="24"/>
          <w:szCs w:val="24"/>
          <w:shd w:val="clear" w:color="FFFFFF" w:fill="D9D9D9"/>
        </w:rPr>
        <w:t>易错点：函数模型应用错误</w:t>
      </w:r>
      <w:bookmarkEnd w:id="26"/>
      <w:r>
        <w:rPr>
          <w:rFonts w:ascii="Times New Roman" w:hAnsi="Times New Roman"/>
          <w:color w:val="7030A0"/>
          <w:sz w:val="24"/>
          <w:szCs w:val="24"/>
          <w:shd w:val="clear" w:color="FFFFFF" w:fill="D9D9D9"/>
        </w:rPr>
        <w:t xml:space="preserve"> </w:t>
      </w:r>
    </w:p>
    <w:p>
      <w:pPr>
        <w:spacing w:line="360" w:lineRule="auto"/>
        <w:ind w:firstLine="422" w:firstLineChars="200"/>
        <w:rPr>
          <w:b/>
          <w:bCs/>
        </w:rPr>
      </w:pPr>
      <w:r>
        <w:rPr>
          <w:rFonts w:hint="eastAsia"/>
          <w:b/>
          <w:bCs/>
        </w:rPr>
        <w:t>易错分析：</w:t>
      </w:r>
      <w:r>
        <w:rPr>
          <w:b/>
          <w:bCs/>
        </w:rPr>
        <w:t xml:space="preserve"> </w:t>
      </w:r>
      <w:r>
        <w:rPr>
          <w:rFonts w:hint="eastAsia"/>
          <w:b/>
          <w:bCs/>
        </w:rPr>
        <w:t>1、忽视函数定义域；2、计算错误或忽视计算过程中的细节.</w:t>
      </w:r>
    </w:p>
    <w:p>
      <w:pPr>
        <w:pStyle w:val="3"/>
        <w:ind w:firstLine="480"/>
        <w:jc w:val="left"/>
        <w:rPr>
          <w:rFonts w:ascii="Times New Roman" w:hAnsi="Times New Roman"/>
          <w:color w:val="7030A0"/>
          <w:sz w:val="24"/>
          <w:szCs w:val="24"/>
          <w:shd w:val="clear" w:color="FFFFFF" w:fill="D9D9D9"/>
        </w:rPr>
      </w:pPr>
      <w:bookmarkStart w:id="27" w:name="_Toc168140106"/>
      <w:r>
        <w:rPr>
          <w:rFonts w:hint="eastAsia" w:ascii="Times New Roman" w:hAnsi="Times New Roman"/>
          <w:color w:val="7030A0"/>
          <w:sz w:val="24"/>
          <w:szCs w:val="24"/>
          <w:shd w:val="clear" w:color="FFFFFF" w:fill="D9D9D9"/>
        </w:rPr>
        <w:t>答题模板：数学建模</w:t>
      </w:r>
      <w:bookmarkEnd w:id="27"/>
    </w:p>
    <w:p>
      <w:pPr>
        <w:spacing w:line="360" w:lineRule="auto"/>
        <w:ind w:firstLine="422" w:firstLineChars="200"/>
        <w:rPr>
          <w:b/>
          <w:bCs/>
          <w:color w:val="000000"/>
        </w:rPr>
      </w:pPr>
      <w:r>
        <w:rPr>
          <w:rFonts w:hint="eastAsia"/>
          <w:b/>
          <w:bCs/>
        </w:rPr>
        <w:t>1、</w:t>
      </w:r>
      <w:r>
        <w:rPr>
          <w:rFonts w:hint="eastAsia"/>
          <w:b/>
          <w:bCs/>
          <w:color w:val="000000"/>
        </w:rPr>
        <w:t>模板解决思路</w:t>
      </w:r>
    </w:p>
    <w:p>
      <w:pPr>
        <w:spacing w:line="360" w:lineRule="auto"/>
        <w:ind w:firstLine="420" w:firstLineChars="200"/>
        <w:rPr>
          <w:color w:val="000000"/>
        </w:rPr>
      </w:pPr>
      <w:r>
        <w:rPr>
          <w:rFonts w:hint="eastAsia"/>
          <w:color w:val="000000"/>
        </w:rPr>
        <w:t>数学建模的思路将问题转化为常见的函数模型，然后根据已知条件解决问题.</w:t>
      </w:r>
    </w:p>
    <w:p>
      <w:pPr>
        <w:spacing w:line="360" w:lineRule="auto"/>
        <w:ind w:firstLine="422" w:firstLineChars="200"/>
        <w:rPr>
          <w:b/>
          <w:bCs/>
          <w:color w:val="000000"/>
        </w:rPr>
      </w:pPr>
      <w:r>
        <w:rPr>
          <w:rFonts w:hint="eastAsia"/>
          <w:b/>
          <w:bCs/>
        </w:rPr>
        <w:t>2、</w:t>
      </w:r>
      <w:r>
        <w:rPr>
          <w:rFonts w:hint="eastAsia"/>
          <w:b/>
          <w:bCs/>
          <w:color w:val="000000"/>
        </w:rPr>
        <w:t>模板解决步骤</w:t>
      </w:r>
    </w:p>
    <w:p>
      <w:pPr>
        <w:spacing w:line="360" w:lineRule="auto"/>
        <w:ind w:firstLine="420" w:firstLineChars="200"/>
        <w:rPr>
          <w:rFonts w:ascii="思源黑体 CN Bold" w:hAnsi="思源黑体 CN Bold" w:eastAsia="思源黑体 CN Bold"/>
          <w:b/>
          <w:bCs/>
        </w:rPr>
      </w:pPr>
      <w:r>
        <w:rPr>
          <w:rFonts w:hint="eastAsia" w:ascii="思源黑体 CN Bold" w:hAnsi="思源黑体 CN Bold" w:eastAsia="思源黑体 CN Bold"/>
          <w:b/>
          <w:bCs/>
          <w:color w:val="000000"/>
          <w:szCs w:val="21"/>
        </w:rPr>
        <w:t>第一步：</w:t>
      </w:r>
      <w:r>
        <w:rPr>
          <w:rFonts w:ascii="思源黑体 CN Bold" w:hAnsi="思源黑体 CN Bold" w:eastAsia="思源黑体 CN Bold"/>
          <w:b/>
          <w:bCs/>
          <w:color w:val="000000"/>
          <w:szCs w:val="21"/>
        </w:rPr>
        <w:t>审题</w:t>
      </w:r>
    </w:p>
    <w:p>
      <w:pPr>
        <w:spacing w:line="360" w:lineRule="auto"/>
        <w:ind w:firstLine="420" w:firstLineChars="200"/>
        <w:rPr>
          <w:rFonts w:ascii="思源黑体 CN Bold" w:hAnsi="思源黑体 CN Bold" w:eastAsia="思源黑体 CN Bold"/>
          <w:b/>
          <w:bCs/>
        </w:rPr>
      </w:pPr>
      <w:r>
        <w:rPr>
          <w:rFonts w:hint="eastAsia" w:ascii="思源黑体 CN Bold" w:hAnsi="思源黑体 CN Bold" w:eastAsia="思源黑体 CN Bold"/>
          <w:b/>
          <w:bCs/>
          <w:color w:val="000000"/>
          <w:szCs w:val="21"/>
        </w:rPr>
        <w:t>第二步：</w:t>
      </w:r>
      <w:r>
        <w:rPr>
          <w:rFonts w:ascii="思源黑体 CN Bold" w:hAnsi="思源黑体 CN Bold" w:eastAsia="思源黑体 CN Bold"/>
          <w:b/>
          <w:bCs/>
          <w:color w:val="000000"/>
          <w:szCs w:val="21"/>
        </w:rPr>
        <w:t>建模</w:t>
      </w:r>
    </w:p>
    <w:p>
      <w:pPr>
        <w:spacing w:line="360" w:lineRule="auto"/>
        <w:ind w:firstLine="420" w:firstLineChars="200"/>
        <w:rPr>
          <w:rFonts w:ascii="思源黑体 CN Bold" w:hAnsi="思源黑体 CN Bold" w:eastAsia="思源黑体 CN Bold"/>
          <w:b/>
          <w:bCs/>
        </w:rPr>
      </w:pPr>
      <w:r>
        <w:rPr>
          <w:rFonts w:hint="eastAsia" w:ascii="思源黑体 CN Bold" w:hAnsi="思源黑体 CN Bold" w:eastAsia="思源黑体 CN Bold"/>
          <w:b/>
          <w:bCs/>
          <w:color w:val="000000"/>
          <w:szCs w:val="21"/>
        </w:rPr>
        <w:t>第三步：</w:t>
      </w:r>
      <w:r>
        <w:rPr>
          <w:rFonts w:ascii="思源黑体 CN Bold" w:hAnsi="思源黑体 CN Bold" w:eastAsia="思源黑体 CN Bold"/>
          <w:b/>
          <w:bCs/>
          <w:color w:val="000000"/>
          <w:szCs w:val="21"/>
        </w:rPr>
        <w:t>解模</w:t>
      </w:r>
    </w:p>
    <w:p>
      <w:pPr>
        <w:spacing w:line="360" w:lineRule="auto"/>
        <w:ind w:firstLine="420" w:firstLineChars="200"/>
        <w:rPr>
          <w:rFonts w:ascii="思源黑体 CN Bold" w:hAnsi="思源黑体 CN Bold" w:eastAsia="思源黑体 CN Bold"/>
          <w:b/>
          <w:bCs/>
          <w:color w:val="000000"/>
        </w:rPr>
      </w:pPr>
      <w:r>
        <w:rPr>
          <w:rFonts w:hint="eastAsia" w:ascii="思源黑体 CN Bold" w:hAnsi="思源黑体 CN Bold" w:eastAsia="思源黑体 CN Bold"/>
          <w:b/>
          <w:bCs/>
          <w:color w:val="000000"/>
          <w:szCs w:val="21"/>
        </w:rPr>
        <w:t>第四步：</w:t>
      </w:r>
      <w:r>
        <w:rPr>
          <w:rFonts w:ascii="思源黑体 CN Bold" w:hAnsi="思源黑体 CN Bold" w:eastAsia="思源黑体 CN Bold"/>
          <w:b/>
          <w:bCs/>
          <w:color w:val="000000"/>
          <w:szCs w:val="21"/>
        </w:rPr>
        <w:t>还原</w:t>
      </w:r>
    </w:p>
    <w:p>
      <w:pPr>
        <w:spacing w:line="360" w:lineRule="auto"/>
        <w:jc w:val="left"/>
        <w:textAlignment w:val="center"/>
      </w:pPr>
      <w:r>
        <w:rPr>
          <w:rFonts w:hint="eastAsia"/>
          <w:b/>
          <w:bCs/>
        </w:rPr>
        <w:t>【易错题1】</w:t>
      </w:r>
      <w:r>
        <w:t>把物体放在冷空气中冷却，如果物体原来的温度是</w:t>
      </w:r>
      <w:r>
        <w:rPr>
          <w:rFonts w:eastAsia="Times New Roman"/>
          <w:i/>
        </w:rPr>
        <w:t>θ</w:t>
      </w:r>
      <w:r>
        <w:rPr>
          <w:rFonts w:eastAsia="Times New Roman"/>
          <w:i/>
          <w:vertAlign w:val="subscript"/>
        </w:rPr>
        <w:t>1</w:t>
      </w:r>
      <w:r>
        <w:object>
          <v:shape id="_x0000_i1349" o:spt="75" alt="eqId9bc0ef52a2c0dcb27d7a2fdb7cb86328" type="#_x0000_t75" style="height:13.5pt;width:15pt;" o:ole="t" filled="f" o:preferrelative="t" stroked="f" coordsize="21600,21600">
            <v:path/>
            <v:fill on="f" focussize="0,0"/>
            <v:stroke on="f" joinstyle="miter"/>
            <v:imagedata r:id="rId600" o:title="eqId9bc0ef52a2c0dcb27d7a2fdb7cb86328"/>
            <o:lock v:ext="edit" aspectratio="t"/>
            <w10:wrap type="none"/>
            <w10:anchorlock/>
          </v:shape>
          <o:OLEObject Type="Embed" ProgID="Equation.DSMT4" ShapeID="_x0000_i1349" DrawAspect="Content" ObjectID="_1468076049" r:id="rId599">
            <o:LockedField>false</o:LockedField>
          </o:OLEObject>
        </w:object>
      </w:r>
      <w:r>
        <w:t>，空气的温度是</w:t>
      </w:r>
      <w:r>
        <w:rPr>
          <w:rFonts w:eastAsia="Times New Roman"/>
          <w:i/>
        </w:rPr>
        <w:t>θ</w:t>
      </w:r>
      <w:r>
        <w:rPr>
          <w:rFonts w:eastAsia="Times New Roman"/>
          <w:i/>
          <w:vertAlign w:val="subscript"/>
        </w:rPr>
        <w:t>0</w:t>
      </w:r>
      <w:r>
        <w:t>℃，那么</w:t>
      </w:r>
      <w:r>
        <w:rPr>
          <w:rFonts w:eastAsia="Times New Roman"/>
          <w:i/>
        </w:rPr>
        <w:t>t</w:t>
      </w:r>
      <w:r>
        <w:object>
          <v:shape id="_x0000_i1350" o:spt="75" alt="eqId76ce48eafd36547782174eb304d4a003" type="#_x0000_t75" style="height:11.25pt;width:20.25pt;" o:ole="t" filled="f" o:preferrelative="t" stroked="f" coordsize="21600,21600">
            <v:path/>
            <v:fill on="f" focussize="0,0"/>
            <v:stroke on="f" joinstyle="miter"/>
            <v:imagedata r:id="rId602" o:title="eqId76ce48eafd36547782174eb304d4a003"/>
            <o:lock v:ext="edit" aspectratio="t"/>
            <w10:wrap type="none"/>
            <w10:anchorlock/>
          </v:shape>
          <o:OLEObject Type="Embed" ProgID="Equation.DSMT4" ShapeID="_x0000_i1350" DrawAspect="Content" ObjectID="_1468076050" r:id="rId601">
            <o:LockedField>false</o:LockedField>
          </o:OLEObject>
        </w:object>
      </w:r>
      <w:r>
        <w:t>后物体的温度</w:t>
      </w:r>
      <w:r>
        <w:rPr>
          <w:rFonts w:eastAsia="Times New Roman"/>
          <w:i/>
        </w:rPr>
        <w:t>θ</w:t>
      </w:r>
      <w:r>
        <w:t>（单位：</w:t>
      </w:r>
      <w:r>
        <w:object>
          <v:shape id="_x0000_i1351" o:spt="75" alt="eqId9bc0ef52a2c0dcb27d7a2fdb7cb86328" type="#_x0000_t75" style="height:13.5pt;width:15pt;" o:ole="t" filled="f" o:preferrelative="t" stroked="f" coordsize="21600,21600">
            <v:path/>
            <v:fill on="f" focussize="0,0"/>
            <v:stroke on="f" joinstyle="miter"/>
            <v:imagedata r:id="rId600" o:title="eqId9bc0ef52a2c0dcb27d7a2fdb7cb86328"/>
            <o:lock v:ext="edit" aspectratio="t"/>
            <w10:wrap type="none"/>
            <w10:anchorlock/>
          </v:shape>
          <o:OLEObject Type="Embed" ProgID="Equation.DSMT4" ShapeID="_x0000_i1351" DrawAspect="Content" ObjectID="_1468076051" r:id="rId603">
            <o:LockedField>false</o:LockedField>
          </o:OLEObject>
        </w:object>
      </w:r>
      <w:r>
        <w:t>）可由公式</w:t>
      </w:r>
      <w:r>
        <w:object>
          <v:shape id="_x0000_i1352" o:spt="75" alt="eqId0c41b21147063b5c7cdce2c840bda5d3" type="#_x0000_t75" style="height:17.25pt;width:88.5pt;" o:ole="t" filled="f" o:preferrelative="t" stroked="f" coordsize="21600,21600">
            <v:path/>
            <v:fill on="f" focussize="0,0"/>
            <v:stroke on="f" joinstyle="miter"/>
            <v:imagedata r:id="rId605" o:title="eqId0c41b21147063b5c7cdce2c840bda5d3"/>
            <o:lock v:ext="edit" aspectratio="t"/>
            <w10:wrap type="none"/>
            <w10:anchorlock/>
          </v:shape>
          <o:OLEObject Type="Embed" ProgID="Equation.DSMT4" ShapeID="_x0000_i1352" DrawAspect="Content" ObjectID="_1468076052" r:id="rId604">
            <o:LockedField>false</o:LockedField>
          </o:OLEObject>
        </w:object>
      </w:r>
      <w:r>
        <w:t>（</w:t>
      </w:r>
      <w:r>
        <w:rPr>
          <w:rFonts w:eastAsia="Times New Roman"/>
          <w:i/>
        </w:rPr>
        <w:t>k</w:t>
      </w:r>
      <w:r>
        <w:t>为正常数）求得.若</w:t>
      </w:r>
      <w:r>
        <w:object>
          <v:shape id="_x0000_i1353" o:spt="75" alt="eqId2a65e7ef1d6adfa9d46107c38dd9dc5d" type="#_x0000_t75" style="height:27.75pt;width:43.5pt;" o:ole="t" filled="f" o:preferrelative="t" stroked="f" coordsize="21600,21600">
            <v:path/>
            <v:fill on="f" focussize="0,0"/>
            <v:stroke on="f" joinstyle="miter"/>
            <v:imagedata r:id="rId607" o:title="eqId2a65e7ef1d6adfa9d46107c38dd9dc5d"/>
            <o:lock v:ext="edit" aspectratio="t"/>
            <w10:wrap type="none"/>
            <w10:anchorlock/>
          </v:shape>
          <o:OLEObject Type="Embed" ProgID="Equation.DSMT4" ShapeID="_x0000_i1353" DrawAspect="Content" ObjectID="_1468076053" r:id="rId606">
            <o:LockedField>false</o:LockedField>
          </o:OLEObject>
        </w:object>
      </w:r>
      <w:r>
        <w:t>，将55</w:t>
      </w:r>
      <w:r>
        <w:object>
          <v:shape id="_x0000_i1354" o:spt="75" alt="eqId9bc0ef52a2c0dcb27d7a2fdb7cb86328" type="#_x0000_t75" style="height:13.5pt;width:15pt;" o:ole="t" filled="f" o:preferrelative="t" stroked="f" coordsize="21600,21600">
            <v:path/>
            <v:fill on="f" focussize="0,0"/>
            <v:stroke on="f" joinstyle="miter"/>
            <v:imagedata r:id="rId600" o:title="eqId9bc0ef52a2c0dcb27d7a2fdb7cb86328"/>
            <o:lock v:ext="edit" aspectratio="t"/>
            <w10:wrap type="none"/>
            <w10:anchorlock/>
          </v:shape>
          <o:OLEObject Type="Embed" ProgID="Equation.DSMT4" ShapeID="_x0000_i1354" DrawAspect="Content" ObjectID="_1468076054" r:id="rId608">
            <o:LockedField>false</o:LockedField>
          </o:OLEObject>
        </w:object>
      </w:r>
      <w:r>
        <w:t>的物体放在15</w:t>
      </w:r>
      <w:r>
        <w:object>
          <v:shape id="_x0000_i1355" o:spt="75" alt="eqId9bc0ef52a2c0dcb27d7a2fdb7cb86328" type="#_x0000_t75" style="height:13.5pt;width:15pt;" o:ole="t" filled="f" o:preferrelative="t" stroked="f" coordsize="21600,21600">
            <v:path/>
            <v:fill on="f" focussize="0,0"/>
            <v:stroke on="f" joinstyle="miter"/>
            <v:imagedata r:id="rId600" o:title="eqId9bc0ef52a2c0dcb27d7a2fdb7cb86328"/>
            <o:lock v:ext="edit" aspectratio="t"/>
            <w10:wrap type="none"/>
            <w10:anchorlock/>
          </v:shape>
          <o:OLEObject Type="Embed" ProgID="Equation.DSMT4" ShapeID="_x0000_i1355" DrawAspect="Content" ObjectID="_1468076055" r:id="rId609">
            <o:LockedField>false</o:LockedField>
          </o:OLEObject>
        </w:object>
      </w:r>
      <w:r>
        <w:t>的空气中冷却，则物体冷却到35</w:t>
      </w:r>
      <w:r>
        <w:object>
          <v:shape id="_x0000_i1356" o:spt="75" alt="eqId9bc0ef52a2c0dcb27d7a2fdb7cb86328" type="#_x0000_t75" style="height:13.5pt;width:15pt;" o:ole="t" filled="f" o:preferrelative="t" stroked="f" coordsize="21600,21600">
            <v:path/>
            <v:fill on="f" focussize="0,0"/>
            <v:stroke on="f" joinstyle="miter"/>
            <v:imagedata r:id="rId600" o:title="eqId9bc0ef52a2c0dcb27d7a2fdb7cb86328"/>
            <o:lock v:ext="edit" aspectratio="t"/>
            <w10:wrap type="none"/>
            <w10:anchorlock/>
          </v:shape>
          <o:OLEObject Type="Embed" ProgID="Equation.DSMT4" ShapeID="_x0000_i1356" DrawAspect="Content" ObjectID="_1468076056" r:id="rId610">
            <o:LockedField>false</o:LockedField>
          </o:OLEObject>
        </w:object>
      </w:r>
      <w:r>
        <w:t>所需要的时间为</w:t>
      </w:r>
      <w:r>
        <w:rPr>
          <w:rFonts w:eastAsia="Times New Roman"/>
          <w:u w:val="single"/>
        </w:rPr>
        <w:t xml:space="preserve">           </w:t>
      </w:r>
      <w:r>
        <w:object>
          <v:shape id="_x0000_i1357" o:spt="75" alt="eqId76ce48eafd36547782174eb304d4a003" type="#_x0000_t75" style="height:11.25pt;width:20.25pt;" o:ole="t" filled="f" o:preferrelative="t" stroked="f" coordsize="21600,21600">
            <v:path/>
            <v:fill on="f" focussize="0,0"/>
            <v:stroke on="f" joinstyle="miter"/>
            <v:imagedata r:id="rId602" o:title="eqId76ce48eafd36547782174eb304d4a003"/>
            <o:lock v:ext="edit" aspectratio="t"/>
            <w10:wrap type="none"/>
            <w10:anchorlock/>
          </v:shape>
          <o:OLEObject Type="Embed" ProgID="Equation.DSMT4" ShapeID="_x0000_i1357" DrawAspect="Content" ObjectID="_1468076057" r:id="rId611">
            <o:LockedField>false</o:LockedField>
          </o:OLEObject>
        </w:object>
      </w:r>
      <w:r>
        <w:t>.</w:t>
      </w:r>
    </w:p>
    <w:p>
      <w:pPr>
        <w:spacing w:line="360" w:lineRule="auto"/>
        <w:jc w:val="left"/>
        <w:textAlignment w:val="center"/>
        <w:rPr>
          <w:color w:val="FF0000"/>
        </w:rPr>
      </w:pPr>
    </w:p>
    <w:p>
      <w:pPr>
        <w:spacing w:line="360" w:lineRule="auto"/>
        <w:jc w:val="left"/>
        <w:textAlignment w:val="center"/>
      </w:pPr>
      <w:r>
        <w:rPr>
          <w:rFonts w:hint="eastAsia"/>
          <w:b/>
          <w:bCs/>
        </w:rPr>
        <w:t>【易错题2】</w:t>
      </w:r>
      <w:r>
        <w:t>一种药在病人血液中的量保持</w:t>
      </w:r>
      <w:r>
        <w:object>
          <v:shape id="_x0000_i1358" o:spt="75" alt="eqIdfabfb2dcedb1a0c99fec6431bafdfa9a" type="#_x0000_t75" style="height:14.25pt;width:37.5pt;" o:ole="t" filled="f" o:preferrelative="t" stroked="f" coordsize="21600,21600">
            <v:path/>
            <v:fill on="f" focussize="0,0"/>
            <v:stroke on="f" joinstyle="miter"/>
            <v:imagedata r:id="rId613" o:title="eqIdfabfb2dcedb1a0c99fec6431bafdfa9a"/>
            <o:lock v:ext="edit" aspectratio="t"/>
            <w10:wrap type="none"/>
            <w10:anchorlock/>
          </v:shape>
          <o:OLEObject Type="Embed" ProgID="Equation.DSMT4" ShapeID="_x0000_i1358" DrawAspect="Content" ObjectID="_1468076058" r:id="rId612">
            <o:LockedField>false</o:LockedField>
          </o:OLEObject>
        </w:object>
      </w:r>
      <w:r>
        <w:t>以上才有疗效；而低于</w:t>
      </w:r>
      <w:r>
        <w:object>
          <v:shape id="_x0000_i1359" o:spt="75" alt="eqId8dd14c87f42a9b7b8c5f7a4e95530083" type="#_x0000_t75" style="height:14.25pt;width:33pt;" o:ole="t" filled="f" o:preferrelative="t" stroked="f" coordsize="21600,21600">
            <v:path/>
            <v:fill on="f" focussize="0,0"/>
            <v:stroke on="f" joinstyle="miter"/>
            <v:imagedata r:id="rId615" o:title="eqId8dd14c87f42a9b7b8c5f7a4e95530083"/>
            <o:lock v:ext="edit" aspectratio="t"/>
            <w10:wrap type="none"/>
            <w10:anchorlock/>
          </v:shape>
          <o:OLEObject Type="Embed" ProgID="Equation.DSMT4" ShapeID="_x0000_i1359" DrawAspect="Content" ObjectID="_1468076059" r:id="rId614">
            <o:LockedField>false</o:LockedField>
          </o:OLEObject>
        </w:object>
      </w:r>
      <w:r>
        <w:t>病人就有危险.现给某病人静脉注射了这种药</w:t>
      </w:r>
      <w:r>
        <w:object>
          <v:shape id="_x0000_i1360" o:spt="75" alt="eqIdc6750b5b92727c675faf4fbcc4bba7fe" type="#_x0000_t75" style="height:14.25pt;width:38.25pt;" o:ole="t" filled="f" o:preferrelative="t" stroked="f" coordsize="21600,21600">
            <v:path/>
            <v:fill on="f" focussize="0,0"/>
            <v:stroke on="f" joinstyle="miter"/>
            <v:imagedata r:id="rId617" o:title="eqIdc6750b5b92727c675faf4fbcc4bba7fe"/>
            <o:lock v:ext="edit" aspectratio="t"/>
            <w10:wrap type="none"/>
            <w10:anchorlock/>
          </v:shape>
          <o:OLEObject Type="Embed" ProgID="Equation.DSMT4" ShapeID="_x0000_i1360" DrawAspect="Content" ObjectID="_1468076060" r:id="rId616">
            <o:LockedField>false</o:LockedField>
          </o:OLEObject>
        </w:object>
      </w:r>
      <w:r>
        <w:t>，如果药在血液中以每小时20％的比例衰减，为了充分发挥药物的利用价值，那么从现在起经过</w:t>
      </w:r>
      <w:r>
        <w:rPr>
          <w:rFonts w:eastAsia="Times New Roman"/>
          <w:u w:val="single"/>
        </w:rPr>
        <w:t xml:space="preserve">      </w:t>
      </w:r>
      <w:r>
        <w:t>小时向病人的血液补充这种药，才能保持疗效.（附：</w:t>
      </w:r>
      <w:r>
        <w:object>
          <v:shape id="_x0000_i1361" o:spt="75" alt="eqId282724a3b2b45f1966a91389fdcedfcf" type="#_x0000_t75" style="height:14.25pt;width:57pt;" o:ole="t" filled="f" o:preferrelative="t" stroked="f" coordsize="21600,21600">
            <v:path/>
            <v:fill on="f" focussize="0,0"/>
            <v:stroke on="f" joinstyle="miter"/>
            <v:imagedata r:id="rId380" o:title="eqId282724a3b2b45f1966a91389fdcedfcf"/>
            <o:lock v:ext="edit" aspectratio="t"/>
            <w10:wrap type="none"/>
            <w10:anchorlock/>
          </v:shape>
          <o:OLEObject Type="Embed" ProgID="Equation.DSMT4" ShapeID="_x0000_i1361" DrawAspect="Content" ObjectID="_1468076061" r:id="rId618">
            <o:LockedField>false</o:LockedField>
          </o:OLEObject>
        </w:object>
      </w:r>
      <w:r>
        <w:t>，</w:t>
      </w:r>
      <w:r>
        <w:object>
          <v:shape id="_x0000_i1362" o:spt="75" alt="eqIdeb87d922f294f2696c2b12d2a7d2f8b0" type="#_x0000_t75" style="height:15pt;width:56.25pt;" o:ole="t" filled="f" o:preferrelative="t" stroked="f" coordsize="21600,21600">
            <v:path/>
            <v:fill on="f" focussize="0,0"/>
            <v:stroke on="f" joinstyle="miter"/>
            <v:imagedata r:id="rId620" o:title="eqIdeb87d922f294f2696c2b12d2a7d2f8b0"/>
            <o:lock v:ext="edit" aspectratio="t"/>
            <w10:wrap type="none"/>
            <w10:anchorlock/>
          </v:shape>
          <o:OLEObject Type="Embed" ProgID="Equation.DSMT4" ShapeID="_x0000_i1362" DrawAspect="Content" ObjectID="_1468076062" r:id="rId619">
            <o:LockedField>false</o:LockedField>
          </o:OLEObject>
        </w:object>
      </w:r>
      <w:r>
        <w:t>，精确到</w:t>
      </w:r>
      <w:r>
        <w:object>
          <v:shape id="_x0000_i1363" o:spt="75" alt="eqId1f95eaf8a194edef9a976d35c9df225b" type="#_x0000_t75" style="height:12pt;width:21pt;" o:ole="t" filled="f" o:preferrelative="t" stroked="f" coordsize="21600,21600">
            <v:path/>
            <v:fill on="f" focussize="0,0"/>
            <v:stroke on="f" joinstyle="miter"/>
            <v:imagedata r:id="rId622" o:title="eqId1f95eaf8a194edef9a976d35c9df225b"/>
            <o:lock v:ext="edit" aspectratio="t"/>
            <w10:wrap type="none"/>
            <w10:anchorlock/>
          </v:shape>
          <o:OLEObject Type="Embed" ProgID="Equation.DSMT4" ShapeID="_x0000_i1363" DrawAspect="Content" ObjectID="_1468076063" r:id="rId621">
            <o:LockedField>false</o:LockedField>
          </o:OLEObject>
        </w:object>
      </w:r>
      <w:r>
        <w:t>）</w:t>
      </w:r>
    </w:p>
    <w:p>
      <w:pPr>
        <w:spacing w:line="360" w:lineRule="auto"/>
        <w:jc w:val="left"/>
        <w:textAlignment w:val="center"/>
        <w:rPr>
          <w:color w:val="FF0000"/>
        </w:rPr>
      </w:pPr>
    </w:p>
    <w:p>
      <w:pPr>
        <w:spacing w:line="360" w:lineRule="auto"/>
        <w:ind w:firstLine="422"/>
        <w:jc w:val="left"/>
        <w:textAlignment w:val="center"/>
        <w:rPr>
          <w:b/>
          <w:bCs/>
        </w:rPr>
      </w:pPr>
    </w:p>
    <w:sectPr>
      <w:headerReference r:id="rId3" w:type="default"/>
      <w:footerReference r:id="rId4" w:type="default"/>
      <w:type w:val="continuous"/>
      <w:pgSz w:w="11906" w:h="16838"/>
      <w:pgMar w:top="1440" w:right="1077" w:bottom="1440" w:left="1077" w:header="850" w:footer="992" w:gutter="0"/>
      <w:pgNumType w:start="1"/>
      <w:cols w:space="708"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E96B50-678A-44EC-A4FF-06119B87C1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769707B-8A34-43D5-B574-91A5CB29C15A}"/>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3" w:fontKey="{97A920FE-D005-43A3-A5B6-2CFB13038877}"/>
  </w:font>
  <w:font w:name="Courier New">
    <w:panose1 w:val="02070309020205020404"/>
    <w:charset w:val="00"/>
    <w:family w:val="modern"/>
    <w:pitch w:val="default"/>
    <w:sig w:usb0="E0002EFF" w:usb1="C0007843" w:usb2="00000009" w:usb3="00000000" w:csb0="400001FF" w:csb1="FFFF0000"/>
  </w:font>
  <w:font w:name="Time New Romans">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思源黑体 CN Bold">
    <w:panose1 w:val="020B0800000000000000"/>
    <w:charset w:val="86"/>
    <w:family w:val="swiss"/>
    <w:pitch w:val="default"/>
    <w:sig w:usb0="20000003" w:usb1="2ADF3C10" w:usb2="00000016" w:usb3="00000000" w:csb0="60060107" w:csb1="00000000"/>
    <w:embedRegular r:id="rId4" w:fontKey="{8EF73223-683A-46C3-B2BE-1E70C3B6F489}"/>
  </w:font>
  <w:font w:name="楷体">
    <w:panose1 w:val="02010609060101010101"/>
    <w:charset w:val="86"/>
    <w:family w:val="modern"/>
    <w:pitch w:val="default"/>
    <w:sig w:usb0="800002BF" w:usb1="38CF7CFA" w:usb2="00000016" w:usb3="00000000" w:csb0="00040001" w:csb1="00000000"/>
    <w:embedRegular r:id="rId5" w:fontKey="{4F2B6222-AE7B-47BB-9084-775B98EAA44B}"/>
  </w:font>
  <w:font w:name="MS Gothic">
    <w:panose1 w:val="020B0609070205080204"/>
    <w:charset w:val="80"/>
    <w:family w:val="modern"/>
    <w:pitch w:val="default"/>
    <w:sig w:usb0="E00002FF" w:usb1="6AC7FDFB" w:usb2="08000012" w:usb3="00000000" w:csb0="4002009F" w:csb1="DFD70000"/>
    <w:embedRegular r:id="rId6" w:fontKey="{ED1B6BB9-619C-4E10-8C0A-278C564476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6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characterSpacingControl w:val="doNotCompress"/>
  <w:hdrShapeDefaults>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1NDhjZGFlNWMyNmFjODc1MmE0YTY3NDRhMTQ5YTMifQ=="/>
    <w:docVar w:name="KSO_WPS_MARK_KEY" w:val="312c9fc2-082d-4685-b03e-c20cc09f141d"/>
  </w:docVars>
  <w:rsids>
    <w:rsidRoot w:val="003672E4"/>
    <w:rsid w:val="00000359"/>
    <w:rsid w:val="00000FB4"/>
    <w:rsid w:val="00023949"/>
    <w:rsid w:val="00037972"/>
    <w:rsid w:val="00091019"/>
    <w:rsid w:val="000946DC"/>
    <w:rsid w:val="000A172D"/>
    <w:rsid w:val="000C070B"/>
    <w:rsid w:val="000C30FE"/>
    <w:rsid w:val="000D251E"/>
    <w:rsid w:val="000E09FC"/>
    <w:rsid w:val="000E6963"/>
    <w:rsid w:val="00110DBC"/>
    <w:rsid w:val="0012238D"/>
    <w:rsid w:val="00125ED4"/>
    <w:rsid w:val="00187FBD"/>
    <w:rsid w:val="00196069"/>
    <w:rsid w:val="001A6C71"/>
    <w:rsid w:val="001B2478"/>
    <w:rsid w:val="001E53FA"/>
    <w:rsid w:val="001F7D68"/>
    <w:rsid w:val="00212A46"/>
    <w:rsid w:val="002142BB"/>
    <w:rsid w:val="00221F45"/>
    <w:rsid w:val="00224C42"/>
    <w:rsid w:val="00251669"/>
    <w:rsid w:val="002C03F7"/>
    <w:rsid w:val="002E765A"/>
    <w:rsid w:val="0033070E"/>
    <w:rsid w:val="00353508"/>
    <w:rsid w:val="00362C89"/>
    <w:rsid w:val="0036611E"/>
    <w:rsid w:val="003672E4"/>
    <w:rsid w:val="00377325"/>
    <w:rsid w:val="003A75E1"/>
    <w:rsid w:val="003B3387"/>
    <w:rsid w:val="003D09A6"/>
    <w:rsid w:val="004151FC"/>
    <w:rsid w:val="0043472C"/>
    <w:rsid w:val="00446C9D"/>
    <w:rsid w:val="004563C3"/>
    <w:rsid w:val="004578BC"/>
    <w:rsid w:val="004672BE"/>
    <w:rsid w:val="00474A3F"/>
    <w:rsid w:val="004E43B6"/>
    <w:rsid w:val="004F0DF7"/>
    <w:rsid w:val="004F3A7C"/>
    <w:rsid w:val="004F650F"/>
    <w:rsid w:val="00545E25"/>
    <w:rsid w:val="00546C12"/>
    <w:rsid w:val="00555347"/>
    <w:rsid w:val="00567E5C"/>
    <w:rsid w:val="00572BD6"/>
    <w:rsid w:val="005A564E"/>
    <w:rsid w:val="005B2142"/>
    <w:rsid w:val="005F676F"/>
    <w:rsid w:val="00621F13"/>
    <w:rsid w:val="00637B5D"/>
    <w:rsid w:val="00644B7C"/>
    <w:rsid w:val="00645837"/>
    <w:rsid w:val="00671928"/>
    <w:rsid w:val="00672EA9"/>
    <w:rsid w:val="00697075"/>
    <w:rsid w:val="006D570C"/>
    <w:rsid w:val="006F1F88"/>
    <w:rsid w:val="00702777"/>
    <w:rsid w:val="007052C2"/>
    <w:rsid w:val="007205DF"/>
    <w:rsid w:val="00732155"/>
    <w:rsid w:val="00782222"/>
    <w:rsid w:val="00787249"/>
    <w:rsid w:val="00790F2A"/>
    <w:rsid w:val="007C5258"/>
    <w:rsid w:val="007C6356"/>
    <w:rsid w:val="007F23F2"/>
    <w:rsid w:val="00817E14"/>
    <w:rsid w:val="0085601E"/>
    <w:rsid w:val="008620BD"/>
    <w:rsid w:val="008756F5"/>
    <w:rsid w:val="00880EE3"/>
    <w:rsid w:val="008A13C5"/>
    <w:rsid w:val="008B3C45"/>
    <w:rsid w:val="008D4506"/>
    <w:rsid w:val="008F72F6"/>
    <w:rsid w:val="009055CA"/>
    <w:rsid w:val="00913D30"/>
    <w:rsid w:val="00923FEB"/>
    <w:rsid w:val="009261B0"/>
    <w:rsid w:val="009334ED"/>
    <w:rsid w:val="00945C3C"/>
    <w:rsid w:val="009463C0"/>
    <w:rsid w:val="009800A6"/>
    <w:rsid w:val="009849B9"/>
    <w:rsid w:val="009B79EF"/>
    <w:rsid w:val="009E62CB"/>
    <w:rsid w:val="009F46EB"/>
    <w:rsid w:val="009F5812"/>
    <w:rsid w:val="00A025FC"/>
    <w:rsid w:val="00A05FDB"/>
    <w:rsid w:val="00A51BF8"/>
    <w:rsid w:val="00A64ACA"/>
    <w:rsid w:val="00AB0FEF"/>
    <w:rsid w:val="00AB59CD"/>
    <w:rsid w:val="00AC6F5B"/>
    <w:rsid w:val="00AE0FA7"/>
    <w:rsid w:val="00AE1C77"/>
    <w:rsid w:val="00B1291F"/>
    <w:rsid w:val="00B135F2"/>
    <w:rsid w:val="00B255D3"/>
    <w:rsid w:val="00B504B2"/>
    <w:rsid w:val="00B95A5C"/>
    <w:rsid w:val="00B96C2B"/>
    <w:rsid w:val="00BA00E5"/>
    <w:rsid w:val="00BA698C"/>
    <w:rsid w:val="00BB5A4F"/>
    <w:rsid w:val="00BC098C"/>
    <w:rsid w:val="00C02FC6"/>
    <w:rsid w:val="00C0694A"/>
    <w:rsid w:val="00C30B3A"/>
    <w:rsid w:val="00C62E5E"/>
    <w:rsid w:val="00C95BD8"/>
    <w:rsid w:val="00CC231A"/>
    <w:rsid w:val="00CC6917"/>
    <w:rsid w:val="00CE2613"/>
    <w:rsid w:val="00CF0787"/>
    <w:rsid w:val="00D1315B"/>
    <w:rsid w:val="00D456ED"/>
    <w:rsid w:val="00D47EEF"/>
    <w:rsid w:val="00D65D2B"/>
    <w:rsid w:val="00D83663"/>
    <w:rsid w:val="00D92B5A"/>
    <w:rsid w:val="00DA1327"/>
    <w:rsid w:val="00DD4E5B"/>
    <w:rsid w:val="00DE2DA7"/>
    <w:rsid w:val="00DE3EB7"/>
    <w:rsid w:val="00DE5D75"/>
    <w:rsid w:val="00E00186"/>
    <w:rsid w:val="00E05FA5"/>
    <w:rsid w:val="00E351F0"/>
    <w:rsid w:val="00E42B1E"/>
    <w:rsid w:val="00E647E9"/>
    <w:rsid w:val="00E6616F"/>
    <w:rsid w:val="00E73358"/>
    <w:rsid w:val="00E7495B"/>
    <w:rsid w:val="00E96574"/>
    <w:rsid w:val="00EA4231"/>
    <w:rsid w:val="00EB21B1"/>
    <w:rsid w:val="00EC3648"/>
    <w:rsid w:val="00F014D0"/>
    <w:rsid w:val="00F10A74"/>
    <w:rsid w:val="00F4008C"/>
    <w:rsid w:val="00F4148B"/>
    <w:rsid w:val="00F50FCE"/>
    <w:rsid w:val="00F5690C"/>
    <w:rsid w:val="00F56939"/>
    <w:rsid w:val="00F7481C"/>
    <w:rsid w:val="00F91131"/>
    <w:rsid w:val="00FB3021"/>
    <w:rsid w:val="00FC133E"/>
    <w:rsid w:val="00FF2E00"/>
    <w:rsid w:val="00FF31BB"/>
    <w:rsid w:val="00FF6089"/>
    <w:rsid w:val="01205D5C"/>
    <w:rsid w:val="061D286A"/>
    <w:rsid w:val="094F0588"/>
    <w:rsid w:val="0A463070"/>
    <w:rsid w:val="0AE71EFF"/>
    <w:rsid w:val="0B8D0718"/>
    <w:rsid w:val="0B8F3EAA"/>
    <w:rsid w:val="0CD81BE1"/>
    <w:rsid w:val="0DF353AB"/>
    <w:rsid w:val="10C2298C"/>
    <w:rsid w:val="12942C45"/>
    <w:rsid w:val="131B2AF6"/>
    <w:rsid w:val="13E10520"/>
    <w:rsid w:val="15B14D7D"/>
    <w:rsid w:val="16500A3A"/>
    <w:rsid w:val="25431B62"/>
    <w:rsid w:val="266930A6"/>
    <w:rsid w:val="2A1E6246"/>
    <w:rsid w:val="2F1403FE"/>
    <w:rsid w:val="2F4B7B98"/>
    <w:rsid w:val="3F746C97"/>
    <w:rsid w:val="4FFC0D0F"/>
    <w:rsid w:val="52D546E8"/>
    <w:rsid w:val="5385537D"/>
    <w:rsid w:val="55AA02D9"/>
    <w:rsid w:val="5A8D7133"/>
    <w:rsid w:val="5DC72774"/>
    <w:rsid w:val="5F107777"/>
    <w:rsid w:val="61E64D53"/>
    <w:rsid w:val="65AF772D"/>
    <w:rsid w:val="65C21C5B"/>
    <w:rsid w:val="6B513865"/>
    <w:rsid w:val="6E737F96"/>
    <w:rsid w:val="6EC72736"/>
    <w:rsid w:val="7499002B"/>
    <w:rsid w:val="754828CA"/>
    <w:rsid w:val="79FE0FCE"/>
    <w:rsid w:val="7DFE6A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360" w:lineRule="auto"/>
      <w:jc w:val="center"/>
      <w:outlineLvl w:val="0"/>
    </w:pPr>
    <w:rPr>
      <w:b/>
      <w:kern w:val="44"/>
      <w:sz w:val="44"/>
    </w:rPr>
  </w:style>
  <w:style w:type="paragraph" w:styleId="3">
    <w:name w:val="heading 2"/>
    <w:basedOn w:val="1"/>
    <w:next w:val="1"/>
    <w:unhideWhenUsed/>
    <w:qFormat/>
    <w:uiPriority w:val="0"/>
    <w:pPr>
      <w:keepNext/>
      <w:keepLines/>
      <w:spacing w:before="260" w:after="260" w:line="413" w:lineRule="auto"/>
      <w:jc w:val="center"/>
      <w:outlineLvl w:val="1"/>
    </w:pPr>
    <w:rPr>
      <w:rFonts w:ascii="Arial" w:hAnsi="Arial" w:eastAsia="微软雅黑"/>
      <w:b/>
      <w:sz w:val="32"/>
    </w:rPr>
  </w:style>
  <w:style w:type="paragraph" w:styleId="4">
    <w:name w:val="heading 3"/>
    <w:basedOn w:val="1"/>
    <w:next w:val="1"/>
    <w:qFormat/>
    <w:uiPriority w:val="0"/>
    <w:pPr>
      <w:keepNext/>
      <w:keepLines/>
      <w:pBdr>
        <w:top w:val="none" w:color="auto" w:sz="0" w:space="0"/>
        <w:left w:val="none" w:color="auto" w:sz="0" w:space="0"/>
        <w:bottom w:val="none" w:color="auto" w:sz="0" w:space="0"/>
        <w:right w:val="none" w:color="auto" w:sz="0" w:space="0"/>
      </w:pBdr>
      <w:spacing w:before="260" w:after="260" w:line="416" w:lineRule="auto"/>
      <w:outlineLvl w:val="2"/>
    </w:pPr>
    <w:rPr>
      <w:rFonts w:eastAsia="微软雅黑"/>
      <w:b/>
      <w:bCs/>
      <w:color w:val="7030A0"/>
      <w:sz w:val="24"/>
      <w:szCs w:val="32"/>
      <w:u w:color="7030A0"/>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34"/>
    <w:qFormat/>
    <w:uiPriority w:val="0"/>
    <w:pPr>
      <w:jc w:val="left"/>
    </w:pPr>
  </w:style>
  <w:style w:type="paragraph" w:styleId="6">
    <w:name w:val="toc 3"/>
    <w:basedOn w:val="1"/>
    <w:next w:val="1"/>
    <w:uiPriority w:val="0"/>
    <w:pPr>
      <w:ind w:left="840" w:leftChars="400"/>
    </w:pPr>
  </w:style>
  <w:style w:type="paragraph" w:styleId="7">
    <w:name w:val="Plain Text"/>
    <w:basedOn w:val="1"/>
    <w:link w:val="29"/>
    <w:qFormat/>
    <w:uiPriority w:val="0"/>
    <w:rPr>
      <w:rFonts w:ascii="宋体" w:hAnsi="Courier New" w:cs="Courier New"/>
      <w:szCs w:val="21"/>
    </w:rPr>
  </w:style>
  <w:style w:type="paragraph" w:styleId="8">
    <w:name w:val="Balloon Text"/>
    <w:basedOn w:val="1"/>
    <w:link w:val="24"/>
    <w:qFormat/>
    <w:uiPriority w:val="0"/>
    <w:rPr>
      <w:sz w:val="18"/>
      <w:szCs w:val="18"/>
    </w:rPr>
  </w:style>
  <w:style w:type="paragraph" w:styleId="9">
    <w:name w:val="footer"/>
    <w:basedOn w:val="1"/>
    <w:link w:val="2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uiPriority w:val="39"/>
    <w:rPr>
      <w:rFonts w:eastAsia="微软雅黑"/>
      <w:b/>
      <w:color w:val="7030A0"/>
      <w:sz w:val="24"/>
    </w:rPr>
  </w:style>
  <w:style w:type="paragraph" w:styleId="12">
    <w:name w:val="toc 2"/>
    <w:basedOn w:val="1"/>
    <w:next w:val="1"/>
    <w:uiPriority w:val="39"/>
    <w:pPr>
      <w:ind w:left="420" w:leftChars="200"/>
    </w:pPr>
    <w:rPr>
      <w:rFonts w:eastAsia="微软雅黑"/>
      <w:b/>
      <w:color w:val="7030A0"/>
    </w:rPr>
  </w:style>
  <w:style w:type="paragraph" w:styleId="13">
    <w:name w:val="Normal (Web)"/>
    <w:qFormat/>
    <w:uiPriority w:val="0"/>
    <w:pPr>
      <w:widowControl w:val="0"/>
      <w:spacing w:after="200" w:line="276" w:lineRule="auto"/>
      <w:jc w:val="both"/>
    </w:pPr>
    <w:rPr>
      <w:rFonts w:ascii="Times New Roman" w:hAnsi="Times New Roman" w:eastAsia="宋体" w:cs="Times New Roman"/>
      <w:kern w:val="2"/>
      <w:sz w:val="24"/>
      <w:szCs w:val="24"/>
      <w:lang w:val="en-US" w:eastAsia="zh-CN" w:bidi="ar-SA"/>
    </w:rPr>
  </w:style>
  <w:style w:type="paragraph" w:styleId="14">
    <w:name w:val="annotation subject"/>
    <w:basedOn w:val="5"/>
    <w:next w:val="5"/>
    <w:link w:val="35"/>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Emphasis"/>
    <w:basedOn w:val="17"/>
    <w:qFormat/>
    <w:uiPriority w:val="0"/>
    <w:rPr>
      <w:i/>
    </w:rPr>
  </w:style>
  <w:style w:type="character" w:styleId="19">
    <w:name w:val="Hyperlink"/>
    <w:basedOn w:val="17"/>
    <w:qFormat/>
    <w:uiPriority w:val="99"/>
    <w:rPr>
      <w:color w:val="0000FF"/>
      <w:u w:val="single"/>
    </w:rPr>
  </w:style>
  <w:style w:type="character" w:styleId="20">
    <w:name w:val="annotation reference"/>
    <w:basedOn w:val="17"/>
    <w:qFormat/>
    <w:uiPriority w:val="0"/>
    <w:rPr>
      <w:sz w:val="21"/>
      <w:szCs w:val="21"/>
    </w:rPr>
  </w:style>
  <w:style w:type="character" w:customStyle="1" w:styleId="21">
    <w:name w:val="页脚 Char"/>
    <w:basedOn w:val="17"/>
    <w:link w:val="9"/>
    <w:qFormat/>
    <w:uiPriority w:val="99"/>
    <w:rPr>
      <w:kern w:val="2"/>
      <w:sz w:val="18"/>
      <w:szCs w:val="24"/>
    </w:rPr>
  </w:style>
  <w:style w:type="paragraph" w:customStyle="1" w:styleId="22">
    <w:name w:val="Plain Text_0"/>
    <w:basedOn w:val="23"/>
    <w:unhideWhenUsed/>
    <w:qFormat/>
    <w:uiPriority w:val="0"/>
    <w:rPr>
      <w:rFonts w:ascii="宋体" w:hAnsi="Courier New" w:cs="Courier New"/>
      <w:szCs w:val="21"/>
    </w:rPr>
  </w:style>
  <w:style w:type="paragraph" w:customStyle="1" w:styleId="23">
    <w:name w:val="Normal_0"/>
    <w:qFormat/>
    <w:uiPriority w:val="0"/>
    <w:pPr>
      <w:widowControl w:val="0"/>
      <w:jc w:val="both"/>
    </w:pPr>
    <w:rPr>
      <w:rFonts w:ascii="Calibri" w:hAnsi="Calibri" w:eastAsia="宋体" w:cs="Times New Roman"/>
      <w:lang w:val="en-US" w:eastAsia="zh-CN" w:bidi="ar-SA"/>
    </w:rPr>
  </w:style>
  <w:style w:type="character" w:customStyle="1" w:styleId="24">
    <w:name w:val="批注框文本 Char"/>
    <w:basedOn w:val="17"/>
    <w:link w:val="8"/>
    <w:qFormat/>
    <w:uiPriority w:val="0"/>
    <w:rPr>
      <w:kern w:val="2"/>
      <w:sz w:val="18"/>
      <w:szCs w:val="18"/>
      <w:lang w:eastAsia="zh-CN"/>
    </w:rPr>
  </w:style>
  <w:style w:type="paragraph" w:styleId="25">
    <w:name w:val="List Paragraph"/>
    <w:basedOn w:val="1"/>
    <w:unhideWhenUsed/>
    <w:qFormat/>
    <w:uiPriority w:val="99"/>
    <w:pPr>
      <w:ind w:firstLine="420" w:firstLineChars="200"/>
    </w:pPr>
  </w:style>
  <w:style w:type="paragraph" w:styleId="26">
    <w:name w:val="Quote"/>
    <w:basedOn w:val="1"/>
    <w:next w:val="1"/>
    <w:link w:val="27"/>
    <w:qFormat/>
    <w:uiPriority w:val="29"/>
    <w:pPr>
      <w:widowControl/>
      <w:spacing w:after="200" w:line="276" w:lineRule="auto"/>
      <w:jc w:val="left"/>
    </w:pPr>
    <w:rPr>
      <w:rFonts w:asciiTheme="minorHAnsi" w:hAnsiTheme="minorHAnsi" w:eastAsiaTheme="minorEastAsia" w:cstheme="minorBidi"/>
      <w:i/>
      <w:iCs/>
      <w:color w:val="000000" w:themeColor="text1"/>
      <w:kern w:val="0"/>
      <w:sz w:val="22"/>
      <w14:textFill>
        <w14:solidFill>
          <w14:schemeClr w14:val="tx1"/>
        </w14:solidFill>
      </w14:textFill>
    </w:rPr>
  </w:style>
  <w:style w:type="character" w:customStyle="1" w:styleId="27">
    <w:name w:val="引用 Char"/>
    <w:basedOn w:val="17"/>
    <w:link w:val="26"/>
    <w:qFormat/>
    <w:uiPriority w:val="29"/>
    <w:rPr>
      <w:rFonts w:asciiTheme="minorHAnsi" w:hAnsiTheme="minorHAnsi" w:eastAsiaTheme="minorEastAsia" w:cstheme="minorBidi"/>
      <w:i/>
      <w:iCs/>
      <w:color w:val="000000" w:themeColor="text1"/>
      <w:sz w:val="22"/>
      <w:szCs w:val="22"/>
      <w:lang w:eastAsia="zh-CN"/>
      <w14:textFill>
        <w14:solidFill>
          <w14:schemeClr w14:val="tx1"/>
        </w14:solidFill>
      </w14:textFill>
    </w:rPr>
  </w:style>
  <w:style w:type="paragraph" w:customStyle="1" w:styleId="28">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character" w:customStyle="1" w:styleId="29">
    <w:name w:val="纯文本 Char"/>
    <w:basedOn w:val="17"/>
    <w:link w:val="7"/>
    <w:qFormat/>
    <w:uiPriority w:val="0"/>
    <w:rPr>
      <w:rFonts w:hint="eastAsia" w:ascii="宋体" w:hAnsi="Courier New" w:eastAsia="宋体" w:cs="Courier New"/>
      <w:kern w:val="2"/>
      <w:sz w:val="21"/>
      <w:szCs w:val="21"/>
      <w:lang w:eastAsia="zh-CN"/>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3">
    <w:name w:val="paragraph"/>
    <w:basedOn w:val="1"/>
    <w:semiHidden/>
    <w:qFormat/>
    <w:uiPriority w:val="0"/>
    <w:pPr>
      <w:widowControl/>
      <w:spacing w:before="100" w:beforeAutospacing="1" w:after="100" w:afterAutospacing="1"/>
      <w:jc w:val="left"/>
    </w:pPr>
    <w:rPr>
      <w:rFonts w:ascii="等线" w:hAnsi="等线" w:eastAsia="等线"/>
      <w:kern w:val="0"/>
      <w:sz w:val="24"/>
      <w:szCs w:val="24"/>
    </w:rPr>
  </w:style>
  <w:style w:type="character" w:customStyle="1" w:styleId="34">
    <w:name w:val="批注文字 Char"/>
    <w:basedOn w:val="17"/>
    <w:link w:val="5"/>
    <w:qFormat/>
    <w:uiPriority w:val="0"/>
    <w:rPr>
      <w:kern w:val="2"/>
      <w:sz w:val="21"/>
      <w:szCs w:val="22"/>
    </w:rPr>
  </w:style>
  <w:style w:type="character" w:customStyle="1" w:styleId="35">
    <w:name w:val="批注主题 Char"/>
    <w:basedOn w:val="34"/>
    <w:link w:val="14"/>
    <w:qFormat/>
    <w:uiPriority w:val="0"/>
    <w:rPr>
      <w:b/>
      <w:bCs/>
      <w:kern w:val="2"/>
      <w:sz w:val="21"/>
      <w:szCs w:val="22"/>
    </w:rPr>
  </w:style>
  <w:style w:type="paragraph" w:customStyle="1" w:styleId="3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37">
    <w:name w:val="ne-text"/>
    <w:basedOn w:val="17"/>
    <w:uiPriority w:val="0"/>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7.png"/><Relationship Id="rId97" Type="http://schemas.openxmlformats.org/officeDocument/2006/relationships/image" Target="media/image46.wmf"/><Relationship Id="rId96" Type="http://schemas.openxmlformats.org/officeDocument/2006/relationships/oleObject" Target="embeddings/oleObject47.bin"/><Relationship Id="rId95" Type="http://schemas.openxmlformats.org/officeDocument/2006/relationships/image" Target="media/image45.wmf"/><Relationship Id="rId94" Type="http://schemas.openxmlformats.org/officeDocument/2006/relationships/oleObject" Target="embeddings/oleObject46.bin"/><Relationship Id="rId93" Type="http://schemas.openxmlformats.org/officeDocument/2006/relationships/image" Target="media/image44.wmf"/><Relationship Id="rId92" Type="http://schemas.openxmlformats.org/officeDocument/2006/relationships/oleObject" Target="embeddings/oleObject45.bin"/><Relationship Id="rId91" Type="http://schemas.openxmlformats.org/officeDocument/2006/relationships/image" Target="media/image43.wmf"/><Relationship Id="rId90" Type="http://schemas.openxmlformats.org/officeDocument/2006/relationships/oleObject" Target="embeddings/oleObject44.bin"/><Relationship Id="rId9" Type="http://schemas.openxmlformats.org/officeDocument/2006/relationships/image" Target="media/image5.png"/><Relationship Id="rId89" Type="http://schemas.openxmlformats.org/officeDocument/2006/relationships/image" Target="media/image42.wmf"/><Relationship Id="rId88" Type="http://schemas.openxmlformats.org/officeDocument/2006/relationships/oleObject" Target="embeddings/oleObject43.bin"/><Relationship Id="rId87" Type="http://schemas.openxmlformats.org/officeDocument/2006/relationships/image" Target="media/image41.wmf"/><Relationship Id="rId86" Type="http://schemas.openxmlformats.org/officeDocument/2006/relationships/oleObject" Target="embeddings/oleObject42.bin"/><Relationship Id="rId85" Type="http://schemas.openxmlformats.org/officeDocument/2006/relationships/image" Target="media/image40.wmf"/><Relationship Id="rId84" Type="http://schemas.openxmlformats.org/officeDocument/2006/relationships/oleObject" Target="embeddings/oleObject41.bin"/><Relationship Id="rId83" Type="http://schemas.openxmlformats.org/officeDocument/2006/relationships/image" Target="media/image39.wmf"/><Relationship Id="rId82" Type="http://schemas.openxmlformats.org/officeDocument/2006/relationships/oleObject" Target="embeddings/oleObject40.bin"/><Relationship Id="rId81" Type="http://schemas.openxmlformats.org/officeDocument/2006/relationships/image" Target="media/image38.wmf"/><Relationship Id="rId80" Type="http://schemas.openxmlformats.org/officeDocument/2006/relationships/oleObject" Target="embeddings/oleObject39.bin"/><Relationship Id="rId8" Type="http://schemas.openxmlformats.org/officeDocument/2006/relationships/image" Target="media/image4.png"/><Relationship Id="rId79" Type="http://schemas.openxmlformats.org/officeDocument/2006/relationships/image" Target="media/image37.wmf"/><Relationship Id="rId78" Type="http://schemas.openxmlformats.org/officeDocument/2006/relationships/oleObject" Target="embeddings/oleObject38.bin"/><Relationship Id="rId77" Type="http://schemas.openxmlformats.org/officeDocument/2006/relationships/image" Target="media/image36.wmf"/><Relationship Id="rId76" Type="http://schemas.openxmlformats.org/officeDocument/2006/relationships/oleObject" Target="embeddings/oleObject37.bin"/><Relationship Id="rId75" Type="http://schemas.openxmlformats.org/officeDocument/2006/relationships/image" Target="media/image35.wmf"/><Relationship Id="rId74" Type="http://schemas.openxmlformats.org/officeDocument/2006/relationships/oleObject" Target="embeddings/oleObject36.bin"/><Relationship Id="rId73" Type="http://schemas.openxmlformats.org/officeDocument/2006/relationships/image" Target="media/image34.wmf"/><Relationship Id="rId72" Type="http://schemas.openxmlformats.org/officeDocument/2006/relationships/oleObject" Target="embeddings/oleObject35.bin"/><Relationship Id="rId71" Type="http://schemas.openxmlformats.org/officeDocument/2006/relationships/image" Target="media/image33.wmf"/><Relationship Id="rId70" Type="http://schemas.openxmlformats.org/officeDocument/2006/relationships/oleObject" Target="embeddings/oleObject34.bin"/><Relationship Id="rId7" Type="http://schemas.openxmlformats.org/officeDocument/2006/relationships/image" Target="media/image3.png"/><Relationship Id="rId69" Type="http://schemas.openxmlformats.org/officeDocument/2006/relationships/image" Target="media/image32.wmf"/><Relationship Id="rId68" Type="http://schemas.openxmlformats.org/officeDocument/2006/relationships/oleObject" Target="embeddings/oleObject33.bin"/><Relationship Id="rId67" Type="http://schemas.openxmlformats.org/officeDocument/2006/relationships/image" Target="media/image31.wmf"/><Relationship Id="rId66" Type="http://schemas.openxmlformats.org/officeDocument/2006/relationships/oleObject" Target="embeddings/oleObject32.bin"/><Relationship Id="rId65" Type="http://schemas.openxmlformats.org/officeDocument/2006/relationships/image" Target="media/image30.wmf"/><Relationship Id="rId64" Type="http://schemas.openxmlformats.org/officeDocument/2006/relationships/oleObject" Target="embeddings/oleObject31.bin"/><Relationship Id="rId63" Type="http://schemas.openxmlformats.org/officeDocument/2006/relationships/image" Target="media/image29.wmf"/><Relationship Id="rId625" Type="http://schemas.openxmlformats.org/officeDocument/2006/relationships/fontTable" Target="fontTable.xml"/><Relationship Id="rId624" Type="http://schemas.openxmlformats.org/officeDocument/2006/relationships/customXml" Target="../customXml/item2.xml"/><Relationship Id="rId623" Type="http://schemas.openxmlformats.org/officeDocument/2006/relationships/customXml" Target="../customXml/item1.xml"/><Relationship Id="rId622" Type="http://schemas.openxmlformats.org/officeDocument/2006/relationships/image" Target="media/image279.wmf"/><Relationship Id="rId621" Type="http://schemas.openxmlformats.org/officeDocument/2006/relationships/oleObject" Target="embeddings/oleObject339.bin"/><Relationship Id="rId620" Type="http://schemas.openxmlformats.org/officeDocument/2006/relationships/image" Target="media/image278.wmf"/><Relationship Id="rId62" Type="http://schemas.openxmlformats.org/officeDocument/2006/relationships/oleObject" Target="embeddings/oleObject30.bin"/><Relationship Id="rId619" Type="http://schemas.openxmlformats.org/officeDocument/2006/relationships/oleObject" Target="embeddings/oleObject338.bin"/><Relationship Id="rId618" Type="http://schemas.openxmlformats.org/officeDocument/2006/relationships/oleObject" Target="embeddings/oleObject337.bin"/><Relationship Id="rId617" Type="http://schemas.openxmlformats.org/officeDocument/2006/relationships/image" Target="media/image277.wmf"/><Relationship Id="rId616" Type="http://schemas.openxmlformats.org/officeDocument/2006/relationships/oleObject" Target="embeddings/oleObject336.bin"/><Relationship Id="rId615" Type="http://schemas.openxmlformats.org/officeDocument/2006/relationships/image" Target="media/image276.wmf"/><Relationship Id="rId614" Type="http://schemas.openxmlformats.org/officeDocument/2006/relationships/oleObject" Target="embeddings/oleObject335.bin"/><Relationship Id="rId613" Type="http://schemas.openxmlformats.org/officeDocument/2006/relationships/image" Target="media/image275.wmf"/><Relationship Id="rId612" Type="http://schemas.openxmlformats.org/officeDocument/2006/relationships/oleObject" Target="embeddings/oleObject334.bin"/><Relationship Id="rId611" Type="http://schemas.openxmlformats.org/officeDocument/2006/relationships/oleObject" Target="embeddings/oleObject333.bin"/><Relationship Id="rId610" Type="http://schemas.openxmlformats.org/officeDocument/2006/relationships/oleObject" Target="embeddings/oleObject332.bin"/><Relationship Id="rId61" Type="http://schemas.openxmlformats.org/officeDocument/2006/relationships/image" Target="media/image28.wmf"/><Relationship Id="rId609" Type="http://schemas.openxmlformats.org/officeDocument/2006/relationships/oleObject" Target="embeddings/oleObject331.bin"/><Relationship Id="rId608" Type="http://schemas.openxmlformats.org/officeDocument/2006/relationships/oleObject" Target="embeddings/oleObject330.bin"/><Relationship Id="rId607" Type="http://schemas.openxmlformats.org/officeDocument/2006/relationships/image" Target="media/image274.wmf"/><Relationship Id="rId606" Type="http://schemas.openxmlformats.org/officeDocument/2006/relationships/oleObject" Target="embeddings/oleObject329.bin"/><Relationship Id="rId605" Type="http://schemas.openxmlformats.org/officeDocument/2006/relationships/image" Target="media/image273.wmf"/><Relationship Id="rId604" Type="http://schemas.openxmlformats.org/officeDocument/2006/relationships/oleObject" Target="embeddings/oleObject328.bin"/><Relationship Id="rId603" Type="http://schemas.openxmlformats.org/officeDocument/2006/relationships/oleObject" Target="embeddings/oleObject327.bin"/><Relationship Id="rId602" Type="http://schemas.openxmlformats.org/officeDocument/2006/relationships/image" Target="media/image272.wmf"/><Relationship Id="rId601" Type="http://schemas.openxmlformats.org/officeDocument/2006/relationships/oleObject" Target="embeddings/oleObject326.bin"/><Relationship Id="rId600" Type="http://schemas.openxmlformats.org/officeDocument/2006/relationships/image" Target="media/image271.wmf"/><Relationship Id="rId60" Type="http://schemas.openxmlformats.org/officeDocument/2006/relationships/oleObject" Target="embeddings/oleObject29.bin"/><Relationship Id="rId6" Type="http://schemas.openxmlformats.org/officeDocument/2006/relationships/image" Target="media/image2.png"/><Relationship Id="rId599" Type="http://schemas.openxmlformats.org/officeDocument/2006/relationships/oleObject" Target="embeddings/oleObject325.bin"/><Relationship Id="rId598" Type="http://schemas.openxmlformats.org/officeDocument/2006/relationships/image" Target="media/image270.png"/><Relationship Id="rId597" Type="http://schemas.openxmlformats.org/officeDocument/2006/relationships/image" Target="media/image269.wmf"/><Relationship Id="rId596" Type="http://schemas.openxmlformats.org/officeDocument/2006/relationships/oleObject" Target="embeddings/oleObject324.bin"/><Relationship Id="rId595" Type="http://schemas.openxmlformats.org/officeDocument/2006/relationships/image" Target="media/image268.wmf"/><Relationship Id="rId594" Type="http://schemas.openxmlformats.org/officeDocument/2006/relationships/oleObject" Target="embeddings/oleObject323.bin"/><Relationship Id="rId593" Type="http://schemas.openxmlformats.org/officeDocument/2006/relationships/image" Target="media/image267.wmf"/><Relationship Id="rId592" Type="http://schemas.openxmlformats.org/officeDocument/2006/relationships/oleObject" Target="embeddings/oleObject322.bin"/><Relationship Id="rId591" Type="http://schemas.openxmlformats.org/officeDocument/2006/relationships/image" Target="media/image266.wmf"/><Relationship Id="rId590" Type="http://schemas.openxmlformats.org/officeDocument/2006/relationships/oleObject" Target="embeddings/oleObject321.bin"/><Relationship Id="rId59" Type="http://schemas.openxmlformats.org/officeDocument/2006/relationships/image" Target="media/image27.wmf"/><Relationship Id="rId589" Type="http://schemas.openxmlformats.org/officeDocument/2006/relationships/image" Target="media/image265.wmf"/><Relationship Id="rId588" Type="http://schemas.openxmlformats.org/officeDocument/2006/relationships/oleObject" Target="embeddings/oleObject320.bin"/><Relationship Id="rId587" Type="http://schemas.openxmlformats.org/officeDocument/2006/relationships/image" Target="media/image264.wmf"/><Relationship Id="rId586" Type="http://schemas.openxmlformats.org/officeDocument/2006/relationships/oleObject" Target="embeddings/oleObject319.bin"/><Relationship Id="rId585" Type="http://schemas.openxmlformats.org/officeDocument/2006/relationships/oleObject" Target="embeddings/oleObject318.bin"/><Relationship Id="rId584" Type="http://schemas.openxmlformats.org/officeDocument/2006/relationships/image" Target="media/image263.wmf"/><Relationship Id="rId583" Type="http://schemas.openxmlformats.org/officeDocument/2006/relationships/oleObject" Target="embeddings/oleObject317.bin"/><Relationship Id="rId582" Type="http://schemas.openxmlformats.org/officeDocument/2006/relationships/image" Target="media/image262.wmf"/><Relationship Id="rId581" Type="http://schemas.openxmlformats.org/officeDocument/2006/relationships/oleObject" Target="embeddings/oleObject316.bin"/><Relationship Id="rId580" Type="http://schemas.openxmlformats.org/officeDocument/2006/relationships/image" Target="media/image261.wmf"/><Relationship Id="rId58" Type="http://schemas.openxmlformats.org/officeDocument/2006/relationships/oleObject" Target="embeddings/oleObject28.bin"/><Relationship Id="rId579" Type="http://schemas.openxmlformats.org/officeDocument/2006/relationships/oleObject" Target="embeddings/oleObject315.bin"/><Relationship Id="rId578" Type="http://schemas.openxmlformats.org/officeDocument/2006/relationships/image" Target="media/image260.wmf"/><Relationship Id="rId577" Type="http://schemas.openxmlformats.org/officeDocument/2006/relationships/oleObject" Target="embeddings/oleObject314.bin"/><Relationship Id="rId576" Type="http://schemas.openxmlformats.org/officeDocument/2006/relationships/image" Target="media/image259.wmf"/><Relationship Id="rId575" Type="http://schemas.openxmlformats.org/officeDocument/2006/relationships/oleObject" Target="embeddings/oleObject313.bin"/><Relationship Id="rId574" Type="http://schemas.openxmlformats.org/officeDocument/2006/relationships/oleObject" Target="embeddings/oleObject312.bin"/><Relationship Id="rId573" Type="http://schemas.openxmlformats.org/officeDocument/2006/relationships/image" Target="media/image258.wmf"/><Relationship Id="rId572" Type="http://schemas.openxmlformats.org/officeDocument/2006/relationships/oleObject" Target="embeddings/oleObject311.bin"/><Relationship Id="rId571" Type="http://schemas.openxmlformats.org/officeDocument/2006/relationships/image" Target="media/image257.wmf"/><Relationship Id="rId570" Type="http://schemas.openxmlformats.org/officeDocument/2006/relationships/oleObject" Target="embeddings/oleObject310.bin"/><Relationship Id="rId57" Type="http://schemas.openxmlformats.org/officeDocument/2006/relationships/image" Target="media/image26.wmf"/><Relationship Id="rId569" Type="http://schemas.openxmlformats.org/officeDocument/2006/relationships/image" Target="media/image256.wmf"/><Relationship Id="rId568" Type="http://schemas.openxmlformats.org/officeDocument/2006/relationships/oleObject" Target="embeddings/oleObject309.bin"/><Relationship Id="rId567" Type="http://schemas.openxmlformats.org/officeDocument/2006/relationships/image" Target="media/image255.wmf"/><Relationship Id="rId566" Type="http://schemas.openxmlformats.org/officeDocument/2006/relationships/oleObject" Target="embeddings/oleObject308.bin"/><Relationship Id="rId565" Type="http://schemas.openxmlformats.org/officeDocument/2006/relationships/image" Target="media/image254.wmf"/><Relationship Id="rId564" Type="http://schemas.openxmlformats.org/officeDocument/2006/relationships/oleObject" Target="embeddings/oleObject307.bin"/><Relationship Id="rId563" Type="http://schemas.openxmlformats.org/officeDocument/2006/relationships/image" Target="media/image253.wmf"/><Relationship Id="rId562" Type="http://schemas.openxmlformats.org/officeDocument/2006/relationships/oleObject" Target="embeddings/oleObject306.bin"/><Relationship Id="rId561" Type="http://schemas.openxmlformats.org/officeDocument/2006/relationships/image" Target="media/image252.wmf"/><Relationship Id="rId560" Type="http://schemas.openxmlformats.org/officeDocument/2006/relationships/oleObject" Target="embeddings/oleObject305.bin"/><Relationship Id="rId56" Type="http://schemas.openxmlformats.org/officeDocument/2006/relationships/oleObject" Target="embeddings/oleObject27.bin"/><Relationship Id="rId559" Type="http://schemas.openxmlformats.org/officeDocument/2006/relationships/image" Target="media/image251.wmf"/><Relationship Id="rId558" Type="http://schemas.openxmlformats.org/officeDocument/2006/relationships/oleObject" Target="embeddings/oleObject304.bin"/><Relationship Id="rId557" Type="http://schemas.openxmlformats.org/officeDocument/2006/relationships/image" Target="media/image250.wmf"/><Relationship Id="rId556" Type="http://schemas.openxmlformats.org/officeDocument/2006/relationships/oleObject" Target="embeddings/oleObject303.bin"/><Relationship Id="rId555" Type="http://schemas.openxmlformats.org/officeDocument/2006/relationships/image" Target="media/image249.wmf"/><Relationship Id="rId554" Type="http://schemas.openxmlformats.org/officeDocument/2006/relationships/oleObject" Target="embeddings/oleObject302.bin"/><Relationship Id="rId553" Type="http://schemas.openxmlformats.org/officeDocument/2006/relationships/oleObject" Target="embeddings/oleObject301.bin"/><Relationship Id="rId552" Type="http://schemas.openxmlformats.org/officeDocument/2006/relationships/oleObject" Target="embeddings/oleObject300.bin"/><Relationship Id="rId551" Type="http://schemas.openxmlformats.org/officeDocument/2006/relationships/image" Target="media/image248.wmf"/><Relationship Id="rId550" Type="http://schemas.openxmlformats.org/officeDocument/2006/relationships/oleObject" Target="embeddings/oleObject299.bin"/><Relationship Id="rId55" Type="http://schemas.openxmlformats.org/officeDocument/2006/relationships/image" Target="media/image25.wmf"/><Relationship Id="rId549" Type="http://schemas.openxmlformats.org/officeDocument/2006/relationships/image" Target="media/image247.wmf"/><Relationship Id="rId548" Type="http://schemas.openxmlformats.org/officeDocument/2006/relationships/oleObject" Target="embeddings/oleObject298.bin"/><Relationship Id="rId547" Type="http://schemas.openxmlformats.org/officeDocument/2006/relationships/image" Target="media/image246.wmf"/><Relationship Id="rId546" Type="http://schemas.openxmlformats.org/officeDocument/2006/relationships/oleObject" Target="embeddings/oleObject297.bin"/><Relationship Id="rId545" Type="http://schemas.openxmlformats.org/officeDocument/2006/relationships/image" Target="media/image245.wmf"/><Relationship Id="rId544" Type="http://schemas.openxmlformats.org/officeDocument/2006/relationships/oleObject" Target="embeddings/oleObject296.bin"/><Relationship Id="rId543" Type="http://schemas.openxmlformats.org/officeDocument/2006/relationships/image" Target="media/image244.wmf"/><Relationship Id="rId542" Type="http://schemas.openxmlformats.org/officeDocument/2006/relationships/oleObject" Target="embeddings/oleObject295.bin"/><Relationship Id="rId541" Type="http://schemas.openxmlformats.org/officeDocument/2006/relationships/image" Target="media/image243.wmf"/><Relationship Id="rId540" Type="http://schemas.openxmlformats.org/officeDocument/2006/relationships/oleObject" Target="embeddings/oleObject294.bin"/><Relationship Id="rId54" Type="http://schemas.openxmlformats.org/officeDocument/2006/relationships/oleObject" Target="embeddings/oleObject26.bin"/><Relationship Id="rId539" Type="http://schemas.openxmlformats.org/officeDocument/2006/relationships/image" Target="media/image242.wmf"/><Relationship Id="rId538" Type="http://schemas.openxmlformats.org/officeDocument/2006/relationships/oleObject" Target="embeddings/oleObject293.bin"/><Relationship Id="rId537" Type="http://schemas.openxmlformats.org/officeDocument/2006/relationships/image" Target="media/image241.wmf"/><Relationship Id="rId536" Type="http://schemas.openxmlformats.org/officeDocument/2006/relationships/oleObject" Target="embeddings/oleObject292.bin"/><Relationship Id="rId535" Type="http://schemas.openxmlformats.org/officeDocument/2006/relationships/image" Target="media/image240.wmf"/><Relationship Id="rId534" Type="http://schemas.openxmlformats.org/officeDocument/2006/relationships/oleObject" Target="embeddings/oleObject291.bin"/><Relationship Id="rId533" Type="http://schemas.openxmlformats.org/officeDocument/2006/relationships/image" Target="media/image239.wmf"/><Relationship Id="rId532" Type="http://schemas.openxmlformats.org/officeDocument/2006/relationships/oleObject" Target="embeddings/oleObject290.bin"/><Relationship Id="rId531" Type="http://schemas.openxmlformats.org/officeDocument/2006/relationships/image" Target="media/image238.wmf"/><Relationship Id="rId530" Type="http://schemas.openxmlformats.org/officeDocument/2006/relationships/oleObject" Target="embeddings/oleObject289.bin"/><Relationship Id="rId53" Type="http://schemas.openxmlformats.org/officeDocument/2006/relationships/image" Target="media/image24.wmf"/><Relationship Id="rId529" Type="http://schemas.openxmlformats.org/officeDocument/2006/relationships/image" Target="media/image237.wmf"/><Relationship Id="rId528" Type="http://schemas.openxmlformats.org/officeDocument/2006/relationships/oleObject" Target="embeddings/oleObject288.bin"/><Relationship Id="rId527" Type="http://schemas.openxmlformats.org/officeDocument/2006/relationships/oleObject" Target="embeddings/oleObject287.bin"/><Relationship Id="rId526" Type="http://schemas.openxmlformats.org/officeDocument/2006/relationships/oleObject" Target="embeddings/oleObject286.bin"/><Relationship Id="rId525" Type="http://schemas.openxmlformats.org/officeDocument/2006/relationships/image" Target="media/image236.wmf"/><Relationship Id="rId524" Type="http://schemas.openxmlformats.org/officeDocument/2006/relationships/oleObject" Target="embeddings/oleObject285.bin"/><Relationship Id="rId523" Type="http://schemas.openxmlformats.org/officeDocument/2006/relationships/oleObject" Target="embeddings/oleObject284.bin"/><Relationship Id="rId522" Type="http://schemas.openxmlformats.org/officeDocument/2006/relationships/image" Target="media/image235.wmf"/><Relationship Id="rId521" Type="http://schemas.openxmlformats.org/officeDocument/2006/relationships/oleObject" Target="embeddings/oleObject283.bin"/><Relationship Id="rId520" Type="http://schemas.openxmlformats.org/officeDocument/2006/relationships/oleObject" Target="embeddings/oleObject282.bin"/><Relationship Id="rId52" Type="http://schemas.openxmlformats.org/officeDocument/2006/relationships/oleObject" Target="embeddings/oleObject25.bin"/><Relationship Id="rId519" Type="http://schemas.openxmlformats.org/officeDocument/2006/relationships/image" Target="media/image234.wmf"/><Relationship Id="rId518" Type="http://schemas.openxmlformats.org/officeDocument/2006/relationships/oleObject" Target="embeddings/oleObject281.bin"/><Relationship Id="rId517" Type="http://schemas.openxmlformats.org/officeDocument/2006/relationships/oleObject" Target="embeddings/oleObject280.bin"/><Relationship Id="rId516" Type="http://schemas.openxmlformats.org/officeDocument/2006/relationships/image" Target="media/image233.wmf"/><Relationship Id="rId515" Type="http://schemas.openxmlformats.org/officeDocument/2006/relationships/oleObject" Target="embeddings/oleObject279.bin"/><Relationship Id="rId514" Type="http://schemas.openxmlformats.org/officeDocument/2006/relationships/oleObject" Target="embeddings/oleObject278.bin"/><Relationship Id="rId513" Type="http://schemas.openxmlformats.org/officeDocument/2006/relationships/image" Target="media/image232.wmf"/><Relationship Id="rId512" Type="http://schemas.openxmlformats.org/officeDocument/2006/relationships/oleObject" Target="embeddings/oleObject277.bin"/><Relationship Id="rId511" Type="http://schemas.openxmlformats.org/officeDocument/2006/relationships/image" Target="media/image231.wmf"/><Relationship Id="rId510" Type="http://schemas.openxmlformats.org/officeDocument/2006/relationships/oleObject" Target="embeddings/oleObject276.bin"/><Relationship Id="rId51" Type="http://schemas.openxmlformats.org/officeDocument/2006/relationships/oleObject" Target="embeddings/oleObject24.bin"/><Relationship Id="rId509" Type="http://schemas.openxmlformats.org/officeDocument/2006/relationships/image" Target="media/image230.wmf"/><Relationship Id="rId508" Type="http://schemas.openxmlformats.org/officeDocument/2006/relationships/oleObject" Target="embeddings/oleObject275.bin"/><Relationship Id="rId507" Type="http://schemas.openxmlformats.org/officeDocument/2006/relationships/oleObject" Target="embeddings/oleObject274.bin"/><Relationship Id="rId506" Type="http://schemas.openxmlformats.org/officeDocument/2006/relationships/oleObject" Target="embeddings/oleObject273.bin"/><Relationship Id="rId505" Type="http://schemas.openxmlformats.org/officeDocument/2006/relationships/oleObject" Target="embeddings/oleObject272.bin"/><Relationship Id="rId504" Type="http://schemas.openxmlformats.org/officeDocument/2006/relationships/image" Target="media/image229.wmf"/><Relationship Id="rId503" Type="http://schemas.openxmlformats.org/officeDocument/2006/relationships/oleObject" Target="embeddings/oleObject271.bin"/><Relationship Id="rId502" Type="http://schemas.openxmlformats.org/officeDocument/2006/relationships/image" Target="media/image228.wmf"/><Relationship Id="rId501" Type="http://schemas.openxmlformats.org/officeDocument/2006/relationships/oleObject" Target="embeddings/oleObject270.bin"/><Relationship Id="rId500" Type="http://schemas.openxmlformats.org/officeDocument/2006/relationships/image" Target="media/image227.wmf"/><Relationship Id="rId50" Type="http://schemas.openxmlformats.org/officeDocument/2006/relationships/image" Target="media/image23.wmf"/><Relationship Id="rId5" Type="http://schemas.openxmlformats.org/officeDocument/2006/relationships/theme" Target="theme/theme1.xml"/><Relationship Id="rId499" Type="http://schemas.openxmlformats.org/officeDocument/2006/relationships/oleObject" Target="embeddings/oleObject269.bin"/><Relationship Id="rId498" Type="http://schemas.openxmlformats.org/officeDocument/2006/relationships/image" Target="media/image226.wmf"/><Relationship Id="rId497" Type="http://schemas.openxmlformats.org/officeDocument/2006/relationships/oleObject" Target="embeddings/oleObject268.bin"/><Relationship Id="rId496" Type="http://schemas.openxmlformats.org/officeDocument/2006/relationships/image" Target="media/image225.png"/><Relationship Id="rId495" Type="http://schemas.openxmlformats.org/officeDocument/2006/relationships/image" Target="media/image224.wmf"/><Relationship Id="rId494" Type="http://schemas.openxmlformats.org/officeDocument/2006/relationships/oleObject" Target="embeddings/oleObject267.bin"/><Relationship Id="rId493" Type="http://schemas.openxmlformats.org/officeDocument/2006/relationships/image" Target="media/image223.wmf"/><Relationship Id="rId492" Type="http://schemas.openxmlformats.org/officeDocument/2006/relationships/oleObject" Target="embeddings/oleObject266.bin"/><Relationship Id="rId491" Type="http://schemas.openxmlformats.org/officeDocument/2006/relationships/image" Target="media/image222.wmf"/><Relationship Id="rId490" Type="http://schemas.openxmlformats.org/officeDocument/2006/relationships/oleObject" Target="embeddings/oleObject265.bin"/><Relationship Id="rId49" Type="http://schemas.openxmlformats.org/officeDocument/2006/relationships/oleObject" Target="embeddings/oleObject23.bin"/><Relationship Id="rId489" Type="http://schemas.openxmlformats.org/officeDocument/2006/relationships/image" Target="media/image221.wmf"/><Relationship Id="rId488" Type="http://schemas.openxmlformats.org/officeDocument/2006/relationships/oleObject" Target="embeddings/oleObject264.bin"/><Relationship Id="rId487" Type="http://schemas.openxmlformats.org/officeDocument/2006/relationships/image" Target="media/image220.wmf"/><Relationship Id="rId486" Type="http://schemas.openxmlformats.org/officeDocument/2006/relationships/oleObject" Target="embeddings/oleObject263.bin"/><Relationship Id="rId485" Type="http://schemas.openxmlformats.org/officeDocument/2006/relationships/image" Target="media/image219.wmf"/><Relationship Id="rId484" Type="http://schemas.openxmlformats.org/officeDocument/2006/relationships/oleObject" Target="embeddings/oleObject262.bin"/><Relationship Id="rId483" Type="http://schemas.openxmlformats.org/officeDocument/2006/relationships/image" Target="media/image218.wmf"/><Relationship Id="rId482" Type="http://schemas.openxmlformats.org/officeDocument/2006/relationships/oleObject" Target="embeddings/oleObject261.bin"/><Relationship Id="rId481" Type="http://schemas.openxmlformats.org/officeDocument/2006/relationships/image" Target="media/image217.wmf"/><Relationship Id="rId480" Type="http://schemas.openxmlformats.org/officeDocument/2006/relationships/oleObject" Target="embeddings/oleObject260.bin"/><Relationship Id="rId48" Type="http://schemas.openxmlformats.org/officeDocument/2006/relationships/oleObject" Target="embeddings/oleObject22.bin"/><Relationship Id="rId479" Type="http://schemas.openxmlformats.org/officeDocument/2006/relationships/image" Target="media/image216.wmf"/><Relationship Id="rId478" Type="http://schemas.openxmlformats.org/officeDocument/2006/relationships/oleObject" Target="embeddings/oleObject259.bin"/><Relationship Id="rId477" Type="http://schemas.openxmlformats.org/officeDocument/2006/relationships/oleObject" Target="embeddings/oleObject258.bin"/><Relationship Id="rId476" Type="http://schemas.openxmlformats.org/officeDocument/2006/relationships/oleObject" Target="embeddings/oleObject257.bin"/><Relationship Id="rId475" Type="http://schemas.openxmlformats.org/officeDocument/2006/relationships/image" Target="media/image215.wmf"/><Relationship Id="rId474" Type="http://schemas.openxmlformats.org/officeDocument/2006/relationships/oleObject" Target="embeddings/oleObject256.bin"/><Relationship Id="rId473" Type="http://schemas.openxmlformats.org/officeDocument/2006/relationships/image" Target="media/image214.wmf"/><Relationship Id="rId472" Type="http://schemas.openxmlformats.org/officeDocument/2006/relationships/oleObject" Target="embeddings/oleObject255.bin"/><Relationship Id="rId471" Type="http://schemas.openxmlformats.org/officeDocument/2006/relationships/image" Target="media/image213.wmf"/><Relationship Id="rId470" Type="http://schemas.openxmlformats.org/officeDocument/2006/relationships/oleObject" Target="embeddings/oleObject254.bin"/><Relationship Id="rId47" Type="http://schemas.openxmlformats.org/officeDocument/2006/relationships/oleObject" Target="embeddings/oleObject21.bin"/><Relationship Id="rId469" Type="http://schemas.openxmlformats.org/officeDocument/2006/relationships/image" Target="media/image212.wmf"/><Relationship Id="rId468" Type="http://schemas.openxmlformats.org/officeDocument/2006/relationships/oleObject" Target="embeddings/oleObject253.bin"/><Relationship Id="rId467" Type="http://schemas.openxmlformats.org/officeDocument/2006/relationships/image" Target="media/image211.wmf"/><Relationship Id="rId466" Type="http://schemas.openxmlformats.org/officeDocument/2006/relationships/oleObject" Target="embeddings/oleObject252.bin"/><Relationship Id="rId465" Type="http://schemas.openxmlformats.org/officeDocument/2006/relationships/image" Target="media/image210.wmf"/><Relationship Id="rId464" Type="http://schemas.openxmlformats.org/officeDocument/2006/relationships/oleObject" Target="embeddings/oleObject251.bin"/><Relationship Id="rId463" Type="http://schemas.openxmlformats.org/officeDocument/2006/relationships/image" Target="media/image209.wmf"/><Relationship Id="rId462" Type="http://schemas.openxmlformats.org/officeDocument/2006/relationships/oleObject" Target="embeddings/oleObject250.bin"/><Relationship Id="rId461" Type="http://schemas.openxmlformats.org/officeDocument/2006/relationships/image" Target="media/image208.wmf"/><Relationship Id="rId460" Type="http://schemas.openxmlformats.org/officeDocument/2006/relationships/oleObject" Target="embeddings/oleObject249.bin"/><Relationship Id="rId46" Type="http://schemas.openxmlformats.org/officeDocument/2006/relationships/oleObject" Target="embeddings/oleObject20.bin"/><Relationship Id="rId459" Type="http://schemas.openxmlformats.org/officeDocument/2006/relationships/image" Target="media/image207.wmf"/><Relationship Id="rId458" Type="http://schemas.openxmlformats.org/officeDocument/2006/relationships/oleObject" Target="embeddings/oleObject248.bin"/><Relationship Id="rId457" Type="http://schemas.openxmlformats.org/officeDocument/2006/relationships/image" Target="media/image206.wmf"/><Relationship Id="rId456" Type="http://schemas.openxmlformats.org/officeDocument/2006/relationships/oleObject" Target="embeddings/oleObject247.bin"/><Relationship Id="rId455" Type="http://schemas.openxmlformats.org/officeDocument/2006/relationships/image" Target="media/image205.wmf"/><Relationship Id="rId454" Type="http://schemas.openxmlformats.org/officeDocument/2006/relationships/oleObject" Target="embeddings/oleObject246.bin"/><Relationship Id="rId453" Type="http://schemas.openxmlformats.org/officeDocument/2006/relationships/image" Target="media/image204.wmf"/><Relationship Id="rId452" Type="http://schemas.openxmlformats.org/officeDocument/2006/relationships/oleObject" Target="embeddings/oleObject245.bin"/><Relationship Id="rId451" Type="http://schemas.openxmlformats.org/officeDocument/2006/relationships/image" Target="media/image203.wmf"/><Relationship Id="rId450" Type="http://schemas.openxmlformats.org/officeDocument/2006/relationships/oleObject" Target="embeddings/oleObject244.bin"/><Relationship Id="rId45" Type="http://schemas.openxmlformats.org/officeDocument/2006/relationships/oleObject" Target="embeddings/oleObject19.bin"/><Relationship Id="rId449" Type="http://schemas.openxmlformats.org/officeDocument/2006/relationships/image" Target="media/image202.wmf"/><Relationship Id="rId448" Type="http://schemas.openxmlformats.org/officeDocument/2006/relationships/oleObject" Target="embeddings/oleObject243.bin"/><Relationship Id="rId447" Type="http://schemas.openxmlformats.org/officeDocument/2006/relationships/image" Target="media/image201.png"/><Relationship Id="rId446" Type="http://schemas.openxmlformats.org/officeDocument/2006/relationships/image" Target="media/image200.png"/><Relationship Id="rId445" Type="http://schemas.openxmlformats.org/officeDocument/2006/relationships/image" Target="media/image199.wmf"/><Relationship Id="rId444" Type="http://schemas.openxmlformats.org/officeDocument/2006/relationships/oleObject" Target="embeddings/oleObject242.bin"/><Relationship Id="rId443" Type="http://schemas.openxmlformats.org/officeDocument/2006/relationships/image" Target="media/image198.wmf"/><Relationship Id="rId442" Type="http://schemas.openxmlformats.org/officeDocument/2006/relationships/oleObject" Target="embeddings/oleObject241.bin"/><Relationship Id="rId441" Type="http://schemas.openxmlformats.org/officeDocument/2006/relationships/image" Target="media/image197.wmf"/><Relationship Id="rId440" Type="http://schemas.openxmlformats.org/officeDocument/2006/relationships/oleObject" Target="embeddings/oleObject240.bin"/><Relationship Id="rId44" Type="http://schemas.openxmlformats.org/officeDocument/2006/relationships/oleObject" Target="embeddings/oleObject18.bin"/><Relationship Id="rId439" Type="http://schemas.openxmlformats.org/officeDocument/2006/relationships/image" Target="media/image196.wmf"/><Relationship Id="rId438" Type="http://schemas.openxmlformats.org/officeDocument/2006/relationships/oleObject" Target="embeddings/oleObject239.bin"/><Relationship Id="rId437" Type="http://schemas.openxmlformats.org/officeDocument/2006/relationships/image" Target="media/image195.wmf"/><Relationship Id="rId436" Type="http://schemas.openxmlformats.org/officeDocument/2006/relationships/oleObject" Target="embeddings/oleObject238.bin"/><Relationship Id="rId435" Type="http://schemas.openxmlformats.org/officeDocument/2006/relationships/oleObject" Target="embeddings/oleObject237.bin"/><Relationship Id="rId434" Type="http://schemas.openxmlformats.org/officeDocument/2006/relationships/image" Target="media/image194.wmf"/><Relationship Id="rId433" Type="http://schemas.openxmlformats.org/officeDocument/2006/relationships/oleObject" Target="embeddings/oleObject236.bin"/><Relationship Id="rId432" Type="http://schemas.openxmlformats.org/officeDocument/2006/relationships/oleObject" Target="embeddings/oleObject235.bin"/><Relationship Id="rId431" Type="http://schemas.openxmlformats.org/officeDocument/2006/relationships/image" Target="media/image193.wmf"/><Relationship Id="rId430" Type="http://schemas.openxmlformats.org/officeDocument/2006/relationships/oleObject" Target="embeddings/oleObject234.bin"/><Relationship Id="rId43" Type="http://schemas.openxmlformats.org/officeDocument/2006/relationships/image" Target="media/image22.wmf"/><Relationship Id="rId429" Type="http://schemas.openxmlformats.org/officeDocument/2006/relationships/image" Target="media/image192.wmf"/><Relationship Id="rId428" Type="http://schemas.openxmlformats.org/officeDocument/2006/relationships/oleObject" Target="embeddings/oleObject233.bin"/><Relationship Id="rId427" Type="http://schemas.openxmlformats.org/officeDocument/2006/relationships/image" Target="media/image191.wmf"/><Relationship Id="rId426" Type="http://schemas.openxmlformats.org/officeDocument/2006/relationships/oleObject" Target="embeddings/oleObject232.bin"/><Relationship Id="rId425" Type="http://schemas.openxmlformats.org/officeDocument/2006/relationships/image" Target="media/image190.wmf"/><Relationship Id="rId424" Type="http://schemas.openxmlformats.org/officeDocument/2006/relationships/oleObject" Target="embeddings/oleObject231.bin"/><Relationship Id="rId423" Type="http://schemas.openxmlformats.org/officeDocument/2006/relationships/image" Target="media/image189.wmf"/><Relationship Id="rId422" Type="http://schemas.openxmlformats.org/officeDocument/2006/relationships/oleObject" Target="embeddings/oleObject230.bin"/><Relationship Id="rId421" Type="http://schemas.openxmlformats.org/officeDocument/2006/relationships/image" Target="media/image188.wmf"/><Relationship Id="rId420" Type="http://schemas.openxmlformats.org/officeDocument/2006/relationships/oleObject" Target="embeddings/oleObject229.bin"/><Relationship Id="rId42" Type="http://schemas.openxmlformats.org/officeDocument/2006/relationships/oleObject" Target="embeddings/oleObject17.bin"/><Relationship Id="rId419" Type="http://schemas.openxmlformats.org/officeDocument/2006/relationships/oleObject" Target="embeddings/oleObject228.bin"/><Relationship Id="rId418" Type="http://schemas.openxmlformats.org/officeDocument/2006/relationships/oleObject" Target="embeddings/oleObject227.bin"/><Relationship Id="rId417" Type="http://schemas.openxmlformats.org/officeDocument/2006/relationships/oleObject" Target="embeddings/oleObject226.bin"/><Relationship Id="rId416" Type="http://schemas.openxmlformats.org/officeDocument/2006/relationships/oleObject" Target="embeddings/oleObject225.bin"/><Relationship Id="rId415" Type="http://schemas.openxmlformats.org/officeDocument/2006/relationships/image" Target="media/image187.wmf"/><Relationship Id="rId414" Type="http://schemas.openxmlformats.org/officeDocument/2006/relationships/oleObject" Target="embeddings/oleObject224.bin"/><Relationship Id="rId413" Type="http://schemas.openxmlformats.org/officeDocument/2006/relationships/image" Target="media/image186.wmf"/><Relationship Id="rId412" Type="http://schemas.openxmlformats.org/officeDocument/2006/relationships/oleObject" Target="embeddings/oleObject223.bin"/><Relationship Id="rId411" Type="http://schemas.openxmlformats.org/officeDocument/2006/relationships/oleObject" Target="embeddings/oleObject222.bin"/><Relationship Id="rId410" Type="http://schemas.openxmlformats.org/officeDocument/2006/relationships/oleObject" Target="embeddings/oleObject221.bin"/><Relationship Id="rId41" Type="http://schemas.openxmlformats.org/officeDocument/2006/relationships/image" Target="media/image21.wmf"/><Relationship Id="rId409" Type="http://schemas.openxmlformats.org/officeDocument/2006/relationships/oleObject" Target="embeddings/oleObject220.bin"/><Relationship Id="rId408" Type="http://schemas.openxmlformats.org/officeDocument/2006/relationships/image" Target="media/image185.wmf"/><Relationship Id="rId407" Type="http://schemas.openxmlformats.org/officeDocument/2006/relationships/oleObject" Target="embeddings/oleObject219.bin"/><Relationship Id="rId406" Type="http://schemas.openxmlformats.org/officeDocument/2006/relationships/image" Target="media/image184.wmf"/><Relationship Id="rId405" Type="http://schemas.openxmlformats.org/officeDocument/2006/relationships/oleObject" Target="embeddings/oleObject218.bin"/><Relationship Id="rId404" Type="http://schemas.openxmlformats.org/officeDocument/2006/relationships/image" Target="media/image183.wmf"/><Relationship Id="rId403" Type="http://schemas.openxmlformats.org/officeDocument/2006/relationships/oleObject" Target="embeddings/oleObject217.bin"/><Relationship Id="rId402" Type="http://schemas.openxmlformats.org/officeDocument/2006/relationships/image" Target="media/image182.wmf"/><Relationship Id="rId401" Type="http://schemas.openxmlformats.org/officeDocument/2006/relationships/oleObject" Target="embeddings/oleObject216.bin"/><Relationship Id="rId400" Type="http://schemas.openxmlformats.org/officeDocument/2006/relationships/image" Target="media/image181.wmf"/><Relationship Id="rId40" Type="http://schemas.openxmlformats.org/officeDocument/2006/relationships/oleObject" Target="embeddings/oleObject16.bin"/><Relationship Id="rId4" Type="http://schemas.openxmlformats.org/officeDocument/2006/relationships/footer" Target="footer1.xml"/><Relationship Id="rId399" Type="http://schemas.openxmlformats.org/officeDocument/2006/relationships/oleObject" Target="embeddings/oleObject215.bin"/><Relationship Id="rId398" Type="http://schemas.openxmlformats.org/officeDocument/2006/relationships/image" Target="media/image180.wmf"/><Relationship Id="rId397" Type="http://schemas.openxmlformats.org/officeDocument/2006/relationships/oleObject" Target="embeddings/oleObject214.bin"/><Relationship Id="rId396" Type="http://schemas.openxmlformats.org/officeDocument/2006/relationships/oleObject" Target="embeddings/oleObject213.bin"/><Relationship Id="rId395" Type="http://schemas.openxmlformats.org/officeDocument/2006/relationships/image" Target="media/image179.wmf"/><Relationship Id="rId394" Type="http://schemas.openxmlformats.org/officeDocument/2006/relationships/oleObject" Target="embeddings/oleObject212.bin"/><Relationship Id="rId393" Type="http://schemas.openxmlformats.org/officeDocument/2006/relationships/image" Target="media/image178.wmf"/><Relationship Id="rId392" Type="http://schemas.openxmlformats.org/officeDocument/2006/relationships/oleObject" Target="embeddings/oleObject211.bin"/><Relationship Id="rId391" Type="http://schemas.openxmlformats.org/officeDocument/2006/relationships/oleObject" Target="embeddings/oleObject210.bin"/><Relationship Id="rId390" Type="http://schemas.openxmlformats.org/officeDocument/2006/relationships/oleObject" Target="embeddings/oleObject209.bin"/><Relationship Id="rId39" Type="http://schemas.openxmlformats.org/officeDocument/2006/relationships/image" Target="media/image20.wmf"/><Relationship Id="rId389" Type="http://schemas.openxmlformats.org/officeDocument/2006/relationships/image" Target="media/image177.wmf"/><Relationship Id="rId388" Type="http://schemas.openxmlformats.org/officeDocument/2006/relationships/oleObject" Target="embeddings/oleObject208.bin"/><Relationship Id="rId387" Type="http://schemas.openxmlformats.org/officeDocument/2006/relationships/image" Target="media/image176.wmf"/><Relationship Id="rId386" Type="http://schemas.openxmlformats.org/officeDocument/2006/relationships/oleObject" Target="embeddings/oleObject207.bin"/><Relationship Id="rId385" Type="http://schemas.openxmlformats.org/officeDocument/2006/relationships/oleObject" Target="embeddings/oleObject206.bin"/><Relationship Id="rId384" Type="http://schemas.openxmlformats.org/officeDocument/2006/relationships/oleObject" Target="embeddings/oleObject205.bin"/><Relationship Id="rId383" Type="http://schemas.openxmlformats.org/officeDocument/2006/relationships/oleObject" Target="embeddings/oleObject204.bin"/><Relationship Id="rId382" Type="http://schemas.openxmlformats.org/officeDocument/2006/relationships/image" Target="media/image175.wmf"/><Relationship Id="rId381" Type="http://schemas.openxmlformats.org/officeDocument/2006/relationships/oleObject" Target="embeddings/oleObject203.bin"/><Relationship Id="rId380" Type="http://schemas.openxmlformats.org/officeDocument/2006/relationships/image" Target="media/image174.wmf"/><Relationship Id="rId38" Type="http://schemas.openxmlformats.org/officeDocument/2006/relationships/oleObject" Target="embeddings/oleObject15.bin"/><Relationship Id="rId379" Type="http://schemas.openxmlformats.org/officeDocument/2006/relationships/oleObject" Target="embeddings/oleObject202.bin"/><Relationship Id="rId378" Type="http://schemas.openxmlformats.org/officeDocument/2006/relationships/image" Target="media/image173.wmf"/><Relationship Id="rId377" Type="http://schemas.openxmlformats.org/officeDocument/2006/relationships/oleObject" Target="embeddings/oleObject201.bin"/><Relationship Id="rId376" Type="http://schemas.openxmlformats.org/officeDocument/2006/relationships/image" Target="media/image172.wmf"/><Relationship Id="rId375" Type="http://schemas.openxmlformats.org/officeDocument/2006/relationships/oleObject" Target="embeddings/oleObject200.bin"/><Relationship Id="rId374" Type="http://schemas.openxmlformats.org/officeDocument/2006/relationships/image" Target="media/image171.wmf"/><Relationship Id="rId373" Type="http://schemas.openxmlformats.org/officeDocument/2006/relationships/oleObject" Target="embeddings/oleObject199.bin"/><Relationship Id="rId372" Type="http://schemas.openxmlformats.org/officeDocument/2006/relationships/image" Target="media/image170.wmf"/><Relationship Id="rId371" Type="http://schemas.openxmlformats.org/officeDocument/2006/relationships/oleObject" Target="embeddings/oleObject198.bin"/><Relationship Id="rId370" Type="http://schemas.openxmlformats.org/officeDocument/2006/relationships/image" Target="media/image169.wmf"/><Relationship Id="rId37" Type="http://schemas.openxmlformats.org/officeDocument/2006/relationships/image" Target="media/image19.wmf"/><Relationship Id="rId369" Type="http://schemas.openxmlformats.org/officeDocument/2006/relationships/oleObject" Target="embeddings/oleObject197.bin"/><Relationship Id="rId368" Type="http://schemas.openxmlformats.org/officeDocument/2006/relationships/image" Target="media/image168.wmf"/><Relationship Id="rId367" Type="http://schemas.openxmlformats.org/officeDocument/2006/relationships/oleObject" Target="embeddings/oleObject196.bin"/><Relationship Id="rId366" Type="http://schemas.openxmlformats.org/officeDocument/2006/relationships/image" Target="media/image167.wmf"/><Relationship Id="rId365" Type="http://schemas.openxmlformats.org/officeDocument/2006/relationships/oleObject" Target="embeddings/oleObject195.bin"/><Relationship Id="rId364" Type="http://schemas.openxmlformats.org/officeDocument/2006/relationships/image" Target="media/image166.wmf"/><Relationship Id="rId363" Type="http://schemas.openxmlformats.org/officeDocument/2006/relationships/oleObject" Target="embeddings/oleObject194.bin"/><Relationship Id="rId362" Type="http://schemas.openxmlformats.org/officeDocument/2006/relationships/oleObject" Target="embeddings/oleObject193.bin"/><Relationship Id="rId361" Type="http://schemas.openxmlformats.org/officeDocument/2006/relationships/oleObject" Target="embeddings/oleObject192.bin"/><Relationship Id="rId360" Type="http://schemas.openxmlformats.org/officeDocument/2006/relationships/oleObject" Target="embeddings/oleObject191.bin"/><Relationship Id="rId36" Type="http://schemas.openxmlformats.org/officeDocument/2006/relationships/oleObject" Target="embeddings/oleObject14.bin"/><Relationship Id="rId359" Type="http://schemas.openxmlformats.org/officeDocument/2006/relationships/oleObject" Target="embeddings/oleObject190.bin"/><Relationship Id="rId358" Type="http://schemas.openxmlformats.org/officeDocument/2006/relationships/oleObject" Target="embeddings/oleObject189.bin"/><Relationship Id="rId357" Type="http://schemas.openxmlformats.org/officeDocument/2006/relationships/image" Target="media/image165.wmf"/><Relationship Id="rId356" Type="http://schemas.openxmlformats.org/officeDocument/2006/relationships/oleObject" Target="embeddings/oleObject188.bin"/><Relationship Id="rId355" Type="http://schemas.openxmlformats.org/officeDocument/2006/relationships/oleObject" Target="embeddings/oleObject187.bin"/><Relationship Id="rId354" Type="http://schemas.openxmlformats.org/officeDocument/2006/relationships/oleObject" Target="embeddings/oleObject186.bin"/><Relationship Id="rId353" Type="http://schemas.openxmlformats.org/officeDocument/2006/relationships/oleObject" Target="embeddings/oleObject185.bin"/><Relationship Id="rId352" Type="http://schemas.openxmlformats.org/officeDocument/2006/relationships/image" Target="media/image164.wmf"/><Relationship Id="rId351" Type="http://schemas.openxmlformats.org/officeDocument/2006/relationships/oleObject" Target="embeddings/oleObject184.bin"/><Relationship Id="rId350" Type="http://schemas.openxmlformats.org/officeDocument/2006/relationships/image" Target="media/image163.wmf"/><Relationship Id="rId35" Type="http://schemas.openxmlformats.org/officeDocument/2006/relationships/oleObject" Target="embeddings/oleObject13.bin"/><Relationship Id="rId349" Type="http://schemas.openxmlformats.org/officeDocument/2006/relationships/oleObject" Target="embeddings/oleObject183.bin"/><Relationship Id="rId348" Type="http://schemas.openxmlformats.org/officeDocument/2006/relationships/image" Target="media/image162.wmf"/><Relationship Id="rId347" Type="http://schemas.openxmlformats.org/officeDocument/2006/relationships/oleObject" Target="embeddings/oleObject182.bin"/><Relationship Id="rId346" Type="http://schemas.openxmlformats.org/officeDocument/2006/relationships/image" Target="media/image161.wmf"/><Relationship Id="rId345" Type="http://schemas.openxmlformats.org/officeDocument/2006/relationships/oleObject" Target="embeddings/oleObject181.bin"/><Relationship Id="rId344" Type="http://schemas.openxmlformats.org/officeDocument/2006/relationships/image" Target="media/image160.wmf"/><Relationship Id="rId343" Type="http://schemas.openxmlformats.org/officeDocument/2006/relationships/oleObject" Target="embeddings/oleObject180.bin"/><Relationship Id="rId342" Type="http://schemas.openxmlformats.org/officeDocument/2006/relationships/image" Target="media/image159.wmf"/><Relationship Id="rId341" Type="http://schemas.openxmlformats.org/officeDocument/2006/relationships/oleObject" Target="embeddings/oleObject179.bin"/><Relationship Id="rId340" Type="http://schemas.openxmlformats.org/officeDocument/2006/relationships/oleObject" Target="embeddings/oleObject178.bin"/><Relationship Id="rId34" Type="http://schemas.openxmlformats.org/officeDocument/2006/relationships/oleObject" Target="embeddings/oleObject12.bin"/><Relationship Id="rId339" Type="http://schemas.openxmlformats.org/officeDocument/2006/relationships/oleObject" Target="embeddings/oleObject177.bin"/><Relationship Id="rId338" Type="http://schemas.openxmlformats.org/officeDocument/2006/relationships/oleObject" Target="embeddings/oleObject176.bin"/><Relationship Id="rId337" Type="http://schemas.openxmlformats.org/officeDocument/2006/relationships/image" Target="media/image158.wmf"/><Relationship Id="rId336" Type="http://schemas.openxmlformats.org/officeDocument/2006/relationships/oleObject" Target="embeddings/oleObject175.bin"/><Relationship Id="rId335" Type="http://schemas.openxmlformats.org/officeDocument/2006/relationships/image" Target="media/image157.wmf"/><Relationship Id="rId334" Type="http://schemas.openxmlformats.org/officeDocument/2006/relationships/oleObject" Target="embeddings/oleObject174.bin"/><Relationship Id="rId333" Type="http://schemas.openxmlformats.org/officeDocument/2006/relationships/oleObject" Target="embeddings/oleObject173.bin"/><Relationship Id="rId332" Type="http://schemas.openxmlformats.org/officeDocument/2006/relationships/oleObject" Target="embeddings/oleObject172.bin"/><Relationship Id="rId331" Type="http://schemas.openxmlformats.org/officeDocument/2006/relationships/image" Target="media/image156.wmf"/><Relationship Id="rId330" Type="http://schemas.openxmlformats.org/officeDocument/2006/relationships/oleObject" Target="embeddings/oleObject171.bin"/><Relationship Id="rId33" Type="http://schemas.openxmlformats.org/officeDocument/2006/relationships/image" Target="media/image18.wmf"/><Relationship Id="rId329" Type="http://schemas.openxmlformats.org/officeDocument/2006/relationships/image" Target="media/image155.wmf"/><Relationship Id="rId328" Type="http://schemas.openxmlformats.org/officeDocument/2006/relationships/oleObject" Target="embeddings/oleObject170.bin"/><Relationship Id="rId327" Type="http://schemas.openxmlformats.org/officeDocument/2006/relationships/image" Target="media/image154.wmf"/><Relationship Id="rId326" Type="http://schemas.openxmlformats.org/officeDocument/2006/relationships/oleObject" Target="embeddings/oleObject169.bin"/><Relationship Id="rId325" Type="http://schemas.openxmlformats.org/officeDocument/2006/relationships/image" Target="media/image153.wmf"/><Relationship Id="rId324" Type="http://schemas.openxmlformats.org/officeDocument/2006/relationships/oleObject" Target="embeddings/oleObject168.bin"/><Relationship Id="rId323" Type="http://schemas.openxmlformats.org/officeDocument/2006/relationships/image" Target="media/image152.wmf"/><Relationship Id="rId322" Type="http://schemas.openxmlformats.org/officeDocument/2006/relationships/oleObject" Target="embeddings/oleObject167.bin"/><Relationship Id="rId321" Type="http://schemas.openxmlformats.org/officeDocument/2006/relationships/image" Target="media/image151.wmf"/><Relationship Id="rId320" Type="http://schemas.openxmlformats.org/officeDocument/2006/relationships/oleObject" Target="embeddings/oleObject166.bin"/><Relationship Id="rId32" Type="http://schemas.openxmlformats.org/officeDocument/2006/relationships/oleObject" Target="embeddings/oleObject11.bin"/><Relationship Id="rId319" Type="http://schemas.openxmlformats.org/officeDocument/2006/relationships/image" Target="media/image150.wmf"/><Relationship Id="rId318" Type="http://schemas.openxmlformats.org/officeDocument/2006/relationships/oleObject" Target="embeddings/oleObject165.bin"/><Relationship Id="rId317" Type="http://schemas.openxmlformats.org/officeDocument/2006/relationships/image" Target="media/image149.wmf"/><Relationship Id="rId316" Type="http://schemas.openxmlformats.org/officeDocument/2006/relationships/oleObject" Target="embeddings/oleObject164.bin"/><Relationship Id="rId315" Type="http://schemas.openxmlformats.org/officeDocument/2006/relationships/image" Target="media/image148.wmf"/><Relationship Id="rId314" Type="http://schemas.openxmlformats.org/officeDocument/2006/relationships/oleObject" Target="embeddings/oleObject163.bin"/><Relationship Id="rId313" Type="http://schemas.openxmlformats.org/officeDocument/2006/relationships/image" Target="media/image147.wmf"/><Relationship Id="rId312" Type="http://schemas.openxmlformats.org/officeDocument/2006/relationships/oleObject" Target="embeddings/oleObject162.bin"/><Relationship Id="rId311" Type="http://schemas.openxmlformats.org/officeDocument/2006/relationships/image" Target="media/image146.wmf"/><Relationship Id="rId310" Type="http://schemas.openxmlformats.org/officeDocument/2006/relationships/oleObject" Target="embeddings/oleObject161.bin"/><Relationship Id="rId31" Type="http://schemas.openxmlformats.org/officeDocument/2006/relationships/image" Target="media/image17.wmf"/><Relationship Id="rId309" Type="http://schemas.openxmlformats.org/officeDocument/2006/relationships/image" Target="media/image145.wmf"/><Relationship Id="rId308" Type="http://schemas.openxmlformats.org/officeDocument/2006/relationships/oleObject" Target="embeddings/oleObject160.bin"/><Relationship Id="rId307" Type="http://schemas.openxmlformats.org/officeDocument/2006/relationships/image" Target="media/image144.wmf"/><Relationship Id="rId306" Type="http://schemas.openxmlformats.org/officeDocument/2006/relationships/oleObject" Target="embeddings/oleObject159.bin"/><Relationship Id="rId305" Type="http://schemas.openxmlformats.org/officeDocument/2006/relationships/oleObject" Target="embeddings/oleObject158.bin"/><Relationship Id="rId304" Type="http://schemas.openxmlformats.org/officeDocument/2006/relationships/image" Target="media/image143.wmf"/><Relationship Id="rId303" Type="http://schemas.openxmlformats.org/officeDocument/2006/relationships/oleObject" Target="embeddings/oleObject157.bin"/><Relationship Id="rId302" Type="http://schemas.openxmlformats.org/officeDocument/2006/relationships/image" Target="media/image142.wmf"/><Relationship Id="rId301" Type="http://schemas.openxmlformats.org/officeDocument/2006/relationships/oleObject" Target="embeddings/oleObject156.bin"/><Relationship Id="rId300" Type="http://schemas.openxmlformats.org/officeDocument/2006/relationships/image" Target="media/image141.wmf"/><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55.bin"/><Relationship Id="rId298" Type="http://schemas.openxmlformats.org/officeDocument/2006/relationships/image" Target="media/image140.wmf"/><Relationship Id="rId297" Type="http://schemas.openxmlformats.org/officeDocument/2006/relationships/oleObject" Target="embeddings/oleObject154.bin"/><Relationship Id="rId296" Type="http://schemas.openxmlformats.org/officeDocument/2006/relationships/image" Target="media/image139.wmf"/><Relationship Id="rId295" Type="http://schemas.openxmlformats.org/officeDocument/2006/relationships/oleObject" Target="embeddings/oleObject153.bin"/><Relationship Id="rId294" Type="http://schemas.openxmlformats.org/officeDocument/2006/relationships/image" Target="media/image138.wmf"/><Relationship Id="rId293" Type="http://schemas.openxmlformats.org/officeDocument/2006/relationships/oleObject" Target="embeddings/oleObject152.bin"/><Relationship Id="rId292" Type="http://schemas.openxmlformats.org/officeDocument/2006/relationships/image" Target="media/image137.wmf"/><Relationship Id="rId291" Type="http://schemas.openxmlformats.org/officeDocument/2006/relationships/oleObject" Target="embeddings/oleObject151.bin"/><Relationship Id="rId290" Type="http://schemas.openxmlformats.org/officeDocument/2006/relationships/image" Target="media/image136.wmf"/><Relationship Id="rId29" Type="http://schemas.openxmlformats.org/officeDocument/2006/relationships/image" Target="media/image16.wmf"/><Relationship Id="rId289" Type="http://schemas.openxmlformats.org/officeDocument/2006/relationships/oleObject" Target="embeddings/oleObject150.bin"/><Relationship Id="rId288" Type="http://schemas.openxmlformats.org/officeDocument/2006/relationships/image" Target="media/image135.wmf"/><Relationship Id="rId287" Type="http://schemas.openxmlformats.org/officeDocument/2006/relationships/oleObject" Target="embeddings/oleObject149.bin"/><Relationship Id="rId286" Type="http://schemas.openxmlformats.org/officeDocument/2006/relationships/image" Target="media/image134.wmf"/><Relationship Id="rId285" Type="http://schemas.openxmlformats.org/officeDocument/2006/relationships/oleObject" Target="embeddings/oleObject148.bin"/><Relationship Id="rId284" Type="http://schemas.openxmlformats.org/officeDocument/2006/relationships/image" Target="media/image133.wmf"/><Relationship Id="rId283" Type="http://schemas.openxmlformats.org/officeDocument/2006/relationships/oleObject" Target="embeddings/oleObject147.bin"/><Relationship Id="rId282" Type="http://schemas.openxmlformats.org/officeDocument/2006/relationships/image" Target="media/image132.wmf"/><Relationship Id="rId281" Type="http://schemas.openxmlformats.org/officeDocument/2006/relationships/oleObject" Target="embeddings/oleObject146.bin"/><Relationship Id="rId280" Type="http://schemas.openxmlformats.org/officeDocument/2006/relationships/image" Target="media/image131.wmf"/><Relationship Id="rId28" Type="http://schemas.openxmlformats.org/officeDocument/2006/relationships/oleObject" Target="embeddings/oleObject9.bin"/><Relationship Id="rId279" Type="http://schemas.openxmlformats.org/officeDocument/2006/relationships/oleObject" Target="embeddings/oleObject145.bin"/><Relationship Id="rId278" Type="http://schemas.openxmlformats.org/officeDocument/2006/relationships/image" Target="media/image130.wmf"/><Relationship Id="rId277" Type="http://schemas.openxmlformats.org/officeDocument/2006/relationships/oleObject" Target="embeddings/oleObject144.bin"/><Relationship Id="rId276" Type="http://schemas.openxmlformats.org/officeDocument/2006/relationships/image" Target="media/image129.wmf"/><Relationship Id="rId275" Type="http://schemas.openxmlformats.org/officeDocument/2006/relationships/oleObject" Target="embeddings/oleObject143.bin"/><Relationship Id="rId274" Type="http://schemas.openxmlformats.org/officeDocument/2006/relationships/image" Target="media/image128.wmf"/><Relationship Id="rId273" Type="http://schemas.openxmlformats.org/officeDocument/2006/relationships/oleObject" Target="embeddings/oleObject142.bin"/><Relationship Id="rId272" Type="http://schemas.openxmlformats.org/officeDocument/2006/relationships/image" Target="media/image127.wmf"/><Relationship Id="rId271" Type="http://schemas.openxmlformats.org/officeDocument/2006/relationships/oleObject" Target="embeddings/oleObject141.bin"/><Relationship Id="rId270" Type="http://schemas.openxmlformats.org/officeDocument/2006/relationships/image" Target="media/image126.wmf"/><Relationship Id="rId27" Type="http://schemas.openxmlformats.org/officeDocument/2006/relationships/oleObject" Target="embeddings/oleObject8.bin"/><Relationship Id="rId269" Type="http://schemas.openxmlformats.org/officeDocument/2006/relationships/oleObject" Target="embeddings/oleObject140.bin"/><Relationship Id="rId268" Type="http://schemas.openxmlformats.org/officeDocument/2006/relationships/image" Target="media/image125.wmf"/><Relationship Id="rId267" Type="http://schemas.openxmlformats.org/officeDocument/2006/relationships/oleObject" Target="embeddings/oleObject139.bin"/><Relationship Id="rId266" Type="http://schemas.openxmlformats.org/officeDocument/2006/relationships/image" Target="media/image124.wmf"/><Relationship Id="rId265" Type="http://schemas.openxmlformats.org/officeDocument/2006/relationships/oleObject" Target="embeddings/oleObject138.bin"/><Relationship Id="rId264" Type="http://schemas.openxmlformats.org/officeDocument/2006/relationships/image" Target="media/image123.wmf"/><Relationship Id="rId263" Type="http://schemas.openxmlformats.org/officeDocument/2006/relationships/oleObject" Target="embeddings/oleObject137.bin"/><Relationship Id="rId262" Type="http://schemas.openxmlformats.org/officeDocument/2006/relationships/image" Target="media/image122.wmf"/><Relationship Id="rId261" Type="http://schemas.openxmlformats.org/officeDocument/2006/relationships/oleObject" Target="embeddings/oleObject136.bin"/><Relationship Id="rId260" Type="http://schemas.openxmlformats.org/officeDocument/2006/relationships/image" Target="media/image121.wmf"/><Relationship Id="rId26" Type="http://schemas.openxmlformats.org/officeDocument/2006/relationships/image" Target="media/image15.wmf"/><Relationship Id="rId259" Type="http://schemas.openxmlformats.org/officeDocument/2006/relationships/oleObject" Target="embeddings/oleObject135.bin"/><Relationship Id="rId258" Type="http://schemas.openxmlformats.org/officeDocument/2006/relationships/image" Target="media/image120.wmf"/><Relationship Id="rId257" Type="http://schemas.openxmlformats.org/officeDocument/2006/relationships/oleObject" Target="embeddings/oleObject134.bin"/><Relationship Id="rId256" Type="http://schemas.openxmlformats.org/officeDocument/2006/relationships/image" Target="media/image119.wmf"/><Relationship Id="rId255" Type="http://schemas.openxmlformats.org/officeDocument/2006/relationships/oleObject" Target="embeddings/oleObject133.bin"/><Relationship Id="rId254" Type="http://schemas.openxmlformats.org/officeDocument/2006/relationships/image" Target="media/image118.wmf"/><Relationship Id="rId253" Type="http://schemas.openxmlformats.org/officeDocument/2006/relationships/oleObject" Target="embeddings/oleObject132.bin"/><Relationship Id="rId252" Type="http://schemas.openxmlformats.org/officeDocument/2006/relationships/image" Target="media/image117.wmf"/><Relationship Id="rId251" Type="http://schemas.openxmlformats.org/officeDocument/2006/relationships/oleObject" Target="embeddings/oleObject131.bin"/><Relationship Id="rId250" Type="http://schemas.openxmlformats.org/officeDocument/2006/relationships/image" Target="media/image116.wmf"/><Relationship Id="rId25" Type="http://schemas.openxmlformats.org/officeDocument/2006/relationships/oleObject" Target="embeddings/oleObject7.bin"/><Relationship Id="rId249" Type="http://schemas.openxmlformats.org/officeDocument/2006/relationships/oleObject" Target="embeddings/oleObject130.bin"/><Relationship Id="rId248" Type="http://schemas.openxmlformats.org/officeDocument/2006/relationships/image" Target="media/image115.wmf"/><Relationship Id="rId247" Type="http://schemas.openxmlformats.org/officeDocument/2006/relationships/oleObject" Target="embeddings/oleObject129.bin"/><Relationship Id="rId246" Type="http://schemas.openxmlformats.org/officeDocument/2006/relationships/image" Target="media/image114.wmf"/><Relationship Id="rId245" Type="http://schemas.openxmlformats.org/officeDocument/2006/relationships/oleObject" Target="embeddings/oleObject128.bin"/><Relationship Id="rId244" Type="http://schemas.openxmlformats.org/officeDocument/2006/relationships/image" Target="media/image113.wmf"/><Relationship Id="rId243" Type="http://schemas.openxmlformats.org/officeDocument/2006/relationships/oleObject" Target="embeddings/oleObject127.bin"/><Relationship Id="rId242" Type="http://schemas.openxmlformats.org/officeDocument/2006/relationships/image" Target="media/image112.wmf"/><Relationship Id="rId241" Type="http://schemas.openxmlformats.org/officeDocument/2006/relationships/oleObject" Target="embeddings/oleObject126.bin"/><Relationship Id="rId240" Type="http://schemas.openxmlformats.org/officeDocument/2006/relationships/image" Target="media/image111.wmf"/><Relationship Id="rId24" Type="http://schemas.openxmlformats.org/officeDocument/2006/relationships/image" Target="media/image14.wmf"/><Relationship Id="rId239" Type="http://schemas.openxmlformats.org/officeDocument/2006/relationships/oleObject" Target="embeddings/oleObject125.bin"/><Relationship Id="rId238" Type="http://schemas.openxmlformats.org/officeDocument/2006/relationships/image" Target="media/image110.wmf"/><Relationship Id="rId237" Type="http://schemas.openxmlformats.org/officeDocument/2006/relationships/oleObject" Target="embeddings/oleObject124.bin"/><Relationship Id="rId236" Type="http://schemas.openxmlformats.org/officeDocument/2006/relationships/image" Target="media/image109.wmf"/><Relationship Id="rId235" Type="http://schemas.openxmlformats.org/officeDocument/2006/relationships/oleObject" Target="embeddings/oleObject123.bin"/><Relationship Id="rId234" Type="http://schemas.openxmlformats.org/officeDocument/2006/relationships/image" Target="media/image108.wmf"/><Relationship Id="rId233" Type="http://schemas.openxmlformats.org/officeDocument/2006/relationships/oleObject" Target="embeddings/oleObject122.bin"/><Relationship Id="rId232" Type="http://schemas.openxmlformats.org/officeDocument/2006/relationships/image" Target="media/image107.wmf"/><Relationship Id="rId231" Type="http://schemas.openxmlformats.org/officeDocument/2006/relationships/oleObject" Target="embeddings/oleObject121.bin"/><Relationship Id="rId230" Type="http://schemas.openxmlformats.org/officeDocument/2006/relationships/image" Target="media/image106.wmf"/><Relationship Id="rId23" Type="http://schemas.openxmlformats.org/officeDocument/2006/relationships/oleObject" Target="embeddings/oleObject6.bin"/><Relationship Id="rId229" Type="http://schemas.openxmlformats.org/officeDocument/2006/relationships/oleObject" Target="embeddings/oleObject120.bin"/><Relationship Id="rId228" Type="http://schemas.openxmlformats.org/officeDocument/2006/relationships/image" Target="media/image105.wmf"/><Relationship Id="rId227" Type="http://schemas.openxmlformats.org/officeDocument/2006/relationships/oleObject" Target="embeddings/oleObject119.bin"/><Relationship Id="rId226" Type="http://schemas.openxmlformats.org/officeDocument/2006/relationships/image" Target="media/image104.wmf"/><Relationship Id="rId225" Type="http://schemas.openxmlformats.org/officeDocument/2006/relationships/oleObject" Target="embeddings/oleObject118.bin"/><Relationship Id="rId224" Type="http://schemas.openxmlformats.org/officeDocument/2006/relationships/image" Target="media/image103.wmf"/><Relationship Id="rId223" Type="http://schemas.openxmlformats.org/officeDocument/2006/relationships/oleObject" Target="embeddings/oleObject117.bin"/><Relationship Id="rId222" Type="http://schemas.openxmlformats.org/officeDocument/2006/relationships/image" Target="media/image102.wmf"/><Relationship Id="rId221" Type="http://schemas.openxmlformats.org/officeDocument/2006/relationships/oleObject" Target="embeddings/oleObject116.bin"/><Relationship Id="rId220" Type="http://schemas.openxmlformats.org/officeDocument/2006/relationships/image" Target="media/image101.wmf"/><Relationship Id="rId22" Type="http://schemas.openxmlformats.org/officeDocument/2006/relationships/image" Target="media/image13.wmf"/><Relationship Id="rId219" Type="http://schemas.openxmlformats.org/officeDocument/2006/relationships/oleObject" Target="embeddings/oleObject115.bin"/><Relationship Id="rId218" Type="http://schemas.openxmlformats.org/officeDocument/2006/relationships/image" Target="media/image100.wmf"/><Relationship Id="rId217" Type="http://schemas.openxmlformats.org/officeDocument/2006/relationships/oleObject" Target="embeddings/oleObject114.bin"/><Relationship Id="rId216" Type="http://schemas.openxmlformats.org/officeDocument/2006/relationships/image" Target="media/image99.wmf"/><Relationship Id="rId215" Type="http://schemas.openxmlformats.org/officeDocument/2006/relationships/oleObject" Target="embeddings/oleObject113.bin"/><Relationship Id="rId214" Type="http://schemas.openxmlformats.org/officeDocument/2006/relationships/image" Target="media/image98.png"/><Relationship Id="rId213" Type="http://schemas.openxmlformats.org/officeDocument/2006/relationships/image" Target="media/image97.wmf"/><Relationship Id="rId212" Type="http://schemas.openxmlformats.org/officeDocument/2006/relationships/oleObject" Target="embeddings/oleObject112.bin"/><Relationship Id="rId211" Type="http://schemas.openxmlformats.org/officeDocument/2006/relationships/image" Target="media/image96.wmf"/><Relationship Id="rId210" Type="http://schemas.openxmlformats.org/officeDocument/2006/relationships/oleObject" Target="embeddings/oleObject111.bin"/><Relationship Id="rId21" Type="http://schemas.openxmlformats.org/officeDocument/2006/relationships/oleObject" Target="embeddings/oleObject5.bin"/><Relationship Id="rId209" Type="http://schemas.openxmlformats.org/officeDocument/2006/relationships/image" Target="media/image95.wmf"/><Relationship Id="rId208" Type="http://schemas.openxmlformats.org/officeDocument/2006/relationships/oleObject" Target="embeddings/oleObject110.bin"/><Relationship Id="rId207" Type="http://schemas.openxmlformats.org/officeDocument/2006/relationships/image" Target="media/image94.wmf"/><Relationship Id="rId206" Type="http://schemas.openxmlformats.org/officeDocument/2006/relationships/oleObject" Target="embeddings/oleObject109.bin"/><Relationship Id="rId205" Type="http://schemas.openxmlformats.org/officeDocument/2006/relationships/image" Target="media/image93.wmf"/><Relationship Id="rId204" Type="http://schemas.openxmlformats.org/officeDocument/2006/relationships/oleObject" Target="embeddings/oleObject108.bin"/><Relationship Id="rId203" Type="http://schemas.openxmlformats.org/officeDocument/2006/relationships/image" Target="media/image92.wmf"/><Relationship Id="rId202" Type="http://schemas.openxmlformats.org/officeDocument/2006/relationships/oleObject" Target="embeddings/oleObject107.bin"/><Relationship Id="rId201" Type="http://schemas.openxmlformats.org/officeDocument/2006/relationships/image" Target="media/image91.png"/><Relationship Id="rId200" Type="http://schemas.openxmlformats.org/officeDocument/2006/relationships/oleObject" Target="embeddings/oleObject106.bin"/><Relationship Id="rId20" Type="http://schemas.openxmlformats.org/officeDocument/2006/relationships/image" Target="media/image12.wmf"/><Relationship Id="rId2" Type="http://schemas.openxmlformats.org/officeDocument/2006/relationships/settings" Target="settings.xml"/><Relationship Id="rId199" Type="http://schemas.openxmlformats.org/officeDocument/2006/relationships/oleObject" Target="embeddings/oleObject105.bin"/><Relationship Id="rId198" Type="http://schemas.openxmlformats.org/officeDocument/2006/relationships/image" Target="media/image90.wmf"/><Relationship Id="rId197" Type="http://schemas.openxmlformats.org/officeDocument/2006/relationships/oleObject" Target="embeddings/oleObject104.bin"/><Relationship Id="rId196" Type="http://schemas.openxmlformats.org/officeDocument/2006/relationships/image" Target="media/image89.wmf"/><Relationship Id="rId195" Type="http://schemas.openxmlformats.org/officeDocument/2006/relationships/oleObject" Target="embeddings/oleObject103.bin"/><Relationship Id="rId194" Type="http://schemas.openxmlformats.org/officeDocument/2006/relationships/image" Target="media/image88.wmf"/><Relationship Id="rId193" Type="http://schemas.openxmlformats.org/officeDocument/2006/relationships/oleObject" Target="embeddings/oleObject102.bin"/><Relationship Id="rId192" Type="http://schemas.openxmlformats.org/officeDocument/2006/relationships/image" Target="media/image87.wmf"/><Relationship Id="rId191" Type="http://schemas.openxmlformats.org/officeDocument/2006/relationships/oleObject" Target="embeddings/oleObject101.bin"/><Relationship Id="rId190" Type="http://schemas.openxmlformats.org/officeDocument/2006/relationships/image" Target="media/image86.wmf"/><Relationship Id="rId19" Type="http://schemas.openxmlformats.org/officeDocument/2006/relationships/oleObject" Target="embeddings/oleObject4.bin"/><Relationship Id="rId189" Type="http://schemas.openxmlformats.org/officeDocument/2006/relationships/oleObject" Target="embeddings/oleObject100.bin"/><Relationship Id="rId188" Type="http://schemas.openxmlformats.org/officeDocument/2006/relationships/image" Target="media/image85.wmf"/><Relationship Id="rId187" Type="http://schemas.openxmlformats.org/officeDocument/2006/relationships/oleObject" Target="embeddings/oleObject99.bin"/><Relationship Id="rId186" Type="http://schemas.openxmlformats.org/officeDocument/2006/relationships/image" Target="media/image84.wmf"/><Relationship Id="rId185" Type="http://schemas.openxmlformats.org/officeDocument/2006/relationships/oleObject" Target="embeddings/oleObject98.bin"/><Relationship Id="rId184" Type="http://schemas.openxmlformats.org/officeDocument/2006/relationships/oleObject" Target="embeddings/oleObject97.bin"/><Relationship Id="rId183" Type="http://schemas.openxmlformats.org/officeDocument/2006/relationships/oleObject" Target="embeddings/oleObject96.bin"/><Relationship Id="rId182" Type="http://schemas.openxmlformats.org/officeDocument/2006/relationships/image" Target="media/image83.wmf"/><Relationship Id="rId181" Type="http://schemas.openxmlformats.org/officeDocument/2006/relationships/oleObject" Target="embeddings/oleObject95.bin"/><Relationship Id="rId180" Type="http://schemas.openxmlformats.org/officeDocument/2006/relationships/oleObject" Target="embeddings/oleObject94.bin"/><Relationship Id="rId18" Type="http://schemas.openxmlformats.org/officeDocument/2006/relationships/image" Target="media/image11.wmf"/><Relationship Id="rId179" Type="http://schemas.openxmlformats.org/officeDocument/2006/relationships/oleObject" Target="embeddings/oleObject93.bin"/><Relationship Id="rId178" Type="http://schemas.openxmlformats.org/officeDocument/2006/relationships/image" Target="media/image82.wmf"/><Relationship Id="rId177" Type="http://schemas.openxmlformats.org/officeDocument/2006/relationships/oleObject" Target="embeddings/oleObject92.bin"/><Relationship Id="rId176" Type="http://schemas.openxmlformats.org/officeDocument/2006/relationships/oleObject" Target="embeddings/oleObject91.bin"/><Relationship Id="rId175" Type="http://schemas.openxmlformats.org/officeDocument/2006/relationships/oleObject" Target="embeddings/oleObject90.bin"/><Relationship Id="rId174" Type="http://schemas.openxmlformats.org/officeDocument/2006/relationships/image" Target="media/image81.wmf"/><Relationship Id="rId173" Type="http://schemas.openxmlformats.org/officeDocument/2006/relationships/oleObject" Target="embeddings/oleObject89.bin"/><Relationship Id="rId172" Type="http://schemas.openxmlformats.org/officeDocument/2006/relationships/image" Target="media/image80.wmf"/><Relationship Id="rId171" Type="http://schemas.openxmlformats.org/officeDocument/2006/relationships/oleObject" Target="embeddings/oleObject88.bin"/><Relationship Id="rId170" Type="http://schemas.openxmlformats.org/officeDocument/2006/relationships/oleObject" Target="embeddings/oleObject87.bin"/><Relationship Id="rId17" Type="http://schemas.openxmlformats.org/officeDocument/2006/relationships/oleObject" Target="embeddings/oleObject3.bin"/><Relationship Id="rId169" Type="http://schemas.openxmlformats.org/officeDocument/2006/relationships/image" Target="media/image79.wmf"/><Relationship Id="rId168" Type="http://schemas.openxmlformats.org/officeDocument/2006/relationships/oleObject" Target="embeddings/oleObject86.bin"/><Relationship Id="rId167" Type="http://schemas.openxmlformats.org/officeDocument/2006/relationships/image" Target="media/image78.wmf"/><Relationship Id="rId166" Type="http://schemas.openxmlformats.org/officeDocument/2006/relationships/oleObject" Target="embeddings/oleObject85.bin"/><Relationship Id="rId165" Type="http://schemas.openxmlformats.org/officeDocument/2006/relationships/image" Target="media/image77.wmf"/><Relationship Id="rId164" Type="http://schemas.openxmlformats.org/officeDocument/2006/relationships/oleObject" Target="embeddings/oleObject84.bin"/><Relationship Id="rId163" Type="http://schemas.openxmlformats.org/officeDocument/2006/relationships/oleObject" Target="embeddings/oleObject83.bin"/><Relationship Id="rId162" Type="http://schemas.openxmlformats.org/officeDocument/2006/relationships/oleObject" Target="embeddings/oleObject82.bin"/><Relationship Id="rId161" Type="http://schemas.openxmlformats.org/officeDocument/2006/relationships/oleObject" Target="embeddings/oleObject81.bin"/><Relationship Id="rId160" Type="http://schemas.openxmlformats.org/officeDocument/2006/relationships/image" Target="media/image76.wmf"/><Relationship Id="rId16" Type="http://schemas.openxmlformats.org/officeDocument/2006/relationships/image" Target="media/image10.wmf"/><Relationship Id="rId159" Type="http://schemas.openxmlformats.org/officeDocument/2006/relationships/oleObject" Target="embeddings/oleObject80.bin"/><Relationship Id="rId158" Type="http://schemas.openxmlformats.org/officeDocument/2006/relationships/image" Target="media/image75.wmf"/><Relationship Id="rId157" Type="http://schemas.openxmlformats.org/officeDocument/2006/relationships/oleObject" Target="embeddings/oleObject79.bin"/><Relationship Id="rId156" Type="http://schemas.openxmlformats.org/officeDocument/2006/relationships/image" Target="media/image74.wmf"/><Relationship Id="rId155" Type="http://schemas.openxmlformats.org/officeDocument/2006/relationships/oleObject" Target="embeddings/oleObject78.bin"/><Relationship Id="rId154" Type="http://schemas.openxmlformats.org/officeDocument/2006/relationships/image" Target="media/image73.wmf"/><Relationship Id="rId153" Type="http://schemas.openxmlformats.org/officeDocument/2006/relationships/oleObject" Target="embeddings/oleObject77.bin"/><Relationship Id="rId152" Type="http://schemas.openxmlformats.org/officeDocument/2006/relationships/image" Target="media/image72.wmf"/><Relationship Id="rId151" Type="http://schemas.openxmlformats.org/officeDocument/2006/relationships/oleObject" Target="embeddings/oleObject76.bin"/><Relationship Id="rId150" Type="http://schemas.openxmlformats.org/officeDocument/2006/relationships/image" Target="media/image71.wmf"/><Relationship Id="rId15" Type="http://schemas.openxmlformats.org/officeDocument/2006/relationships/oleObject" Target="embeddings/oleObject2.bin"/><Relationship Id="rId149" Type="http://schemas.openxmlformats.org/officeDocument/2006/relationships/oleObject" Target="embeddings/oleObject75.bin"/><Relationship Id="rId148" Type="http://schemas.openxmlformats.org/officeDocument/2006/relationships/image" Target="media/image70.wmf"/><Relationship Id="rId147" Type="http://schemas.openxmlformats.org/officeDocument/2006/relationships/oleObject" Target="embeddings/oleObject74.bin"/><Relationship Id="rId146" Type="http://schemas.openxmlformats.org/officeDocument/2006/relationships/image" Target="media/image69.wmf"/><Relationship Id="rId145" Type="http://schemas.openxmlformats.org/officeDocument/2006/relationships/oleObject" Target="embeddings/oleObject73.bin"/><Relationship Id="rId144" Type="http://schemas.openxmlformats.org/officeDocument/2006/relationships/image" Target="media/image68.wmf"/><Relationship Id="rId143" Type="http://schemas.openxmlformats.org/officeDocument/2006/relationships/oleObject" Target="embeddings/oleObject72.bin"/><Relationship Id="rId142" Type="http://schemas.openxmlformats.org/officeDocument/2006/relationships/image" Target="media/image67.wmf"/><Relationship Id="rId141" Type="http://schemas.openxmlformats.org/officeDocument/2006/relationships/oleObject" Target="embeddings/oleObject71.bin"/><Relationship Id="rId140" Type="http://schemas.openxmlformats.org/officeDocument/2006/relationships/image" Target="media/image66.wmf"/><Relationship Id="rId14" Type="http://schemas.openxmlformats.org/officeDocument/2006/relationships/image" Target="media/image9.wmf"/><Relationship Id="rId139" Type="http://schemas.openxmlformats.org/officeDocument/2006/relationships/oleObject" Target="embeddings/oleObject70.bin"/><Relationship Id="rId138" Type="http://schemas.openxmlformats.org/officeDocument/2006/relationships/image" Target="media/image65.wmf"/><Relationship Id="rId137" Type="http://schemas.openxmlformats.org/officeDocument/2006/relationships/oleObject" Target="embeddings/oleObject69.bin"/><Relationship Id="rId136" Type="http://schemas.openxmlformats.org/officeDocument/2006/relationships/oleObject" Target="embeddings/oleObject68.bin"/><Relationship Id="rId135" Type="http://schemas.openxmlformats.org/officeDocument/2006/relationships/image" Target="media/image64.wmf"/><Relationship Id="rId134" Type="http://schemas.openxmlformats.org/officeDocument/2006/relationships/oleObject" Target="embeddings/oleObject67.bin"/><Relationship Id="rId133" Type="http://schemas.openxmlformats.org/officeDocument/2006/relationships/oleObject" Target="embeddings/oleObject66.bin"/><Relationship Id="rId132" Type="http://schemas.openxmlformats.org/officeDocument/2006/relationships/image" Target="media/image63.wmf"/><Relationship Id="rId131" Type="http://schemas.openxmlformats.org/officeDocument/2006/relationships/oleObject" Target="embeddings/oleObject65.bin"/><Relationship Id="rId130" Type="http://schemas.openxmlformats.org/officeDocument/2006/relationships/image" Target="media/image62.wmf"/><Relationship Id="rId13" Type="http://schemas.openxmlformats.org/officeDocument/2006/relationships/oleObject" Target="embeddings/oleObject1.bin"/><Relationship Id="rId129" Type="http://schemas.openxmlformats.org/officeDocument/2006/relationships/oleObject" Target="embeddings/oleObject64.bin"/><Relationship Id="rId128" Type="http://schemas.openxmlformats.org/officeDocument/2006/relationships/oleObject" Target="embeddings/oleObject63.bin"/><Relationship Id="rId127" Type="http://schemas.openxmlformats.org/officeDocument/2006/relationships/image" Target="media/image61.wmf"/><Relationship Id="rId126" Type="http://schemas.openxmlformats.org/officeDocument/2006/relationships/oleObject" Target="embeddings/oleObject62.bin"/><Relationship Id="rId125" Type="http://schemas.openxmlformats.org/officeDocument/2006/relationships/image" Target="media/image60.wmf"/><Relationship Id="rId124" Type="http://schemas.openxmlformats.org/officeDocument/2006/relationships/oleObject" Target="embeddings/oleObject61.bin"/><Relationship Id="rId123" Type="http://schemas.openxmlformats.org/officeDocument/2006/relationships/image" Target="media/image59.wmf"/><Relationship Id="rId122" Type="http://schemas.openxmlformats.org/officeDocument/2006/relationships/oleObject" Target="embeddings/oleObject60.bin"/><Relationship Id="rId121" Type="http://schemas.openxmlformats.org/officeDocument/2006/relationships/oleObject" Target="embeddings/oleObject59.bin"/><Relationship Id="rId120" Type="http://schemas.openxmlformats.org/officeDocument/2006/relationships/image" Target="media/image58.wmf"/><Relationship Id="rId12" Type="http://schemas.openxmlformats.org/officeDocument/2006/relationships/image" Target="media/image8.png"/><Relationship Id="rId119" Type="http://schemas.openxmlformats.org/officeDocument/2006/relationships/oleObject" Target="embeddings/oleObject58.bin"/><Relationship Id="rId118" Type="http://schemas.openxmlformats.org/officeDocument/2006/relationships/image" Target="media/image57.wmf"/><Relationship Id="rId117" Type="http://schemas.openxmlformats.org/officeDocument/2006/relationships/oleObject" Target="embeddings/oleObject57.bin"/><Relationship Id="rId116" Type="http://schemas.openxmlformats.org/officeDocument/2006/relationships/image" Target="media/image56.wmf"/><Relationship Id="rId115" Type="http://schemas.openxmlformats.org/officeDocument/2006/relationships/oleObject" Target="embeddings/oleObject56.bin"/><Relationship Id="rId114" Type="http://schemas.openxmlformats.org/officeDocument/2006/relationships/image" Target="media/image55.wmf"/><Relationship Id="rId113" Type="http://schemas.openxmlformats.org/officeDocument/2006/relationships/oleObject" Target="embeddings/oleObject55.bin"/><Relationship Id="rId112" Type="http://schemas.openxmlformats.org/officeDocument/2006/relationships/image" Target="media/image54.wmf"/><Relationship Id="rId111" Type="http://schemas.openxmlformats.org/officeDocument/2006/relationships/oleObject" Target="embeddings/oleObject54.bin"/><Relationship Id="rId110" Type="http://schemas.openxmlformats.org/officeDocument/2006/relationships/image" Target="media/image53.wmf"/><Relationship Id="rId11" Type="http://schemas.openxmlformats.org/officeDocument/2006/relationships/image" Target="media/image7.png"/><Relationship Id="rId109" Type="http://schemas.openxmlformats.org/officeDocument/2006/relationships/oleObject" Target="embeddings/oleObject53.bin"/><Relationship Id="rId108" Type="http://schemas.openxmlformats.org/officeDocument/2006/relationships/oleObject" Target="embeddings/oleObject52.bin"/><Relationship Id="rId107" Type="http://schemas.openxmlformats.org/officeDocument/2006/relationships/image" Target="media/image52.wmf"/><Relationship Id="rId106" Type="http://schemas.openxmlformats.org/officeDocument/2006/relationships/oleObject" Target="embeddings/oleObject51.bin"/><Relationship Id="rId105" Type="http://schemas.openxmlformats.org/officeDocument/2006/relationships/image" Target="media/image51.wmf"/><Relationship Id="rId104" Type="http://schemas.openxmlformats.org/officeDocument/2006/relationships/oleObject" Target="embeddings/oleObject50.bin"/><Relationship Id="rId103" Type="http://schemas.openxmlformats.org/officeDocument/2006/relationships/image" Target="media/image50.wmf"/><Relationship Id="rId102" Type="http://schemas.openxmlformats.org/officeDocument/2006/relationships/oleObject" Target="embeddings/oleObject49.bin"/><Relationship Id="rId101" Type="http://schemas.openxmlformats.org/officeDocument/2006/relationships/image" Target="media/image49.png"/><Relationship Id="rId100" Type="http://schemas.openxmlformats.org/officeDocument/2006/relationships/image" Target="media/image48.wmf"/><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0CA9F2-0296-4FF6-B772-F78587E74D6C}">
  <ds:schemaRefs/>
</ds:datastoreItem>
</file>

<file path=docProps/app.xml><?xml version="1.0" encoding="utf-8"?>
<Properties xmlns="http://schemas.openxmlformats.org/officeDocument/2006/extended-properties" xmlns:vt="http://schemas.openxmlformats.org/officeDocument/2006/docPropsVTypes">
  <Template>Normal.dotm</Template>
  <Company>学科网(Zxxk.Com)</Company>
  <Pages>18</Pages>
  <Words>8553</Words>
  <Characters>9124</Characters>
  <Lines>138</Lines>
  <Paragraphs>38</Paragraphs>
  <TotalTime>2</TotalTime>
  <ScaleCrop>false</ScaleCrop>
  <LinksUpToDate>false</LinksUpToDate>
  <CharactersWithSpaces>9405</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2024-06-01T05:13:00Z</dcterms:created>
  <dc:creator>学科网(Zxxk.Com)</dc:creator>
  <cp:lastModifiedBy>不明喜哀</cp:lastModifiedBy>
  <dcterms:modified xsi:type="dcterms:W3CDTF">2024-10-25T06:27:46Z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AA487948D6574598A5408DB606108B68</vt:lpwstr>
  </property>
</Properties>
</file>