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1</w:t>
      </w:r>
      <w:r>
        <w:rPr>
          <w:rFonts w:ascii="黑体" w:hAnsi="黑体" w:eastAsia="黑体"/>
          <w:b/>
          <w:color w:val="000000"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函数的概念及其表示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1</w:t>
      </w:r>
      <w:r>
        <w:rPr>
          <w:rFonts w:ascii="新宋体" w:hAnsi="新宋体" w:eastAsia="新宋体"/>
          <w:b/>
          <w:color w:val="000000"/>
          <w:szCs w:val="21"/>
        </w:rPr>
        <w:t>.</w:t>
      </w:r>
      <w:r>
        <w:rPr>
          <w:color w:val="000000"/>
        </w:rPr>
        <w:t>了解函数的含义</w:t>
      </w:r>
      <w:r>
        <w:rPr>
          <w:rFonts w:hint="eastAsia" w:ascii="新宋体" w:hAnsi="新宋体" w:eastAsia="新宋体"/>
          <w:color w:val="000000"/>
          <w:szCs w:val="21"/>
        </w:rPr>
        <w:t>；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2</w:t>
      </w:r>
      <w:r>
        <w:rPr>
          <w:rFonts w:ascii="新宋体" w:hAnsi="新宋体" w:eastAsia="新宋体"/>
          <w:b/>
          <w:color w:val="000000"/>
          <w:szCs w:val="21"/>
        </w:rPr>
        <w:t>.</w:t>
      </w:r>
      <w:r>
        <w:rPr>
          <w:color w:val="000000"/>
        </w:rPr>
        <w:t>在实际情境中，会根据不同的需要选择恰当的方法(如图象法、列表法、解析法)表示函数</w:t>
      </w:r>
      <w:r>
        <w:rPr>
          <w:rFonts w:hint="eastAsia" w:ascii="新宋体" w:hAnsi="新宋体" w:eastAsia="新宋体"/>
          <w:color w:val="000000"/>
          <w:szCs w:val="21"/>
        </w:rPr>
        <w:t>；</w:t>
      </w:r>
    </w:p>
    <w:p>
      <w:pPr>
        <w:spacing w:line="0" w:lineRule="atLeast"/>
        <w:jc w:val="left"/>
        <w:rPr>
          <w:b/>
          <w:color w:val="000000"/>
          <w:highlight w:val="lightGray"/>
        </w:rPr>
      </w:pPr>
      <w:r>
        <w:rPr>
          <w:rFonts w:ascii="新宋体" w:hAnsi="新宋体" w:eastAsia="新宋体"/>
          <w:b/>
          <w:color w:val="000000"/>
          <w:szCs w:val="21"/>
        </w:rPr>
        <w:t>3.</w:t>
      </w:r>
      <w:r>
        <w:rPr>
          <w:color w:val="000000"/>
        </w:rPr>
        <w:t>了解简单的分段函数，并会简单的应用</w:t>
      </w:r>
      <w:r>
        <w:rPr>
          <w:rFonts w:hint="eastAsia" w:ascii="新宋体" w:hAnsi="新宋体" w:eastAsia="新宋体"/>
          <w:color w:val="000000"/>
          <w:szCs w:val="21"/>
        </w:rPr>
        <w:t>.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1.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判断下列结论是否正确．(请在括号中打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“√”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“×”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若两个函数的定义域和值域相同，则这两个函数是同一个函数．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任何一个函数都可以用图象法表示．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（3）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直线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与函数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的图象可以有多个交点．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numPr>
          <w:ilvl w:val="0"/>
          <w:numId w:val="1"/>
        </w:numPr>
        <w:tabs>
          <w:tab w:val="left" w:pos="3544"/>
        </w:tabs>
        <w:snapToGrid w:val="0"/>
        <w:spacing w:line="360" w:lineRule="auto"/>
        <w:ind w:left="720" w:hanging="72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函数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b\lc\{\rc\ (\a\vs4\al\co1(</w:instrTex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－1，</w:instrTex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≥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0，,</w:instrTex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，</w:instrText>
      </w:r>
      <w:r>
        <w:rPr>
          <w:rFonts w:ascii="Times New Roman" w:hAnsi="Times New Roman" w:eastAsia="楷体_GB2312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&lt;0))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的定义域为</w:t>
      </w:r>
      <w:r>
        <w:rPr>
          <w:rFonts w:ascii="Times New Roman" w:hAnsi="Times New Roman" w:eastAsia="楷体_GB2312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tabs>
          <w:tab w:val="left" w:pos="4320"/>
        </w:tabs>
        <w:snapToGrid w:val="0"/>
        <w:spacing w:line="0" w:lineRule="atLeast"/>
        <w:rPr>
          <w:rFonts w:eastAsia="新宋体"/>
          <w:color w:val="000000"/>
          <w:szCs w:val="21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b/>
          <w:color w:val="000000"/>
          <w:spacing w:val="4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b/>
          <w:color w:val="000000"/>
          <w:spacing w:val="4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下列图象中，是函数图象的是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INCLUDEPICTURE "G:\\2024\\数学\\人教提高版\\word\\复习讲义\\X1.TIF" \* MERGEFORMAT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"G:\\2024\\数学\\人教提高版\\word\\复习讲义\\X1.TIF"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"G:\\2024\\数学\\人教提高版\\word\\复习讲义\\X1.TIF"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"C:\\2024暑假集体备课\\2025备课\\步步高\\学生用书Word版文档\\大一轮复习讲义\\X1.TIF"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"F:\\2025届资料\\2025备课\\步步高\\学生用书Word版文档\\大一轮复习讲义\\X1.TIF"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388235" cy="1008380"/>
            <wp:effectExtent l="0" t="0" r="12065" b="127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INCLUDEPICTURE "G:\\2024\\数学\\人教提高版\\word\\复习讲义\\X2.TIF" \* MERGEFORMAT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"G:\\2024\\数学\\人教提高版\\word\\复习讲义\\X2.TIF"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"G:\\2024\\数学\\人教提高版\\word\\复习讲义\\X2.TIF"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"C:\\2024暑假集体备课\\2025备课\\步步高\\学生用书Word版文档\\大一轮复习讲义\\X2.TIF"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"F:\\2025届资料\\2025备课\\步步高\\学生用书Word版文档\\大一轮复习讲义\\X2.TIF"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388235" cy="1008380"/>
            <wp:effectExtent l="0" t="0" r="12065" b="127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3.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（多选题）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下列选项中，表示的不是同一个函数的是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A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pt-BR" w:eastAsia="zh-CN" w:bidi="ar-SA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position w:val="-28"/>
          <w:sz w:val="21"/>
          <w:szCs w:val="21"/>
          <w:lang w:val="en-US" w:eastAsia="zh-CN" w:bidi="ar-SA"/>
        </w:rPr>
        <w:object>
          <v:shape id="_x0000_i1033" o:spt="75" type="#_x0000_t75" style="height:36.2pt;width:55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3" DrawAspect="Content" ObjectID="_1468075725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与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position w:val="-26"/>
          <w:sz w:val="21"/>
          <w:szCs w:val="21"/>
          <w:lang w:val="en-US" w:eastAsia="zh-CN" w:bidi="ar-SA"/>
        </w:rPr>
        <w:object>
          <v:shape id="_x0000_i1034" o:spt="75" type="#_x0000_t75" style="height:34.9pt;width:55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4" DrawAspect="Content" ObjectID="_1468075726" r:id="rId10">
            <o:LockedField>false</o:LockedField>
          </o:OLEObject>
        </w:objec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pt-BR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pt-BR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＝(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－1)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pt-BR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pt-BR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pt-BR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x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＝1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t-BR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pt-BR" w:eastAsia="zh-CN" w:bidi="ar-SA"/>
        </w:rPr>
        <w:t>0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210" w:hanging="210" w:hangingChars="100"/>
        <w:jc w:val="both"/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pt-BR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4.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＋4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－5，则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)的解析式是________________________.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  <w:r>
        <w:rPr>
          <w:rFonts w:hint="eastAsia" w:eastAsia="黑体"/>
          <w:color w:val="000000"/>
        </w:rPr>
        <w:t>考点1</w:t>
      </w:r>
      <w:r>
        <w:rPr>
          <w:rFonts w:eastAsia="黑体"/>
          <w:color w:val="000000"/>
        </w:rPr>
        <w:t>.</w:t>
      </w:r>
      <w:r>
        <w:rPr>
          <w:rFonts w:hint="eastAsia" w:eastAsia="黑体"/>
          <w:color w:val="000000"/>
        </w:rPr>
        <w:t xml:space="preserve"> 函数的概念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例1</w:t>
      </w:r>
      <w:r>
        <w:rPr>
          <w:rFonts w:ascii="宋体" w:hAnsi="宋体" w:eastAsia="宋体" w:cs="Times New Roman"/>
          <w:bCs/>
          <w:color w:val="000000"/>
          <w:kern w:val="0"/>
          <w:sz w:val="21"/>
          <w:szCs w:val="21"/>
          <w:lang w:val="en-US" w:eastAsia="zh-CN" w:bidi="ar-SA"/>
        </w:rPr>
        <w:t>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(2024·济南检测)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)的定义域为[－2,3]，则函数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－1)的定义域为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____________________．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（多选题）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下列说法中正确的有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 w:firstLineChars="27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f(|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|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b\lc\{\rc\ (\a\vs4\al\co1(1，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≥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0，,－1，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&lt;0))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表示同一个函数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 w:firstLineChars="27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的定义域是[－1,0)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(0，＋∞)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 w:firstLineChars="27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＋1是同一个函数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 w:firstLineChars="27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－1|－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f 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\b\lc\(\rc\)(\a\vs4\al\co1(\f(1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2)))))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＝0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630" w:hanging="630" w:hangingChars="300"/>
        <w:jc w:val="both"/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黑体" w:cs="Courier New"/>
          <w:color w:val="000000"/>
          <w:kern w:val="2"/>
          <w:sz w:val="21"/>
          <w:szCs w:val="21"/>
          <w:lang w:val="en-US" w:eastAsia="zh-CN" w:bidi="ar-SA"/>
        </w:rPr>
        <w:t>考点</w:t>
      </w:r>
      <w:r>
        <w:rPr>
          <w:rFonts w:ascii="宋体" w:hAnsi="Courier New" w:eastAsia="黑体" w:cs="Courier New"/>
          <w:color w:val="00000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函数的解析式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b/>
          <w:bCs/>
          <w:color w:val="000000"/>
          <w:kern w:val="0"/>
          <w:sz w:val="21"/>
          <w:szCs w:val="21"/>
          <w:lang w:val="en-US" w:eastAsia="zh-CN" w:bidi="ar-SA"/>
        </w:rPr>
        <w:t>例</w:t>
      </w:r>
      <w:r>
        <w:rPr>
          <w:rFonts w:ascii="宋体" w:hAnsi="宋体" w:eastAsia="宋体" w:cs="Courier New"/>
          <w:b/>
          <w:bCs/>
          <w:color w:val="00000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Courier New"/>
          <w:b/>
          <w:bCs/>
          <w:color w:val="000000"/>
          <w:kern w:val="0"/>
          <w:sz w:val="21"/>
          <w:szCs w:val="21"/>
          <w:lang w:val="en-US" w:eastAsia="zh-CN" w:bidi="ar-SA"/>
        </w:rPr>
        <w:t>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(1－sin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)＝cos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)的解析式；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4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)的解析式；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6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（3）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)是一次函数且3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＋1)－2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－1)＝2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＋17，求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)的解析式；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（4）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若对任意实数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，均有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)＝9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＋2，求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)的解析式．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tabs>
          <w:tab w:val="left" w:pos="4320"/>
        </w:tabs>
        <w:snapToGrid w:val="0"/>
        <w:spacing w:line="0" w:lineRule="atLeast"/>
        <w:rPr>
          <w:b/>
          <w:color w:val="000000"/>
          <w:szCs w:val="21"/>
        </w:rPr>
      </w:pPr>
      <w:r>
        <w:rPr>
          <w:rFonts w:hint="eastAsia" w:eastAsia="黑体"/>
          <w:color w:val="000000"/>
        </w:rPr>
        <w:t>考点</w:t>
      </w:r>
      <w:r>
        <w:rPr>
          <w:rFonts w:eastAsia="黑体"/>
          <w:color w:val="000000"/>
        </w:rPr>
        <w:t>3.</w:t>
      </w:r>
      <w:r>
        <w:rPr>
          <w:rFonts w:hint="eastAsia"/>
          <w:color w:val="000000"/>
        </w:rPr>
        <w:t xml:space="preserve"> </w:t>
      </w:r>
      <w:r>
        <w:rPr>
          <w:rFonts w:hint="eastAsia" w:eastAsia="黑体"/>
          <w:color w:val="000000"/>
        </w:rPr>
        <w:t>分段函数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例3.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（多选题）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b\lc\{\rc\ (\a\vs4\al\co1(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，－2</w:instrTex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≤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&lt;1，,－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＋2，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≥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1，))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则下列关于函数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)的结论正确的是(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)的定义域为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)的值域为(－∞，4]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)＝2，则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的值是－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)&lt;1的解集为(－1,1)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b\lc\{\rc\ (\a\vs4\al\co1(－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－3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＋2，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&lt;－1，,2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－3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≥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－1，))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)＝4，则实数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的值是________；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567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2，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则实数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的取值范围是</w:t>
      </w:r>
      <w:r>
        <w:rPr>
          <w:rFonts w:ascii="宋体" w:hAnsi="Courier New" w:eastAsia="宋体" w:cs="Courier New"/>
          <w:color w:val="000000"/>
          <w:kern w:val="2"/>
          <w:sz w:val="21"/>
          <w:szCs w:val="22"/>
          <w:lang w:val="en-US" w:eastAsia="zh-CN" w:bidi="ar-SA"/>
        </w:rPr>
        <w:t>__________．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pacing w:line="0" w:lineRule="atLeast"/>
        <w:rPr>
          <w:rFonts w:ascii="黑体" w:hAnsi="黑体" w:eastAsia="黑体" w:cs="黑体"/>
          <w:b/>
          <w:color w:val="000000"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sz w:val="28"/>
          <w:szCs w:val="28"/>
        </w:rPr>
        <w:br w:type="page"/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1.函数的概念及其表示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________时长：60分钟</w: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一、单选题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1. </w:t>
      </w:r>
      <w:r>
        <w:rPr>
          <w:color w:val="000000"/>
        </w:rPr>
        <w:t>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＋1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\r(－</w:instrText>
      </w:r>
      <w:r>
        <w:rPr>
          <w:i/>
          <w:color w:val="000000"/>
        </w:rPr>
        <w:instrText xml:space="preserve">x</w:instrText>
      </w:r>
      <w:r>
        <w:rPr>
          <w:color w:val="000000"/>
          <w:vertAlign w:val="superscript"/>
        </w:rPr>
        <w:instrText xml:space="preserve">2</w:instrText>
      </w:r>
      <w:r>
        <w:rPr>
          <w:color w:val="000000"/>
        </w:rPr>
        <w:instrText xml:space="preserve">＋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＋6))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＋ln(1－</w:t>
      </w:r>
      <w:r>
        <w:rPr>
          <w:i/>
          <w:color w:val="000000"/>
        </w:rPr>
        <w:t>x</w:t>
      </w:r>
      <w:r>
        <w:rPr>
          <w:color w:val="000000"/>
        </w:rPr>
        <w:t>)的定义域是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(－2,1)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(－3,1)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(1,2)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(1,3)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</w:instrText>
      </w:r>
      <w:r>
        <w:rPr>
          <w:i/>
          <w:color w:val="000000"/>
        </w:rPr>
        <w:instrText xml:space="preserve">x,x</w:instrText>
      </w:r>
      <w:r>
        <w:rPr>
          <w:color w:val="000000"/>
        </w:rPr>
        <w:instrText xml:space="preserve">＋2)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的值域是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A．(－∞，1)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B．(1，＋∞)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C．(－∞，－2)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(－2，＋∞)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D．(－∞，1)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(1，＋∞)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3.</w:t>
      </w:r>
      <w:r>
        <w:rPr>
          <w:color w:val="000000"/>
        </w:rPr>
        <w:t>已知函数</w:t>
      </w:r>
      <w:r>
        <w:rPr>
          <w:i/>
          <w:color w:val="000000"/>
        </w:rPr>
        <w:t>f</w:t>
      </w:r>
      <w:r>
        <w:rPr>
          <w:color w:val="000000"/>
        </w:rPr>
        <w:t>(2</w:t>
      </w:r>
      <w:r>
        <w:rPr>
          <w:i/>
          <w:color w:val="000000"/>
        </w:rPr>
        <w:t>x</w:t>
      </w:r>
      <w:r>
        <w:rPr>
          <w:color w:val="000000"/>
        </w:rPr>
        <w:t>＋1)＝2</w:t>
      </w:r>
      <w:r>
        <w:rPr>
          <w:i/>
          <w:color w:val="000000"/>
          <w:vertAlign w:val="superscript"/>
        </w:rPr>
        <w:t>x</w:t>
      </w:r>
      <w:r>
        <w:rPr>
          <w:color w:val="000000"/>
        </w:rPr>
        <w:t>－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－3，则</w:t>
      </w:r>
      <w:r>
        <w:rPr>
          <w:i/>
          <w:color w:val="000000"/>
        </w:rPr>
        <w:t>f</w:t>
      </w:r>
      <w:r>
        <w:rPr>
          <w:color w:val="000000"/>
        </w:rPr>
        <w:t>(3)等于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－4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－2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4</w:t>
      </w:r>
    </w:p>
    <w:p>
      <w:pPr>
        <w:spacing w:line="0" w:lineRule="atLeast"/>
        <w:ind w:left="284" w:hanging="284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4.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图中的文物叫做</w:t>
      </w:r>
      <w:r>
        <w:rPr>
          <w:rFonts w:hAnsi="宋体"/>
          <w:color w:val="000000"/>
        </w:rPr>
        <w:t>“</w:t>
      </w:r>
      <w:r>
        <w:rPr>
          <w:color w:val="000000"/>
        </w:rPr>
        <w:t>垂鳞纹圆壶</w:t>
      </w:r>
      <w:r>
        <w:rPr>
          <w:rFonts w:hAnsi="宋体"/>
          <w:color w:val="000000"/>
        </w:rPr>
        <w:t>”</w:t>
      </w:r>
      <w:r>
        <w:rPr>
          <w:color w:val="000000"/>
        </w:rPr>
        <w:t>，是甘肃礼县出土的先秦时期的青铜器皿，其身流线自若、纹理分明，展现了古代中国精湛的制造技术．科研人员为了测量其容积，以恒定的流速向其内注水，恰好用时30秒注满，设注水过程中，壶中水面高度为</w:t>
      </w:r>
      <w:r>
        <w:rPr>
          <w:i/>
          <w:color w:val="000000"/>
        </w:rPr>
        <w:t>h</w:t>
      </w:r>
      <w:r>
        <w:rPr>
          <w:color w:val="000000"/>
        </w:rPr>
        <w:t>，注水时间为</w:t>
      </w:r>
      <w:r>
        <w:rPr>
          <w:i/>
          <w:color w:val="000000"/>
        </w:rPr>
        <w:t>t</w:t>
      </w:r>
      <w:r>
        <w:rPr>
          <w:color w:val="000000"/>
        </w:rPr>
        <w:t>，则下面选项中最符合</w:t>
      </w:r>
      <w:r>
        <w:rPr>
          <w:i/>
          <w:color w:val="000000"/>
        </w:rPr>
        <w:t>h</w:t>
      </w:r>
      <w:r>
        <w:rPr>
          <w:color w:val="000000"/>
        </w:rPr>
        <w:t>关于</w:t>
      </w:r>
      <w:r>
        <w:rPr>
          <w:i/>
          <w:color w:val="000000"/>
        </w:rPr>
        <w:t>t</w:t>
      </w:r>
      <w:r>
        <w:rPr>
          <w:color w:val="000000"/>
        </w:rPr>
        <w:t>的函数图象的是</w:t>
      </w:r>
      <w:r>
        <w:rPr>
          <w:color w:val="000000"/>
          <w:szCs w:val="21"/>
        </w:rPr>
        <w:t>（　　）</w:t>
      </w:r>
    </w:p>
    <w:p>
      <w:pPr>
        <w:spacing w:line="0" w:lineRule="atLeast"/>
        <w:ind w:firstLine="210" w:firstLineChars="100"/>
        <w:rPr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3433445</wp:posOffset>
            </wp:positionH>
            <wp:positionV relativeFrom="margin">
              <wp:posOffset>3583305</wp:posOffset>
            </wp:positionV>
            <wp:extent cx="1303655" cy="1504950"/>
            <wp:effectExtent l="0" t="0" r="10795" b="0"/>
            <wp:wrapSquare wrapText="bothSides"/>
            <wp:docPr id="8" name="图片 3" descr="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X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 INCLUDEPICTURE "G:\\2024\\数学\\人教提高版\\教师用书Ｗord版文档\\X4.TIF" \* MERGEFORMAT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"G:\\2024\\数学\\人教提高版\\教师用书Ｗord版文档\\X4.TIF"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"G:\\2024\\数学\\人教提高版\\学生用书Ｗord版文档\\一轮复习83练\\第二章　函数\\X4.TIF"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"G:\\2024\\数学\\人教提高版\\学生用书Ｗord版文档\\一轮复习83练\\第二章　函数\\X4.TIF"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"C:\\2024暑假集体备课\\2025备课\\步步高\\学生用书Word版文档\\一轮复习83练\\X4.TIF"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"F:\\2025届资料\\2025备课\\步步高\\学生用书Word版文档\\一轮复习83练\\X4.TIF"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drawing>
          <wp:inline distT="0" distB="0" distL="114300" distR="114300">
            <wp:extent cx="2466340" cy="914400"/>
            <wp:effectExtent l="0" t="0" r="10160" b="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>
      <w:pPr>
        <w:spacing w:line="0" w:lineRule="atLeast"/>
        <w:ind w:firstLine="210" w:firstLineChars="100"/>
        <w:rPr>
          <w:color w:val="000000"/>
          <w:szCs w:val="21"/>
        </w:rPr>
      </w:pPr>
      <w:r>
        <w:rPr>
          <w:color w:val="000000"/>
        </w:rPr>
        <w:fldChar w:fldCharType="begin"/>
      </w:r>
      <w:r>
        <w:rPr>
          <w:rFonts w:hint="eastAsia"/>
          <w:color w:val="000000"/>
        </w:rPr>
        <w:instrText xml:space="preserve"> INCLUDEPICTURE "G:\\2024\\数学\\人教提高版\\教师用书Ｗord版文档\\X5.TIF" \* MERGEFORMAT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"G:\\2024\\数学\\人教提高版\\教师用书Ｗord版文档\\X5.TIF"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"G:\\2024\\数学\\人教提高版\\学生用书Ｗord版文档\\一轮复习83练\\第二章　函数\\X5.TIF"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"G:\\2024\\数学\\人教提高版\\学生用书Ｗord版文档\\一轮复习83练\\第二章　函数\\X5.TIF"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"C:\\Users\\Administrator\\Desktop\\2025备课\\步步高\\学生用书Word版文档\\一轮复习83练\\X5.TIF"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"C:\\2024暑假集体备课\\2025备课\\步步高\\学生用书Word版文档\\一轮复习83练\\X5.TIF"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INCLUDEPICTURE  "F:\\2025届资料\\2025备课\\步步高\\学生用书Word版文档\\一轮复习83练\\X5.TIF" \* MERGEFORMATINET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color w:val="000000"/>
        </w:rPr>
        <w:drawing>
          <wp:inline distT="0" distB="0" distL="114300" distR="114300">
            <wp:extent cx="2466340" cy="1008380"/>
            <wp:effectExtent l="0" t="0" r="10160" b="127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>
      <w:pPr>
        <w:snapToGrid w:val="0"/>
        <w:spacing w:line="24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5.</w:t>
      </w:r>
      <w:r>
        <w:rPr>
          <w:b/>
          <w:bCs/>
          <w:color w:val="000000"/>
          <w:szCs w:val="21"/>
        </w:rPr>
        <w:t xml:space="preserve"> </w:t>
      </w:r>
      <w:r>
        <w:rPr>
          <w:color w:val="000000"/>
        </w:rPr>
        <w:t>已知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b\lc\{\rc\ (\a\vs4\al\co1(－</w:instrText>
      </w:r>
      <w:r>
        <w:rPr>
          <w:i/>
          <w:color w:val="000000"/>
        </w:rPr>
        <w:instrText xml:space="preserve">x</w:instrText>
      </w:r>
      <w:r>
        <w:rPr>
          <w:color w:val="000000"/>
          <w:vertAlign w:val="superscript"/>
        </w:rPr>
        <w:instrText xml:space="preserve">2</w:instrText>
      </w:r>
      <w:r>
        <w:rPr>
          <w:color w:val="000000"/>
        </w:rPr>
        <w:instrText xml:space="preserve">＋2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，</w:instrText>
      </w:r>
      <w:r>
        <w:rPr>
          <w:i/>
          <w:color w:val="000000"/>
        </w:rPr>
        <w:instrText xml:space="preserve">x</w:instrText>
      </w:r>
      <w:r>
        <w:rPr>
          <w:rFonts w:hAnsi="宋体"/>
          <w:color w:val="000000"/>
        </w:rPr>
        <w:instrText xml:space="preserve">≥</w:instrText>
      </w:r>
      <w:r>
        <w:rPr>
          <w:color w:val="000000"/>
        </w:rPr>
        <w:instrText xml:space="preserve">0，,</w:instrText>
      </w:r>
      <w:r>
        <w:rPr>
          <w:i/>
          <w:color w:val="000000"/>
        </w:rPr>
        <w:instrText xml:space="preserve">x</w:instrText>
      </w:r>
      <w:r>
        <w:rPr>
          <w:color w:val="000000"/>
          <w:vertAlign w:val="superscript"/>
        </w:rPr>
        <w:instrText xml:space="preserve">2</w:instrText>
      </w:r>
      <w:r>
        <w:rPr>
          <w:color w:val="000000"/>
        </w:rPr>
        <w:instrText xml:space="preserve">＋2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，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&lt;0，))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实数</w:t>
      </w:r>
      <w:r>
        <w:rPr>
          <w:i/>
          <w:color w:val="000000"/>
        </w:rPr>
        <w:t>a</w:t>
      </w:r>
      <w:r>
        <w:rPr>
          <w:color w:val="000000"/>
        </w:rPr>
        <w:t>满足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a</w:t>
      </w:r>
      <w:r>
        <w:rPr>
          <w:color w:val="000000"/>
        </w:rPr>
        <w:t>)&lt;</w:t>
      </w:r>
      <w:r>
        <w:rPr>
          <w:i/>
          <w:color w:val="000000"/>
        </w:rPr>
        <w:t>f</w:t>
      </w:r>
      <w:r>
        <w:rPr>
          <w:color w:val="000000"/>
        </w:rPr>
        <w:t>(－</w:t>
      </w:r>
      <w:r>
        <w:rPr>
          <w:i/>
          <w:color w:val="000000"/>
        </w:rPr>
        <w:t>a</w:t>
      </w:r>
      <w:r>
        <w:rPr>
          <w:color w:val="000000"/>
        </w:rPr>
        <w:t>)，则</w:t>
      </w:r>
      <w:r>
        <w:rPr>
          <w:i/>
          <w:color w:val="000000"/>
        </w:rPr>
        <w:t>a</w:t>
      </w:r>
      <w:r>
        <w:rPr>
          <w:color w:val="000000"/>
        </w:rPr>
        <w:t>的取值范围是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24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A．(－∞，－2)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(0,2)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B．(－∞，－2)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(2，＋∞)</w:t>
      </w:r>
    </w:p>
    <w:p>
      <w:pPr>
        <w:widowControl w:val="0"/>
        <w:tabs>
          <w:tab w:val="left" w:pos="3544"/>
        </w:tabs>
        <w:snapToGrid w:val="0"/>
        <w:spacing w:line="240" w:lineRule="atLeast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C．(－2,0)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(0,2)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D．(－2,0)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(2，＋∞)</w:t>
      </w:r>
    </w:p>
    <w:p>
      <w:pPr>
        <w:snapToGrid w:val="0"/>
        <w:spacing w:line="240" w:lineRule="atLeast"/>
        <w:rPr>
          <w:b/>
          <w:bCs/>
          <w:color w:val="000000"/>
          <w:szCs w:val="21"/>
        </w:rPr>
      </w:pPr>
    </w:p>
    <w:p>
      <w:pPr>
        <w:snapToGrid w:val="0"/>
        <w:spacing w:line="24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6. </w:t>
      </w:r>
      <w:r>
        <w:rPr>
          <w:color w:val="000000"/>
        </w:rPr>
        <w:t>已知函数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b\lc\{\rc\ (\a\vs4\al\co1(</w:instrText>
      </w:r>
      <w:r>
        <w:rPr>
          <w:rFonts w:ascii="Symbol" w:hAnsi="Symbol"/>
          <w:color w:val="000000"/>
        </w:rPr>
        <w:instrText xml:space="preserve"></w:instrText>
      </w:r>
      <w:r>
        <w:rPr>
          <w:color w:val="000000"/>
        </w:rPr>
        <w:instrText xml:space="preserve">1－2</w:instrText>
      </w:r>
      <w:r>
        <w:rPr>
          <w:i/>
          <w:color w:val="000000"/>
        </w:rPr>
        <w:instrText xml:space="preserve">a</w:instrText>
      </w:r>
      <w:r>
        <w:rPr>
          <w:rFonts w:ascii="Symbol" w:hAnsi="Symbol"/>
          <w:color w:val="000000"/>
        </w:rPr>
        <w:instrText xml:space="preserve">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＋3</w:instrText>
      </w:r>
      <w:r>
        <w:rPr>
          <w:i/>
          <w:color w:val="000000"/>
        </w:rPr>
        <w:instrText xml:space="preserve">a</w:instrText>
      </w:r>
      <w:r>
        <w:rPr>
          <w:color w:val="000000"/>
        </w:rPr>
        <w:instrText xml:space="preserve">，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&lt;1，,ln 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，</w:instrText>
      </w:r>
      <w:r>
        <w:rPr>
          <w:i/>
          <w:color w:val="000000"/>
        </w:rPr>
        <w:instrText xml:space="preserve">x</w:instrText>
      </w:r>
      <w:r>
        <w:rPr>
          <w:rFonts w:hAnsi="宋体"/>
          <w:color w:val="000000"/>
        </w:rPr>
        <w:instrText xml:space="preserve">≥</w:instrText>
      </w:r>
      <w:r>
        <w:rPr>
          <w:color w:val="000000"/>
        </w:rPr>
        <w:instrText xml:space="preserve">1))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的值域为</w:t>
      </w:r>
      <w:r>
        <w:rPr>
          <w:b/>
          <w:color w:val="000000"/>
        </w:rPr>
        <w:t>R</w:t>
      </w:r>
      <w:r>
        <w:rPr>
          <w:color w:val="000000"/>
        </w:rPr>
        <w:t>，则实数</w:t>
      </w:r>
      <w:r>
        <w:rPr>
          <w:i/>
          <w:color w:val="000000"/>
        </w:rPr>
        <w:t>a</w:t>
      </w:r>
      <w:r>
        <w:rPr>
          <w:color w:val="000000"/>
        </w:rPr>
        <w:t>的取值范围是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240" w:lineRule="atLeast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A．(－∞，－1]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b\lc\(\rc\)(\a\vs4\al\co1(\f(1,2)，＋∞))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240" w:lineRule="atLeast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b\lc\[\rc\)(\a\vs4\al\co1(－1，\f(1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D．(－∞，－1)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2)，＋∞))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二、多选题</w:t>
      </w:r>
    </w:p>
    <w:p>
      <w:pPr>
        <w:spacing w:line="0" w:lineRule="atLeast"/>
        <w:rPr>
          <w:color w:val="000000"/>
        </w:rPr>
      </w:pPr>
      <w:r>
        <w:rPr>
          <w:rFonts w:hint="eastAsia"/>
          <w:b/>
          <w:bCs/>
          <w:color w:val="000000"/>
          <w:szCs w:val="21"/>
        </w:rPr>
        <w:t xml:space="preserve">7. </w:t>
      </w:r>
      <w:r>
        <w:rPr>
          <w:color w:val="000000"/>
        </w:rPr>
        <w:t>如果某函数的定义域与其值域的交集是[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]，则称该函数为</w:t>
      </w:r>
      <w:r>
        <w:rPr>
          <w:rFonts w:hAnsi="宋体"/>
          <w:color w:val="000000"/>
        </w:rPr>
        <w:t>“</w:t>
      </w:r>
      <w:r>
        <w:rPr>
          <w:color w:val="000000"/>
        </w:rPr>
        <w:t>[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]交汇函数</w:t>
      </w:r>
      <w:r>
        <w:rPr>
          <w:rFonts w:hAnsi="宋体"/>
          <w:color w:val="000000"/>
        </w:rPr>
        <w:t>”．</w:t>
      </w:r>
      <w:r>
        <w:rPr>
          <w:color w:val="000000"/>
        </w:rPr>
        <w:t>下列函数是</w:t>
      </w:r>
      <w:r>
        <w:rPr>
          <w:rFonts w:hint="eastAsia"/>
          <w:color w:val="000000"/>
        </w:rPr>
        <w:t xml:space="preserve">  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color w:val="000000"/>
        </w:rPr>
        <w:t xml:space="preserve">  </w:t>
      </w:r>
      <w:r>
        <w:rPr>
          <w:rFonts w:hAnsi="宋体"/>
          <w:color w:val="000000"/>
        </w:rPr>
        <w:t>“</w:t>
      </w:r>
      <w:r>
        <w:rPr>
          <w:color w:val="000000"/>
        </w:rPr>
        <w:t>[0,1]交汇函数</w:t>
      </w:r>
      <w:r>
        <w:rPr>
          <w:rFonts w:hAnsi="宋体"/>
          <w:color w:val="000000"/>
        </w:rPr>
        <w:t>”</w:t>
      </w:r>
      <w:r>
        <w:rPr>
          <w:color w:val="000000"/>
        </w:rPr>
        <w:t>的是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r(1－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i/>
          <w:color w:val="000000"/>
        </w:rPr>
        <w:t>y</w:t>
      </w:r>
      <w:r>
        <w:rPr>
          <w:color w:val="000000"/>
        </w:rPr>
        <w:t>＝1－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r(1－</w:instrText>
      </w:r>
      <w:r>
        <w:rPr>
          <w:i/>
          <w:color w:val="000000"/>
        </w:rPr>
        <w:instrText xml:space="preserve">x</w:instrText>
      </w:r>
      <w:r>
        <w:rPr>
          <w:color w:val="000000"/>
          <w:vertAlign w:val="superscript"/>
        </w:rPr>
        <w:instrText xml:space="preserve">2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8.</w:t>
      </w:r>
      <w:r>
        <w:rPr>
          <w:color w:val="000000"/>
        </w:rPr>
        <w:t xml:space="preserve"> 下列说法正确的是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＋1)的定义域为[－2,2)，则函数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)的定义域为[－1,3)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表示同一个函数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＋3)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的值域为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b\lc\(\rc\](\a\vs4\al\co1(0，\f(1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)满足2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</w: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三、填空题</w:t>
      </w:r>
    </w:p>
    <w:p>
      <w:pPr>
        <w:spacing w:line="0" w:lineRule="atLeast"/>
        <w:ind w:left="422" w:hanging="422" w:hangingChars="200"/>
        <w:rPr>
          <w:rFonts w:ascii="宋体" w:hAnsi="宋体" w:cs="宋体"/>
          <w:color w:val="000000"/>
          <w:szCs w:val="22"/>
        </w:rPr>
      </w:pPr>
      <w:r>
        <w:rPr>
          <w:rFonts w:hint="eastAsia"/>
          <w:b/>
          <w:bCs/>
          <w:color w:val="000000"/>
          <w:szCs w:val="21"/>
        </w:rPr>
        <w:t>9.</w:t>
      </w:r>
      <w:r>
        <w:rPr>
          <w:rFonts w:ascii="宋体" w:hAnsi="宋体" w:cs="宋体"/>
          <w:color w:val="000000"/>
          <w:szCs w:val="22"/>
        </w:rPr>
        <w:t xml:space="preserve"> </w:t>
      </w:r>
      <w:r>
        <w:rPr>
          <w:color w:val="000000"/>
        </w:rPr>
        <w:t>若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r(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＋1)＝</w:t>
      </w:r>
      <w:r>
        <w:rPr>
          <w:i/>
          <w:color w:val="000000"/>
        </w:rPr>
        <w:t>x</w:t>
      </w:r>
      <w:r>
        <w:rPr>
          <w:color w:val="000000"/>
        </w:rPr>
        <w:t>－1，则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color w:val="000000"/>
          <w:szCs w:val="22"/>
        </w:rPr>
        <w:t>__________．</w:t>
      </w:r>
    </w:p>
    <w:p>
      <w:pPr>
        <w:spacing w:line="0" w:lineRule="atLeast"/>
        <w:ind w:left="420" w:hanging="420" w:hangingChars="200"/>
        <w:rPr>
          <w:rFonts w:ascii="宋体" w:hAnsi="宋体" w:cs="宋体"/>
          <w:color w:val="000000"/>
          <w:szCs w:val="22"/>
        </w:rPr>
      </w:pPr>
    </w:p>
    <w:p>
      <w:pPr>
        <w:spacing w:line="0" w:lineRule="atLeast"/>
        <w:ind w:left="422" w:hanging="422" w:hangingChars="200"/>
        <w:rPr>
          <w:rFonts w:ascii="宋体" w:hAnsi="宋体" w:cs="宋体"/>
          <w:color w:val="000000"/>
          <w:szCs w:val="22"/>
        </w:rPr>
      </w:pPr>
      <w:r>
        <w:rPr>
          <w:rFonts w:hint="eastAsia"/>
          <w:b/>
          <w:bCs/>
          <w:color w:val="000000"/>
          <w:szCs w:val="21"/>
        </w:rPr>
        <w:t>10.</w:t>
      </w:r>
      <w:r>
        <w:rPr>
          <w:color w:val="000000"/>
        </w:rPr>
        <w:t xml:space="preserve"> 已知函数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b\lc\{\rc\ (\a\vs4\al\co1(2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＋1，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&lt;1，,</w:instrText>
      </w:r>
      <w:r>
        <w:rPr>
          <w:i/>
          <w:color w:val="000000"/>
        </w:rPr>
        <w:instrText xml:space="preserve">x</w:instrText>
      </w:r>
      <w:r>
        <w:rPr>
          <w:color w:val="000000"/>
          <w:vertAlign w:val="superscript"/>
        </w:rPr>
        <w:instrText xml:space="preserve">2</w:instrText>
      </w:r>
      <w:r>
        <w:rPr>
          <w:color w:val="000000"/>
        </w:rPr>
        <w:instrText xml:space="preserve">，</w:instrText>
      </w:r>
      <w:r>
        <w:rPr>
          <w:i/>
          <w:color w:val="000000"/>
        </w:rPr>
        <w:instrText xml:space="preserve">x</w:instrText>
      </w:r>
      <w:r>
        <w:rPr>
          <w:rFonts w:hAnsi="宋体"/>
          <w:color w:val="000000"/>
        </w:rPr>
        <w:instrText xml:space="preserve">≥</w:instrText>
      </w:r>
      <w:r>
        <w:rPr>
          <w:color w:val="000000"/>
        </w:rPr>
        <w:instrText xml:space="preserve">1，))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则</w:t>
      </w:r>
      <w:r>
        <w:rPr>
          <w:i/>
          <w:color w:val="000000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b\lc\(\rc\)(\a\vs4\al\co1(</w:instrText>
      </w:r>
      <w:r>
        <w:rPr>
          <w:i/>
          <w:color w:val="000000"/>
        </w:rPr>
        <w:instrText xml:space="preserve">f</w:instrText>
      </w:r>
      <w:r>
        <w:rPr>
          <w:rFonts w:ascii="Meiryo" w:hAnsi="Meiryo" w:eastAsia="Meiryo" w:cs="Meiryo"/>
          <w:i/>
          <w:color w:val="000000"/>
        </w:rPr>
        <w:instrText xml:space="preserve"> </w:instrText>
      </w:r>
      <w:r>
        <w:rPr>
          <w:color w:val="000000"/>
        </w:rPr>
        <w:instrText xml:space="preserve">\b\lc\(\rc\)(\a\vs4\al\co1(\f(1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2)))))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＝________；若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a</w:t>
      </w:r>
      <w:r>
        <w:rPr>
          <w:color w:val="000000"/>
        </w:rPr>
        <w:t>)&gt;</w:t>
      </w:r>
      <w:r>
        <w:rPr>
          <w:i/>
          <w:color w:val="000000"/>
        </w:rPr>
        <w:t>a</w: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color w:val="000000"/>
        </w:rPr>
        <w:t>的取值范围是</w:t>
      </w:r>
      <w:r>
        <w:rPr>
          <w:color w:val="000000"/>
          <w:szCs w:val="22"/>
        </w:rPr>
        <w:t>__________．</w:t>
      </w:r>
    </w:p>
    <w:p>
      <w:pPr>
        <w:spacing w:line="0" w:lineRule="atLeast"/>
        <w:ind w:left="422" w:hanging="422" w:hangingChars="200"/>
        <w:rPr>
          <w:rFonts w:ascii="宋体" w:hAnsi="宋体" w:cs="宋体"/>
          <w:color w:val="000000"/>
          <w:szCs w:val="22"/>
        </w:rPr>
      </w:pPr>
      <w:r>
        <w:rPr>
          <w:rFonts w:hint="eastAsia"/>
          <w:b/>
          <w:bCs/>
          <w:color w:val="000000"/>
          <w:szCs w:val="21"/>
        </w:rPr>
        <w:t xml:space="preserve">11.  </w:t>
      </w:r>
      <w:r>
        <w:rPr>
          <w:color w:val="000000"/>
        </w:rPr>
        <w:t>已知函数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b\lc\{\rc\ (\a\vs4\al\co1(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＋3，</w:instrText>
      </w:r>
      <w:r>
        <w:rPr>
          <w:i/>
          <w:color w:val="000000"/>
        </w:rPr>
        <w:instrText xml:space="preserve">x</w:instrText>
      </w:r>
      <w:r>
        <w:rPr>
          <w:rFonts w:hAnsi="宋体"/>
          <w:color w:val="000000"/>
        </w:rPr>
        <w:instrText xml:space="preserve">≤</w:instrText>
      </w:r>
      <w:r>
        <w:rPr>
          <w:color w:val="000000"/>
        </w:rPr>
        <w:instrText xml:space="preserve">0，,\r(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)，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&gt;0，))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若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a</w:t>
      </w:r>
      <w:r>
        <w:rPr>
          <w:color w:val="000000"/>
        </w:rPr>
        <w:t>－3)＝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a</w:t>
      </w:r>
      <w:r>
        <w:rPr>
          <w:color w:val="000000"/>
        </w:rPr>
        <w:t>＋2)，则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a</w:t>
      </w:r>
      <w:r>
        <w:rPr>
          <w:color w:val="000000"/>
        </w:rPr>
        <w:t>)＝</w:t>
      </w:r>
      <w:r>
        <w:rPr>
          <w:color w:val="000000"/>
          <w:szCs w:val="22"/>
        </w:rPr>
        <w:t>__________．</w: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四、解答题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13.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)的解析式为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b\lc\{\rc\ (\a\vs4\al\co1(3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＋5，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≤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0，,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＋5，0＜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≤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1，,－2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＋8，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＞1.))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画出这个函数的图象；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)的最大值．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Cs/>
          <w:color w:val="000000"/>
          <w:szCs w:val="21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b/>
          <w:bCs/>
          <w:color w:val="000000"/>
          <w:kern w:val="2"/>
          <w:sz w:val="21"/>
          <w:szCs w:val="21"/>
          <w:lang w:val="en-US" w:eastAsia="zh-CN" w:bidi="ar-SA"/>
        </w:rPr>
        <w:t>14.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(3)，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(2)的值；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探索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（3）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利用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（2）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的结论求表达式：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2 023)))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2 022)))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…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(2)＋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…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(2 022)＋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(2 023)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的值．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eiryo">
    <w:altName w:val="Yu Gothic"/>
    <w:panose1 w:val="00000000000000000000"/>
    <w:charset w:val="80"/>
    <w:family w:val="swiss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25079"/>
    <w:multiLevelType w:val="multilevel"/>
    <w:tmpl w:val="73525079"/>
    <w:lvl w:ilvl="0" w:tentative="0">
      <w:start w:val="4"/>
      <w:numFmt w:val="decimal"/>
      <w:lvlText w:val="（%1）"/>
      <w:lvlJc w:val="left"/>
      <w:pPr>
        <w:ind w:left="720" w:hanging="720"/>
      </w:pPr>
      <w:rPr>
        <w:rFonts w:hint="default" w:ascii="宋体" w:hAnsi="Courier New" w:cs="Courier New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C0B74AA"/>
    <w:rsid w:val="1C0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../2025&#22791;&#35838;/&#27493;&#27493;&#39640;/&#23398;&#29983;&#29992;&#20070;Word&#29256;&#25991;&#26723;/&#22823;&#19968;&#36718;&#22797;&#20064;&#35762;&#20041;/X2.TIF" TargetMode="External"/><Relationship Id="rId6" Type="http://schemas.openxmlformats.org/officeDocument/2006/relationships/image" Target="media/image2.png"/><Relationship Id="rId5" Type="http://schemas.openxmlformats.org/officeDocument/2006/relationships/image" Target="../2025&#22791;&#35838;/&#27493;&#27493;&#39640;/&#23398;&#29983;&#29992;&#20070;Word&#29256;&#25991;&#26723;/&#22823;&#19968;&#36718;&#22797;&#20064;&#35762;&#20041;/X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../2025&#22791;&#35838;/&#27493;&#27493;&#39640;/&#23398;&#29983;&#29992;&#20070;Word&#29256;&#25991;&#26723;/&#19968;&#36718;&#22797;&#20064;83&#32451;/X5.TIF" TargetMode="External"/><Relationship Id="rId15" Type="http://schemas.openxmlformats.org/officeDocument/2006/relationships/image" Target="media/image7.png"/><Relationship Id="rId14" Type="http://schemas.openxmlformats.org/officeDocument/2006/relationships/image" Target="../2025&#22791;&#35838;/&#27493;&#27493;&#39640;/&#23398;&#29983;&#29992;&#20070;Word&#29256;&#25991;&#26723;/&#19968;&#36718;&#22797;&#20064;83&#32451;/X4.TIF" TargetMode="Externa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2024-09-06T09:20:00Z</dcterms:created>
  <dc:creator>不明喜哀</dc:creator>
  <cp:lastModifiedBy>不明喜哀</cp:lastModifiedBy>
  <dcterms:modified xsi:type="dcterms:W3CDTF">2024-09-06T09:20:55Z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96E67ACD4D0B4E648477EDED31EB9780</vt:lpwstr>
  </property>
</Properties>
</file>