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</w:t>
      </w:r>
      <w:r>
        <w:rPr>
          <w:rFonts w:ascii="黑体" w:hAnsi="黑体" w:eastAsia="黑体"/>
          <w:b/>
          <w:sz w:val="28"/>
          <w:szCs w:val="28"/>
        </w:rPr>
        <w:t>02</w:t>
      </w:r>
      <w:r>
        <w:rPr>
          <w:rFonts w:hint="eastAsia" w:ascii="黑体" w:hAnsi="黑体" w:eastAsia="黑体"/>
          <w:b/>
          <w:sz w:val="28"/>
          <w:szCs w:val="28"/>
        </w:rPr>
        <w:t>2</w:t>
      </w:r>
      <w:r>
        <w:rPr>
          <w:rFonts w:ascii="黑体" w:hAnsi="黑体" w:eastAsia="黑体"/>
          <w:b/>
          <w:sz w:val="28"/>
          <w:szCs w:val="28"/>
        </w:rPr>
        <w:t>-202</w:t>
      </w:r>
      <w:r>
        <w:rPr>
          <w:rFonts w:hint="eastAsia" w:ascii="黑体" w:hAnsi="黑体" w:eastAsia="黑体"/>
          <w:b/>
          <w:sz w:val="28"/>
          <w:szCs w:val="28"/>
        </w:rPr>
        <w:t>3学年度第一学期高三数学学科导学案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theme="majorBidi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1</w:t>
      </w:r>
      <w:r>
        <w:rPr>
          <w:rFonts w:ascii="黑体" w:hAnsi="黑体" w:eastAsia="黑体"/>
          <w:b/>
          <w:sz w:val="28"/>
          <w:szCs w:val="28"/>
        </w:rPr>
        <w:t>.</w:t>
      </w:r>
      <w:r>
        <w:rPr>
          <w:rFonts w:hint="eastAsia" w:ascii="黑体" w:hAnsi="黑体" w:eastAsia="黑体"/>
          <w:b/>
          <w:sz w:val="28"/>
          <w:szCs w:val="28"/>
        </w:rPr>
        <w:t>分类计数原理与分布计数原理</w:t>
      </w:r>
    </w:p>
    <w:p>
      <w:pPr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研制人：张顺军 </w:t>
      </w:r>
      <w:r>
        <w:rPr>
          <w:rFonts w:ascii="楷体" w:hAnsi="楷体" w:eastAsia="楷体"/>
          <w:bCs/>
          <w:sz w:val="24"/>
        </w:rPr>
        <w:t xml:space="preserve">     </w:t>
      </w:r>
      <w:r>
        <w:rPr>
          <w:rFonts w:hint="eastAsia" w:ascii="楷体" w:hAnsi="楷体" w:eastAsia="楷体"/>
          <w:bCs/>
          <w:sz w:val="24"/>
        </w:rPr>
        <w:t>审核人：陈宏强</w:t>
      </w:r>
    </w:p>
    <w:p>
      <w:pPr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班级：_</w:t>
      </w:r>
      <w:r>
        <w:rPr>
          <w:rFonts w:ascii="楷体" w:hAnsi="楷体" w:eastAsia="楷体"/>
          <w:bCs/>
          <w:sz w:val="24"/>
        </w:rPr>
        <w:t>__________</w:t>
      </w:r>
      <w:r>
        <w:rPr>
          <w:rFonts w:hint="eastAsia" w:ascii="楷体" w:hAnsi="楷体" w:eastAsia="楷体"/>
          <w:bCs/>
          <w:sz w:val="24"/>
        </w:rPr>
        <w:t xml:space="preserve"> 姓名：_</w:t>
      </w:r>
      <w:r>
        <w:rPr>
          <w:rFonts w:ascii="楷体" w:hAnsi="楷体" w:eastAsia="楷体"/>
          <w:bCs/>
          <w:sz w:val="24"/>
        </w:rPr>
        <w:t>____</w:t>
      </w:r>
      <w:r>
        <w:rPr>
          <w:rFonts w:hint="eastAsia" w:ascii="楷体" w:hAnsi="楷体" w:eastAsia="楷体"/>
          <w:bCs/>
          <w:sz w:val="24"/>
        </w:rPr>
        <w:t>_</w:t>
      </w:r>
      <w:r>
        <w:rPr>
          <w:rFonts w:ascii="楷体" w:hAnsi="楷体" w:eastAsia="楷体"/>
          <w:bCs/>
          <w:sz w:val="24"/>
        </w:rPr>
        <w:t>_____</w:t>
      </w:r>
      <w:r>
        <w:rPr>
          <w:rFonts w:hint="eastAsia" w:ascii="楷体" w:hAnsi="楷体" w:eastAsia="楷体"/>
          <w:bCs/>
          <w:sz w:val="24"/>
        </w:rPr>
        <w:t>学号：_</w:t>
      </w:r>
      <w:r>
        <w:rPr>
          <w:rFonts w:ascii="楷体" w:hAnsi="楷体" w:eastAsia="楷体"/>
          <w:bCs/>
          <w:sz w:val="24"/>
        </w:rPr>
        <w:t>________</w:t>
      </w:r>
      <w:r>
        <w:rPr>
          <w:rFonts w:hint="eastAsia" w:ascii="楷体" w:hAnsi="楷体" w:eastAsia="楷体"/>
          <w:bCs/>
          <w:sz w:val="24"/>
        </w:rPr>
        <w:t>授课日期：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autoSpaceDE w:val="0"/>
        <w:autoSpaceDN w:val="0"/>
        <w:adjustRightInd w:val="0"/>
        <w:spacing w:line="0" w:lineRule="atLeast"/>
        <w:ind w:firstLine="210" w:firstLineChars="100"/>
        <w:jc w:val="left"/>
        <w:rPr>
          <w:rFonts w:ascii="新宋体" w:hAnsi="新宋体" w:eastAsia="新宋体" w:cs="新宋体"/>
          <w:color w:val="000000"/>
          <w:kern w:val="0"/>
          <w:szCs w:val="21"/>
        </w:rPr>
      </w:pPr>
      <w:r>
        <w:rPr>
          <w:rFonts w:hint="eastAsia" w:ascii="新宋体" w:hAnsi="新宋体" w:eastAsia="新宋体" w:cs="新宋体"/>
          <w:color w:val="000000"/>
          <w:kern w:val="0"/>
          <w:szCs w:val="21"/>
        </w:rPr>
        <w:t>1.</w:t>
      </w:r>
      <w:r>
        <w:rPr>
          <w:rFonts w:hint="eastAsia" w:ascii="新宋体" w:hAnsi="新宋体" w:eastAsia="新宋体" w:cs="新宋体"/>
          <w:szCs w:val="24"/>
        </w:rPr>
        <w:t>通过实例，了解分类加法计数原理、分步乘法计数原理及其意义</w:t>
      </w:r>
      <w:r>
        <w:rPr>
          <w:rFonts w:hint="eastAsia" w:ascii="新宋体" w:hAnsi="新宋体" w:eastAsia="新宋体" w:cs="新宋体"/>
          <w:color w:val="000000"/>
          <w:kern w:val="0"/>
          <w:szCs w:val="21"/>
        </w:rPr>
        <w:t>．</w:t>
      </w:r>
    </w:p>
    <w:p>
      <w:pPr>
        <w:autoSpaceDE w:val="0"/>
        <w:autoSpaceDN w:val="0"/>
        <w:adjustRightInd w:val="0"/>
        <w:spacing w:line="0" w:lineRule="atLeast"/>
        <w:ind w:firstLine="210" w:firstLineChars="100"/>
        <w:jc w:val="left"/>
        <w:rPr>
          <w:rFonts w:ascii="新宋体" w:hAnsi="新宋体" w:eastAsia="新宋体" w:cs="新宋体"/>
          <w:color w:val="000000"/>
          <w:kern w:val="0"/>
          <w:szCs w:val="21"/>
        </w:rPr>
      </w:pPr>
      <w:r>
        <w:rPr>
          <w:rFonts w:hint="eastAsia" w:ascii="新宋体" w:hAnsi="新宋体" w:eastAsia="新宋体" w:cs="新宋体"/>
          <w:color w:val="000000"/>
          <w:kern w:val="0"/>
          <w:szCs w:val="21"/>
        </w:rPr>
        <w:t>2.利用</w:t>
      </w:r>
      <w:r>
        <w:rPr>
          <w:rFonts w:hint="eastAsia" w:ascii="新宋体" w:hAnsi="新宋体" w:eastAsia="新宋体" w:cs="新宋体"/>
        </w:rPr>
        <w:t>两个计数原理解决一些实际问题</w:t>
      </w:r>
      <w:r>
        <w:rPr>
          <w:rFonts w:hint="eastAsia" w:ascii="新宋体" w:hAnsi="新宋体" w:eastAsia="新宋体" w:cs="新宋体"/>
          <w:color w:val="000000"/>
          <w:kern w:val="0"/>
          <w:szCs w:val="21"/>
        </w:rPr>
        <w:t>．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pStyle w:val="5"/>
        <w:numPr>
          <w:ilvl w:val="0"/>
          <w:numId w:val="1"/>
        </w:numPr>
        <w:tabs>
          <w:tab w:val="left" w:pos="3420"/>
        </w:tabs>
        <w:spacing w:line="360" w:lineRule="auto"/>
        <w:ind w:firstLineChars="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书架的第1层放有4本不同的计算机书，第2层放有3本不同的文艺书，第3层放有2本不同的体育书．从书架中任取1本书，则不同取法的种数为（ ）．</w:t>
      </w:r>
    </w:p>
    <w:p>
      <w:pPr>
        <w:tabs>
          <w:tab w:val="left" w:pos="4320"/>
          <w:tab w:val="left" w:pos="6660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A．24                B．12                  C．9              D．10</w:t>
      </w:r>
    </w:p>
    <w:p>
      <w:pPr>
        <w:pStyle w:val="6"/>
        <w:tabs>
          <w:tab w:val="left" w:pos="4320"/>
          <w:tab w:val="left" w:pos="666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2．已知某公园有4个门，从一个门进，另一个门出，则不同的走法的种数为(　　)</w:t>
      </w:r>
    </w:p>
    <w:p>
      <w:pPr>
        <w:tabs>
          <w:tab w:val="left" w:pos="4320"/>
          <w:tab w:val="left" w:pos="6660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A．16                B．13                  C．12             D．10</w:t>
      </w:r>
    </w:p>
    <w:p>
      <w:pPr>
        <w:tabs>
          <w:tab w:val="left" w:pos="3420"/>
        </w:tabs>
        <w:spacing w:line="360" w:lineRule="auto"/>
        <w:ind w:left="315" w:hanging="315" w:hanging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．中国有十二生肖，又叫十二属相，每一个人的出生年份对应了十二种动物(鼠、牛、虎、兔、龙、蛇、马、羊、猴、鸡、狗、猪)中的一种．现有十二生肖的吉祥物各一个，三位同学依次选一个作为礼物，甲同学喜欢牛和马，乙同学喜欢牛、狗和羊，丙同学哪个吉祥物都喜欢，如果让三位同学选取礼物都满意，则选法有(　　)</w:t>
      </w:r>
    </w:p>
    <w:p>
      <w:pPr>
        <w:tabs>
          <w:tab w:val="left" w:pos="3420"/>
        </w:tabs>
        <w:spacing w:line="360" w:lineRule="auto"/>
        <w:ind w:firstLine="315" w:firstLine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A．30种              B．50种               C．60种          D．90种</w:t>
      </w:r>
    </w:p>
    <w:p>
      <w:pPr>
        <w:tabs>
          <w:tab w:val="left" w:pos="3420"/>
        </w:tabs>
        <w:spacing w:line="360" w:lineRule="auto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4．从0，1，2，3，4，5这六个数字中，任取两个不同数字，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其和为偶数的不同取法种数为</w:t>
      </w:r>
      <w:r>
        <w:rPr>
          <w:rFonts w:ascii="Times New Roman" w:hAnsi="Times New Roman" w:eastAsia="新宋体" w:cs="Times New Roman"/>
          <w:szCs w:val="21"/>
        </w:rPr>
        <w:t>_______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能排成的两位偶数的个数为</w:t>
      </w:r>
      <w:r>
        <w:rPr>
          <w:rFonts w:ascii="Times New Roman" w:hAnsi="Times New Roman" w:eastAsia="新宋体" w:cs="Times New Roman"/>
          <w:szCs w:val="21"/>
        </w:rPr>
        <w:t>_______．</w:t>
      </w:r>
    </w:p>
    <w:p>
      <w:pPr>
        <w:tabs>
          <w:tab w:val="left" w:pos="3420"/>
        </w:tabs>
        <w:spacing w:line="360" w:lineRule="auto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4211320</wp:posOffset>
            </wp:positionH>
            <wp:positionV relativeFrom="paragraph">
              <wp:posOffset>459740</wp:posOffset>
            </wp:positionV>
            <wp:extent cx="1459865" cy="1341120"/>
            <wp:effectExtent l="0" t="0" r="6985" b="11430"/>
            <wp:wrapNone/>
            <wp:docPr id="1" name="18kb3lsx332.jpg" descr="id:21475680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kb3lsx332.jpg" descr="id:2147568018;FounderCES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692" cy="1340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5．</w:t>
      </w:r>
      <w:r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如图,从A城到B城有3条路，从B城到D城有4条路,从A城到C城有4条路,从C城到D城有5条路,则某旅客从A城到D城共有</w:t>
      </w:r>
      <w:r>
        <w:rPr>
          <w:rFonts w:ascii="Times New Roman" w:hAnsi="Times New Roman" w:eastAsia="新宋体" w:cs="Times New Roman"/>
          <w:szCs w:val="21"/>
        </w:rPr>
        <w:t>_______</w:t>
      </w:r>
      <w:r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条不同的路线. </w:t>
      </w:r>
    </w:p>
    <w:p>
      <w:pPr>
        <w:widowControl/>
        <w:spacing w:line="360" w:lineRule="auto"/>
        <w:jc w:val="center"/>
        <w:rPr>
          <w:rFonts w:ascii="宋体" w:hAnsi="宋体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>
      <w:pPr>
        <w:snapToGrid w:val="0"/>
        <w:spacing w:line="288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88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88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88" w:lineRule="auto"/>
        <w:rPr>
          <w:rFonts w:hint="eastAsia"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88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【知识梳理】</w:t>
      </w:r>
    </w:p>
    <w:p>
      <w:pPr>
        <w:pStyle w:val="5"/>
        <w:numPr>
          <w:ilvl w:val="0"/>
          <w:numId w:val="2"/>
        </w:numPr>
        <w:tabs>
          <w:tab w:val="left" w:pos="4500"/>
        </w:tabs>
        <w:snapToGrid w:val="0"/>
        <w:spacing w:line="360" w:lineRule="auto"/>
        <w:ind w:firstLineChars="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分类加法计数原理</w:t>
      </w:r>
    </w:p>
    <w:p>
      <w:pPr>
        <w:pStyle w:val="5"/>
        <w:tabs>
          <w:tab w:val="left" w:pos="4500"/>
        </w:tabs>
        <w:snapToGrid w:val="0"/>
        <w:spacing w:line="360" w:lineRule="auto"/>
        <w:ind w:left="360" w:firstLine="0" w:firstLineChars="0"/>
        <w:rPr>
          <w:rFonts w:ascii="宋体" w:hAnsi="宋体" w:eastAsia="宋体" w:cs="Times New Roman"/>
          <w:szCs w:val="21"/>
        </w:rPr>
      </w:pPr>
    </w:p>
    <w:p>
      <w:pPr>
        <w:tabs>
          <w:tab w:val="left" w:pos="4500"/>
        </w:tabs>
        <w:snapToGrid w:val="0"/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2．分步乘法计数原理</w:t>
      </w:r>
    </w:p>
    <w:p>
      <w:pPr>
        <w:jc w:val="lef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jc w:val="left"/>
        <w:rPr>
          <w:rFonts w:hint="eastAsia" w:ascii="新宋体" w:hAnsi="新宋体" w:eastAsia="新宋体"/>
          <w:b/>
          <w:bCs/>
          <w:sz w:val="24"/>
          <w:szCs w:val="28"/>
        </w:rPr>
      </w:pPr>
    </w:p>
    <w:p>
      <w:pPr>
        <w:pStyle w:val="5"/>
        <w:snapToGrid w:val="0"/>
        <w:spacing w:line="288" w:lineRule="auto"/>
        <w:ind w:left="-2" w:leftChars="-1" w:firstLine="0" w:firstLineChars="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bCs/>
        </w:rPr>
      </w:pPr>
      <w:r>
        <w:rPr>
          <w:rFonts w:ascii="Times New Roman" w:hAnsi="Times New Roman" w:eastAsia="新宋体" w:cs="Times New Roman"/>
          <w:b/>
          <w:bCs/>
        </w:rPr>
        <w:t xml:space="preserve">考点一  </w:t>
      </w:r>
      <w:r>
        <w:rPr>
          <w:rFonts w:ascii="Times New Roman" w:hAnsi="Times New Roman" w:eastAsia="新宋体" w:cs="Times New Roman"/>
          <w:b/>
          <w:szCs w:val="22"/>
        </w:rPr>
        <w:t>分类加法计数原理</w:t>
      </w:r>
    </w:p>
    <w:p>
      <w:pPr>
        <w:widowControl/>
        <w:spacing w:line="240" w:lineRule="atLeast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例1.(1)在所有的两位数中,个位数字大于十位数字的两位数共有(　　) </w:t>
      </w:r>
    </w:p>
    <w:p>
      <w:pPr>
        <w:widowControl/>
        <w:spacing w:line="240" w:lineRule="atLeast"/>
        <w:ind w:firstLine="525" w:firstLineChars="250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  <w:r>
        <w:rPr>
          <w:rFonts w:ascii="Times New Roman" w:hAnsi="Times New Roman" w:eastAsia="新宋体" w:cs="Times New Roman"/>
          <w:color w:val="000000"/>
          <w:kern w:val="0"/>
          <w:szCs w:val="21"/>
        </w:rPr>
        <w:t>A.50个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            B.45个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          C.36个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          D.35个</w:t>
      </w:r>
    </w:p>
    <w:p>
      <w:pPr>
        <w:tabs>
          <w:tab w:val="left" w:pos="4500"/>
        </w:tabs>
        <w:snapToGrid w:val="0"/>
        <w:spacing w:line="240" w:lineRule="atLeast"/>
        <w:ind w:left="525" w:leftChars="200" w:hanging="105" w:hangingChars="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500"/>
        </w:tabs>
        <w:snapToGrid w:val="0"/>
        <w:spacing w:line="240" w:lineRule="atLeast"/>
        <w:ind w:left="525" w:leftChars="200" w:hanging="105" w:hangingChars="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color w:val="000000"/>
          <w:kern w:val="0"/>
          <w:szCs w:val="21"/>
        </w:rPr>
        <w:t>(2)</w:t>
      </w:r>
      <w:r>
        <w:rPr>
          <w:rFonts w:ascii="Times New Roman" w:hAnsi="Times New Roman" w:eastAsia="新宋体" w:cs="Times New Roman"/>
          <w:szCs w:val="21"/>
        </w:rPr>
        <w:t>若椭圆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,m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y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,n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＝1的焦点在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轴上，且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新宋体" w:cs="Times New Roman"/>
          <w:szCs w:val="21"/>
        </w:rPr>
        <w:t>{1,2,3,4,5}，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新宋体" w:cs="Times New Roman"/>
          <w:szCs w:val="21"/>
        </w:rPr>
        <w:t>{1,2,3,4,5,6,7}，则这样的椭圆的个数为________．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bCs/>
        </w:rPr>
      </w:pPr>
      <w:r>
        <w:rPr>
          <w:rFonts w:ascii="Times New Roman" w:hAnsi="Times New Roman" w:eastAsia="新宋体" w:cs="Times New Roman"/>
          <w:b/>
          <w:bCs/>
        </w:rPr>
        <w:t xml:space="preserve">考点二  </w:t>
      </w:r>
      <w:r>
        <w:rPr>
          <w:rFonts w:ascii="Times New Roman" w:hAnsi="Times New Roman" w:eastAsia="新宋体" w:cs="Times New Roman"/>
          <w:b/>
          <w:szCs w:val="22"/>
        </w:rPr>
        <w:t>分步乘法计数原理</w:t>
      </w: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hanging="525" w:hangingChars="2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例2．(1)如图，小明从街道的</w:t>
      </w:r>
      <w:r>
        <w:rPr>
          <w:rFonts w:ascii="Times New Roman" w:hAnsi="Times New Roman" w:eastAsia="新宋体" w:cs="Times New Roman"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</w:rPr>
        <w:t>处出发，先到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</w:rPr>
        <w:t>处与小红会合，再一起到位于</w:t>
      </w:r>
      <w:r>
        <w:rPr>
          <w:rFonts w:ascii="Times New Roman" w:hAnsi="Times New Roman" w:eastAsia="新宋体" w:cs="Times New Roman"/>
          <w:i/>
          <w:szCs w:val="21"/>
        </w:rPr>
        <w:t>G</w:t>
      </w:r>
      <w:r>
        <w:rPr>
          <w:rFonts w:ascii="Times New Roman" w:hAnsi="Times New Roman" w:eastAsia="新宋体" w:cs="Times New Roman"/>
          <w:szCs w:val="21"/>
        </w:rPr>
        <w:t>处的老年公寓参加志愿者活动，则小明到老年公寓可以选择的最短路径条数为(　　)</w:t>
      </w:r>
    </w:p>
    <w:p>
      <w:pPr>
        <w:tabs>
          <w:tab w:val="left" w:pos="4111"/>
          <w:tab w:val="left" w:pos="6660"/>
        </w:tabs>
        <w:snapToGrid w:val="0"/>
        <w:spacing w:line="240" w:lineRule="atLeast"/>
        <w:ind w:firstLine="567" w:firstLineChars="27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635</wp:posOffset>
            </wp:positionV>
            <wp:extent cx="2644140" cy="803275"/>
            <wp:effectExtent l="0" t="0" r="3810" b="15875"/>
            <wp:wrapNone/>
            <wp:docPr id="6" name="图片 6" descr="BC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C71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5637" cy="80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A．24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B．18</w:t>
      </w:r>
    </w:p>
    <w:p>
      <w:pPr>
        <w:tabs>
          <w:tab w:val="left" w:pos="4111"/>
          <w:tab w:val="left" w:pos="6660"/>
        </w:tabs>
        <w:snapToGrid w:val="0"/>
        <w:spacing w:line="240" w:lineRule="atLeast"/>
        <w:ind w:firstLine="567" w:firstLineChars="27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C．12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D．9</w:t>
      </w: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50"/>
        <w:rPr>
          <w:rFonts w:hint="eastAsia" w:ascii="Times New Roman" w:hAnsi="Times New Roman" w:eastAsia="新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(2)有六名同学报名参加三个智力项目，每项限报一人，且每人至多参加一项，则共有____种不同的报名方法．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bCs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</w:rPr>
      </w:pPr>
      <w:r>
        <w:rPr>
          <w:rFonts w:ascii="Times New Roman" w:hAnsi="Times New Roman" w:eastAsia="新宋体" w:cs="Times New Roman"/>
          <w:b/>
          <w:bCs/>
        </w:rPr>
        <w:t xml:space="preserve">考点三  </w:t>
      </w:r>
      <w:r>
        <w:rPr>
          <w:rFonts w:ascii="Times New Roman" w:hAnsi="Times New Roman" w:eastAsia="新宋体" w:cs="Times New Roman"/>
          <w:b/>
        </w:rPr>
        <w:t>两个计数原理的综合应用</w:t>
      </w:r>
    </w:p>
    <w:p>
      <w:pPr>
        <w:tabs>
          <w:tab w:val="left" w:pos="4320"/>
          <w:tab w:val="left" w:pos="6660"/>
        </w:tabs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例3．（1）在由数字0,1,2,3,4,5所组成的没有重复数字的四位数中，能被5整除的个数有(　　)</w:t>
      </w:r>
    </w:p>
    <w:p>
      <w:pPr>
        <w:tabs>
          <w:tab w:val="left" w:pos="4320"/>
          <w:tab w:val="left" w:pos="6450"/>
        </w:tabs>
        <w:snapToGrid w:val="0"/>
        <w:spacing w:line="24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A．512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            </w:t>
      </w:r>
      <w:r>
        <w:rPr>
          <w:rFonts w:ascii="Times New Roman" w:hAnsi="Times New Roman" w:eastAsia="新宋体" w:cs="Times New Roman"/>
          <w:szCs w:val="21"/>
        </w:rPr>
        <w:t>B．192           C．240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D．108</w:t>
      </w: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00" w:hanging="105" w:hangingChars="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00" w:hanging="105" w:hangingChars="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（2）将一个四棱锥的每个顶点染上1种颜色，并使同一条棱的两个端点异色，若只有4种颜色可供使用，则不同的染色方法有(　　)</w:t>
      </w:r>
    </w:p>
    <w:p>
      <w:pPr>
        <w:tabs>
          <w:tab w:val="left" w:pos="4320"/>
          <w:tab w:val="left" w:pos="6660"/>
        </w:tabs>
        <w:snapToGrid w:val="0"/>
        <w:spacing w:line="24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A．48种           B．72种         C．96种            D．108种</w:t>
      </w: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00" w:hanging="105" w:hangingChars="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00" w:hanging="105" w:hangingChars="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400050</wp:posOffset>
            </wp:positionV>
            <wp:extent cx="957580" cy="1198880"/>
            <wp:effectExtent l="0" t="0" r="13970" b="1270"/>
            <wp:wrapNone/>
            <wp:docPr id="8" name="图片 8" descr="AC2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C273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（3）《九章算术》中，称底面为矩形而有一侧棱垂直于底面的四棱锥为阳马，设</w:t>
      </w:r>
      <w:r>
        <w:rPr>
          <w:rFonts w:ascii="Times New Roman" w:hAnsi="Times New Roman" w:eastAsia="新宋体" w:cs="Times New Roman"/>
          <w:i/>
          <w:szCs w:val="21"/>
        </w:rPr>
        <w:t>AA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是正六棱柱的一条侧棱，如图，若阳马以该正六棱柱的顶点为顶点、以</w:t>
      </w:r>
      <w:r>
        <w:rPr>
          <w:rFonts w:ascii="Times New Roman" w:hAnsi="Times New Roman" w:eastAsia="新宋体" w:cs="Times New Roman"/>
          <w:i/>
          <w:szCs w:val="21"/>
        </w:rPr>
        <w:t>AA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为底面矩形的一边，则这样的阳马的个数是(　　)</w:t>
      </w:r>
    </w:p>
    <w:p>
      <w:pPr>
        <w:tabs>
          <w:tab w:val="left" w:pos="4320"/>
          <w:tab w:val="left" w:pos="6660"/>
        </w:tabs>
        <w:snapToGrid w:val="0"/>
        <w:spacing w:line="24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A．4                B．8            </w:t>
      </w:r>
    </w:p>
    <w:p>
      <w:pPr>
        <w:tabs>
          <w:tab w:val="left" w:pos="4320"/>
          <w:tab w:val="left" w:pos="6660"/>
        </w:tabs>
        <w:snapToGrid w:val="0"/>
        <w:spacing w:line="24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C．12               D．16</w:t>
      </w:r>
    </w:p>
    <w:p>
      <w:pPr>
        <w:spacing w:line="240" w:lineRule="atLeas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新宋体" w:hAnsi="新宋体" w:eastAsia="新宋体" w:cs="新宋体"/>
          <w:b/>
          <w:bCs/>
          <w:szCs w:val="21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pStyle w:val="5"/>
        <w:snapToGrid w:val="0"/>
        <w:spacing w:line="288" w:lineRule="auto"/>
        <w:ind w:left="-2" w:leftChars="-1" w:firstLine="0" w:firstLineChars="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【课堂小结】</w:t>
      </w: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  <w:bookmarkStart w:id="0" w:name="_GoBack"/>
      <w:bookmarkEnd w:id="0"/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3学年度第一学期高三数学学科作业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新宋体" w:hAnsi="新宋体" w:eastAsia="新宋体" w:cstheme="majorBidi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　1</w:t>
      </w:r>
      <w:r>
        <w:rPr>
          <w:rFonts w:ascii="黑体" w:hAnsi="黑体" w:eastAsia="黑体"/>
          <w:b/>
          <w:sz w:val="28"/>
          <w:szCs w:val="28"/>
        </w:rPr>
        <w:t>.</w:t>
      </w:r>
      <w:r>
        <w:rPr>
          <w:rFonts w:hint="eastAsia" w:ascii="黑体" w:hAnsi="黑体" w:eastAsia="黑体"/>
          <w:b/>
          <w:sz w:val="28"/>
          <w:szCs w:val="28"/>
        </w:rPr>
        <w:t>分类计数原理与分步计数原理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   </w:t>
      </w:r>
      <w:r>
        <w:rPr>
          <w:rFonts w:hint="eastAsia" w:ascii="新宋体" w:hAnsi="新宋体" w:eastAsia="新宋体" w:cstheme="majorBidi"/>
          <w:b/>
          <w:bCs/>
          <w:sz w:val="24"/>
          <w:szCs w:val="28"/>
        </w:rPr>
        <w:t xml:space="preserve">  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研制人：张顺军 </w:t>
      </w:r>
      <w:r>
        <w:rPr>
          <w:rFonts w:ascii="楷体" w:hAnsi="楷体" w:eastAsia="楷体"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>审核人：陈宏强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时长：60分钟</w:t>
      </w:r>
    </w:p>
    <w:p>
      <w:pPr>
        <w:spacing w:line="0" w:lineRule="atLeast"/>
        <w:ind w:left="210" w:hanging="210" w:hangingChars="100"/>
        <w:rPr>
          <w:rFonts w:ascii="Times New Roman" w:hAnsi="Times New Roman" w:eastAsia="新宋体" w:cs="Times New Roman"/>
          <w:color w:val="000000"/>
          <w:kern w:val="0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4817110</wp:posOffset>
            </wp:positionH>
            <wp:positionV relativeFrom="paragraph">
              <wp:posOffset>400685</wp:posOffset>
            </wp:positionV>
            <wp:extent cx="911860" cy="905510"/>
            <wp:effectExtent l="0" t="0" r="2540" b="8890"/>
            <wp:wrapTight wrapText="bothSides">
              <wp:wrapPolygon>
                <wp:start x="0" y="0"/>
                <wp:lineTo x="0" y="21358"/>
                <wp:lineTo x="21209" y="21358"/>
                <wp:lineTo x="21209" y="0"/>
                <wp:lineTo x="0" y="0"/>
              </wp:wrapPolygon>
            </wp:wrapTight>
            <wp:docPr id="16" name="图片 16" descr="B2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233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1.每天从甲地到乙地的飞机有5班,高铁有10趟,动车有6趟,公共汽车有12班.某人某天从甲地前往乙地,则其出行方案共有(　　) </w:t>
      </w:r>
    </w:p>
    <w:p>
      <w:pPr>
        <w:widowControl/>
        <w:spacing w:line="0" w:lineRule="atLeast"/>
        <w:ind w:firstLine="315" w:firstLineChars="150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A.22种           B.33种            C.300种          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>D.3600种</w:t>
      </w:r>
    </w:p>
    <w:p>
      <w:pPr>
        <w:widowControl/>
        <w:spacing w:line="0" w:lineRule="atLeast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</w:p>
    <w:p>
      <w:pPr>
        <w:widowControl/>
        <w:spacing w:line="0" w:lineRule="atLeast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</w:p>
    <w:p>
      <w:pPr>
        <w:widowControl/>
        <w:spacing w:line="0" w:lineRule="atLeast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  <w:r>
        <w:rPr>
          <w:rFonts w:ascii="Times New Roman" w:hAnsi="Times New Roman" w:eastAsia="新宋体" w:cs="Times New Roman"/>
          <w:color w:val="000000"/>
          <w:kern w:val="0"/>
          <w:szCs w:val="21"/>
        </w:rPr>
        <w:t>2.用数字0,1,2,3组成三位数的个数为(　　)</w:t>
      </w:r>
    </w:p>
    <w:p>
      <w:pPr>
        <w:widowControl/>
        <w:spacing w:line="0" w:lineRule="atLeast"/>
        <w:ind w:firstLine="315" w:firstLineChars="150"/>
        <w:jc w:val="left"/>
        <w:rPr>
          <w:rFonts w:ascii="Times New Roman" w:hAnsi="Times New Roman" w:eastAsia="新宋体" w:cs="Times New Roman"/>
          <w:color w:val="000000"/>
          <w:kern w:val="0"/>
          <w:szCs w:val="21"/>
          <w:vertAlign w:val="superscript"/>
        </w:rPr>
      </w:pPr>
      <w:r>
        <w:rPr>
          <w:rFonts w:ascii="Times New Roman" w:hAnsi="Times New Roman" w:eastAsia="新宋体" w:cs="Times New Roman"/>
          <w:color w:val="000000"/>
          <w:kern w:val="0"/>
          <w:szCs w:val="21"/>
        </w:rPr>
        <w:t>A.3</w:t>
      </w:r>
      <w:r>
        <w:rPr>
          <w:rFonts w:ascii="Times New Roman" w:hAnsi="Times New Roman" w:eastAsia="新宋体" w:cs="Times New Roman"/>
          <w:color w:val="000000"/>
          <w:kern w:val="0"/>
          <w:szCs w:val="21"/>
          <w:vertAlign w:val="superscript"/>
        </w:rPr>
        <w:t>4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             B.4</w:t>
      </w:r>
      <w:r>
        <w:rPr>
          <w:rFonts w:ascii="Times New Roman" w:hAnsi="Times New Roman" w:eastAsia="新宋体" w:cs="Times New Roman"/>
          <w:color w:val="000000"/>
          <w:kern w:val="0"/>
          <w:szCs w:val="21"/>
          <w:vertAlign w:val="superscript"/>
        </w:rPr>
        <w:t>3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           C.3×4</w:t>
      </w:r>
      <w:r>
        <w:rPr>
          <w:rFonts w:ascii="Times New Roman" w:hAnsi="Times New Roman" w:eastAsia="新宋体" w:cs="Times New Roman"/>
          <w:color w:val="000000"/>
          <w:kern w:val="0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            D.4×3</w:t>
      </w:r>
      <w:r>
        <w:rPr>
          <w:rFonts w:ascii="Times New Roman" w:hAnsi="Times New Roman" w:eastAsia="新宋体" w:cs="Times New Roman"/>
          <w:color w:val="000000"/>
          <w:kern w:val="0"/>
          <w:szCs w:val="21"/>
          <w:vertAlign w:val="superscript"/>
        </w:rPr>
        <w:t>2</w:t>
      </w:r>
    </w:p>
    <w:p>
      <w:pPr>
        <w:widowControl/>
        <w:spacing w:line="0" w:lineRule="atLeast"/>
        <w:ind w:firstLine="315" w:firstLineChars="150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</w:p>
    <w:p>
      <w:pPr>
        <w:widowControl/>
        <w:spacing w:line="0" w:lineRule="atLeast"/>
        <w:ind w:firstLine="315" w:firstLineChars="150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/>
          <w:kern w:val="0"/>
        </w:rPr>
      </w:pPr>
      <w:r>
        <w:rPr>
          <w:rFonts w:ascii="Times New Roman" w:hAnsi="Times New Roman" w:eastAsia="新宋体" w:cs="Times New Roman"/>
        </w:rPr>
        <w:t>3．</w:t>
      </w:r>
      <w:r>
        <w:rPr>
          <w:rFonts w:ascii="Times New Roman" w:hAnsi="Times New Roman" w:eastAsia="新宋体" w:cs="Times New Roman"/>
          <w:color w:val="000000"/>
          <w:kern w:val="0"/>
        </w:rPr>
        <w:t>已知两条异面直线a,b上分别有5个点和8个点,则这13个点可以确定的不同平面的个数为</w:t>
      </w:r>
    </w:p>
    <w:p>
      <w:pPr>
        <w:pStyle w:val="2"/>
        <w:tabs>
          <w:tab w:val="left" w:pos="4320"/>
        </w:tabs>
        <w:snapToGrid w:val="0"/>
        <w:spacing w:line="0" w:lineRule="atLeast"/>
        <w:jc w:val="righ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  <w:kern w:val="0"/>
        </w:rPr>
        <w:t>(　　)</w:t>
      </w:r>
    </w:p>
    <w:p>
      <w:pPr>
        <w:widowControl/>
        <w:spacing w:line="0" w:lineRule="atLeast"/>
        <w:ind w:firstLine="315" w:firstLineChars="150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  <w:r>
        <w:rPr>
          <w:rFonts w:ascii="Times New Roman" w:hAnsi="Times New Roman" w:eastAsia="新宋体" w:cs="Times New Roman"/>
          <w:color w:val="000000"/>
          <w:kern w:val="0"/>
          <w:szCs w:val="21"/>
        </w:rPr>
        <w:t>A.40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             B.16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           C.13             </w:t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kern w:val="0"/>
          <w:szCs w:val="21"/>
        </w:rPr>
        <w:t xml:space="preserve">    D.10</w:t>
      </w:r>
    </w:p>
    <w:p>
      <w:pPr>
        <w:widowControl/>
        <w:spacing w:line="0" w:lineRule="atLeast"/>
        <w:ind w:firstLine="315" w:firstLineChars="150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</w:p>
    <w:p>
      <w:pPr>
        <w:widowControl/>
        <w:spacing w:line="0" w:lineRule="atLeast"/>
        <w:ind w:firstLine="315" w:firstLineChars="150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</w:p>
    <w:p>
      <w:pPr>
        <w:tabs>
          <w:tab w:val="left" w:pos="3420"/>
        </w:tabs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4．从集合{1，2，3，…，10}中任意选出三个不同的数，使这三个数成等比数列，这样的等比数列的个数为(　　)</w:t>
      </w:r>
    </w:p>
    <w:p>
      <w:pPr>
        <w:tabs>
          <w:tab w:val="left" w:pos="3420"/>
        </w:tabs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A．3              B．4              C．6                D．8</w:t>
      </w:r>
    </w:p>
    <w:p>
      <w:pPr>
        <w:tabs>
          <w:tab w:val="left" w:pos="3420"/>
        </w:tabs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5． 5名应届毕业生报考3所高校，每人报且仅报1所院校，则不同的报名方法的种数是(　　)</w:t>
      </w:r>
    </w:p>
    <w:p>
      <w:pPr>
        <w:tabs>
          <w:tab w:val="left" w:pos="3420"/>
        </w:tabs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A．3</w:t>
      </w:r>
      <w:r>
        <w:rPr>
          <w:rFonts w:ascii="Times New Roman" w:hAnsi="Times New Roman" w:eastAsia="新宋体" w:cs="Times New Roman"/>
          <w:szCs w:val="21"/>
          <w:vertAlign w:val="superscript"/>
        </w:rPr>
        <w:t xml:space="preserve">5                    </w:t>
      </w:r>
      <w:r>
        <w:rPr>
          <w:rFonts w:ascii="Times New Roman" w:hAnsi="Times New Roman" w:eastAsia="新宋体" w:cs="Times New Roman"/>
          <w:szCs w:val="21"/>
        </w:rPr>
        <w:t>B．5</w:t>
      </w:r>
      <w:r>
        <w:rPr>
          <w:rFonts w:ascii="Times New Roman" w:hAnsi="Times New Roman" w:eastAsia="新宋体" w:cs="Times New Roman"/>
          <w:szCs w:val="21"/>
          <w:vertAlign w:val="superscript"/>
        </w:rPr>
        <w:t xml:space="preserve">3                    </w:t>
      </w:r>
      <w:r>
        <w:rPr>
          <w:rFonts w:ascii="Times New Roman" w:hAnsi="Times New Roman" w:eastAsia="新宋体" w:cs="Times New Roman"/>
          <w:szCs w:val="21"/>
        </w:rPr>
        <w:t>C．A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\o\al(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  <w:vertAlign w:val="subscript"/>
        </w:rPr>
        <w:instrText xml:space="preserve">3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D．C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\o\al(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3</w:instrText>
      </w:r>
      <w:r>
        <w:rPr>
          <w:rFonts w:ascii="Times New Roman" w:hAnsi="Times New Roman" w:eastAsia="新宋体" w:cs="Times New Roman"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  <w:vertAlign w:val="subscript"/>
        </w:rPr>
        <w:instrText xml:space="preserve">5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3420"/>
        </w:tabs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6．如图，将钢琴上的12个键依次记为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，…，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12</w:t>
      </w:r>
      <w:r>
        <w:rPr>
          <w:rFonts w:ascii="Times New Roman" w:hAnsi="Times New Roman" w:eastAsia="新宋体" w:cs="Times New Roman"/>
          <w:szCs w:val="21"/>
        </w:rPr>
        <w:t>.设1≤</w:t>
      </w:r>
      <w:r>
        <w:rPr>
          <w:rFonts w:ascii="Times New Roman" w:hAnsi="Times New Roman" w:eastAsia="新宋体" w:cs="Times New Roman"/>
          <w:i/>
          <w:szCs w:val="21"/>
        </w:rPr>
        <w:t>i</w:t>
      </w:r>
      <w:r>
        <w:rPr>
          <w:rFonts w:ascii="Times New Roman" w:hAnsi="Times New Roman" w:eastAsia="新宋体" w:cs="Times New Roman"/>
          <w:szCs w:val="21"/>
        </w:rPr>
        <w:t>&lt;</w:t>
      </w:r>
      <w:r>
        <w:rPr>
          <w:rFonts w:ascii="Times New Roman" w:hAnsi="Times New Roman" w:eastAsia="新宋体" w:cs="Times New Roman"/>
          <w:i/>
          <w:szCs w:val="21"/>
        </w:rPr>
        <w:t>j</w:t>
      </w:r>
      <w:r>
        <w:rPr>
          <w:rFonts w:ascii="Times New Roman" w:hAnsi="Times New Roman" w:eastAsia="新宋体" w:cs="Times New Roman"/>
          <w:szCs w:val="21"/>
        </w:rPr>
        <w:t>&lt;</w:t>
      </w:r>
      <w:r>
        <w:rPr>
          <w:rFonts w:ascii="Times New Roman" w:hAnsi="Times New Roman" w:eastAsia="新宋体" w:cs="Times New Roman"/>
          <w:i/>
          <w:szCs w:val="21"/>
        </w:rPr>
        <w:t>k</w:t>
      </w:r>
      <w:r>
        <w:rPr>
          <w:rFonts w:ascii="Times New Roman" w:hAnsi="Times New Roman" w:eastAsia="新宋体" w:cs="Times New Roman"/>
          <w:szCs w:val="21"/>
        </w:rPr>
        <w:t>≤12.若</w:t>
      </w:r>
      <w:r>
        <w:rPr>
          <w:rFonts w:ascii="Times New Roman" w:hAnsi="Times New Roman" w:eastAsia="新宋体" w:cs="Times New Roman"/>
          <w:i/>
          <w:szCs w:val="21"/>
        </w:rPr>
        <w:t>k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i/>
          <w:szCs w:val="21"/>
        </w:rPr>
        <w:t>j</w:t>
      </w:r>
      <w:r>
        <w:rPr>
          <w:rFonts w:ascii="Times New Roman" w:hAnsi="Times New Roman" w:eastAsia="新宋体" w:cs="Times New Roman"/>
          <w:szCs w:val="21"/>
        </w:rPr>
        <w:t>＝3且</w:t>
      </w:r>
      <w:r>
        <w:rPr>
          <w:rFonts w:ascii="Times New Roman" w:hAnsi="Times New Roman" w:eastAsia="新宋体" w:cs="Times New Roman"/>
          <w:i/>
          <w:szCs w:val="21"/>
        </w:rPr>
        <w:t>j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i/>
          <w:szCs w:val="21"/>
        </w:rPr>
        <w:t>i</w:t>
      </w:r>
      <w:r>
        <w:rPr>
          <w:rFonts w:ascii="Times New Roman" w:hAnsi="Times New Roman" w:eastAsia="新宋体" w:cs="Times New Roman"/>
          <w:szCs w:val="21"/>
        </w:rPr>
        <w:t>＝4，则称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t>i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t>j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t>k</w:t>
      </w:r>
      <w:r>
        <w:rPr>
          <w:rFonts w:ascii="Times New Roman" w:hAnsi="Times New Roman" w:eastAsia="新宋体" w:cs="Times New Roman"/>
          <w:szCs w:val="21"/>
        </w:rPr>
        <w:t>为原位大三和弦；若</w:t>
      </w:r>
      <w:r>
        <w:rPr>
          <w:rFonts w:ascii="Times New Roman" w:hAnsi="Times New Roman" w:eastAsia="新宋体" w:cs="Times New Roman"/>
          <w:i/>
          <w:szCs w:val="21"/>
        </w:rPr>
        <w:t>k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i/>
          <w:szCs w:val="21"/>
        </w:rPr>
        <w:t>j</w:t>
      </w:r>
      <w:r>
        <w:rPr>
          <w:rFonts w:ascii="Times New Roman" w:hAnsi="Times New Roman" w:eastAsia="新宋体" w:cs="Times New Roman"/>
          <w:szCs w:val="21"/>
        </w:rPr>
        <w:t>＝4且</w:t>
      </w:r>
      <w:r>
        <w:rPr>
          <w:rFonts w:ascii="Times New Roman" w:hAnsi="Times New Roman" w:eastAsia="新宋体" w:cs="Times New Roman"/>
          <w:i/>
          <w:szCs w:val="21"/>
        </w:rPr>
        <w:t>j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i/>
          <w:szCs w:val="21"/>
        </w:rPr>
        <w:t>i</w:t>
      </w:r>
      <w:r>
        <w:rPr>
          <w:rFonts w:ascii="Times New Roman" w:hAnsi="Times New Roman" w:eastAsia="新宋体" w:cs="Times New Roman"/>
          <w:szCs w:val="21"/>
        </w:rPr>
        <w:t>＝3，则称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t>i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t>j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t>k</w:t>
      </w:r>
      <w:r>
        <w:rPr>
          <w:rFonts w:ascii="Times New Roman" w:hAnsi="Times New Roman" w:eastAsia="新宋体" w:cs="Times New Roman"/>
          <w:szCs w:val="21"/>
        </w:rPr>
        <w:t>为原位小三和弦．用这12个键可以构成的原位大三和弦与原位小三和弦的个数之和为(　　)</w:t>
      </w:r>
    </w:p>
    <w:p>
      <w:pPr>
        <w:tabs>
          <w:tab w:val="left" w:pos="3420"/>
        </w:tabs>
        <w:spacing w:line="0" w:lineRule="atLeast"/>
        <w:jc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1689735" cy="899795"/>
            <wp:effectExtent l="0" t="0" r="5715" b="14605"/>
            <wp:docPr id="25" name="图片 25" descr="20KT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0KT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A．5              B．8             C．10               D．15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4775200</wp:posOffset>
            </wp:positionH>
            <wp:positionV relativeFrom="paragraph">
              <wp:posOffset>400685</wp:posOffset>
            </wp:positionV>
            <wp:extent cx="866775" cy="855980"/>
            <wp:effectExtent l="0" t="0" r="9525" b="1270"/>
            <wp:wrapSquare wrapText="bothSides"/>
            <wp:docPr id="15" name="图片 15" descr="21YLSL10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1YLSL10-6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</w:rPr>
        <w:t>7．如图，图案共分9个区域，有6种不同颜色的涂料可供涂色，每个区域只能涂1种颜色的涂料，其中2和9同色，3和6同色，4和7同色，5和8同色，且相邻区域的颜色不相同，则不同的涂色方法有(　　)</w:t>
      </w:r>
    </w:p>
    <w:p>
      <w:pPr>
        <w:tabs>
          <w:tab w:val="left" w:pos="429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A．360 种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B．720 种</w:t>
      </w:r>
    </w:p>
    <w:p>
      <w:pPr>
        <w:tabs>
          <w:tab w:val="left" w:pos="429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C．780 种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D．840 种</w:t>
      </w:r>
    </w:p>
    <w:p>
      <w:pPr>
        <w:pStyle w:val="2"/>
        <w:tabs>
          <w:tab w:val="left" w:pos="450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50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50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50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8．从2,3,4,5,6,7,8,9这8个数中任取2个不同的数分别作为一个对数的底数和真数，则可以组成不同对数值的个数为(　　)</w:t>
      </w:r>
    </w:p>
    <w:p>
      <w:pPr>
        <w:tabs>
          <w:tab w:val="left" w:pos="450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A．56             B．54             C．53               D．52</w:t>
      </w:r>
    </w:p>
    <w:p>
      <w:pPr>
        <w:tabs>
          <w:tab w:val="left" w:pos="3420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9．将“福”、“禄”、“寿”填入到如图所示的4×4小方格内，每格内只填入一个汉字，且任意的两个汉字既不同行也不同列，则不同的填写方法有(　　)</w:t>
      </w:r>
    </w:p>
    <w:p>
      <w:pPr>
        <w:tabs>
          <w:tab w:val="left" w:pos="0"/>
        </w:tabs>
        <w:spacing w:line="0" w:lineRule="atLeast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   A．288种                                   B．144种   </w:t>
      </w: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   C．576种                                   D．96种             </w:t>
      </w: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420"/>
        </w:tabs>
        <w:spacing w:line="0" w:lineRule="atLeast"/>
        <w:ind w:left="283" w:hanging="283" w:hanging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10．</w:t>
      </w:r>
      <w:r>
        <w:rPr>
          <w:rFonts w:ascii="Times New Roman" w:hAnsi="Times New Roman" w:eastAsia="新宋体" w:cs="Times New Roman"/>
          <w:szCs w:val="21"/>
        </w:rPr>
        <w:t xml:space="preserve">如图为我国数学家赵爽(约3世纪初)在为《周髀算经》作注时验证勾股定理的示意图，现在提供5种颜色给其中5个小区域涂色，规定每个区域只涂一种颜色，相邻区域颜色不相同，则不同的涂色方案共有(　　) 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A．120种             B．260种             C．340种             D．420种</w:t>
      </w: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29210</wp:posOffset>
            </wp:positionV>
            <wp:extent cx="1085850" cy="1057275"/>
            <wp:effectExtent l="0" t="0" r="0" b="9525"/>
            <wp:wrapTight wrapText="bothSides">
              <wp:wrapPolygon>
                <wp:start x="0" y="0"/>
                <wp:lineTo x="0" y="21405"/>
                <wp:lineTo x="21221" y="21405"/>
                <wp:lineTo x="21221" y="0"/>
                <wp:lineTo x="0" y="0"/>
              </wp:wrapPolygon>
            </wp:wrapTight>
            <wp:docPr id="17" name="图片 17" descr="B23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B234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rPr>
          <w:rFonts w:hint="eastAsia"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ind w:left="283" w:hanging="283" w:hanging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11．用数字1，2，3，4，5，6，7，8，9组成没有重复数字，且至多有一个数字是偶数的四位数，这样的四位数一共有</w:t>
      </w:r>
      <w:r>
        <w:rPr>
          <w:rFonts w:ascii="Times New Roman" w:hAnsi="Times New Roman" w:eastAsia="新宋体" w:cs="Times New Roman"/>
          <w:szCs w:val="21"/>
          <w:u w:val="single"/>
        </w:rPr>
        <w:t>________</w:t>
      </w:r>
      <w:r>
        <w:rPr>
          <w:rFonts w:ascii="Times New Roman" w:hAnsi="Times New Roman" w:eastAsia="新宋体" w:cs="Times New Roman"/>
          <w:szCs w:val="21"/>
        </w:rPr>
        <w:t>个(用数字作答)．</w:t>
      </w: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pStyle w:val="2"/>
        <w:tabs>
          <w:tab w:val="left" w:pos="4500"/>
        </w:tabs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12．工人在安装一个正六边形零件时，需要固定如图所示的六个位置的螺栓．若按一定顺序将每个螺栓固定紧，但不能连续固定相邻的2个螺栓．则不同的固定螺栓方式的种数是</w:t>
      </w:r>
      <w:r>
        <w:rPr>
          <w:rFonts w:ascii="Times New Roman" w:hAnsi="Times New Roman" w:eastAsia="新宋体" w:cs="Times New Roman"/>
          <w:u w:val="single"/>
        </w:rPr>
        <w:t>_______</w:t>
      </w:r>
      <w:r>
        <w:rPr>
          <w:rFonts w:ascii="Times New Roman" w:hAnsi="Times New Roman" w:eastAsia="新宋体" w:cs="Times New Roman"/>
        </w:rPr>
        <w:t>．</w:t>
      </w:r>
    </w:p>
    <w:p>
      <w:pPr>
        <w:pStyle w:val="6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72390</wp:posOffset>
            </wp:positionV>
            <wp:extent cx="1163955" cy="1009015"/>
            <wp:effectExtent l="0" t="0" r="17145" b="635"/>
            <wp:wrapSquare wrapText="bothSides"/>
            <wp:docPr id="19" name="图片 19" descr="21YLSL10-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1YLSL10-12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6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6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6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6"/>
        <w:tabs>
          <w:tab w:val="left" w:pos="4320"/>
        </w:tabs>
        <w:snapToGrid w:val="0"/>
        <w:spacing w:line="360" w:lineRule="auto"/>
        <w:rPr>
          <w:rFonts w:ascii="新宋体" w:hAnsi="新宋体" w:eastAsia="新宋体" w:cs="新宋体"/>
        </w:rPr>
      </w:pPr>
    </w:p>
    <w:p>
      <w:pPr>
        <w:pStyle w:val="6"/>
        <w:tabs>
          <w:tab w:val="left" w:pos="4320"/>
        </w:tabs>
        <w:snapToGrid w:val="0"/>
        <w:spacing w:line="360" w:lineRule="auto"/>
        <w:rPr>
          <w:rFonts w:ascii="新宋体" w:hAnsi="新宋体" w:eastAsia="新宋体" w:cs="新宋体"/>
        </w:rPr>
      </w:pPr>
    </w:p>
    <w:p>
      <w:pPr>
        <w:pStyle w:val="6"/>
        <w:tabs>
          <w:tab w:val="left" w:pos="4320"/>
        </w:tabs>
        <w:snapToGrid w:val="0"/>
        <w:spacing w:line="360" w:lineRule="auto"/>
        <w:rPr>
          <w:rFonts w:ascii="新宋体" w:hAnsi="新宋体" w:eastAsia="新宋体" w:cs="新宋体"/>
        </w:rPr>
      </w:pPr>
    </w:p>
    <w:p>
      <w:pPr>
        <w:pStyle w:val="6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</w:p>
    <w:p>
      <w:pPr>
        <w:pStyle w:val="6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</w:p>
    <w:p>
      <w:pPr>
        <w:pStyle w:val="6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</w:p>
    <w:p>
      <w:pPr>
        <w:pStyle w:val="6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</w:p>
    <w:p>
      <w:pPr>
        <w:pStyle w:val="6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</w:p>
    <w:p>
      <w:pPr>
        <w:pStyle w:val="6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</w:p>
    <w:p>
      <w:pPr>
        <w:pStyle w:val="6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534BA"/>
    <w:multiLevelType w:val="multilevel"/>
    <w:tmpl w:val="180534BA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723FAB"/>
    <w:multiLevelType w:val="multilevel"/>
    <w:tmpl w:val="55723FAB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eastAsia="新宋体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2D06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纯文本_0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file:///E:\2021-2022&#39640;&#19977;&#31532;&#19968;&#23398;&#26399;\&#24320;&#23398;&#23548;&#23398;&#26696;\&#26032;&#24314;&#25991;&#20214;&#22841;\AC273.TIF" TargetMode="External"/><Relationship Id="rId7" Type="http://schemas.openxmlformats.org/officeDocument/2006/relationships/image" Target="media/image3.png"/><Relationship Id="rId6" Type="http://schemas.openxmlformats.org/officeDocument/2006/relationships/image" Target="file:///E:\2021-2022&#39640;&#19977;&#31532;&#19968;&#23398;&#26399;\&#24320;&#23398;&#23548;&#23398;&#26696;\&#26032;&#24314;&#25991;&#20214;&#22841;\BC71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file:///E:\2021-2022&#39640;&#19977;&#31532;&#19968;&#23398;&#26399;\&#24320;&#23398;&#23548;&#23398;&#26696;\&#26032;&#24314;&#25991;&#20214;&#22841;\21YLSL10-12.TIF" TargetMode="Externa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file:///E:\2021-2022&#39640;&#19977;&#31532;&#19968;&#23398;&#26399;\&#24320;&#23398;&#23548;&#23398;&#26696;\&#26032;&#24314;&#25991;&#20214;&#22841;\21YLSL10-6.TIF" TargetMode="Externa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2022-12-09T02:26:55Z</dcterms:created>
  <dc:creator>Administrator</dc:creator>
  <cp:lastModifiedBy>冯杰</cp:lastModifiedBy>
  <dcterms:modified xsi:type="dcterms:W3CDTF">2022-12-09T02:27:11Z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FE2E301D0E484A0095079AB8FC8036DF</vt:lpwstr>
  </property>
</Properties>
</file>