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b/>
          <w:bCs/>
          <w:kern w:val="0"/>
          <w:sz w:val="28"/>
          <w:szCs w:val="32"/>
        </w:rPr>
      </w:pPr>
      <w:r>
        <w:rPr>
          <w:rFonts w:hint="eastAsia" w:ascii="黑体" w:hAnsi="黑体" w:eastAsia="黑体"/>
          <w:b/>
          <w:bCs/>
          <w:kern w:val="0"/>
          <w:sz w:val="28"/>
          <w:szCs w:val="32"/>
        </w:rPr>
        <w:t>江苏省仪征中学2024—2025学年度第一学期高三化学导学案</w:t>
      </w:r>
    </w:p>
    <w:p>
      <w:pPr>
        <w:snapToGrid w:val="0"/>
        <w:jc w:val="center"/>
        <w:rPr>
          <w:rFonts w:hint="eastAsia" w:ascii="黑体" w:hAnsi="黑体" w:eastAsia="黑体"/>
          <w:b/>
          <w:bCs/>
          <w:sz w:val="28"/>
          <w:szCs w:val="28"/>
          <w:lang w:val="en-US" w:eastAsia="zh-CN"/>
        </w:rPr>
      </w:pPr>
      <w:r>
        <w:rPr>
          <w:rFonts w:hint="eastAsia" w:ascii="黑体" w:hAnsi="黑体" w:eastAsia="黑体"/>
          <w:b/>
          <w:bCs/>
          <w:sz w:val="28"/>
          <w:szCs w:val="28"/>
        </w:rPr>
        <w:t>专题</w:t>
      </w:r>
      <w:r>
        <w:rPr>
          <w:rFonts w:hint="eastAsia" w:ascii="黑体" w:hAnsi="黑体" w:eastAsia="黑体"/>
          <w:b/>
          <w:bCs/>
          <w:sz w:val="28"/>
          <w:szCs w:val="28"/>
          <w:lang w:val="en-US" w:eastAsia="zh-CN"/>
        </w:rPr>
        <w:t>7</w:t>
      </w:r>
      <w:r>
        <w:rPr>
          <w:rFonts w:ascii="黑体" w:hAnsi="黑体" w:eastAsia="黑体"/>
          <w:b/>
          <w:bCs/>
          <w:sz w:val="28"/>
          <w:szCs w:val="28"/>
        </w:rPr>
        <w:t xml:space="preserve"> </w:t>
      </w:r>
      <w:r>
        <w:rPr>
          <w:rFonts w:hint="eastAsia" w:ascii="黑体" w:hAnsi="黑体" w:eastAsia="黑体"/>
          <w:b/>
          <w:bCs/>
          <w:sz w:val="28"/>
          <w:szCs w:val="28"/>
          <w:lang w:eastAsia="zh-CN"/>
        </w:rPr>
        <w:t>化学反应速率与化学平衡</w:t>
      </w:r>
    </w:p>
    <w:p>
      <w:pPr>
        <w:snapToGrid w:val="0"/>
        <w:jc w:val="center"/>
        <w:rPr>
          <w:rFonts w:hint="default" w:ascii="黑体" w:hAnsi="黑体" w:eastAsia="黑体"/>
          <w:sz w:val="24"/>
          <w:szCs w:val="28"/>
          <w:lang w:val="en-US" w:eastAsia="zh-CN"/>
        </w:rPr>
      </w:pPr>
      <w:r>
        <w:rPr>
          <w:rFonts w:hint="eastAsia" w:ascii="黑体" w:hAnsi="黑体" w:eastAsia="黑体"/>
          <w:b/>
          <w:bCs/>
          <w:sz w:val="28"/>
          <w:szCs w:val="28"/>
          <w:lang w:eastAsia="zh-CN"/>
        </w:rPr>
        <w:t>化学反应速率与化学平衡简答题</w:t>
      </w:r>
      <w:r>
        <w:rPr>
          <w:rFonts w:hint="eastAsia" w:ascii="黑体" w:hAnsi="黑体" w:eastAsia="黑体"/>
          <w:b/>
          <w:bCs/>
          <w:sz w:val="28"/>
          <w:szCs w:val="32"/>
          <w:lang w:val="en-US" w:eastAsia="zh-CN"/>
        </w:rPr>
        <w:t xml:space="preserve"> 习题课</w:t>
      </w:r>
    </w:p>
    <w:p>
      <w:pPr>
        <w:jc w:val="center"/>
        <w:rPr>
          <w:rFonts w:hint="eastAsia" w:eastAsia="楷体"/>
          <w:sz w:val="24"/>
          <w:szCs w:val="28"/>
          <w:lang w:eastAsia="zh-CN"/>
        </w:rPr>
      </w:pPr>
      <w:r>
        <w:rPr>
          <w:rFonts w:hint="eastAsia" w:eastAsia="楷体"/>
          <w:sz w:val="24"/>
          <w:szCs w:val="28"/>
        </w:rPr>
        <w:t>研制人：</w:t>
      </w:r>
      <w:r>
        <w:rPr>
          <w:rFonts w:hint="eastAsia" w:eastAsia="楷体"/>
          <w:sz w:val="24"/>
          <w:szCs w:val="28"/>
          <w:lang w:eastAsia="zh-CN"/>
        </w:rPr>
        <w:t>李志玲</w:t>
      </w:r>
      <w:r>
        <w:rPr>
          <w:rFonts w:eastAsia="楷体"/>
          <w:sz w:val="24"/>
          <w:szCs w:val="28"/>
        </w:rPr>
        <w:t xml:space="preserve"> </w:t>
      </w:r>
      <w:r>
        <w:rPr>
          <w:rFonts w:hint="eastAsia" w:eastAsia="楷体"/>
          <w:sz w:val="24"/>
          <w:szCs w:val="28"/>
        </w:rPr>
        <w:t xml:space="preserve">  </w:t>
      </w:r>
      <w:r>
        <w:rPr>
          <w:rFonts w:eastAsia="楷体"/>
          <w:sz w:val="24"/>
          <w:szCs w:val="28"/>
        </w:rPr>
        <w:t xml:space="preserve">   </w:t>
      </w:r>
      <w:r>
        <w:rPr>
          <w:rFonts w:hint="eastAsia" w:eastAsia="楷体"/>
          <w:sz w:val="24"/>
          <w:szCs w:val="28"/>
        </w:rPr>
        <w:t xml:space="preserve"> </w:t>
      </w:r>
      <w:r>
        <w:rPr>
          <w:rFonts w:eastAsia="楷体"/>
          <w:sz w:val="24"/>
          <w:szCs w:val="28"/>
        </w:rPr>
        <w:t xml:space="preserve"> </w:t>
      </w:r>
      <w:r>
        <w:rPr>
          <w:rFonts w:hint="eastAsia" w:eastAsia="楷体"/>
          <w:sz w:val="24"/>
          <w:szCs w:val="28"/>
        </w:rPr>
        <w:t>审核人：</w:t>
      </w:r>
      <w:r>
        <w:rPr>
          <w:rFonts w:hint="eastAsia" w:eastAsia="楷体"/>
          <w:sz w:val="24"/>
          <w:szCs w:val="28"/>
          <w:lang w:eastAsia="zh-CN"/>
        </w:rPr>
        <w:t>朱萍</w:t>
      </w:r>
    </w:p>
    <w:p>
      <w:pPr>
        <w:spacing w:line="440" w:lineRule="exact"/>
        <w:jc w:val="center"/>
        <w:rPr>
          <w:rFonts w:hint="eastAsia" w:eastAsia="楷体" w:cs="Courier New"/>
          <w:bCs/>
          <w:sz w:val="24"/>
          <w:szCs w:val="24"/>
        </w:rPr>
      </w:pPr>
      <w:r>
        <w:rPr>
          <w:rFonts w:hint="eastAsia" w:eastAsia="楷体" w:cs="Courier New"/>
          <w:bCs/>
          <w:sz w:val="24"/>
          <w:szCs w:val="24"/>
        </w:rPr>
        <w:t>班级：____________姓名：____________学号：________</w:t>
      </w:r>
      <w:r>
        <w:rPr>
          <w:rFonts w:hint="eastAsia" w:eastAsia="楷体"/>
          <w:sz w:val="24"/>
          <w:szCs w:val="28"/>
        </w:rPr>
        <w:t>授课日期：</w:t>
      </w:r>
      <w:r>
        <w:rPr>
          <w:rFonts w:hint="eastAsia" w:eastAsia="楷体"/>
          <w:sz w:val="24"/>
          <w:szCs w:val="28"/>
          <w:u w:val="single"/>
        </w:rPr>
        <w:t xml:space="preserve">  202</w:t>
      </w:r>
      <w:r>
        <w:rPr>
          <w:rFonts w:hint="eastAsia" w:eastAsia="楷体"/>
          <w:sz w:val="24"/>
          <w:szCs w:val="28"/>
          <w:u w:val="single"/>
          <w:lang w:val="en-US" w:eastAsia="zh-CN"/>
        </w:rPr>
        <w:t>4</w:t>
      </w:r>
      <w:r>
        <w:rPr>
          <w:rFonts w:hint="eastAsia" w:eastAsia="楷体"/>
          <w:sz w:val="24"/>
          <w:szCs w:val="28"/>
          <w:u w:val="single"/>
        </w:rPr>
        <w:t>.</w:t>
      </w:r>
      <w:r>
        <w:rPr>
          <w:rFonts w:hint="eastAsia" w:eastAsia="楷体"/>
          <w:sz w:val="24"/>
          <w:szCs w:val="28"/>
          <w:u w:val="single"/>
          <w:lang w:val="en-US" w:eastAsia="zh-CN"/>
        </w:rPr>
        <w:t>10</w:t>
      </w:r>
      <w:r>
        <w:rPr>
          <w:rFonts w:hint="eastAsia" w:eastAsia="楷体"/>
          <w:sz w:val="24"/>
          <w:szCs w:val="28"/>
          <w:u w:val="single"/>
        </w:rPr>
        <w:t>.</w:t>
      </w:r>
      <w:r>
        <w:rPr>
          <w:rFonts w:eastAsia="楷体"/>
          <w:sz w:val="24"/>
          <w:szCs w:val="28"/>
          <w:u w:val="single"/>
        </w:rPr>
        <w:t xml:space="preserve"> </w:t>
      </w:r>
      <w:r>
        <w:rPr>
          <w:rFonts w:hint="eastAsia" w:eastAsia="楷体"/>
          <w:sz w:val="24"/>
          <w:szCs w:val="28"/>
          <w:u w:val="single"/>
          <w:lang w:val="en-US" w:eastAsia="zh-CN"/>
        </w:rPr>
        <w:t>28</w:t>
      </w:r>
      <w:r>
        <w:rPr>
          <w:rFonts w:eastAsia="楷体"/>
          <w:sz w:val="24"/>
          <w:szCs w:val="28"/>
          <w:u w:val="single"/>
        </w:rPr>
        <w:t xml:space="preserve"> </w:t>
      </w:r>
    </w:p>
    <w:p>
      <w:pPr>
        <w:pStyle w:val="10"/>
        <w:tabs>
          <w:tab w:val="left" w:pos="4140"/>
        </w:tabs>
        <w:snapToGrid w:val="0"/>
        <w:spacing w:line="360" w:lineRule="auto"/>
        <w:jc w:val="left"/>
        <w:rPr>
          <w:rFonts w:hint="eastAsia" w:ascii="宋体" w:hAnsi="宋体" w:eastAsia="宋体"/>
          <w:b/>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"E:\\王莎莎\\2023年\\一轮\\化学\\11111\\热点精讲A.TIF"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"E:\\王莎莎\\2023年\\一轮\\化学\\化学(苏教版)(闽桂)\\学生\\热点精讲A.TIF"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"E:\\王莎莎\\2023年\\一轮\\化学\\化学(苏教版)(闽桂)\\学生\\热点精讲A.TIF"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"\\\\王莎莎\\e\\王莎莎\\2023年\\一轮\\化学\\化学(苏教版)(闽桂)\\学生\\复习讲义\\热点精讲A.TIF"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化学反应速率与化学平衡\\热点精讲A.TIF"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宋体" w:hAnsi="宋体" w:eastAsia="宋体"/>
          <w:b/>
        </w:rPr>
        <w:t>【本课在课程标准中的描述】</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知道可逆反应在一定条件下可以达到化学反应化学平衡状态，掌握化学平衡状态的特点。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判断达到化学平衡状态的标志</w:t>
      </w:r>
      <w:r>
        <w:rPr>
          <w:rFonts w:hint="eastAsia" w:ascii="Times New Roman" w:hAnsi="Times New Roman" w:eastAsia="宋体" w:cs="Times New Roman"/>
          <w:szCs w:val="21"/>
        </w:rPr>
        <w:t>。</w:t>
      </w:r>
    </w:p>
    <w:p>
      <w:pPr>
        <w:spacing w:line="360" w:lineRule="auto"/>
        <w:rPr>
          <w:rFonts w:hint="eastAsia" w:ascii="宋体" w:hAnsi="宋体" w:eastAsia="宋体" w:cs="Times New Roman"/>
          <w:b/>
          <w:szCs w:val="21"/>
        </w:rPr>
      </w:pP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hint="eastAsia" w:ascii="宋体" w:hAnsi="宋体" w:eastAsia="宋体" w:cs="Times New Roman"/>
          <w:b/>
          <w:szCs w:val="21"/>
        </w:rPr>
        <w:t>【学习目标】</w:t>
      </w:r>
    </w:p>
    <w:p>
      <w:pPr>
        <w:tabs>
          <w:tab w:val="left" w:pos="3402"/>
        </w:tabs>
        <w:snapToGrid w:val="0"/>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知道可以通过分析、推理等方法认识研究对象的本质特征、构成要素及其相互关系，建立模型。</w:t>
      </w:r>
    </w:p>
    <w:p>
      <w:pPr>
        <w:tabs>
          <w:tab w:val="left" w:pos="3402"/>
        </w:tabs>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能</w:t>
      </w:r>
      <w:r>
        <w:rPr>
          <w:rFonts w:hint="eastAsia" w:ascii="Times New Roman" w:hAnsi="Times New Roman" w:eastAsia="宋体" w:cs="Times New Roman"/>
          <w:szCs w:val="21"/>
        </w:rPr>
        <w:t>多角度判断</w:t>
      </w:r>
      <w:r>
        <w:rPr>
          <w:rFonts w:ascii="Times New Roman" w:hAnsi="Times New Roman" w:eastAsia="宋体" w:cs="Times New Roman"/>
          <w:szCs w:val="21"/>
        </w:rPr>
        <w:t>化学</w:t>
      </w:r>
      <w:r>
        <w:rPr>
          <w:rFonts w:hint="eastAsia" w:ascii="Times New Roman" w:hAnsi="Times New Roman" w:eastAsia="宋体" w:cs="Times New Roman"/>
          <w:szCs w:val="21"/>
        </w:rPr>
        <w:t>反应是否达到</w:t>
      </w:r>
      <w:r>
        <w:rPr>
          <w:rFonts w:ascii="Times New Roman" w:hAnsi="Times New Roman" w:eastAsia="宋体" w:cs="Times New Roman"/>
          <w:szCs w:val="21"/>
        </w:rPr>
        <w:t>平衡</w:t>
      </w:r>
      <w:r>
        <w:rPr>
          <w:rFonts w:hint="eastAsia" w:ascii="Times New Roman" w:hAnsi="Times New Roman" w:eastAsia="宋体" w:cs="Times New Roman"/>
          <w:szCs w:val="21"/>
        </w:rPr>
        <w:t>状态</w:t>
      </w:r>
      <w:r>
        <w:rPr>
          <w:rFonts w:ascii="Times New Roman" w:hAnsi="Times New Roman" w:eastAsia="宋体" w:cs="Times New Roman"/>
          <w:szCs w:val="21"/>
        </w:rPr>
        <w:t>。</w:t>
      </w:r>
    </w:p>
    <w:p>
      <w:pPr>
        <w:tabs>
          <w:tab w:val="left" w:pos="3261"/>
        </w:tabs>
        <w:snapToGrid w:val="0"/>
        <w:spacing w:line="360" w:lineRule="auto"/>
        <w:ind w:firstLine="420" w:firstLineChars="200"/>
        <w:rPr>
          <w:rFonts w:hint="eastAsia" w:ascii="Times New Roman" w:hAnsi="Times New Roman" w:eastAsia="宋体" w:cs="Times New Roman"/>
          <w:szCs w:val="21"/>
        </w:rPr>
      </w:pPr>
      <w:r>
        <w:rPr>
          <w:rFonts w:hint="eastAsia" w:cs="Times New Roman"/>
          <w:szCs w:val="21"/>
          <w:lang w:val="en-US" w:eastAsia="zh-CN"/>
        </w:rPr>
        <w:t>3</w:t>
      </w:r>
      <w:r>
        <w:rPr>
          <w:rFonts w:hint="eastAsia" w:ascii="Times New Roman" w:hAnsi="Times New Roman" w:eastAsia="宋体" w:cs="Times New Roman"/>
          <w:szCs w:val="21"/>
        </w:rPr>
        <w:t>．</w:t>
      </w:r>
      <w:r>
        <w:rPr>
          <w:rFonts w:ascii="Times New Roman" w:hAnsi="Times New Roman" w:eastAsia="宋体" w:cs="Times New Roman"/>
          <w:szCs w:val="21"/>
        </w:rPr>
        <w:t>通过实验探究，了解浓度、压强、温度对化学平衡状态的影响</w:t>
      </w:r>
      <w:r>
        <w:rPr>
          <w:rFonts w:hint="eastAsia" w:ascii="Times New Roman" w:hAnsi="Times New Roman" w:eastAsia="宋体" w:cs="Times New Roman"/>
          <w:szCs w:val="21"/>
        </w:rPr>
        <w:t>。</w:t>
      </w:r>
    </w:p>
    <w:p>
      <w:pPr>
        <w:tabs>
          <w:tab w:val="left" w:pos="3261"/>
        </w:tabs>
        <w:snapToGrid w:val="0"/>
        <w:spacing w:line="360" w:lineRule="auto"/>
        <w:ind w:firstLine="420" w:firstLineChars="200"/>
        <w:rPr>
          <w:rFonts w:ascii="Times New Roman" w:hAnsi="Times New Roman" w:eastAsia="宋体" w:cs="Times New Roman"/>
        </w:rPr>
      </w:pPr>
      <w:r>
        <w:rPr>
          <w:rFonts w:hint="eastAsia" w:cs="Times New Roman"/>
          <w:lang w:val="en-US" w:eastAsia="zh-CN"/>
        </w:rPr>
        <w:t>4</w:t>
      </w:r>
      <w:r>
        <w:rPr>
          <w:rFonts w:hint="eastAsia" w:ascii="Times New Roman" w:hAnsi="Times New Roman" w:eastAsia="宋体" w:cs="Times New Roman"/>
        </w:rPr>
        <w:t>．</w:t>
      </w:r>
      <w:r>
        <w:rPr>
          <w:rFonts w:ascii="Times New Roman" w:hAnsi="Times New Roman" w:eastAsia="宋体" w:cs="Times New Roman"/>
        </w:rPr>
        <w:t>认识化学反应速率和化学平衡的综合调控在生产、生活和科学研究中的重要作用。</w:t>
      </w:r>
    </w:p>
    <w:p>
      <w:pPr>
        <w:tabs>
          <w:tab w:val="left" w:pos="3261"/>
        </w:tabs>
        <w:snapToGrid w:val="0"/>
        <w:spacing w:line="360" w:lineRule="auto"/>
        <w:jc w:val="both"/>
        <w:rPr>
          <w:rFonts w:hint="eastAsia" w:ascii="Times New Roman" w:hAnsi="Times New Roman" w:eastAsia="宋体" w:cs="Times New Roman"/>
          <w:lang w:eastAsia="zh-CN"/>
        </w:rPr>
      </w:pPr>
      <w:r>
        <w:rPr>
          <w:rFonts w:hint="eastAsia" w:cs="Times New Roman"/>
          <w:lang w:eastAsia="zh-CN"/>
        </w:rPr>
        <w:t>【</w:t>
      </w:r>
      <w:r>
        <w:rPr>
          <w:rFonts w:hint="eastAsia" w:cs="Times New Roman"/>
          <w:b/>
          <w:bCs/>
          <w:lang w:eastAsia="zh-CN"/>
        </w:rPr>
        <w:t>知识梳理</w:t>
      </w:r>
      <w:r>
        <w:rPr>
          <w:rFonts w:hint="eastAsia" w:cs="Times New Roman"/>
          <w:lang w:eastAsia="zh-C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文字描述代表一种开放性思维与能力，一般从速率问题、平衡(转化率)问题、安全问题、节能减排等角度作答(考查前两个角度居多)，实际上就是效益最大化的问题。</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条件选择类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(1)实验最佳条件的选择或控制就是为了又</w:t>
      </w:r>
      <w:r>
        <w:rPr>
          <w:rFonts w:hAnsi="宋体" w:cs="Times New Roman"/>
        </w:rPr>
        <w:t>“</w:t>
      </w:r>
      <w:r>
        <w:rPr>
          <w:rFonts w:ascii="Times New Roman" w:hAnsi="Times New Roman" w:cs="Times New Roman"/>
        </w:rPr>
        <w:t>快</w:t>
      </w:r>
      <w:r>
        <w:rPr>
          <w:rFonts w:hAnsi="宋体" w:cs="Times New Roman"/>
        </w:rPr>
        <w:t>”</w:t>
      </w:r>
      <w:r>
        <w:rPr>
          <w:rFonts w:ascii="Times New Roman" w:hAnsi="Times New Roman" w:cs="Times New Roman"/>
        </w:rPr>
        <w:t>又</w:t>
      </w:r>
      <w:r>
        <w:rPr>
          <w:rFonts w:hAnsi="宋体" w:cs="Times New Roman"/>
        </w:rPr>
        <w:t>“</w:t>
      </w:r>
      <w:r>
        <w:rPr>
          <w:rFonts w:ascii="Times New Roman" w:hAnsi="Times New Roman" w:cs="Times New Roman"/>
        </w:rPr>
        <w:t>好</w:t>
      </w:r>
      <w:r>
        <w:rPr>
          <w:rFonts w:hAnsi="宋体" w:cs="Times New Roman"/>
        </w:rPr>
        <w:t>”</w:t>
      </w:r>
      <w:r>
        <w:rPr>
          <w:rFonts w:ascii="Times New Roman" w:hAnsi="Times New Roman" w:cs="Times New Roman"/>
        </w:rPr>
        <w:t>地生产，即主要是从反应速率与转化率(化学平衡)两个角度来分析。</w:t>
      </w:r>
      <w:r>
        <w:rPr>
          <w:rFonts w:hAnsi="宋体" w:cs="Times New Roman"/>
        </w:rPr>
        <w:t>“</w:t>
      </w:r>
      <w:r>
        <w:rPr>
          <w:rFonts w:ascii="Times New Roman" w:hAnsi="Times New Roman" w:cs="Times New Roman"/>
        </w:rPr>
        <w:t>快</w:t>
      </w:r>
      <w:r>
        <w:rPr>
          <w:rFonts w:hAnsi="宋体" w:cs="Times New Roman"/>
        </w:rPr>
        <w:t>”</w:t>
      </w:r>
      <w:r>
        <w:rPr>
          <w:rFonts w:ascii="Times New Roman" w:hAnsi="Times New Roman" w:cs="Times New Roman"/>
        </w:rPr>
        <w:t>就是提高反应速率，</w:t>
      </w:r>
      <w:r>
        <w:rPr>
          <w:rFonts w:hAnsi="宋体" w:cs="Times New Roman"/>
        </w:rPr>
        <w:t>“</w:t>
      </w:r>
      <w:r>
        <w:rPr>
          <w:rFonts w:ascii="Times New Roman" w:hAnsi="Times New Roman" w:cs="Times New Roman"/>
        </w:rPr>
        <w:t>好</w:t>
      </w:r>
      <w:r>
        <w:rPr>
          <w:rFonts w:hAnsi="宋体" w:cs="Times New Roman"/>
        </w:rPr>
        <w:t>”</w:t>
      </w:r>
      <w:r>
        <w:rPr>
          <w:rFonts w:ascii="Times New Roman" w:hAnsi="Times New Roman" w:cs="Times New Roman"/>
        </w:rPr>
        <w:t>就是提高转化率，原料利用率高，而影响速率与转化率的主要因素就是浓度、温度、压强与催化剂，其中温度与压强是试题中经常考查的因素。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从速率、转化率、产率、纯度等角度分析，选择最佳条件。如针对反应速率时，思考方向为如何提高浸出速率、如何提高反应速率等；针对平衡转化率、产率时，可运用平衡移动原理解释(其他条件不变的情况下，改变</w:t>
      </w:r>
      <w:r>
        <w:rPr>
          <w:rFonts w:hAnsi="宋体" w:cs="Times New Roman"/>
        </w:rPr>
        <w:t>××</w:t>
      </w:r>
      <w:r>
        <w:rPr>
          <w:rFonts w:ascii="Times New Roman" w:hAnsi="Times New Roman" w:cs="Times New Roman"/>
        </w:rPr>
        <w:t>条件，可逆反应平衡向</w:t>
      </w:r>
      <w:r>
        <w:rPr>
          <w:rFonts w:hAnsi="宋体" w:cs="Times New Roman"/>
        </w:rPr>
        <w:t>××</w:t>
      </w:r>
      <w:r>
        <w:rPr>
          <w:rFonts w:ascii="Times New Roman" w:hAnsi="Times New Roman" w:cs="Times New Roman"/>
        </w:rPr>
        <w:t>方向移动，导致</w:t>
      </w:r>
      <w:r>
        <w:rPr>
          <w:rFonts w:hAnsi="宋体" w:cs="Times New Roman"/>
        </w:rPr>
        <w:t>××</w:t>
      </w:r>
      <w:r>
        <w:rPr>
          <w:rFonts w:ascii="Times New Roman" w:hAnsi="Times New Roman" w:cs="Times New Roman"/>
        </w:rPr>
        <w:t>发生变化)；针对综合生产效益时，可从原料成本，原料来源是否广泛、是否可再生，能源成本，对设备的要求，环境保护，绿色化学等方面作答。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(3)选择当前条件的优势，其他条件的不足，往往不足的描述比较容易疏忽，如温度过高或过低，压强过小或过大，也要进行分析。</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原因分析类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(1)依据化学反应速率和平衡移动原理，分析造成图像曲线变化的原因。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(2)催化剂对反应的影响、不同反应的选择性问题是这类题目的难点，解题时要多加关注，不同的条件会有不同的选择性。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(3)这类题目一般都是多因素影响，需要多角度分析原因。</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"E:\\王莎莎\\2023年\\一轮\\化学\\11111\\热点专练.TIF"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"E:\\王莎莎\\2023年\\一轮\\化学\\化学(苏教版)(闽桂)\\学生\\热点专练.TIF"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"E:\\王莎莎\\2023年\\一轮\\化学\\化学(苏教版)(闽桂)\\学生\\热点专练.TIF"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"\\\\王莎莎\\e\\王莎莎\\2023年\\一轮\\化学\\化学(苏教版)(闽桂)\\学生\\复习讲义\\热点专练.TIF"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化学反应速率与化学平衡\\热点专练.TIF"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01700" cy="3302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901700" cy="3302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题组一　曲线上特殊点的分析</w:t>
      </w:r>
    </w:p>
    <w:p>
      <w:pPr>
        <w:pStyle w:val="10"/>
        <w:tabs>
          <w:tab w:val="left" w:pos="3402"/>
        </w:tabs>
        <w:snapToGrid w:val="0"/>
        <w:spacing w:line="360" w:lineRule="auto"/>
        <w:rPr>
          <w:rFonts w:ascii="ZBFH" w:hAnsi="ZBFH" w:cs="Times New Roman"/>
        </w:rPr>
      </w:pPr>
      <w:r>
        <w:rPr>
          <w:rFonts w:ascii="Times New Roman" w:hAnsi="Times New Roman" w:cs="Times New Roman"/>
        </w:rPr>
        <w:t>1．</w:t>
      </w:r>
      <w:r>
        <w:rPr>
          <w:rFonts w:ascii="Times New Roman" w:hAnsi="Times New Roman" w:eastAsia="楷体_GB2312" w:cs="Times New Roman"/>
        </w:rPr>
        <w:t>(2023·</w:t>
      </w:r>
      <w:r>
        <w:rPr>
          <w:rFonts w:hint="eastAsia" w:ascii="Times New Roman" w:hAnsi="Times New Roman" w:eastAsia="楷体_GB2312" w:cs="Times New Roman"/>
        </w:rPr>
        <w:t>南通</w:t>
      </w:r>
      <w:r>
        <w:rPr>
          <w:rFonts w:ascii="Times New Roman" w:hAnsi="Times New Roman" w:eastAsia="楷体_GB2312" w:cs="Times New Roman"/>
        </w:rPr>
        <w:t>模拟)</w:t>
      </w:r>
      <w:r>
        <w:rPr>
          <w:rFonts w:ascii="Times New Roman" w:hAnsi="Times New Roman" w:cs="Times New Roman"/>
        </w:rPr>
        <w:t>用(NH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捕碳的反应：(NH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(aq)＋H</w:t>
      </w:r>
      <w:r>
        <w:rPr>
          <w:rFonts w:ascii="Times New Roman" w:hAnsi="Times New Roman" w:cs="Times New Roman"/>
          <w:vertAlign w:val="subscript"/>
        </w:rPr>
        <w:t>2</w:t>
      </w:r>
      <w:r>
        <w:rPr>
          <w:rFonts w:ascii="Times New Roman" w:hAnsi="Times New Roman" w:cs="Times New Roman"/>
        </w:rPr>
        <w:t>O(l)＋CO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t></w:t>
      </w:r>
      <w:r>
        <w:rPr>
          <w:rFonts w:ascii="Times New Roman" w:hAnsi="Times New Roman" w:cs="Times New Roman"/>
        </w:rPr>
        <w:t>2NH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(aq)。为研究温度对(NH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捕获CO</w:t>
      </w:r>
      <w:r>
        <w:rPr>
          <w:rFonts w:ascii="Times New Roman" w:hAnsi="Times New Roman" w:cs="Times New Roman"/>
          <w:vertAlign w:val="subscript"/>
        </w:rPr>
        <w:t>2</w:t>
      </w:r>
      <w:r>
        <w:rPr>
          <w:rFonts w:ascii="Times New Roman" w:hAnsi="Times New Roman" w:cs="Times New Roman"/>
        </w:rPr>
        <w:t>效率的影响，将一定量的(NH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溶液置于密闭容器中，并充入一定量的CO</w:t>
      </w:r>
      <w:r>
        <w:rPr>
          <w:rFonts w:ascii="Times New Roman" w:hAnsi="Times New Roman" w:cs="Times New Roman"/>
          <w:vertAlign w:val="subscript"/>
        </w:rPr>
        <w:t>2</w:t>
      </w:r>
      <w:r>
        <w:rPr>
          <w:rFonts w:ascii="Times New Roman" w:hAnsi="Times New Roman" w:cs="Times New Roman"/>
        </w:rPr>
        <w:t>气体，保持其他初始实验条件不变，分别在不同温度下，经过相同时间测得CO</w:t>
      </w:r>
      <w:r>
        <w:rPr>
          <w:rFonts w:ascii="Times New Roman" w:hAnsi="Times New Roman" w:cs="Times New Roman"/>
          <w:vertAlign w:val="subscript"/>
        </w:rPr>
        <w:t>2</w:t>
      </w:r>
      <w:r>
        <w:rPr>
          <w:rFonts w:ascii="Times New Roman" w:hAnsi="Times New Roman" w:cs="Times New Roman"/>
        </w:rPr>
        <w:t>气体浓度，得到趋势图：</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"E:\\王莎莎\\2023年\\一轮\\化学\\11111\\X8-119.TIF"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"\\\\王莎莎\\e\\王莎莎\\2023年\\一轮\\化学\\化学(苏教版)(闽桂)\\学生\\复习讲义\\X8-119.TIF"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87500" cy="965200"/>
            <wp:effectExtent l="0" t="0" r="1270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587500" cy="9652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(1)c点的逆反应速率和d点的正反应速率的大小关系为</w:t>
      </w:r>
      <w:r>
        <w:rPr>
          <w:rFonts w:ascii="Book Antiqua" w:hAnsi="Book Antiqua" w:cs="Times New Roman"/>
          <w:i/>
        </w:rPr>
        <w:t>v</w:t>
      </w:r>
      <w:r>
        <w:rPr>
          <w:rFonts w:ascii="Times New Roman" w:hAnsi="Times New Roman" w:cs="Times New Roman"/>
          <w:vertAlign w:val="subscript"/>
        </w:rPr>
        <w:t>逆</w:t>
      </w:r>
      <w:r>
        <w:rPr>
          <w:rFonts w:ascii="Times New Roman" w:hAnsi="Times New Roman" w:cs="Times New Roman"/>
        </w:rPr>
        <w:t>(c)________(填</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(2)b、c、d三点的平衡常数</w:t>
      </w:r>
      <w:r>
        <w:rPr>
          <w:rFonts w:ascii="Times New Roman" w:hAnsi="Times New Roman" w:cs="Times New Roman"/>
          <w:i/>
        </w:rPr>
        <w:t>K</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c</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d</w:t>
      </w:r>
      <w:r>
        <w:rPr>
          <w:rFonts w:ascii="Times New Roman" w:hAnsi="Times New Roman" w:cs="Times New Roman"/>
        </w:rPr>
        <w:t>从大到小的顺序为________。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rPr>
        <w:t>温度区间，容器内CO</w:t>
      </w:r>
      <w:r>
        <w:rPr>
          <w:rFonts w:ascii="Times New Roman" w:hAnsi="Times New Roman" w:cs="Times New Roman"/>
          <w:vertAlign w:val="subscript"/>
        </w:rPr>
        <w:t>2</w:t>
      </w:r>
      <w:r>
        <w:rPr>
          <w:rFonts w:ascii="Times New Roman" w:hAnsi="Times New Roman" w:cs="Times New Roman"/>
        </w:rPr>
        <w:t>气体浓度呈现增大的变化趋势，其原因是_______________________________________________________________________________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[2020·天津，16(4)]</w:t>
      </w:r>
      <w:r>
        <w:rPr>
          <w:rFonts w:ascii="Times New Roman" w:hAnsi="Times New Roman" w:cs="Times New Roman"/>
        </w:rPr>
        <w:t>用H</w:t>
      </w:r>
      <w:r>
        <w:rPr>
          <w:rFonts w:ascii="Times New Roman" w:hAnsi="Times New Roman" w:cs="Times New Roman"/>
          <w:vertAlign w:val="subscript"/>
        </w:rPr>
        <w:t>2</w:t>
      </w:r>
      <w:r>
        <w:rPr>
          <w:rFonts w:ascii="Times New Roman" w:hAnsi="Times New Roman" w:cs="Times New Roman"/>
        </w:rPr>
        <w:t>还原CO</w:t>
      </w:r>
      <w:r>
        <w:rPr>
          <w:rFonts w:ascii="Times New Roman" w:hAnsi="Times New Roman" w:cs="Times New Roman"/>
          <w:vertAlign w:val="subscript"/>
        </w:rPr>
        <w:t>2</w:t>
      </w:r>
      <w:r>
        <w:rPr>
          <w:rFonts w:ascii="Times New Roman" w:hAnsi="Times New Roman" w:cs="Times New Roman"/>
        </w:rPr>
        <w:t>可以在一定条件下合成CH</w:t>
      </w:r>
      <w:r>
        <w:rPr>
          <w:rFonts w:ascii="Times New Roman" w:hAnsi="Times New Roman" w:cs="Times New Roman"/>
          <w:vertAlign w:val="subscript"/>
        </w:rPr>
        <w:t>3</w:t>
      </w:r>
      <w:r>
        <w:rPr>
          <w:rFonts w:ascii="Times New Roman" w:hAnsi="Times New Roman" w:cs="Times New Roman"/>
        </w:rPr>
        <w:t>OH(不考虑副反应)：CO</w:t>
      </w:r>
      <w:r>
        <w:rPr>
          <w:rFonts w:ascii="Times New Roman" w:hAnsi="Times New Roman" w:cs="Times New Roman"/>
          <w:vertAlign w:val="subscript"/>
        </w:rPr>
        <w:t>2</w:t>
      </w:r>
      <w:r>
        <w:rPr>
          <w:rFonts w:ascii="Times New Roman" w:hAnsi="Times New Roman" w:cs="Times New Roman"/>
        </w:rPr>
        <w:t>(g)＋3H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OH(g)＋H</w:t>
      </w:r>
      <w:r>
        <w:rPr>
          <w:rFonts w:ascii="Times New Roman" w:hAnsi="Times New Roman" w:cs="Times New Roman"/>
          <w:vertAlign w:val="subscript"/>
        </w:rPr>
        <w:t>2</w:t>
      </w:r>
      <w:r>
        <w:rPr>
          <w:rFonts w:ascii="Times New Roman" w:hAnsi="Times New Roman" w:cs="Times New Roman"/>
        </w:rPr>
        <w:t>O(g)　Δ</w:t>
      </w:r>
      <w:r>
        <w:rPr>
          <w:rFonts w:ascii="Times New Roman" w:hAnsi="Times New Roman" w:cs="Times New Roman"/>
          <w:i/>
        </w:rPr>
        <w:t>H</w:t>
      </w:r>
      <w:r>
        <w:rPr>
          <w:rFonts w:ascii="Times New Roman" w:hAnsi="Times New Roman" w:cs="Times New Roman"/>
        </w:rPr>
        <w:t>&lt;0</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恒压下，CO</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的起始物质的量之比为1</w:t>
      </w:r>
      <w:r>
        <w:rPr>
          <w:rFonts w:hAnsi="宋体" w:cs="Times New Roman"/>
        </w:rPr>
        <w:t>∶</w:t>
      </w:r>
      <w:r>
        <w:rPr>
          <w:rFonts w:ascii="Times New Roman" w:hAnsi="Times New Roman" w:cs="Times New Roman"/>
        </w:rPr>
        <w:t>3时，该反应在无分子筛膜时甲醇的平衡产率和有分子筛膜时甲醇的产率随温度的变化如图所示，其中分子筛膜能选择性分离出H</w:t>
      </w:r>
      <w:r>
        <w:rPr>
          <w:rFonts w:ascii="Times New Roman" w:hAnsi="Times New Roman" w:cs="Times New Roman"/>
          <w:vertAlign w:val="subscript"/>
        </w:rPr>
        <w:t>2</w:t>
      </w:r>
      <w:r>
        <w:rPr>
          <w:rFonts w:ascii="Times New Roman" w:hAnsi="Times New Roman" w:cs="Times New Roman"/>
        </w:rPr>
        <w:t>O。</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"E:\\王莎莎\\2023年\\一轮\\化学\\11111\\X8-120.TIF"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"\\\\王莎莎\\e\\王莎莎\\2023年\\一轮\\化学\\化学(苏教版)(闽桂)\\学生\\复习讲义\\X8-120.TIF"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41500" cy="1187450"/>
            <wp:effectExtent l="0" t="0" r="635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1841500" cy="11874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甲醇平衡产率随温度升高而降低的原因为</w:t>
      </w:r>
      <w:r>
        <w:rPr>
          <w:rFonts w:hint="eastAsia" w:ascii="Times New Roman" w:hAnsi="Times New Roman" w:cs="Times New Roman"/>
        </w:rPr>
        <w:t>_____</w:t>
      </w:r>
      <w:r>
        <w:rPr>
          <w:rFonts w:ascii="Times New Roman" w:hAnsi="Times New Roman" w:cs="Times New Roman"/>
        </w:rPr>
        <w:t>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i/>
        </w:rPr>
        <w:t>P</w:t>
      </w:r>
      <w:r>
        <w:rPr>
          <w:rFonts w:ascii="Times New Roman" w:hAnsi="Times New Roman" w:cs="Times New Roman"/>
        </w:rPr>
        <w:t>点甲醇产率高于</w:t>
      </w:r>
      <w:r>
        <w:rPr>
          <w:rFonts w:ascii="Times New Roman" w:hAnsi="Times New Roman" w:cs="Times New Roman"/>
          <w:i/>
        </w:rPr>
        <w:t>T</w:t>
      </w:r>
      <w:r>
        <w:rPr>
          <w:rFonts w:ascii="Times New Roman" w:hAnsi="Times New Roman" w:cs="Times New Roman"/>
        </w:rPr>
        <w:t>点的原因为</w:t>
      </w:r>
      <w:r>
        <w:rPr>
          <w:rFonts w:hint="eastAsia" w:ascii="Times New Roman" w:hAnsi="Times New Roman" w:cs="Times New Roman"/>
        </w:rPr>
        <w:t>_______</w:t>
      </w:r>
      <w:r>
        <w:rPr>
          <w:rFonts w:ascii="Times New Roman" w:hAnsi="Times New Roman" w:cs="Times New Roman"/>
        </w:rPr>
        <w:t>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根据上图，在此条件下采用该分子筛膜时的最佳反应温度为____________</w:t>
      </w:r>
      <w:r>
        <w:rPr>
          <w:rFonts w:hAnsi="宋体" w:cs="Times New Roman"/>
        </w:rPr>
        <w:t>℃</w:t>
      </w:r>
      <w:r>
        <w:rPr>
          <w:rFonts w:ascii="Times New Roman" w:hAnsi="Times New Roman" w:cs="Times New Roman"/>
        </w:rPr>
        <w:t>。</w:t>
      </w:r>
    </w:p>
    <w:p>
      <w:pPr>
        <w:snapToGrid w:val="0"/>
        <w:outlineLvl w:val="0"/>
        <w:rPr>
          <w:rFonts w:ascii="Times New Roman" w:hAnsi="Times New Roman" w:eastAsia="宋体" w:cs="Times New Roman"/>
          <w:b/>
          <w:bCs/>
          <w:i/>
          <w:iCs/>
          <w:sz w:val="24"/>
          <w:szCs w:val="24"/>
        </w:rPr>
      </w:pPr>
      <w:r>
        <w:rPr>
          <w:rFonts w:ascii="Times New Roman" w:hAnsi="Times New Roman" w:eastAsia="宋体" w:cs="Times New Roman"/>
          <w:b/>
          <w:bCs/>
          <w:i/>
          <w:iCs/>
          <w:sz w:val="24"/>
          <w:szCs w:val="24"/>
        </w:rPr>
        <w:t>导悟：（感悟反思）</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snapToGrid w:val="0"/>
        <w:jc w:val="center"/>
        <w:outlineLvl w:val="0"/>
        <w:rPr>
          <w:rFonts w:hint="eastAsia" w:ascii="黑体" w:hAnsi="黑体" w:eastAsia="黑体"/>
          <w:b/>
          <w:bCs/>
          <w:kern w:val="0"/>
          <w:sz w:val="28"/>
          <w:szCs w:val="32"/>
        </w:rPr>
        <w:sectPr>
          <w:pgSz w:w="11906" w:h="16838"/>
          <w:pgMar w:top="850" w:right="850" w:bottom="850" w:left="850" w:header="851" w:footer="992" w:gutter="0"/>
          <w:cols w:space="425" w:num="1"/>
          <w:docGrid w:type="lines" w:linePitch="312" w:charSpace="0"/>
        </w:sectPr>
      </w:pPr>
    </w:p>
    <w:p>
      <w:pPr>
        <w:snapToGrid w:val="0"/>
        <w:jc w:val="center"/>
        <w:outlineLvl w:val="0"/>
        <w:rPr>
          <w:rFonts w:hint="eastAsia" w:ascii="黑体" w:hAnsi="黑体" w:eastAsia="黑体"/>
          <w:b/>
          <w:bCs/>
          <w:kern w:val="0"/>
          <w:sz w:val="28"/>
          <w:szCs w:val="32"/>
        </w:rPr>
      </w:pPr>
      <w:r>
        <w:rPr>
          <w:rFonts w:hint="eastAsia" w:ascii="黑体" w:hAnsi="黑体" w:eastAsia="黑体"/>
          <w:b/>
          <w:bCs/>
          <w:kern w:val="0"/>
          <w:sz w:val="28"/>
          <w:szCs w:val="32"/>
        </w:rPr>
        <w:t>江苏省仪征中学202</w:t>
      </w:r>
      <w:r>
        <w:rPr>
          <w:rFonts w:hint="eastAsia" w:ascii="黑体" w:hAnsi="黑体" w:eastAsia="黑体"/>
          <w:b/>
          <w:bCs/>
          <w:kern w:val="0"/>
          <w:sz w:val="28"/>
          <w:szCs w:val="32"/>
          <w:lang w:val="en-US" w:eastAsia="zh-CN"/>
        </w:rPr>
        <w:t>4</w:t>
      </w:r>
      <w:r>
        <w:rPr>
          <w:rFonts w:hint="eastAsia" w:ascii="黑体" w:hAnsi="黑体" w:eastAsia="黑体"/>
          <w:b/>
          <w:bCs/>
          <w:kern w:val="0"/>
          <w:sz w:val="28"/>
          <w:szCs w:val="32"/>
        </w:rPr>
        <w:t>—202</w:t>
      </w:r>
      <w:r>
        <w:rPr>
          <w:rFonts w:hint="eastAsia" w:ascii="黑体" w:hAnsi="黑体" w:eastAsia="黑体"/>
          <w:b/>
          <w:bCs/>
          <w:kern w:val="0"/>
          <w:sz w:val="28"/>
          <w:szCs w:val="32"/>
          <w:lang w:val="en-US" w:eastAsia="zh-CN"/>
        </w:rPr>
        <w:t>5</w:t>
      </w:r>
      <w:r>
        <w:rPr>
          <w:rFonts w:hint="eastAsia" w:ascii="黑体" w:hAnsi="黑体" w:eastAsia="黑体"/>
          <w:b/>
          <w:bCs/>
          <w:kern w:val="0"/>
          <w:sz w:val="28"/>
          <w:szCs w:val="32"/>
        </w:rPr>
        <w:t>学年度第一学期高三化学学科作业</w:t>
      </w:r>
    </w:p>
    <w:p>
      <w:pPr>
        <w:snapToGrid w:val="0"/>
        <w:jc w:val="center"/>
        <w:rPr>
          <w:rFonts w:hint="default" w:ascii="黑体" w:hAnsi="黑体" w:eastAsia="黑体"/>
          <w:sz w:val="24"/>
          <w:szCs w:val="28"/>
          <w:lang w:val="en-US" w:eastAsia="zh-CN"/>
        </w:rPr>
      </w:pPr>
      <w:r>
        <w:rPr>
          <w:rFonts w:hint="eastAsia" w:ascii="黑体" w:hAnsi="黑体" w:eastAsia="黑体"/>
          <w:b/>
          <w:bCs/>
          <w:sz w:val="28"/>
          <w:szCs w:val="28"/>
          <w:lang w:eastAsia="zh-CN"/>
        </w:rPr>
        <w:t>化学反应速率与化学平衡简答题</w:t>
      </w:r>
      <w:r>
        <w:rPr>
          <w:rFonts w:hint="eastAsia" w:ascii="黑体" w:hAnsi="黑体" w:eastAsia="黑体"/>
          <w:b/>
          <w:bCs/>
          <w:sz w:val="28"/>
          <w:szCs w:val="32"/>
          <w:lang w:val="en-US" w:eastAsia="zh-CN"/>
        </w:rPr>
        <w:t xml:space="preserve"> 习题课</w:t>
      </w:r>
    </w:p>
    <w:p>
      <w:pPr>
        <w:jc w:val="center"/>
        <w:rPr>
          <w:rFonts w:hint="eastAsia" w:eastAsia="楷体"/>
          <w:sz w:val="24"/>
          <w:szCs w:val="28"/>
          <w:lang w:eastAsia="zh-CN"/>
        </w:rPr>
      </w:pPr>
      <w:r>
        <w:rPr>
          <w:rFonts w:hint="eastAsia" w:eastAsia="楷体"/>
          <w:sz w:val="24"/>
          <w:szCs w:val="28"/>
        </w:rPr>
        <w:t>研制人：</w:t>
      </w:r>
      <w:r>
        <w:rPr>
          <w:rFonts w:hint="eastAsia" w:eastAsia="楷体"/>
          <w:sz w:val="24"/>
          <w:szCs w:val="28"/>
          <w:lang w:eastAsia="zh-CN"/>
        </w:rPr>
        <w:t>李志玲</w:t>
      </w:r>
      <w:r>
        <w:rPr>
          <w:rFonts w:eastAsia="楷体"/>
          <w:sz w:val="24"/>
          <w:szCs w:val="28"/>
        </w:rPr>
        <w:t xml:space="preserve"> </w:t>
      </w:r>
      <w:r>
        <w:rPr>
          <w:rFonts w:hint="eastAsia" w:eastAsia="楷体"/>
          <w:sz w:val="24"/>
          <w:szCs w:val="28"/>
        </w:rPr>
        <w:t xml:space="preserve">  </w:t>
      </w:r>
      <w:r>
        <w:rPr>
          <w:rFonts w:eastAsia="楷体"/>
          <w:sz w:val="24"/>
          <w:szCs w:val="28"/>
        </w:rPr>
        <w:t xml:space="preserve">   </w:t>
      </w:r>
      <w:r>
        <w:rPr>
          <w:rFonts w:hint="eastAsia" w:eastAsia="楷体"/>
          <w:sz w:val="24"/>
          <w:szCs w:val="28"/>
        </w:rPr>
        <w:t xml:space="preserve"> </w:t>
      </w:r>
      <w:r>
        <w:rPr>
          <w:rFonts w:eastAsia="楷体"/>
          <w:sz w:val="24"/>
          <w:szCs w:val="28"/>
        </w:rPr>
        <w:t xml:space="preserve"> </w:t>
      </w:r>
      <w:r>
        <w:rPr>
          <w:rFonts w:hint="eastAsia" w:eastAsia="楷体"/>
          <w:sz w:val="24"/>
          <w:szCs w:val="28"/>
        </w:rPr>
        <w:t>审核人：</w:t>
      </w:r>
      <w:r>
        <w:rPr>
          <w:rFonts w:hint="eastAsia" w:eastAsia="楷体"/>
          <w:sz w:val="24"/>
          <w:szCs w:val="28"/>
          <w:lang w:eastAsia="zh-CN"/>
        </w:rPr>
        <w:t>朱萍</w:t>
      </w:r>
    </w:p>
    <w:p>
      <w:pPr>
        <w:ind w:firstLine="480" w:firstLineChars="200"/>
        <w:rPr>
          <w:rFonts w:eastAsia="楷体"/>
          <w:sz w:val="24"/>
          <w:szCs w:val="24"/>
        </w:rPr>
      </w:pPr>
      <w:r>
        <w:rPr>
          <w:rFonts w:hint="eastAsia" w:eastAsia="楷体" w:cs="Courier New"/>
          <w:bCs/>
          <w:sz w:val="24"/>
        </w:rPr>
        <w:t>班级：_____</w:t>
      </w:r>
      <w:r>
        <w:rPr>
          <w:rFonts w:eastAsia="楷体" w:cs="Courier New"/>
          <w:bCs/>
          <w:sz w:val="24"/>
        </w:rPr>
        <w:t xml:space="preserve">  </w:t>
      </w:r>
      <w:r>
        <w:rPr>
          <w:rFonts w:hint="eastAsia" w:eastAsia="楷体" w:cs="Courier New"/>
          <w:bCs/>
          <w:sz w:val="24"/>
        </w:rPr>
        <w:t>姓名：________</w:t>
      </w:r>
      <w:r>
        <w:rPr>
          <w:rFonts w:eastAsia="楷体" w:cs="Courier New"/>
          <w:bCs/>
          <w:sz w:val="24"/>
        </w:rPr>
        <w:t xml:space="preserve">  </w:t>
      </w:r>
      <w:r>
        <w:rPr>
          <w:rFonts w:hint="eastAsia" w:eastAsia="楷体" w:cs="Courier New"/>
          <w:bCs/>
          <w:sz w:val="24"/>
        </w:rPr>
        <w:t>学号：_____</w:t>
      </w:r>
      <w:r>
        <w:rPr>
          <w:rFonts w:eastAsia="楷体" w:cs="Courier New"/>
          <w:bCs/>
          <w:sz w:val="24"/>
        </w:rPr>
        <w:t xml:space="preserve">  </w:t>
      </w:r>
      <w:r>
        <w:rPr>
          <w:rFonts w:hint="eastAsia" w:eastAsia="楷体" w:cs="Courier New"/>
          <w:bCs/>
          <w:sz w:val="24"/>
        </w:rPr>
        <w:t>时间：_________</w:t>
      </w:r>
      <w:r>
        <w:rPr>
          <w:rFonts w:eastAsia="楷体" w:cs="Courier New"/>
          <w:bCs/>
          <w:sz w:val="24"/>
        </w:rPr>
        <w:t xml:space="preserve">   </w:t>
      </w:r>
      <w:r>
        <w:rPr>
          <w:rFonts w:hint="eastAsia" w:eastAsia="楷体"/>
          <w:sz w:val="24"/>
          <w:szCs w:val="24"/>
        </w:rPr>
        <w:t>作业时长：</w:t>
      </w:r>
      <w:r>
        <w:rPr>
          <w:rFonts w:eastAsia="楷体"/>
          <w:sz w:val="24"/>
          <w:szCs w:val="24"/>
        </w:rPr>
        <w:t>30</w:t>
      </w:r>
      <w:r>
        <w:rPr>
          <w:rFonts w:hint="eastAsia" w:eastAsia="楷体"/>
          <w:sz w:val="24"/>
          <w:szCs w:val="24"/>
        </w:rPr>
        <w:t>分钟</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rPr>
      </w:pPr>
      <w:r>
        <w:rPr>
          <w:rFonts w:hint="default" w:ascii="Times New Roman" w:hAnsi="Times New Roman" w:eastAsia="黑体" w:cs="Times New Roman"/>
          <w:sz w:val="24"/>
          <w:szCs w:val="24"/>
        </w:rPr>
        <w:t>一、 单项选择题：</w:t>
      </w:r>
    </w:p>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  室温下H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a1</w:t>
      </w:r>
      <w:r>
        <w:rPr>
          <w:rFonts w:hint="default" w:ascii="Times New Roman" w:hAnsi="Times New Roman" w:cs="Times New Roman"/>
          <w:sz w:val="21"/>
          <w:szCs w:val="21"/>
        </w:rPr>
        <w:t>＝4.30×10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a2</w:t>
      </w:r>
      <w:r>
        <w:rPr>
          <w:rFonts w:hint="default" w:ascii="Times New Roman" w:hAnsi="Times New Roman" w:cs="Times New Roman"/>
          <w:sz w:val="21"/>
          <w:szCs w:val="21"/>
        </w:rPr>
        <w:t>＝5.61×10</w:t>
      </w:r>
      <w:r>
        <w:rPr>
          <w:rFonts w:hint="default" w:ascii="Times New Roman" w:hAnsi="Times New Roman" w:cs="Times New Roman"/>
          <w:sz w:val="21"/>
          <w:szCs w:val="21"/>
          <w:vertAlign w:val="superscript"/>
        </w:rPr>
        <w:t>－11</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a1</w:t>
      </w:r>
      <w:r>
        <w:rPr>
          <w:rFonts w:hint="default" w:ascii="Times New Roman" w:hAnsi="Times New Roman" w:cs="Times New Roman"/>
          <w:sz w:val="21"/>
          <w:szCs w:val="21"/>
        </w:rPr>
        <w:t>＝1.54×10</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a2</w:t>
      </w:r>
      <w:r>
        <w:rPr>
          <w:rFonts w:hint="default" w:ascii="Times New Roman" w:hAnsi="Times New Roman" w:cs="Times New Roman"/>
          <w:sz w:val="21"/>
          <w:szCs w:val="21"/>
        </w:rPr>
        <w:t>＝1.02×10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。工业上以SO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和纯碱为原料制备无水NaHSO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的主要流程如下：</w:t>
      </w:r>
    </w:p>
    <w:p>
      <w:pPr>
        <w:pStyle w:val="10"/>
        <w:spacing w:line="360" w:lineRule="auto"/>
        <w:ind w:left="420" w:leftChars="20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5172075" cy="1019175"/>
            <wp:effectExtent l="0" t="0" r="9525" b="9525"/>
            <wp:docPr id="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pic:cNvPicPr>
                      <a:picLocks noChangeAspect="1"/>
                    </pic:cNvPicPr>
                  </pic:nvPicPr>
                  <pic:blipFill>
                    <a:blip r:embed="rId10"/>
                    <a:stretch>
                      <a:fillRect/>
                    </a:stretch>
                  </pic:blipFill>
                  <pic:spPr>
                    <a:xfrm>
                      <a:off x="0" y="0"/>
                      <a:ext cx="5172075" cy="1019175"/>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下列说法不正确的是(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A.  吸收过程中有CO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气体放出</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B. 结晶后母液中含有Na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3</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C.  中和后溶液中可能含有NaHSO</w:t>
      </w:r>
      <w:r>
        <w:rPr>
          <w:rFonts w:hint="default" w:ascii="Times New Roman" w:hAnsi="Times New Roman" w:cs="Times New Roman"/>
          <w:sz w:val="21"/>
          <w:szCs w:val="21"/>
          <w:vertAlign w:val="subscript"/>
        </w:rPr>
        <w:t>3</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D. 湿料经气流干燥时温度不宜过高</w:t>
      </w:r>
    </w:p>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 利用如图装置(电极材料均为石墨，右侧装置为原电池)从废旧锂离子电池正极材料LiCoO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中回收金属钴。工作时借助细菌降解乙酸盐生成CO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，将LiCoO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转化为Co</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，并定时将乙室溶液转移至甲室。下列说法不正确的是(　　)</w:t>
      </w:r>
    </w:p>
    <w:p>
      <w:pPr>
        <w:pStyle w:val="10"/>
        <w:spacing w:line="360" w:lineRule="auto"/>
        <w:ind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229610" cy="1920240"/>
            <wp:effectExtent l="0" t="0" r="8890" b="3810"/>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11"/>
                    <a:stretch>
                      <a:fillRect/>
                    </a:stretch>
                  </pic:blipFill>
                  <pic:spPr>
                    <a:xfrm>
                      <a:off x="0" y="0"/>
                      <a:ext cx="3229610" cy="1920240"/>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A. b电极为电解池的阴极，d电极为原电池的正极</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B. c电极反应式为CH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COO</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＋2H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O－8e</w:t>
      </w:r>
      <w:r>
        <w:rPr>
          <w:rFonts w:hint="default" w:ascii="Times New Roman" w:hAnsi="Times New Roman" w:cs="Times New Roman"/>
          <w:sz w:val="21"/>
          <w:szCs w:val="21"/>
          <w:vertAlign w:val="superscript"/>
        </w:rPr>
        <w:t>－</w:t>
      </w:r>
      <w:r>
        <w:rPr>
          <w:rFonts w:hint="default" w:ascii="Times New Roman" w:hAnsi="Times New Roman" w:cs="Times New Roman"/>
          <w:spacing w:val="-16"/>
          <w:sz w:val="21"/>
          <w:szCs w:val="21"/>
        </w:rPr>
        <w:t>==</w:t>
      </w:r>
      <w:r>
        <w:rPr>
          <w:rFonts w:hint="default" w:ascii="Times New Roman" w:hAnsi="Times New Roman" w:cs="Times New Roman"/>
          <w:sz w:val="21"/>
          <w:szCs w:val="21"/>
        </w:rPr>
        <w:t>=2CO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↑＋7H</w:t>
      </w:r>
      <w:r>
        <w:rPr>
          <w:rFonts w:hint="default" w:ascii="Times New Roman" w:hAnsi="Times New Roman" w:cs="Times New Roman"/>
          <w:sz w:val="21"/>
          <w:szCs w:val="21"/>
          <w:vertAlign w:val="superscript"/>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C. 为保持细菌所在环境pH稳定，两池均应选择阳离子交换膜</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D. 若甲室Co</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减少100 mg，乙室Co</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增加150 mg，则此时还未进行过溶液转移</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w:t>
      </w:r>
      <w:r>
        <w:rPr>
          <w:rFonts w:ascii="Times New Roman" w:hAnsi="Times New Roman" w:eastAsia="楷体_GB2312" w:cs="Times New Roman"/>
        </w:rPr>
        <w:t>(2022·江苏，13)</w:t>
      </w:r>
      <w:r>
        <w:rPr>
          <w:rFonts w:ascii="Times New Roman" w:hAnsi="Times New Roman" w:cs="Times New Roman"/>
        </w:rPr>
        <w:t>乙醇-水催化重整可获得H</w:t>
      </w:r>
      <w:r>
        <w:rPr>
          <w:rFonts w:ascii="Times New Roman" w:hAnsi="Times New Roman" w:cs="Times New Roman"/>
          <w:vertAlign w:val="subscript"/>
        </w:rPr>
        <w:t>2</w:t>
      </w:r>
      <w:r>
        <w:rPr>
          <w:rFonts w:ascii="Times New Roman" w:hAnsi="Times New Roman" w:cs="Times New Roman"/>
        </w:rPr>
        <w:t>。其主要反应为C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OH(g)＋3H</w:t>
      </w:r>
      <w:r>
        <w:rPr>
          <w:rFonts w:ascii="Times New Roman" w:hAnsi="Times New Roman" w:cs="Times New Roman"/>
          <w:vertAlign w:val="subscript"/>
        </w:rPr>
        <w:t>2</w:t>
      </w:r>
      <w:r>
        <w:rPr>
          <w:rFonts w:ascii="Times New Roman" w:hAnsi="Times New Roman" w:cs="Times New Roman"/>
        </w:rPr>
        <w:t>O(g)</w:t>
      </w:r>
      <w:r>
        <w:rPr>
          <w:rFonts w:hint="eastAsia" w:ascii="Times New Roman" w:hAnsi="Times New Roman" w:cs="Times New Roman"/>
          <w:spacing w:val="-16"/>
        </w:rPr>
        <w:t>==</w:t>
      </w:r>
      <w:r>
        <w:rPr>
          <w:rFonts w:hint="eastAsia" w:ascii="Times New Roman" w:hAnsi="Times New Roman" w:cs="Times New Roman"/>
        </w:rPr>
        <w:t>=</w:t>
      </w:r>
      <w:r>
        <w:rPr>
          <w:rFonts w:ascii="Times New Roman" w:hAnsi="Times New Roman" w:cs="Times New Roman"/>
        </w:rPr>
        <w:t>2CO</w:t>
      </w:r>
      <w:r>
        <w:rPr>
          <w:rFonts w:ascii="Times New Roman" w:hAnsi="Times New Roman" w:cs="Times New Roman"/>
          <w:vertAlign w:val="subscript"/>
        </w:rPr>
        <w:t>2</w:t>
      </w:r>
      <w:r>
        <w:rPr>
          <w:rFonts w:ascii="Times New Roman" w:hAnsi="Times New Roman" w:cs="Times New Roman"/>
        </w:rPr>
        <w:t>(g)＋6H</w:t>
      </w:r>
      <w:r>
        <w:rPr>
          <w:rFonts w:ascii="Times New Roman" w:hAnsi="Times New Roman" w:cs="Times New Roman"/>
          <w:vertAlign w:val="subscript"/>
        </w:rPr>
        <w:t>2</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＝173.3 kJ·mol</w:t>
      </w:r>
      <w:r>
        <w:rPr>
          <w:rFonts w:ascii="Times New Roman" w:hAnsi="Times New Roman" w:cs="Times New Roman"/>
          <w:vertAlign w:val="superscript"/>
        </w:rPr>
        <w:t>－1</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w:t>
      </w:r>
      <w:r>
        <w:rPr>
          <w:rFonts w:hint="eastAsia" w:ascii="Times New Roman" w:hAnsi="Times New Roman" w:cs="Times New Roman"/>
          <w:spacing w:val="-16"/>
        </w:rPr>
        <w:t>==</w:t>
      </w:r>
      <w:r>
        <w:rPr>
          <w:rFonts w:hint="eastAsia" w:ascii="Times New Roman" w:hAnsi="Times New Roman" w:cs="Times New Roman"/>
        </w:rPr>
        <w:t>=</w:t>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O(g)　Δ</w:t>
      </w:r>
      <w:r>
        <w:rPr>
          <w:rFonts w:ascii="Times New Roman" w:hAnsi="Times New Roman" w:cs="Times New Roman"/>
          <w:i/>
        </w:rPr>
        <w:t>H</w:t>
      </w:r>
      <w:r>
        <w:rPr>
          <w:rFonts w:ascii="Times New Roman" w:hAnsi="Times New Roman" w:cs="Times New Roman"/>
        </w:rPr>
        <w:t>＝41.2 kJ·mol</w:t>
      </w:r>
      <w:r>
        <w:rPr>
          <w:rFonts w:ascii="Times New Roman" w:hAnsi="Times New Roman" w:cs="Times New Roman"/>
          <w:vertAlign w:val="superscript"/>
        </w:rPr>
        <w:t>－1</w:t>
      </w:r>
      <w:r>
        <w:rPr>
          <w:rFonts w:ascii="Times New Roman" w:hAnsi="Times New Roman" w:cs="Times New Roman"/>
        </w:rPr>
        <w:t>，在1.0</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Pa、</w:t>
      </w:r>
      <w:r>
        <w:rPr>
          <w:rFonts w:ascii="Times New Roman" w:hAnsi="Times New Roman" w:cs="Times New Roman"/>
          <w:i/>
        </w:rPr>
        <w:t>n</w:t>
      </w:r>
      <w:r>
        <w:rPr>
          <w:rFonts w:ascii="Times New Roman" w:hAnsi="Times New Roman" w:cs="Times New Roman"/>
          <w:vertAlign w:val="subscript"/>
        </w:rPr>
        <w:t>始</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w:t>
      </w:r>
      <w:r>
        <w:rPr>
          <w:rFonts w:hAnsi="宋体" w:cs="Times New Roman"/>
        </w:rPr>
        <w:t>∶</w:t>
      </w:r>
      <w:r>
        <w:rPr>
          <w:rFonts w:ascii="Times New Roman" w:hAnsi="Times New Roman" w:cs="Times New Roman"/>
          <w:i/>
        </w:rPr>
        <w:t>n</w:t>
      </w:r>
      <w:r>
        <w:rPr>
          <w:rFonts w:ascii="Times New Roman" w:hAnsi="Times New Roman" w:cs="Times New Roman"/>
          <w:vertAlign w:val="subscript"/>
        </w:rPr>
        <w:t>始</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O)＝1</w:t>
      </w:r>
      <w:r>
        <w:rPr>
          <w:rFonts w:hAnsi="宋体" w:cs="Times New Roman"/>
        </w:rPr>
        <w:t>∶</w:t>
      </w:r>
      <w:r>
        <w:rPr>
          <w:rFonts w:ascii="Times New Roman" w:hAnsi="Times New Roman" w:cs="Times New Roman"/>
        </w:rPr>
        <w:t>3时，若仅考虑上述反应，平衡时CO</w:t>
      </w:r>
      <w:r>
        <w:rPr>
          <w:rFonts w:ascii="Times New Roman" w:hAnsi="Times New Roman" w:cs="Times New Roman"/>
          <w:vertAlign w:val="subscript"/>
        </w:rPr>
        <w:t>2</w:t>
      </w:r>
      <w:r>
        <w:rPr>
          <w:rFonts w:ascii="Times New Roman" w:hAnsi="Times New Roman" w:cs="Times New Roman"/>
        </w:rPr>
        <w:t>和CO的选择性及H</w:t>
      </w:r>
      <w:r>
        <w:rPr>
          <w:rFonts w:ascii="Times New Roman" w:hAnsi="Times New Roman" w:cs="Times New Roman"/>
          <w:vertAlign w:val="subscript"/>
        </w:rPr>
        <w:t>2</w:t>
      </w:r>
      <w:r>
        <w:rPr>
          <w:rFonts w:ascii="Times New Roman" w:hAnsi="Times New Roman" w:cs="Times New Roman"/>
        </w:rPr>
        <w:t>的产率随温度的变化如图所示。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"F:\\源文件\\2023\\大一轮\\化学 苏教版大一轮\\X8-104.TIF"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闽桂\\新建文件夹\\X8-104.TIF"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闽桂\\学生word\\专题7　化学反应速率与化学平衡\\X8-104.TIF"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"\\\\苏德亭\\e\\苏德亭\\苏德亭2023\\大一轮\\大一轮 化学 苏教 新教材 闽桂(第一版)\\学生word\\复习讲义\\专题7　化学反应速率与化学平衡\\X8-104.TIF"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闽桂(第一版)\\学生word\\复习讲义\\专题7　化学反应速率与化学平衡\\X8-104.TIF"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28800" cy="1612900"/>
            <wp:effectExtent l="0" t="0" r="0" b="6350"/>
            <wp:docPr id="2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pic:cNvPicPr>
                      <a:picLocks noChangeAspect="1"/>
                    </pic:cNvPicPr>
                  </pic:nvPicPr>
                  <pic:blipFill>
                    <a:blip r:embed="rId12" r:link="rId13"/>
                    <a:stretch>
                      <a:fillRect/>
                    </a:stretch>
                  </pic:blipFill>
                  <pic:spPr>
                    <a:xfrm>
                      <a:off x="0" y="0"/>
                      <a:ext cx="1828800" cy="16129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CO的选择性＝</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生成</w:instrText>
      </w:r>
      <w:r>
        <w:rPr>
          <w:rFonts w:ascii="Symbol" w:hAnsi="Symbol" w:cs="Times New Roman"/>
        </w:rPr>
        <w:instrText xml:space="preserve"></w:instrText>
      </w:r>
      <w:r>
        <w:rPr>
          <w:rFonts w:ascii="Times New Roman" w:hAnsi="Times New Roman" w:cs="Times New Roman"/>
        </w:rPr>
        <w:instrText xml:space="preserve">CO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Times New Roman" w:hAnsi="Times New Roman" w:cs="Times New Roman"/>
          <w:vertAlign w:val="subscript"/>
        </w:rPr>
        <w:instrText xml:space="preserve">生成</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Times New Roman" w:hAnsi="Times New Roman" w:cs="Times New Roman"/>
          <w:vertAlign w:val="subscript"/>
        </w:rPr>
        <w:instrText xml:space="preserve">生成</w:instrText>
      </w:r>
      <w:r>
        <w:rPr>
          <w:rFonts w:ascii="Symbol" w:hAnsi="Symbol" w:cs="Times New Roman"/>
        </w:rPr>
        <w:instrText xml:space="preserve"></w:instrText>
      </w:r>
      <w:r>
        <w:rPr>
          <w:rFonts w:ascii="Times New Roman" w:hAnsi="Times New Roman" w:cs="Times New Roman"/>
        </w:rPr>
        <w:instrText xml:space="preserve">CO</w:instrText>
      </w:r>
      <w:r>
        <w:rPr>
          <w:rFonts w:ascii="Symbol" w:hAnsi="Symbol" w:cs="Times New Roman"/>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rPr>
        <w:t>100%，下列说法正确的是(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A．图中曲线</w:t>
      </w:r>
      <w:r>
        <w:rPr>
          <w:rFonts w:hAnsi="宋体" w:cs="Times New Roman"/>
        </w:rPr>
        <w:t>①</w:t>
      </w:r>
      <w:r>
        <w:rPr>
          <w:rFonts w:ascii="Times New Roman" w:hAnsi="Times New Roman" w:cs="Times New Roman"/>
        </w:rPr>
        <w:t>表示平衡时H</w:t>
      </w:r>
      <w:r>
        <w:rPr>
          <w:rFonts w:ascii="Times New Roman" w:hAnsi="Times New Roman" w:cs="Times New Roman"/>
          <w:vertAlign w:val="subscript"/>
        </w:rPr>
        <w:t>2</w:t>
      </w:r>
      <w:r>
        <w:rPr>
          <w:rFonts w:ascii="Times New Roman" w:hAnsi="Times New Roman" w:cs="Times New Roman"/>
        </w:rPr>
        <w:t>产率随温度的变化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B．升高温度，平衡时CO的选择性增大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C．一定温度下，增大</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w:instrText>
      </w:r>
      <w:r>
        <w:rPr>
          <w:rFonts w:ascii="Times New Roman" w:hAnsi="Times New Roman" w:cs="Times New Roman"/>
          <w:vertAlign w:val="subscript"/>
        </w:rPr>
        <w:instrText xml:space="preserve">2</w:instrText>
      </w:r>
      <w:r>
        <w:rPr>
          <w:rFonts w:ascii="Times New Roman" w:hAnsi="Times New Roman" w:cs="Times New Roman"/>
        </w:rPr>
        <w:instrText xml:space="preserve">H</w:instrText>
      </w:r>
      <w:r>
        <w:rPr>
          <w:rFonts w:ascii="Times New Roman" w:hAnsi="Times New Roman" w:cs="Times New Roman"/>
          <w:vertAlign w:val="subscript"/>
        </w:rPr>
        <w:instrText xml:space="preserve">5</w:instrText>
      </w:r>
      <w:r>
        <w:rPr>
          <w:rFonts w:ascii="Times New Roman" w:hAnsi="Times New Roman" w:cs="Times New Roman"/>
        </w:rPr>
        <w:instrText xml:space="preserve">OH</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O</w:instrText>
      </w:r>
      <w:r>
        <w:rPr>
          <w:rFonts w:ascii="Symbol" w:hAnsi="Symbol" w:cs="Times New Roman"/>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可提高乙醇平衡转化率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D．一定温度下，加入CaO(s)或选用高效催化剂，均能提高平衡时H</w:t>
      </w:r>
      <w:r>
        <w:rPr>
          <w:rFonts w:ascii="Times New Roman" w:hAnsi="Times New Roman" w:cs="Times New Roman"/>
          <w:vertAlign w:val="subscript"/>
        </w:rPr>
        <w:t>2</w:t>
      </w:r>
      <w:r>
        <w:rPr>
          <w:rFonts w:ascii="Times New Roman" w:hAnsi="Times New Roman" w:cs="Times New Roman"/>
        </w:rPr>
        <w:t>产率</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.恒容密闭容器中，BaSO</w:t>
      </w:r>
      <w:r>
        <w:rPr>
          <w:rFonts w:ascii="Times New Roman" w:hAnsi="Times New Roman" w:cs="Times New Roman"/>
          <w:vertAlign w:val="subscript"/>
        </w:rPr>
        <w:t>4</w:t>
      </w:r>
      <w:r>
        <w:rPr>
          <w:rFonts w:ascii="Times New Roman" w:hAnsi="Times New Roman" w:cs="Times New Roman"/>
        </w:rPr>
        <w:t>(s)＋4H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t></w:t>
      </w:r>
      <w:r>
        <w:rPr>
          <w:rFonts w:ascii="Times New Roman" w:hAnsi="Times New Roman" w:cs="Times New Roman"/>
        </w:rPr>
        <w:t>BaS(s)＋4H</w:t>
      </w:r>
      <w:r>
        <w:rPr>
          <w:rFonts w:ascii="Times New Roman" w:hAnsi="Times New Roman" w:cs="Times New Roman"/>
          <w:vertAlign w:val="subscript"/>
        </w:rPr>
        <w:t>2</w:t>
      </w:r>
      <w:r>
        <w:rPr>
          <w:rFonts w:ascii="Times New Roman" w:hAnsi="Times New Roman" w:cs="Times New Roman"/>
        </w:rPr>
        <w:t>O(g)在不同温度下达平衡时，各组分的物质的量(</w:t>
      </w:r>
      <w:r>
        <w:rPr>
          <w:rFonts w:ascii="Times New Roman" w:hAnsi="Times New Roman" w:cs="Times New Roman"/>
          <w:i/>
        </w:rPr>
        <w:t>n</w:t>
      </w:r>
      <w:r>
        <w:rPr>
          <w:rFonts w:ascii="Times New Roman" w:hAnsi="Times New Roman" w:cs="Times New Roman"/>
        </w:rPr>
        <w:t>)如图所示。下列说法正确的是(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"F:\\源文件\\2023\\大一轮\\化学 苏教版大一轮\\X8-101.TIF"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闽桂\\新建文件夹\\X8-101.TIF"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闽桂\\学生word\\专题7　化学反应速率与化学平衡\\X8-101.TIF"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"\\\\苏德亭\\e\\苏德亭\\苏德亭2023\\大一轮\\大一轮 化学 苏教 新教材 闽桂(第一版)\\学生word\\复习讲义\\专题7　化学反应速率与化学平衡\\X8-101.TIF"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闽桂(第一版)\\学生word\\复习讲义\\专题7　化学反应速率与化学平衡\\X8-101.TIF"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43050" cy="1365250"/>
            <wp:effectExtent l="0" t="0" r="0" b="6350"/>
            <wp:docPr id="2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pic:cNvPicPr>
                      <a:picLocks noChangeAspect="1"/>
                    </pic:cNvPicPr>
                  </pic:nvPicPr>
                  <pic:blipFill>
                    <a:blip r:embed="rId14" r:link="rId15"/>
                    <a:stretch>
                      <a:fillRect/>
                    </a:stretch>
                  </pic:blipFill>
                  <pic:spPr>
                    <a:xfrm>
                      <a:off x="0" y="0"/>
                      <a:ext cx="1543050" cy="13652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A．该反应的Δ</w:t>
      </w:r>
      <w:r>
        <w:rPr>
          <w:rFonts w:ascii="Times New Roman" w:hAnsi="Times New Roman" w:cs="Times New Roman"/>
          <w:i/>
        </w:rPr>
        <w:t>H</w:t>
      </w:r>
      <w:r>
        <w:rPr>
          <w:rFonts w:ascii="Times New Roman" w:hAnsi="Times New Roman" w:cs="Times New Roman"/>
        </w:rPr>
        <w:t>&lt;0</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B．a为</w:t>
      </w:r>
      <w:r>
        <w:rPr>
          <w:rFonts w:ascii="Times New Roman" w:hAnsi="Times New Roman" w:cs="Times New Roman"/>
          <w:i/>
        </w:rPr>
        <w:t>n</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O)随温度的变化曲线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C．向平衡体系中充入惰性气体，平衡不移动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D．向平衡体系中加入BaSO</w:t>
      </w:r>
      <w:r>
        <w:rPr>
          <w:rFonts w:ascii="Times New Roman" w:hAnsi="Times New Roman" w:cs="Times New Roman"/>
          <w:vertAlign w:val="subscript"/>
        </w:rPr>
        <w:t>4</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的平衡转化率增大</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.向体积均为1 L的两恒容容器中分别充入2 mol X和1 mol Y发生反应：2X(g)＋Y(g)</w:t>
      </w:r>
      <w:r>
        <w:rPr>
          <w:rFonts w:ascii="ZBFH" w:hAnsi="ZBFH" w:cs="Times New Roman"/>
        </w:rPr>
        <w:t></w:t>
      </w:r>
      <w:r>
        <w:rPr>
          <w:rFonts w:ascii="Times New Roman" w:hAnsi="Times New Roman" w:cs="Times New Roman"/>
        </w:rPr>
        <w:t>Z(g)　Δ</w:t>
      </w:r>
      <w:r>
        <w:rPr>
          <w:rFonts w:ascii="Times New Roman" w:hAnsi="Times New Roman" w:cs="Times New Roman"/>
          <w:i/>
        </w:rPr>
        <w:t>H</w:t>
      </w:r>
      <w:r>
        <w:rPr>
          <w:rFonts w:ascii="Times New Roman" w:hAnsi="Times New Roman" w:cs="Times New Roman"/>
        </w:rPr>
        <w:t>，其中甲为绝热过程，乙为恒温过程，两反应体系的压强随时间的变化曲线如图所示。下列说法正确的是(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"F:\\源文件\\2023\\大一轮\\化学 苏教版大一轮\\X8-102.TIF"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闽桂\\新建文件夹\\X8-102.TIF"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闽桂\\学生word\\专题7　化学反应速率与化学平衡\\X8-102.TIF"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"\\\\苏德亭\\e\\苏德亭\\苏德亭2023\\大一轮\\大一轮 化学 苏教 新教材 闽桂(第一版)\\学生word\\复习讲义\\专题7　化学反应速率与化学平衡\\X8-102.TIF"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闽桂(第一版)\\学生word\\复习讲义\\专题7　化学反应速率与化学平衡\\X8-102.TIF"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12900" cy="1117600"/>
            <wp:effectExtent l="0" t="0" r="6350" b="6350"/>
            <wp:docPr id="2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7"/>
                    <pic:cNvPicPr>
                      <a:picLocks noChangeAspect="1"/>
                    </pic:cNvPicPr>
                  </pic:nvPicPr>
                  <pic:blipFill>
                    <a:blip r:embed="rId16" r:link="rId17"/>
                    <a:stretch>
                      <a:fillRect/>
                    </a:stretch>
                  </pic:blipFill>
                  <pic:spPr>
                    <a:xfrm>
                      <a:off x="0" y="0"/>
                      <a:ext cx="1612900" cy="11176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A．Δ</w:t>
      </w:r>
      <w:r>
        <w:rPr>
          <w:rFonts w:ascii="Times New Roman" w:hAnsi="Times New Roman" w:cs="Times New Roman"/>
          <w:i/>
        </w:rPr>
        <w:t>H</w:t>
      </w:r>
      <w:r>
        <w:rPr>
          <w:rFonts w:ascii="Times New Roman" w:hAnsi="Times New Roman" w:cs="Times New Roman"/>
        </w:rPr>
        <w:t>&gt;0</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B．气体的总物质的量：</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&lt;</w:t>
      </w:r>
      <w:r>
        <w:rPr>
          <w:rFonts w:ascii="Times New Roman" w:hAnsi="Times New Roman" w:cs="Times New Roman"/>
          <w:i/>
        </w:rPr>
        <w:t>n</w:t>
      </w:r>
      <w:r>
        <w:rPr>
          <w:rFonts w:ascii="Times New Roman" w:hAnsi="Times New Roman" w:cs="Times New Roman"/>
          <w:vertAlign w:val="subscript"/>
        </w:rPr>
        <w:t>c</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C．a点平衡常数：</w:t>
      </w:r>
      <w:r>
        <w:rPr>
          <w:rFonts w:ascii="Times New Roman" w:hAnsi="Times New Roman" w:cs="Times New Roman"/>
          <w:i/>
        </w:rPr>
        <w:t>K</w:t>
      </w:r>
      <w:r>
        <w:rPr>
          <w:rFonts w:ascii="Times New Roman" w:hAnsi="Times New Roman" w:cs="Times New Roman"/>
        </w:rPr>
        <w:t>&lt;12</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D．反应速率：</w:t>
      </w:r>
      <w:r>
        <w:rPr>
          <w:rFonts w:ascii="Book Antiqua" w:hAnsi="Book Antiqua" w:cs="Times New Roman"/>
          <w:i/>
        </w:rPr>
        <w:t>v</w:t>
      </w:r>
      <w:r>
        <w:rPr>
          <w:rFonts w:ascii="Times New Roman" w:hAnsi="Times New Roman" w:cs="Times New Roman"/>
          <w:vertAlign w:val="subscript"/>
        </w:rPr>
        <w:t>a正</w:t>
      </w:r>
      <w:r>
        <w:rPr>
          <w:rFonts w:ascii="Times New Roman" w:hAnsi="Times New Roman" w:cs="Times New Roman"/>
        </w:rPr>
        <w:t>&lt;</w:t>
      </w:r>
      <w:r>
        <w:rPr>
          <w:rFonts w:ascii="Book Antiqua" w:hAnsi="Book Antiqua" w:cs="Times New Roman"/>
          <w:i/>
        </w:rPr>
        <w:t>v</w:t>
      </w:r>
      <w:r>
        <w:rPr>
          <w:rFonts w:ascii="Times New Roman" w:hAnsi="Times New Roman" w:cs="Times New Roman"/>
          <w:vertAlign w:val="subscript"/>
        </w:rPr>
        <w:t>b正</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eastAsia" w:ascii="Times New Roman" w:hAnsi="Times New Roman" w:eastAsia="黑体" w:cs="Times New Roman"/>
          <w:sz w:val="24"/>
          <w:szCs w:val="24"/>
          <w:lang w:val="en-US" w:eastAsia="zh-CN"/>
        </w:rPr>
        <w:t>二</w:t>
      </w:r>
      <w:r>
        <w:rPr>
          <w:rFonts w:hint="default"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非</w:t>
      </w:r>
      <w:r>
        <w:rPr>
          <w:rFonts w:hint="default" w:ascii="Times New Roman" w:hAnsi="Times New Roman" w:eastAsia="黑体" w:cs="Times New Roman"/>
          <w:sz w:val="24"/>
          <w:szCs w:val="24"/>
        </w:rPr>
        <w:t>选择题：</w:t>
      </w:r>
    </w:p>
    <w:p>
      <w:pPr>
        <w:pStyle w:val="10"/>
        <w:tabs>
          <w:tab w:val="left" w:pos="3402"/>
        </w:tabs>
        <w:snapToGrid w:val="0"/>
        <w:spacing w:line="360" w:lineRule="auto"/>
        <w:rPr>
          <w:rFonts w:hint="eastAsia" w:ascii="Times New Roman" w:hAnsi="Times New Roman" w:cs="Times New Roman"/>
          <w:lang w:val="en-US" w:eastAsia="zh-CN"/>
        </w:rPr>
      </w:pP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w:t>
      </w:r>
      <w:r>
        <w:rPr>
          <w:rFonts w:ascii="Times New Roman" w:hAnsi="Times New Roman" w:cs="Times New Roman"/>
        </w:rPr>
        <w:t>．氨气中氢含量高，是一种优良的小分子储氢载体，且安全、易储运。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在一定温度下，利用催化剂将NH</w:t>
      </w:r>
      <w:r>
        <w:rPr>
          <w:rFonts w:ascii="Times New Roman" w:hAnsi="Times New Roman" w:cs="Times New Roman"/>
          <w:vertAlign w:val="subscript"/>
        </w:rPr>
        <w:t>3</w:t>
      </w:r>
      <w:r>
        <w:rPr>
          <w:rFonts w:ascii="Times New Roman" w:hAnsi="Times New Roman" w:cs="Times New Roman"/>
        </w:rPr>
        <w:t>分解为N</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。回答下列问题：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某兴趣小组对该反应进行了实验探究。在一定温度和催化剂的条件下，将0.1 mol NH</w:t>
      </w:r>
      <w:r>
        <w:rPr>
          <w:rFonts w:ascii="Times New Roman" w:hAnsi="Times New Roman" w:cs="Times New Roman"/>
          <w:vertAlign w:val="subscript"/>
        </w:rPr>
        <w:t>3</w:t>
      </w:r>
      <w:r>
        <w:rPr>
          <w:rFonts w:ascii="Times New Roman" w:hAnsi="Times New Roman" w:cs="Times New Roman"/>
        </w:rPr>
        <w:t>通入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 L的密闭容器中进行反应(此时容器内总压为200 kPa)，各物质的分压随时间的变化曲线如图所示。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"F:\\源文件\\2023\\大一轮\\化学 苏教版大一轮\\X8-103.TIF"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闽桂\\新建文件夹\\X8-103.TIF"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闽桂\\学生word\\专题7　化学反应速率与化学平衡\\X8-103.TIF"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"\\\\苏德亭\\e\\苏德亭\\苏德亭2023\\大一轮\\大一轮 化学 苏教 新教材 闽桂(第一版)\\学生word\\复习讲义\\专题7　化学反应速率与化学平衡\\X8-103.TIF"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"E:\\苏德亭\\苏德亭2023\\大一轮\\大一轮 化学 苏教 新教材 闽桂(第一版)\\学生word\\复习讲义\\专题7　化学反应速率与化学平衡\\X8-103.TIF"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04950" cy="1365250"/>
            <wp:effectExtent l="0" t="0" r="0" b="6350"/>
            <wp:docPr id="2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8"/>
                    <pic:cNvPicPr>
                      <a:picLocks noChangeAspect="1"/>
                    </pic:cNvPicPr>
                  </pic:nvPicPr>
                  <pic:blipFill>
                    <a:blip r:embed="rId18" r:link="rId19"/>
                    <a:stretch>
                      <a:fillRect/>
                    </a:stretch>
                  </pic:blipFill>
                  <pic:spPr>
                    <a:xfrm>
                      <a:off x="0" y="0"/>
                      <a:ext cx="1504950" cy="13652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若保持容器体积不变，</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时反应达到平衡，用H</w:t>
      </w:r>
      <w:r>
        <w:rPr>
          <w:rFonts w:ascii="Times New Roman" w:hAnsi="Times New Roman" w:cs="Times New Roman"/>
          <w:vertAlign w:val="subscript"/>
        </w:rPr>
        <w:t>2</w:t>
      </w:r>
      <w:r>
        <w:rPr>
          <w:rFonts w:ascii="Times New Roman" w:hAnsi="Times New Roman" w:cs="Times New Roman"/>
        </w:rPr>
        <w:t>的浓度变化表示0～</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时间内的反应速率</w:t>
      </w:r>
      <w:r>
        <w:rPr>
          <w:rFonts w:ascii="Book Antiqua" w:hAnsi="Book Antiqua" w:cs="Times New Roman"/>
          <w:i/>
        </w:rPr>
        <w:t>v</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)＝______mol·L</w:t>
      </w:r>
      <w:r>
        <w:rPr>
          <w:rFonts w:ascii="Times New Roman" w:hAnsi="Times New Roman" w:cs="Times New Roman"/>
          <w:vertAlign w:val="superscript"/>
        </w:rPr>
        <w:t>－1</w:t>
      </w:r>
      <w:r>
        <w:rPr>
          <w:rFonts w:ascii="Times New Roman" w:hAnsi="Times New Roman" w:cs="Times New Roman"/>
        </w:rPr>
        <w:t>·min</w:t>
      </w:r>
      <w:r>
        <w:rPr>
          <w:rFonts w:ascii="Times New Roman" w:hAnsi="Times New Roman" w:cs="Times New Roman"/>
          <w:vertAlign w:val="superscript"/>
        </w:rPr>
        <w:t>－1</w:t>
      </w:r>
      <w:r>
        <w:rPr>
          <w:rFonts w:ascii="Times New Roman" w:hAnsi="Times New Roman" w:cs="Times New Roman"/>
        </w:rPr>
        <w:t>(用含</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的代数式表示)；</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时将容器体积迅速缩小至原来的一半并保持不变，图中能正确表示压缩后N</w:t>
      </w:r>
      <w:r>
        <w:rPr>
          <w:rFonts w:ascii="Times New Roman" w:hAnsi="Times New Roman" w:cs="Times New Roman"/>
          <w:vertAlign w:val="subscript"/>
        </w:rPr>
        <w:t>2</w:t>
      </w:r>
      <w:r>
        <w:rPr>
          <w:rFonts w:ascii="Times New Roman" w:hAnsi="Times New Roman" w:cs="Times New Roman"/>
        </w:rPr>
        <w:t>分压变化趋势的曲线是____(用图中a、b、c、d表示)，理由是_______________________________________；</w:t>
      </w:r>
    </w:p>
    <w:p>
      <w:pPr>
        <w:pStyle w:val="10"/>
        <w:tabs>
          <w:tab w:val="left" w:pos="3402"/>
        </w:tabs>
        <w:snapToGrid w:val="0"/>
        <w:spacing w:line="360" w:lineRule="auto"/>
        <w:rPr>
          <w:rFonts w:hint="eastAsia" w:ascii="Times New Roman" w:hAnsi="Times New Roman" w:cs="Times New Roman"/>
          <w:lang w:eastAsia="zh-CN"/>
        </w:rPr>
      </w:pPr>
      <w:r>
        <w:rPr>
          <w:rFonts w:hAnsi="宋体" w:cs="Times New Roman"/>
        </w:rPr>
        <w:t>③</w:t>
      </w:r>
      <w:r>
        <w:rPr>
          <w:rFonts w:ascii="Times New Roman" w:hAnsi="Times New Roman" w:cs="Times New Roman"/>
        </w:rPr>
        <w:t>在该温度下，反应的标准平衡常数</w:t>
      </w:r>
      <w:r>
        <w:rPr>
          <w:rFonts w:ascii="Times New Roman" w:hAnsi="Times New Roman" w:cs="Times New Roman"/>
          <w:i/>
        </w:rPr>
        <w:t>K</w:t>
      </w:r>
      <w:r>
        <w:rPr>
          <w:rFonts w:ascii="Times New Roman" w:hAnsi="Times New Roman" w:cs="Times New Roman"/>
          <w:vertAlign w:val="superscript"/>
        </w:rPr>
        <w:t>θ</w:t>
      </w:r>
      <w:r>
        <w:rPr>
          <w:rFonts w:ascii="Times New Roman" w:hAnsi="Times New Roman" w:cs="Times New Roman"/>
        </w:rPr>
        <w:t>＝_______________________________________[已知：分压＝总压</w:t>
      </w:r>
      <w:r>
        <w:rPr>
          <w:rFonts w:hAnsi="宋体" w:cs="Times New Roman"/>
        </w:rPr>
        <w:t>×</w:t>
      </w:r>
      <w:r>
        <w:rPr>
          <w:rFonts w:ascii="Times New Roman" w:hAnsi="Times New Roman" w:cs="Times New Roman"/>
        </w:rPr>
        <w:t>该组分物质的量分数，对于反应</w:t>
      </w:r>
      <w:r>
        <w:rPr>
          <w:rFonts w:ascii="Times New Roman" w:hAnsi="Times New Roman" w:cs="Times New Roman"/>
          <w:i/>
        </w:rPr>
        <w:t>d</w:t>
      </w:r>
      <w:r>
        <w:rPr>
          <w:rFonts w:ascii="Times New Roman" w:hAnsi="Times New Roman" w:cs="Times New Roman"/>
        </w:rPr>
        <w:t>D(g)＋</w:t>
      </w:r>
      <w:r>
        <w:rPr>
          <w:rFonts w:ascii="Times New Roman" w:hAnsi="Times New Roman" w:cs="Times New Roman"/>
          <w:i/>
        </w:rPr>
        <w:t>e</w:t>
      </w:r>
      <w:r>
        <w:rPr>
          <w:rFonts w:ascii="Times New Roman" w:hAnsi="Times New Roman" w:cs="Times New Roman"/>
        </w:rPr>
        <w:t>E(g)</w:t>
      </w:r>
      <w:r>
        <w:rPr>
          <w:rFonts w:ascii="ZBFH" w:hAnsi="ZBFH" w:cs="Times New Roman"/>
        </w:rPr>
        <w:t></w:t>
      </w:r>
      <w:r>
        <w:rPr>
          <w:rFonts w:ascii="Times New Roman" w:hAnsi="Times New Roman" w:cs="Times New Roman"/>
          <w:i/>
        </w:rPr>
        <w:t>g</w:t>
      </w:r>
      <w:r>
        <w:rPr>
          <w:rFonts w:ascii="Times New Roman" w:hAnsi="Times New Roman" w:cs="Times New Roman"/>
        </w:rPr>
        <w:t>G(g)＋</w:t>
      </w:r>
      <w:r>
        <w:rPr>
          <w:rFonts w:ascii="Times New Roman" w:hAnsi="Times New Roman" w:cs="Times New Roman"/>
          <w:i/>
        </w:rPr>
        <w:t>h</w:t>
      </w:r>
      <w:r>
        <w:rPr>
          <w:rFonts w:ascii="Times New Roman" w:hAnsi="Times New Roman" w:cs="Times New Roman"/>
        </w:rPr>
        <w:t>H(g)　</w:t>
      </w:r>
      <w:r>
        <w:rPr>
          <w:rFonts w:ascii="Times New Roman" w:hAnsi="Times New Roman" w:cs="Times New Roman"/>
          <w:i/>
        </w:rPr>
        <w:t>K</w:t>
      </w:r>
      <w:r>
        <w:rPr>
          <w:rFonts w:ascii="Times New Roman" w:hAnsi="Times New Roman" w:cs="Times New Roman"/>
          <w:vertAlign w:val="superscript"/>
        </w:rPr>
        <w:t>θ</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f(\b\lc\(\rc\)(\a\vs4\al\co1(\f(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G</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perscript"/>
        </w:rPr>
        <w:instrText xml:space="preserve">θ</w:instrText>
      </w:r>
      <w:r>
        <w:rPr>
          <w:rFonts w:ascii="Times New Roman" w:hAnsi="Times New Roman" w:cs="Times New Roman"/>
        </w:rPr>
        <w:instrText xml:space="preserve">)))</w:instrText>
      </w:r>
      <w:r>
        <w:rPr>
          <w:rFonts w:ascii="Times New Roman" w:hAnsi="Times New Roman" w:cs="Times New Roman"/>
          <w:i/>
          <w:vertAlign w:val="superscript"/>
        </w:rPr>
        <w:instrText xml:space="preserve">g</w:instrText>
      </w:r>
      <w:r>
        <w:rPr>
          <w:rFonts w:ascii="Times New Roman" w:hAnsi="Times New Roman" w:cs="Times New Roman"/>
        </w:rPr>
        <w:instrText xml:space="preserve">·\b\lc\(\rc\)(\a\vs4\al\co1(\f(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H</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perscript"/>
        </w:rPr>
        <w:instrText xml:space="preserve">θ</w:instrText>
      </w:r>
      <w:r>
        <w:rPr>
          <w:rFonts w:ascii="Times New Roman" w:hAnsi="Times New Roman" w:cs="Times New Roman"/>
        </w:rPr>
        <w:instrText xml:space="preserve">)))</w:instrText>
      </w:r>
      <w:r>
        <w:rPr>
          <w:rFonts w:ascii="Times New Roman" w:hAnsi="Times New Roman" w:cs="Times New Roman"/>
          <w:i/>
          <w:vertAlign w:val="superscript"/>
        </w:rPr>
        <w:instrText xml:space="preserve">h</w:instrText>
      </w:r>
      <w:r>
        <w:rPr>
          <w:rFonts w:ascii="Times New Roman" w:hAnsi="Times New Roman" w:cs="Times New Roman"/>
        </w:rPr>
        <w:instrText xml:space="preserve">,\b\lc\(\rc\)(\a\vs4\al\co1(\f(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D</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perscript"/>
        </w:rPr>
        <w:instrText xml:space="preserve">θ</w:instrText>
      </w:r>
      <w:r>
        <w:rPr>
          <w:rFonts w:ascii="Times New Roman" w:hAnsi="Times New Roman" w:cs="Times New Roman"/>
        </w:rPr>
        <w:instrText xml:space="preserve">)))</w:instrText>
      </w:r>
      <w:r>
        <w:rPr>
          <w:rFonts w:ascii="Times New Roman" w:hAnsi="Times New Roman" w:cs="Times New Roman"/>
          <w:i/>
          <w:vertAlign w:val="superscript"/>
        </w:rPr>
        <w:instrText xml:space="preserve">d</w:instrText>
      </w:r>
      <w:r>
        <w:rPr>
          <w:rFonts w:ascii="Times New Roman" w:hAnsi="Times New Roman" w:cs="Times New Roman"/>
        </w:rPr>
        <w:instrText xml:space="preserve">·\b\lc\(\rc\)(\a\vs4\al\co1(\f(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E</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perscript"/>
        </w:rPr>
        <w:instrText xml:space="preserve">θ</w:instrText>
      </w:r>
      <w:r>
        <w:rPr>
          <w:rFonts w:ascii="Times New Roman" w:hAnsi="Times New Roman" w:cs="Times New Roman"/>
        </w:rPr>
        <w:instrText xml:space="preserve">)))</w:instrText>
      </w:r>
      <w:r>
        <w:rPr>
          <w:rFonts w:ascii="Times New Roman" w:hAnsi="Times New Roman" w:cs="Times New Roman"/>
          <w:i/>
          <w:vertAlign w:val="superscript"/>
        </w:rPr>
        <w:instrText xml:space="preserve">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，其中</w:t>
      </w:r>
      <w:r>
        <w:rPr>
          <w:rFonts w:ascii="Times New Roman" w:hAnsi="Times New Roman" w:cs="Times New Roman"/>
          <w:i/>
        </w:rPr>
        <w:t>p</w:t>
      </w:r>
      <w:r>
        <w:rPr>
          <w:rFonts w:ascii="Times New Roman" w:hAnsi="Times New Roman" w:cs="Times New Roman"/>
          <w:vertAlign w:val="superscript"/>
        </w:rPr>
        <w:t>θ</w:t>
      </w:r>
      <w:r>
        <w:rPr>
          <w:rFonts w:ascii="Times New Roman" w:hAnsi="Times New Roman" w:cs="Times New Roman"/>
        </w:rPr>
        <w:t>＝100 kPa，</w:t>
      </w:r>
      <w:r>
        <w:rPr>
          <w:rFonts w:ascii="Times New Roman" w:hAnsi="Times New Roman" w:cs="Times New Roman"/>
          <w:i/>
        </w:rPr>
        <w:t>p</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H</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D</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E</w:t>
      </w:r>
      <w:r>
        <w:rPr>
          <w:rFonts w:ascii="Times New Roman" w:hAnsi="Times New Roman" w:cs="Times New Roman"/>
        </w:rPr>
        <w:t>为各组分的平衡</w:t>
      </w:r>
      <w:r>
        <w:rPr>
          <w:rFonts w:hint="eastAsia" w:ascii="Times New Roman" w:hAnsi="Times New Roman" w:cs="Times New Roman"/>
          <w:lang w:eastAsia="zh-CN"/>
        </w:rPr>
        <w:t>分压。</w:t>
      </w:r>
    </w:p>
    <w:p>
      <w:pPr>
        <w:pStyle w:val="10"/>
        <w:tabs>
          <w:tab w:val="left" w:pos="3402"/>
        </w:tabs>
        <w:snapToGrid w:val="0"/>
        <w:spacing w:line="360" w:lineRule="auto"/>
        <w:rPr>
          <w:rFonts w:hint="eastAsia" w:ascii="Times New Roman" w:hAnsi="Times New Roman" w:cs="Times New Roman"/>
          <w:lang w:eastAsia="zh-CN"/>
        </w:rPr>
      </w:pPr>
    </w:p>
    <w:p>
      <w:pPr>
        <w:pStyle w:val="10"/>
        <w:tabs>
          <w:tab w:val="left" w:pos="3402"/>
        </w:tabs>
        <w:snapToGrid w:val="0"/>
        <w:spacing w:line="360" w:lineRule="auto"/>
        <w:rPr>
          <w:rFonts w:hint="eastAsia" w:ascii="Times New Roman" w:hAnsi="Times New Roman" w:cs="Times New Roman"/>
          <w:lang w:eastAsia="zh-CN"/>
        </w:rPr>
      </w:pPr>
    </w:p>
    <w:p>
      <w:pPr>
        <w:pStyle w:val="10"/>
        <w:tabs>
          <w:tab w:val="left" w:pos="3402"/>
        </w:tabs>
        <w:snapToGrid w:val="0"/>
        <w:spacing w:line="360" w:lineRule="auto"/>
        <w:rPr>
          <w:rFonts w:hint="eastAsia" w:ascii="Times New Roman" w:hAnsi="Times New Roman" w:cs="Times New Roman"/>
          <w:lang w:eastAsia="zh-CN"/>
        </w:rPr>
      </w:pPr>
    </w:p>
    <w:p>
      <w:pPr>
        <w:snapToGrid w:val="0"/>
        <w:jc w:val="center"/>
        <w:outlineLvl w:val="0"/>
        <w:rPr>
          <w:rFonts w:hint="eastAsia" w:ascii="黑体" w:hAnsi="黑体" w:eastAsia="黑体"/>
          <w:b/>
          <w:bCs/>
          <w:kern w:val="0"/>
          <w:sz w:val="28"/>
          <w:szCs w:val="32"/>
        </w:rPr>
        <w:sectPr>
          <w:pgSz w:w="11906" w:h="16838"/>
          <w:pgMar w:top="850" w:right="850" w:bottom="850" w:left="850" w:header="851" w:footer="992" w:gutter="0"/>
          <w:cols w:space="425" w:num="1"/>
          <w:docGrid w:type="lines" w:linePitch="312" w:charSpace="0"/>
        </w:sectPr>
      </w:pPr>
    </w:p>
    <w:p>
      <w:pPr>
        <w:snapToGrid w:val="0"/>
        <w:jc w:val="center"/>
        <w:outlineLvl w:val="0"/>
        <w:rPr>
          <w:rFonts w:hint="eastAsia" w:ascii="黑体" w:hAnsi="黑体" w:eastAsia="黑体"/>
          <w:b/>
          <w:bCs/>
          <w:kern w:val="0"/>
          <w:sz w:val="28"/>
          <w:szCs w:val="32"/>
        </w:rPr>
      </w:pPr>
      <w:r>
        <w:rPr>
          <w:rFonts w:hint="eastAsia" w:ascii="黑体" w:hAnsi="黑体" w:eastAsia="黑体"/>
          <w:b/>
          <w:bCs/>
          <w:kern w:val="0"/>
          <w:sz w:val="28"/>
          <w:szCs w:val="32"/>
        </w:rPr>
        <w:t>江苏省仪征中学</w:t>
      </w:r>
      <w:r>
        <w:rPr>
          <w:rFonts w:hint="eastAsia" w:ascii="黑体" w:hAnsi="黑体" w:eastAsia="黑体"/>
          <w:b/>
          <w:bCs/>
          <w:kern w:val="0"/>
          <w:sz w:val="28"/>
          <w:szCs w:val="32"/>
          <w:lang w:eastAsia="zh-CN"/>
        </w:rPr>
        <w:t>2024—2025</w:t>
      </w:r>
      <w:r>
        <w:rPr>
          <w:rFonts w:hint="eastAsia" w:ascii="黑体" w:hAnsi="黑体" w:eastAsia="黑体"/>
          <w:b/>
          <w:bCs/>
          <w:kern w:val="0"/>
          <w:sz w:val="28"/>
          <w:szCs w:val="32"/>
        </w:rPr>
        <w:t>学年度第一学期高三化学补充练习</w:t>
      </w:r>
    </w:p>
    <w:p>
      <w:pPr>
        <w:snapToGrid w:val="0"/>
        <w:jc w:val="center"/>
        <w:rPr>
          <w:rFonts w:hint="eastAsia" w:ascii="黑体" w:hAnsi="黑体" w:eastAsia="黑体"/>
          <w:b/>
          <w:bCs/>
          <w:sz w:val="28"/>
          <w:szCs w:val="28"/>
          <w:lang w:val="en-US" w:eastAsia="zh-CN"/>
        </w:rPr>
      </w:pPr>
      <w:r>
        <w:rPr>
          <w:rFonts w:hint="eastAsia" w:ascii="黑体" w:hAnsi="黑体" w:eastAsia="黑体"/>
          <w:b/>
          <w:bCs/>
          <w:sz w:val="28"/>
          <w:szCs w:val="28"/>
        </w:rPr>
        <w:t>专题</w:t>
      </w:r>
      <w:r>
        <w:rPr>
          <w:rFonts w:hint="eastAsia" w:ascii="黑体" w:hAnsi="黑体" w:eastAsia="黑体"/>
          <w:b/>
          <w:bCs/>
          <w:sz w:val="28"/>
          <w:szCs w:val="28"/>
          <w:lang w:val="en-US" w:eastAsia="zh-CN"/>
        </w:rPr>
        <w:t>7</w:t>
      </w:r>
      <w:r>
        <w:rPr>
          <w:rFonts w:ascii="黑体" w:hAnsi="黑体" w:eastAsia="黑体"/>
          <w:b/>
          <w:bCs/>
          <w:sz w:val="28"/>
          <w:szCs w:val="28"/>
        </w:rPr>
        <w:t xml:space="preserve"> </w:t>
      </w:r>
      <w:r>
        <w:rPr>
          <w:rFonts w:hint="eastAsia" w:ascii="黑体" w:hAnsi="黑体" w:eastAsia="黑体"/>
          <w:b/>
          <w:bCs/>
          <w:sz w:val="28"/>
          <w:szCs w:val="28"/>
          <w:lang w:eastAsia="zh-CN"/>
        </w:rPr>
        <w:t>化学反应速率与化学平衡</w:t>
      </w:r>
    </w:p>
    <w:p>
      <w:pPr>
        <w:snapToGrid w:val="0"/>
        <w:jc w:val="center"/>
        <w:rPr>
          <w:rFonts w:hint="default" w:ascii="黑体" w:hAnsi="黑体" w:eastAsia="黑体"/>
          <w:sz w:val="24"/>
          <w:szCs w:val="28"/>
          <w:lang w:val="en-US" w:eastAsia="zh-CN"/>
        </w:rPr>
      </w:pPr>
      <w:r>
        <w:rPr>
          <w:rFonts w:hint="eastAsia" w:ascii="黑体" w:hAnsi="黑体" w:eastAsia="黑体"/>
          <w:b/>
          <w:bCs/>
          <w:sz w:val="28"/>
          <w:szCs w:val="28"/>
          <w:lang w:eastAsia="zh-CN"/>
        </w:rPr>
        <w:t>化学反应速率与化学平衡简答题</w:t>
      </w:r>
      <w:r>
        <w:rPr>
          <w:rFonts w:hint="eastAsia" w:ascii="黑体" w:hAnsi="黑体" w:eastAsia="黑体"/>
          <w:b/>
          <w:bCs/>
          <w:sz w:val="28"/>
          <w:szCs w:val="32"/>
          <w:lang w:val="en-US" w:eastAsia="zh-CN"/>
        </w:rPr>
        <w:t xml:space="preserve"> 习题课</w:t>
      </w:r>
    </w:p>
    <w:p>
      <w:pPr>
        <w:jc w:val="center"/>
        <w:rPr>
          <w:rFonts w:hint="eastAsia" w:eastAsia="楷体"/>
          <w:sz w:val="24"/>
          <w:szCs w:val="28"/>
          <w:lang w:eastAsia="zh-CN"/>
        </w:rPr>
      </w:pPr>
      <w:r>
        <w:rPr>
          <w:rFonts w:hint="eastAsia" w:eastAsia="楷体"/>
          <w:sz w:val="24"/>
          <w:szCs w:val="28"/>
        </w:rPr>
        <w:t>研制人：</w:t>
      </w:r>
      <w:r>
        <w:rPr>
          <w:rFonts w:hint="eastAsia" w:eastAsia="楷体"/>
          <w:sz w:val="24"/>
          <w:szCs w:val="28"/>
          <w:lang w:eastAsia="zh-CN"/>
        </w:rPr>
        <w:t>李志玲</w:t>
      </w:r>
      <w:r>
        <w:rPr>
          <w:rFonts w:eastAsia="楷体"/>
          <w:sz w:val="24"/>
          <w:szCs w:val="28"/>
        </w:rPr>
        <w:t xml:space="preserve"> </w:t>
      </w:r>
      <w:r>
        <w:rPr>
          <w:rFonts w:hint="eastAsia" w:eastAsia="楷体"/>
          <w:sz w:val="24"/>
          <w:szCs w:val="28"/>
        </w:rPr>
        <w:t xml:space="preserve">  </w:t>
      </w:r>
      <w:r>
        <w:rPr>
          <w:rFonts w:eastAsia="楷体"/>
          <w:sz w:val="24"/>
          <w:szCs w:val="28"/>
        </w:rPr>
        <w:t xml:space="preserve">   </w:t>
      </w:r>
      <w:r>
        <w:rPr>
          <w:rFonts w:hint="eastAsia" w:eastAsia="楷体"/>
          <w:sz w:val="24"/>
          <w:szCs w:val="28"/>
        </w:rPr>
        <w:t xml:space="preserve"> </w:t>
      </w:r>
      <w:r>
        <w:rPr>
          <w:rFonts w:eastAsia="楷体"/>
          <w:sz w:val="24"/>
          <w:szCs w:val="28"/>
        </w:rPr>
        <w:t xml:space="preserve"> </w:t>
      </w:r>
      <w:r>
        <w:rPr>
          <w:rFonts w:hint="eastAsia" w:eastAsia="楷体"/>
          <w:sz w:val="24"/>
          <w:szCs w:val="28"/>
        </w:rPr>
        <w:t>审核人：</w:t>
      </w:r>
      <w:r>
        <w:rPr>
          <w:rFonts w:hint="eastAsia" w:eastAsia="楷体"/>
          <w:sz w:val="24"/>
          <w:szCs w:val="28"/>
          <w:lang w:eastAsia="zh-CN"/>
        </w:rPr>
        <w:t>朱萍</w:t>
      </w:r>
    </w:p>
    <w:p>
      <w:pPr>
        <w:ind w:firstLine="480" w:firstLineChars="200"/>
        <w:rPr>
          <w:rFonts w:eastAsia="楷体"/>
          <w:sz w:val="24"/>
          <w:szCs w:val="24"/>
        </w:rPr>
      </w:pPr>
      <w:r>
        <w:rPr>
          <w:rFonts w:hint="eastAsia" w:eastAsia="楷体" w:cs="Courier New"/>
          <w:bCs/>
          <w:sz w:val="24"/>
        </w:rPr>
        <w:t>班级：_____</w:t>
      </w:r>
      <w:r>
        <w:rPr>
          <w:rFonts w:eastAsia="楷体" w:cs="Courier New"/>
          <w:bCs/>
          <w:sz w:val="24"/>
        </w:rPr>
        <w:t xml:space="preserve">  </w:t>
      </w:r>
      <w:r>
        <w:rPr>
          <w:rFonts w:hint="eastAsia" w:eastAsia="楷体" w:cs="Courier New"/>
          <w:bCs/>
          <w:sz w:val="24"/>
        </w:rPr>
        <w:t>姓名：________</w:t>
      </w:r>
      <w:r>
        <w:rPr>
          <w:rFonts w:eastAsia="楷体" w:cs="Courier New"/>
          <w:bCs/>
          <w:sz w:val="24"/>
        </w:rPr>
        <w:t xml:space="preserve">  </w:t>
      </w:r>
      <w:r>
        <w:rPr>
          <w:rFonts w:hint="eastAsia" w:eastAsia="楷体" w:cs="Courier New"/>
          <w:bCs/>
          <w:sz w:val="24"/>
        </w:rPr>
        <w:t>学号：_____</w:t>
      </w:r>
      <w:r>
        <w:rPr>
          <w:rFonts w:eastAsia="楷体" w:cs="Courier New"/>
          <w:bCs/>
          <w:sz w:val="24"/>
        </w:rPr>
        <w:t xml:space="preserve">  </w:t>
      </w:r>
      <w:r>
        <w:rPr>
          <w:rFonts w:hint="eastAsia" w:eastAsia="楷体" w:cs="Courier New"/>
          <w:bCs/>
          <w:sz w:val="24"/>
        </w:rPr>
        <w:t>时间：_________</w:t>
      </w:r>
      <w:r>
        <w:rPr>
          <w:rFonts w:eastAsia="楷体" w:cs="Courier New"/>
          <w:bCs/>
          <w:sz w:val="24"/>
        </w:rPr>
        <w:t xml:space="preserve">   </w:t>
      </w:r>
      <w:r>
        <w:rPr>
          <w:rFonts w:hint="eastAsia" w:eastAsia="楷体"/>
          <w:sz w:val="24"/>
          <w:szCs w:val="24"/>
        </w:rPr>
        <w:t>作业时长：</w:t>
      </w:r>
      <w:r>
        <w:rPr>
          <w:rFonts w:hint="eastAsia" w:eastAsia="楷体"/>
          <w:sz w:val="24"/>
          <w:szCs w:val="24"/>
          <w:lang w:val="en-US" w:eastAsia="zh-CN"/>
        </w:rPr>
        <w:t>2</w:t>
      </w:r>
      <w:bookmarkStart w:id="0" w:name="_GoBack"/>
      <w:bookmarkEnd w:id="0"/>
      <w:r>
        <w:rPr>
          <w:rFonts w:eastAsia="楷体"/>
          <w:sz w:val="24"/>
          <w:szCs w:val="24"/>
        </w:rPr>
        <w:t>0</w:t>
      </w:r>
      <w:r>
        <w:rPr>
          <w:rFonts w:hint="eastAsia" w:eastAsia="楷体"/>
          <w:sz w:val="24"/>
          <w:szCs w:val="24"/>
        </w:rPr>
        <w:t>分钟</w:t>
      </w:r>
    </w:p>
    <w:p>
      <w:pPr>
        <w:pStyle w:val="10"/>
        <w:tabs>
          <w:tab w:val="left" w:pos="3402"/>
        </w:tabs>
        <w:snapToGrid w:val="0"/>
        <w:spacing w:line="360" w:lineRule="auto"/>
        <w:rPr>
          <w:rFonts w:hint="eastAsia" w:ascii="Times New Roman" w:hAnsi="Times New Roman" w:cs="Times New Roman"/>
          <w:lang w:eastAsia="zh-CN"/>
        </w:rPr>
      </w:pP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w:t>
      </w:r>
      <w:r>
        <w:rPr>
          <w:rFonts w:ascii="Times New Roman" w:hAnsi="Times New Roman" w:eastAsia="楷体_GB2312" w:cs="Times New Roman"/>
        </w:rPr>
        <w:t>[2020·山东，18(3)]</w:t>
      </w:r>
      <w:r>
        <w:rPr>
          <w:rFonts w:ascii="Times New Roman" w:hAnsi="Times New Roman" w:cs="Times New Roman"/>
        </w:rPr>
        <w:t>探究CH</w:t>
      </w:r>
      <w:r>
        <w:rPr>
          <w:rFonts w:ascii="Times New Roman" w:hAnsi="Times New Roman" w:cs="Times New Roman"/>
          <w:vertAlign w:val="subscript"/>
        </w:rPr>
        <w:t>3</w:t>
      </w:r>
      <w:r>
        <w:rPr>
          <w:rFonts w:ascii="Times New Roman" w:hAnsi="Times New Roman" w:cs="Times New Roman"/>
        </w:rPr>
        <w:t>OH合成反应化学平衡的影响因素，有利于提高CH</w:t>
      </w:r>
      <w:r>
        <w:rPr>
          <w:rFonts w:ascii="Times New Roman" w:hAnsi="Times New Roman" w:cs="Times New Roman"/>
          <w:vertAlign w:val="subscript"/>
        </w:rPr>
        <w:t>3</w:t>
      </w:r>
      <w:r>
        <w:rPr>
          <w:rFonts w:ascii="Times New Roman" w:hAnsi="Times New Roman" w:cs="Times New Roman"/>
        </w:rPr>
        <w:t>OH的产率。以CO</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为原料合成CH</w:t>
      </w:r>
      <w:r>
        <w:rPr>
          <w:rFonts w:ascii="Times New Roman" w:hAnsi="Times New Roman" w:cs="Times New Roman"/>
          <w:vertAlign w:val="subscript"/>
        </w:rPr>
        <w:t>3</w:t>
      </w:r>
      <w:r>
        <w:rPr>
          <w:rFonts w:ascii="Times New Roman" w:hAnsi="Times New Roman" w:cs="Times New Roman"/>
        </w:rPr>
        <w:t>OH涉及的主要反应如下：</w:t>
      </w:r>
    </w:p>
    <w:p>
      <w:pPr>
        <w:pStyle w:val="10"/>
        <w:tabs>
          <w:tab w:val="left" w:pos="3402"/>
        </w:tabs>
        <w:snapToGrid w:val="0"/>
        <w:spacing w:line="360" w:lineRule="auto"/>
        <w:rPr>
          <w:rFonts w:ascii="Times New Roman" w:hAnsi="Times New Roman" w:cs="Times New Roman"/>
        </w:rPr>
      </w:pPr>
      <w:r>
        <w:rPr>
          <w:rFonts w:hAnsi="宋体" w:cs="Times New Roman"/>
        </w:rPr>
        <w:t>Ⅰ</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(g)＋3H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OH(g)＋H</w:t>
      </w:r>
      <w:r>
        <w:rPr>
          <w:rFonts w:ascii="Times New Roman" w:hAnsi="Times New Roman" w:cs="Times New Roman"/>
          <w:vertAlign w:val="subscript"/>
        </w:rPr>
        <w:t>2</w:t>
      </w:r>
      <w:r>
        <w:rPr>
          <w:rFonts w:ascii="Times New Roman" w:hAnsi="Times New Roman" w:cs="Times New Roman"/>
        </w:rPr>
        <w:t>O(g)</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＝－49.5 kJ·mol</w:t>
      </w:r>
      <w:r>
        <w:rPr>
          <w:rFonts w:ascii="Times New Roman" w:hAnsi="Times New Roman" w:cs="Times New Roman"/>
          <w:vertAlign w:val="superscript"/>
        </w:rPr>
        <w:t>－1</w:t>
      </w:r>
    </w:p>
    <w:p>
      <w:pPr>
        <w:pStyle w:val="10"/>
        <w:tabs>
          <w:tab w:val="left" w:pos="3402"/>
        </w:tabs>
        <w:snapToGrid w:val="0"/>
        <w:spacing w:line="360" w:lineRule="auto"/>
        <w:rPr>
          <w:rFonts w:ascii="Times New Roman" w:hAnsi="Times New Roman" w:cs="Times New Roman"/>
        </w:rPr>
      </w:pPr>
      <w:r>
        <w:rPr>
          <w:rFonts w:hAnsi="宋体" w:cs="Times New Roman"/>
        </w:rPr>
        <w:t>Ⅱ</w:t>
      </w:r>
      <w:r>
        <w:rPr>
          <w:rFonts w:ascii="Times New Roman" w:hAnsi="Times New Roman" w:cs="Times New Roman"/>
        </w:rPr>
        <w:t>.CO(g)＋2H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OH(g)</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＝－90.4 kJ·mol</w:t>
      </w:r>
      <w:r>
        <w:rPr>
          <w:rFonts w:ascii="Times New Roman" w:hAnsi="Times New Roman" w:cs="Times New Roman"/>
          <w:vertAlign w:val="superscript"/>
        </w:rPr>
        <w:t>－1</w:t>
      </w:r>
    </w:p>
    <w:p>
      <w:pPr>
        <w:pStyle w:val="10"/>
        <w:tabs>
          <w:tab w:val="left" w:pos="3402"/>
        </w:tabs>
        <w:snapToGrid w:val="0"/>
        <w:spacing w:line="360" w:lineRule="auto"/>
        <w:rPr>
          <w:rFonts w:ascii="Times New Roman" w:hAnsi="Times New Roman" w:cs="Times New Roman"/>
        </w:rPr>
      </w:pPr>
      <w:r>
        <w:rPr>
          <w:rFonts w:hAnsi="宋体" w:cs="Times New Roman"/>
        </w:rPr>
        <w:t>Ⅲ</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t></w:t>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O(g)　Δ</w:t>
      </w:r>
      <w:r>
        <w:rPr>
          <w:rFonts w:ascii="Times New Roman" w:hAnsi="Times New Roman" w:cs="Times New Roman"/>
          <w:i/>
        </w:rPr>
        <w:t>H</w:t>
      </w:r>
      <w:r>
        <w:rPr>
          <w:rFonts w:ascii="Times New Roman" w:hAnsi="Times New Roman" w:cs="Times New Roman"/>
          <w:vertAlign w:val="subscript"/>
        </w:rPr>
        <w:t>3</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不同压强下，按照</w:t>
      </w:r>
      <w:r>
        <w:rPr>
          <w:rFonts w:ascii="Times New Roman" w:hAnsi="Times New Roman" w:cs="Times New Roman"/>
          <w:i/>
        </w:rPr>
        <w:t>n</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i/>
        </w:rPr>
        <w:t>n</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)＝1</w:t>
      </w:r>
      <w:r>
        <w:rPr>
          <w:rFonts w:hAnsi="宋体" w:cs="Times New Roman"/>
        </w:rPr>
        <w:t>∶</w:t>
      </w:r>
      <w:r>
        <w:rPr>
          <w:rFonts w:ascii="Times New Roman" w:hAnsi="Times New Roman" w:cs="Times New Roman"/>
        </w:rPr>
        <w:t>3投料，实验测定CO</w:t>
      </w:r>
      <w:r>
        <w:rPr>
          <w:rFonts w:ascii="Times New Roman" w:hAnsi="Times New Roman" w:cs="Times New Roman"/>
          <w:vertAlign w:val="subscript"/>
        </w:rPr>
        <w:t>2</w:t>
      </w:r>
      <w:r>
        <w:rPr>
          <w:rFonts w:ascii="Times New Roman" w:hAnsi="Times New Roman" w:cs="Times New Roman"/>
        </w:rPr>
        <w:t>的平衡转化率和CH</w:t>
      </w:r>
      <w:r>
        <w:rPr>
          <w:rFonts w:ascii="Times New Roman" w:hAnsi="Times New Roman" w:cs="Times New Roman"/>
          <w:vertAlign w:val="subscript"/>
        </w:rPr>
        <w:t>3</w:t>
      </w:r>
      <w:r>
        <w:rPr>
          <w:rFonts w:ascii="Times New Roman" w:hAnsi="Times New Roman" w:cs="Times New Roman"/>
        </w:rPr>
        <w:t>OH的平衡产率随温度的变化关系如图所示。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"E:\\王莎莎\\2023年\\一轮\\化学\\11111\\X8-123.TIF"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"\\\\王莎莎\\e\\王莎莎\\2023年\\一轮\\化学\\化学(苏教版)(闽桂)\\学生\\复习讲义\\X8-123.TIF"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6550" cy="1377950"/>
            <wp:effectExtent l="0" t="0" r="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r:link="rId21"/>
                    <a:stretch>
                      <a:fillRect/>
                    </a:stretch>
                  </pic:blipFill>
                  <pic:spPr>
                    <a:xfrm>
                      <a:off x="0" y="0"/>
                      <a:ext cx="2876550" cy="13779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已知：CO</w:t>
      </w:r>
      <w:r>
        <w:rPr>
          <w:rFonts w:ascii="Times New Roman" w:hAnsi="Times New Roman" w:cs="Times New Roman"/>
          <w:vertAlign w:val="subscript"/>
        </w:rPr>
        <w:t>2</w:t>
      </w:r>
      <w:r>
        <w:rPr>
          <w:rFonts w:ascii="Times New Roman" w:hAnsi="Times New Roman" w:cs="Times New Roman"/>
        </w:rPr>
        <w:t>的平衡转化率＝</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vertAlign w:val="subscript"/>
        </w:rPr>
        <w:instrText xml:space="preserve">初始</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vertAlign w:val="subscript"/>
        </w:rPr>
        <w:instrText xml:space="preserve">平衡</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vertAlign w:val="subscript"/>
        </w:rPr>
        <w:instrText xml:space="preserve">初始</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rPr>
        <w:t>100%</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OH的平衡产率＝</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CH</w:instrText>
      </w:r>
      <w:r>
        <w:rPr>
          <w:rFonts w:ascii="Times New Roman" w:hAnsi="Times New Roman" w:cs="Times New Roman"/>
          <w:vertAlign w:val="subscript"/>
        </w:rPr>
        <w:instrText xml:space="preserve">3</w:instrText>
      </w:r>
      <w:r>
        <w:rPr>
          <w:rFonts w:ascii="Times New Roman" w:hAnsi="Times New Roman" w:cs="Times New Roman"/>
        </w:rPr>
        <w:instrText xml:space="preserve">OH</w:instrText>
      </w:r>
      <w:r>
        <w:rPr>
          <w:rFonts w:ascii="Symbol" w:hAnsi="Symbol" w:cs="Times New Roman"/>
        </w:rPr>
        <w:instrText xml:space="preserve"></w:instrText>
      </w:r>
      <w:r>
        <w:rPr>
          <w:rFonts w:ascii="Times New Roman" w:hAnsi="Times New Roman" w:cs="Times New Roman"/>
          <w:vertAlign w:val="subscript"/>
        </w:rPr>
        <w:instrText xml:space="preserve">平衡</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vertAlign w:val="subscript"/>
        </w:rPr>
        <w:instrText xml:space="preserve">初始</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rPr>
        <w:t>100%</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其中纵坐标表示CO</w:t>
      </w:r>
      <w:r>
        <w:rPr>
          <w:rFonts w:ascii="Times New Roman" w:hAnsi="Times New Roman" w:cs="Times New Roman"/>
          <w:vertAlign w:val="subscript"/>
        </w:rPr>
        <w:t>2</w:t>
      </w:r>
      <w:r>
        <w:rPr>
          <w:rFonts w:ascii="Times New Roman" w:hAnsi="Times New Roman" w:cs="Times New Roman"/>
        </w:rPr>
        <w:t>平衡转化率的是图________(填</w:t>
      </w:r>
      <w:r>
        <w:rPr>
          <w:rFonts w:hAnsi="宋体" w:cs="Times New Roman"/>
        </w:rPr>
        <w:t>“</w:t>
      </w:r>
      <w:r>
        <w:rPr>
          <w:rFonts w:ascii="Times New Roman" w:hAnsi="Times New Roman" w:cs="Times New Roman"/>
        </w:rPr>
        <w:t>甲</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乙</w:t>
      </w:r>
      <w:r>
        <w:rPr>
          <w:rFonts w:hAnsi="宋体" w:cs="Times New Roman"/>
        </w:rPr>
        <w:t>”</w:t>
      </w:r>
      <w:r>
        <w:rPr>
          <w:rFonts w:ascii="Times New Roman" w:hAnsi="Times New Roman" w:cs="Times New Roman"/>
        </w:rPr>
        <w:t>)；压强</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由大到小的顺序为__________；图乙中</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温度时，三条曲线几乎交于一点的原因是___________</w:t>
      </w:r>
    </w:p>
    <w:p>
      <w:pPr>
        <w:pStyle w:val="10"/>
        <w:tabs>
          <w:tab w:val="left" w:pos="3402"/>
        </w:tabs>
        <w:snapToGrid w:val="0"/>
        <w:spacing w:line="360" w:lineRule="auto"/>
        <w:rPr>
          <w:rFonts w:ascii="Times New Roman" w:hAnsi="Times New Roman" w:cs="Times New Roman"/>
          <w:b/>
        </w:rPr>
      </w:pPr>
      <w:r>
        <w:rPr>
          <w:rFonts w:ascii="Times New Roman" w:hAnsi="Times New Roman" w:cs="Times New Roman"/>
        </w:rPr>
        <w:t>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题组二　曲线变化趋势的分析</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spacing w:val="-4"/>
          <w:lang w:val="en-US" w:eastAsia="zh-CN"/>
        </w:rPr>
        <w:t>2</w:t>
      </w:r>
      <w:r>
        <w:rPr>
          <w:rFonts w:ascii="Times New Roman" w:hAnsi="Times New Roman" w:cs="Times New Roman"/>
          <w:spacing w:val="-4"/>
        </w:rPr>
        <w:t>．乙烯气相水合反应的热化学方程式为C</w:t>
      </w:r>
      <w:r>
        <w:rPr>
          <w:rFonts w:ascii="Times New Roman" w:hAnsi="Times New Roman" w:cs="Times New Roman"/>
          <w:spacing w:val="-4"/>
          <w:vertAlign w:val="subscript"/>
        </w:rPr>
        <w:t>2</w:t>
      </w:r>
      <w:r>
        <w:rPr>
          <w:rFonts w:ascii="Times New Roman" w:hAnsi="Times New Roman" w:cs="Times New Roman"/>
          <w:spacing w:val="-4"/>
        </w:rPr>
        <w:t>H</w:t>
      </w:r>
      <w:r>
        <w:rPr>
          <w:rFonts w:ascii="Times New Roman" w:hAnsi="Times New Roman" w:cs="Times New Roman"/>
          <w:spacing w:val="-4"/>
          <w:vertAlign w:val="subscript"/>
        </w:rPr>
        <w:t>4</w:t>
      </w:r>
      <w:r>
        <w:rPr>
          <w:rFonts w:ascii="Times New Roman" w:hAnsi="Times New Roman" w:cs="Times New Roman"/>
          <w:spacing w:val="-4"/>
        </w:rPr>
        <w:t>(g)＋H</w:t>
      </w:r>
      <w:r>
        <w:rPr>
          <w:rFonts w:ascii="Times New Roman" w:hAnsi="Times New Roman" w:cs="Times New Roman"/>
          <w:spacing w:val="-4"/>
          <w:vertAlign w:val="subscript"/>
        </w:rPr>
        <w:t>2</w:t>
      </w:r>
      <w:r>
        <w:rPr>
          <w:rFonts w:ascii="Times New Roman" w:hAnsi="Times New Roman" w:cs="Times New Roman"/>
          <w:spacing w:val="-4"/>
        </w:rPr>
        <w:t>O(g)</w:t>
      </w:r>
      <w:r>
        <w:rPr>
          <w:rFonts w:ascii="ZBFH" w:hAnsi="ZBFH" w:cs="Times New Roman"/>
          <w:spacing w:val="-4"/>
        </w:rPr>
        <w:t></w:t>
      </w:r>
      <w:r>
        <w:rPr>
          <w:rFonts w:ascii="Times New Roman" w:hAnsi="Times New Roman" w:cs="Times New Roman"/>
          <w:spacing w:val="-4"/>
        </w:rPr>
        <w:t>C</w:t>
      </w:r>
      <w:r>
        <w:rPr>
          <w:rFonts w:ascii="Times New Roman" w:hAnsi="Times New Roman" w:cs="Times New Roman"/>
          <w:spacing w:val="-4"/>
          <w:vertAlign w:val="subscript"/>
        </w:rPr>
        <w:t>2</w:t>
      </w:r>
      <w:r>
        <w:rPr>
          <w:rFonts w:ascii="Times New Roman" w:hAnsi="Times New Roman" w:cs="Times New Roman"/>
          <w:spacing w:val="-4"/>
        </w:rPr>
        <w:t>H</w:t>
      </w:r>
      <w:r>
        <w:rPr>
          <w:rFonts w:ascii="Times New Roman" w:hAnsi="Times New Roman" w:cs="Times New Roman"/>
          <w:spacing w:val="-4"/>
          <w:vertAlign w:val="subscript"/>
        </w:rPr>
        <w:t>5</w:t>
      </w:r>
      <w:r>
        <w:rPr>
          <w:rFonts w:ascii="Times New Roman" w:hAnsi="Times New Roman" w:cs="Times New Roman"/>
          <w:spacing w:val="-4"/>
        </w:rPr>
        <w:t>OH(g)　Δ</w:t>
      </w:r>
      <w:r>
        <w:rPr>
          <w:rFonts w:ascii="Times New Roman" w:hAnsi="Times New Roman" w:cs="Times New Roman"/>
          <w:i/>
          <w:spacing w:val="-4"/>
        </w:rPr>
        <w:t>H</w:t>
      </w:r>
      <w:r>
        <w:rPr>
          <w:rFonts w:ascii="Times New Roman" w:hAnsi="Times New Roman" w:cs="Times New Roman"/>
          <w:spacing w:val="-4"/>
        </w:rPr>
        <w:t>＝－45.5 kJ·mol</w:t>
      </w:r>
      <w:r>
        <w:rPr>
          <w:rFonts w:ascii="Times New Roman" w:hAnsi="Times New Roman" w:cs="Times New Roman"/>
          <w:spacing w:val="-4"/>
          <w:vertAlign w:val="superscript"/>
        </w:rPr>
        <w:t>－1</w:t>
      </w:r>
      <w:r>
        <w:rPr>
          <w:rFonts w:ascii="Times New Roman" w:hAnsi="Times New Roman" w:cs="Times New Roman"/>
        </w:rPr>
        <w:t>，如图是乙烯气相水合法制乙醇中乙烯的平衡转化率与温度、压强的关系[其中</w:t>
      </w:r>
      <w:r>
        <w:rPr>
          <w:rFonts w:ascii="Times New Roman" w:hAnsi="Times New Roman" w:cs="Times New Roman"/>
          <w:i/>
        </w:rPr>
        <w:t>n</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hAnsi="宋体" w:cs="Times New Roman"/>
        </w:rPr>
        <w:t>∶</w:t>
      </w:r>
      <w:r>
        <w:rPr>
          <w:rFonts w:ascii="Times New Roman" w:hAnsi="Times New Roman" w:cs="Times New Roman"/>
          <w:i/>
        </w:rPr>
        <w:t>n</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)＝1</w:t>
      </w:r>
      <w:r>
        <w:rPr>
          <w:rFonts w:hAnsi="宋体" w:cs="Times New Roman"/>
        </w:rPr>
        <w:t>∶</w:t>
      </w:r>
      <w:r>
        <w:rPr>
          <w:rFonts w:ascii="Times New Roman" w:hAnsi="Times New Roman" w:cs="Times New Roman"/>
        </w:rPr>
        <w:t>1]。图中压强(</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4</w:t>
      </w:r>
      <w:r>
        <w:rPr>
          <w:rFonts w:ascii="Times New Roman" w:hAnsi="Times New Roman" w:cs="Times New Roman"/>
        </w:rPr>
        <w:t>)的大小顺序为________，理由是____________________。</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"E:\\王莎莎\\2023年\\一轮\\化学\\11111\\X8-124.TIF"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"\\\\王莎莎\\e\\王莎莎\\2023年\\一轮\\化学\\化学(苏教版)(闽桂)\\学生\\复习讲义\\X8-124.TIF"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4600" cy="112395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22" r:link="rId23"/>
                    <a:stretch>
                      <a:fillRect/>
                    </a:stretch>
                  </pic:blipFill>
                  <pic:spPr>
                    <a:xfrm>
                      <a:off x="0" y="0"/>
                      <a:ext cx="2514600" cy="11239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．汽车使用乙醇汽油并不能减少NO</w:t>
      </w:r>
      <w:r>
        <w:rPr>
          <w:rFonts w:ascii="Times New Roman" w:hAnsi="Times New Roman" w:cs="Times New Roman"/>
          <w:i/>
          <w:vertAlign w:val="subscript"/>
        </w:rPr>
        <w:t>x</w:t>
      </w:r>
      <w:r>
        <w:rPr>
          <w:rFonts w:ascii="Times New Roman" w:hAnsi="Times New Roman" w:cs="Times New Roman"/>
        </w:rPr>
        <w:t>的排放，某研究小组在实验室以耐高温试剂Ag-ZSW-5催化，测得NO转化为N</w:t>
      </w:r>
      <w:r>
        <w:rPr>
          <w:rFonts w:ascii="Times New Roman" w:hAnsi="Times New Roman" w:cs="Times New Roman"/>
          <w:vertAlign w:val="subscript"/>
        </w:rPr>
        <w:t>2</w:t>
      </w:r>
      <w:r>
        <w:rPr>
          <w:rFonts w:ascii="Times New Roman" w:hAnsi="Times New Roman" w:cs="Times New Roman"/>
        </w:rPr>
        <w:t>的转化率随温度变化情况如图所示。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"E:\\王莎莎\\2023年\\一轮\\化学\\11111\\X8-125.TIF"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"E:\\王莎莎\\2023年\\一轮\\化学\\化学(苏教版)(闽桂)\\学生\\X8-125.TIF"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"\\\\王莎莎\\e\\王莎莎\\2023年\\一轮\\化学\\化学(苏教版)(闽桂)\\学生\\复习讲义\\X8-125.TIF"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"E:\\苏德亭\\苏德亭2023\\大一轮\\成盘\\2024版 大一轮 化学 新教材 苏教版(江苏专用)\\学生用书Word版文档\\大一轮复习讲义\\专题7　化学反应速率与化学平衡\\X8-125.TIF"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49500" cy="2355850"/>
            <wp:effectExtent l="0" t="0" r="12700" b="635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4" r:link="rId25"/>
                    <a:stretch>
                      <a:fillRect/>
                    </a:stretch>
                  </pic:blipFill>
                  <pic:spPr>
                    <a:xfrm>
                      <a:off x="0" y="0"/>
                      <a:ext cx="2349500" cy="23558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(1)在</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NO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CO</w:instrText>
      </w:r>
      <w:r>
        <w:rPr>
          <w:rFonts w:ascii="Symbol" w:hAnsi="Symbol" w:cs="Times New Roman"/>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＝1条件下，最佳温度应控制在____左右。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(2)若不使用CO，温度超过775 K，发现NO的分解率降低，其可能的原因为_______________________________________________________________________________。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(3)用平衡移动原理解释为什么加入CO后NO转化为N</w:t>
      </w:r>
      <w:r>
        <w:rPr>
          <w:rFonts w:ascii="Times New Roman" w:hAnsi="Times New Roman" w:cs="Times New Roman"/>
          <w:vertAlign w:val="subscript"/>
        </w:rPr>
        <w:t>2</w:t>
      </w:r>
      <w:r>
        <w:rPr>
          <w:rFonts w:ascii="Times New Roman" w:hAnsi="Times New Roman" w:cs="Times New Roman"/>
        </w:rPr>
        <w:t>的转化率增大：________________</w:t>
      </w:r>
    </w:p>
    <w:p>
      <w:pPr>
        <w:pStyle w:val="10"/>
        <w:tabs>
          <w:tab w:val="left" w:pos="3402"/>
        </w:tabs>
        <w:snapToGrid w:val="0"/>
        <w:spacing w:line="360" w:lineRule="auto"/>
        <w:rPr>
          <w:rFonts w:hint="eastAsia" w:ascii="Times New Roman" w:hAnsi="Times New Roman" w:cs="Times New Roman"/>
          <w:lang w:eastAsia="zh-CN"/>
        </w:rPr>
      </w:pPr>
      <w:r>
        <w:rPr>
          <w:rFonts w:ascii="Times New Roman" w:hAnsi="Times New Roman" w:cs="Times New Roman"/>
        </w:rPr>
        <w:t>_______________________________________________________________________________。</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ZBFH">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宋体-方正超大字符集">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cxYzdkNGFhZDI3ZGE5NTEwMzIwMDVhNjA0MWQifQ=="/>
  </w:docVars>
  <w:rsids>
    <w:rsidRoot w:val="00E746DD"/>
    <w:rsid w:val="00132D01"/>
    <w:rsid w:val="001B1946"/>
    <w:rsid w:val="002332B7"/>
    <w:rsid w:val="00283809"/>
    <w:rsid w:val="00296E3F"/>
    <w:rsid w:val="00297280"/>
    <w:rsid w:val="002B04DF"/>
    <w:rsid w:val="002F7512"/>
    <w:rsid w:val="00373B98"/>
    <w:rsid w:val="003B5E03"/>
    <w:rsid w:val="00455B3F"/>
    <w:rsid w:val="00497D44"/>
    <w:rsid w:val="00711B4E"/>
    <w:rsid w:val="007E7B0B"/>
    <w:rsid w:val="008677F6"/>
    <w:rsid w:val="008C2662"/>
    <w:rsid w:val="00950269"/>
    <w:rsid w:val="009873D1"/>
    <w:rsid w:val="009D6272"/>
    <w:rsid w:val="00AA77BB"/>
    <w:rsid w:val="00AB1C27"/>
    <w:rsid w:val="00B77C83"/>
    <w:rsid w:val="00C463C5"/>
    <w:rsid w:val="00D75D7D"/>
    <w:rsid w:val="00DD3BA8"/>
    <w:rsid w:val="00E746DD"/>
    <w:rsid w:val="00E756BA"/>
    <w:rsid w:val="00E82514"/>
    <w:rsid w:val="00F54570"/>
    <w:rsid w:val="00FC35E4"/>
    <w:rsid w:val="357A2F85"/>
    <w:rsid w:val="487877F8"/>
    <w:rsid w:val="4EC750C8"/>
    <w:rsid w:val="62AC0778"/>
    <w:rsid w:val="70223A22"/>
    <w:rsid w:val="78C66634"/>
    <w:rsid w:val="7BAE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X8-120.TIF" TargetMode="External"/><Relationship Id="rId8" Type="http://schemas.openxmlformats.org/officeDocument/2006/relationships/image" Target="media/image3.png"/><Relationship Id="rId7" Type="http://schemas.openxmlformats.org/officeDocument/2006/relationships/image" Target="X8-119.TIF" TargetMode="External"/><Relationship Id="rId6" Type="http://schemas.openxmlformats.org/officeDocument/2006/relationships/image" Target="media/image2.png"/><Relationship Id="rId5" Type="http://schemas.openxmlformats.org/officeDocument/2006/relationships/image" Target="&#28909;&#28857;&#19987;&#32451;.TIF" TargetMode="External"/><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X8-125.TIF" TargetMode="External"/><Relationship Id="rId24" Type="http://schemas.openxmlformats.org/officeDocument/2006/relationships/image" Target="media/image12.png"/><Relationship Id="rId23" Type="http://schemas.openxmlformats.org/officeDocument/2006/relationships/image" Target="X8-124.TIF" TargetMode="External"/><Relationship Id="rId22" Type="http://schemas.openxmlformats.org/officeDocument/2006/relationships/image" Target="media/image11.png"/><Relationship Id="rId21" Type="http://schemas.openxmlformats.org/officeDocument/2006/relationships/image" Target="X8-123.TIF" TargetMode="Externa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X8-103.TIF" TargetMode="External"/><Relationship Id="rId18" Type="http://schemas.openxmlformats.org/officeDocument/2006/relationships/image" Target="media/image9.png"/><Relationship Id="rId17" Type="http://schemas.openxmlformats.org/officeDocument/2006/relationships/image" Target="X8-102.TIF" TargetMode="External"/><Relationship Id="rId16" Type="http://schemas.openxmlformats.org/officeDocument/2006/relationships/image" Target="media/image8.png"/><Relationship Id="rId15" Type="http://schemas.openxmlformats.org/officeDocument/2006/relationships/image" Target="X8-101.TIF" TargetMode="External"/><Relationship Id="rId14" Type="http://schemas.openxmlformats.org/officeDocument/2006/relationships/image" Target="media/image7.png"/><Relationship Id="rId13" Type="http://schemas.openxmlformats.org/officeDocument/2006/relationships/image" Target="X8-104.TIF" TargetMode="Externa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2218</Words>
  <Characters>12646</Characters>
  <Lines>105</Lines>
  <Paragraphs>29</Paragraphs>
  <TotalTime>1</TotalTime>
  <ScaleCrop>false</ScaleCrop>
  <LinksUpToDate>false</LinksUpToDate>
  <CharactersWithSpaces>14835</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2022-12-08T06:57:00Z</dcterms:created>
  <dc:creator>Sky123.Org</dc:creator>
  <cp:lastModifiedBy>yzzx</cp:lastModifiedBy>
  <dcterms:modified xsi:type="dcterms:W3CDTF">2024-10-28T12:50:21Z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2052-11.1.0.11579</vt:lpwstr>
  </property>
  <property fmtid="{D5CDD505-2E9C-101B-9397-08002B2CF9AE}" pid="4" name="ICV">
    <vt:lpwstr>8F5D2AE210354518BC90004E60EE64C7</vt:lpwstr>
  </property>
</Properties>
</file>