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12585700</wp:posOffset>
            </wp:positionV>
            <wp:extent cx="292100" cy="292100"/>
            <wp:effectExtent l="0" t="0" r="1270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第二章 第一节 影响化学反应速率的因素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一、选择题（每小题只有一个选项符合题意）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1、在相同条件下，等质量（金属颗粒大小相同）的下列金属与足量1mol/L盐酸反应时，速率最快的是（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镁           B. 铝          C. 锌          D. 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2、其他条件不变时，增大反应物浓度能增大化学反应速率的原因是（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单位体积内分子数增多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B. 单位体积内活化分子数增多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活化分子百分数增大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D. 单位</w:t>
      </w:r>
      <w:r>
        <w:rPr>
          <w:rFonts w:hint="eastAsia" w:ascii="Times New Roman" w:hAnsi="Times New Roman" w:cs="Times New Roman"/>
          <w:lang w:val="en-US" w:eastAsia="zh-CN"/>
        </w:rPr>
        <w:t>时间</w:t>
      </w:r>
      <w:r>
        <w:rPr>
          <w:rFonts w:hint="default" w:ascii="Times New Roman" w:hAnsi="Times New Roman" w:cs="Times New Roman" w:eastAsiaTheme="minorEastAsia"/>
          <w:lang w:val="en-US" w:eastAsia="zh-CN"/>
        </w:rPr>
        <w:t>内</w:t>
      </w:r>
      <w:r>
        <w:rPr>
          <w:rFonts w:hint="eastAsia" w:ascii="Times New Roman" w:hAnsi="Times New Roman" w:cs="Times New Roman"/>
          <w:lang w:val="en-US" w:eastAsia="zh-CN"/>
        </w:rPr>
        <w:t>分子间</w:t>
      </w:r>
      <w:r>
        <w:rPr>
          <w:rFonts w:hint="default" w:ascii="Times New Roman" w:hAnsi="Times New Roman" w:cs="Times New Roman" w:eastAsiaTheme="minorEastAsia"/>
          <w:lang w:val="en-US" w:eastAsia="zh-CN"/>
        </w:rPr>
        <w:t>碰撞的次数增多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3、升高温度时，化学反应速率加快的主要原因是（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A. 该化学反应的过程是吸热的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该化学反应的过程放热的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分子运动速率加快，使反应物分子的碰撞机会增多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反应物分子的能量增加，活化分子百分数增加，有效碰撞次数增多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4、下列说法中有明显错误的是（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8" w:leftChars="200" w:hanging="218" w:hangingChars="104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对有气体参加的反应，增大压强体系体积减小，可使单位体积内活化分子数增加，因而反应速率增大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升高温度，一般可使活化分子的百分数增大，因而反应速率增大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活化分子之间发生的碰撞一定为有效碰撞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40" w:leftChars="200" w:hanging="2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加入适宜的催化剂，可使活化分子的百分数大大增加，从而成千上万倍地增大化学反应速率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5、下列关于催化剂的说法中正确的是（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催化剂能使不起反应的物质发生反应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催化剂能加快化学反应速率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催化剂在化学反应前后，性质和质量都不变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催化剂在化学反应过程，质量和性质都不变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6、下列关于压强对化学反应速率的影响的说法中不正确的是（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对任何化学反应，增大压强都可以加快它们的反应速率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对于气体反应，增大压强相当于增大反应物浓度，所以反应速率加快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增大压强可以加快合成氨的反应速率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40" w:leftChars="200" w:hanging="2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对于液态或固态反应物，由于压强对它们体积改变很小，可以认为压强与它们的反应速率无关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7、当增大压强时，下列化学反应速率不会变大的是（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碘蒸气和氢气化合生成</w:t>
      </w:r>
      <w:r>
        <w:rPr>
          <w:rFonts w:hint="eastAsia" w:ascii="Times New Roman" w:hAnsi="Times New Roman" w:cs="Times New Roman"/>
          <w:lang w:val="en-US" w:eastAsia="zh-CN"/>
        </w:rPr>
        <w:t>碘</w:t>
      </w:r>
      <w:r>
        <w:rPr>
          <w:rFonts w:hint="default" w:ascii="Times New Roman" w:hAnsi="Times New Roman" w:cs="Times New Roman" w:eastAsiaTheme="minorEastAsia"/>
          <w:lang w:val="en-US" w:eastAsia="zh-CN"/>
        </w:rPr>
        <w:t>化氢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稀硫酸和氢氧化钡溶液反应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二氧化碳通入澄清石灰水中反应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氨的催化氧化反应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8、</w:t>
      </w:r>
      <w:r>
        <w:rPr>
          <w:rFonts w:hint="default" w:ascii="Times New Roman" w:hAnsi="Times New Roman" w:cs="Times New Roman" w:eastAsiaTheme="minorEastAsia"/>
          <w:lang w:eastAsia="zh-CN"/>
        </w:rPr>
        <w:t>把石灰石浸入盐酸中，下列措施</w:t>
      </w:r>
      <w:r>
        <w:rPr>
          <w:rFonts w:hint="eastAsia" w:ascii="Times New Roman" w:hAnsi="Times New Roman" w:cs="Times New Roman"/>
          <w:lang w:val="en-US" w:eastAsia="zh-CN"/>
        </w:rPr>
        <w:t>不</w:t>
      </w:r>
      <w:r>
        <w:rPr>
          <w:rFonts w:hint="default" w:ascii="Times New Roman" w:hAnsi="Times New Roman" w:cs="Times New Roman" w:eastAsiaTheme="minorEastAsia"/>
          <w:lang w:eastAsia="zh-CN"/>
        </w:rPr>
        <w:t>能使反应速率增大的是（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加大盐酸用量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B. 增大盐酸浓度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C. 粉碎石灰石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D. </w:t>
      </w:r>
      <w:r>
        <w:rPr>
          <w:rFonts w:hint="eastAsia" w:ascii="Times New Roman" w:hAnsi="Times New Roman" w:cs="Times New Roman"/>
          <w:lang w:val="en-US" w:eastAsia="zh-CN"/>
        </w:rPr>
        <w:t>升高反应温度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9、用铁片与稀硫酸反应制取氢气时，下列措施不能使氢气生成速率加快的是（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加热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B. 将稀硫酸改为98%的浓硫酸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滴加少量硫酸铜溶液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D. 不用铁片，改用铁粉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10、反应C(s)+H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O(g)</w:t>
      </w:r>
      <w:r>
        <w:drawing>
          <wp:inline distT="0" distB="0" distL="114300" distR="114300">
            <wp:extent cx="257175" cy="1428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>CO(g)+H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(g)在一可变容积的密闭容器中进行，下列条件的改变对其反应速率几乎没有影响的是（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增加C的量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B. 将容器的体积缩小一半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保持体积不变，充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>D. 保持压强不变，充入N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11、在10℃时，某化学反应速率为0.1mol/(L</w:t>
      </w:r>
      <w:r>
        <w:rPr>
          <w:rFonts w:hint="default" w:ascii="Calibri" w:hAnsi="Calibri" w:cs="Calibri" w:eastAsiaTheme="minorEastAsia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lang w:val="en-US" w:eastAsia="zh-CN"/>
        </w:rPr>
        <w:t>s)，若温度每升高10℃，反应速率增加到原来的2倍，为了把该反应速率提高到1.6mol/(L</w:t>
      </w:r>
      <w:r>
        <w:rPr>
          <w:rFonts w:hint="default" w:ascii="Calibri" w:hAnsi="Calibri" w:cs="Calibri" w:eastAsiaTheme="minorEastAsia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lang w:val="en-US" w:eastAsia="zh-CN"/>
        </w:rPr>
        <w:t>s),则该反应需要在什么温度下进行（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30℃           B. 40℃            C. 50℃           D. 60℃</w:t>
      </w:r>
    </w:p>
    <w:p>
      <w:pPr>
        <w:keepNext w:val="0"/>
        <w:keepLines w:val="0"/>
        <w:pageBreakBefore w:val="0"/>
        <w:widowControl w:val="0"/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12、Fe与稀硫酸反应制取氢气的实验中，下列措施能使生成氢气的速率一定加快的是（  ）</w:t>
      </w:r>
    </w:p>
    <w:p>
      <w:pPr>
        <w:keepNext w:val="0"/>
        <w:keepLines w:val="0"/>
        <w:pageBreakBefore w:val="0"/>
        <w:widowControl w:val="0"/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增加铁的用      B. 增大硫酸的浓度        C. 加热        D.增大压强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13、对于在同一容器中进行的反应：C+O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=CO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，下列说法不正确的是（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将碳块磨成粉末可以加快反应速率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升高温度一般可以加快反应速率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容器体积不变时，向其中充入N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，反应速率不变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增加碳的量可以加快反应速率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14、一定能使化学反应速率加快的因素是（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hanging="420" w:hangingChars="20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①扩大容积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②使用催化剂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③增加反应物的物质的量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④升高温度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⑤缩小容积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⑥增大压强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hanging="420" w:hangingChars="20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A. ②③④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B. ②④⑤⑥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 C. ③④⑤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 D. 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15、反应C(s)+H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O(g)=CO(g)+H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(g)在一可变容积的密闭容器中进行，下列条件的改变对其反应速率几乎无影响的是（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A. 增加C的量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B. 将容的体积缩小一半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保持体积不变，</w:t>
      </w:r>
      <w:r>
        <w:rPr>
          <w:rFonts w:hint="eastAsia" w:ascii="Times New Roman" w:hAnsi="Times New Roman" w:cs="Times New Roman"/>
          <w:lang w:val="en-US" w:eastAsia="zh-CN"/>
        </w:rPr>
        <w:t>增加H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D. 压强不变充入N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使容器体积增大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99695</wp:posOffset>
            </wp:positionV>
            <wp:extent cx="1190625" cy="1257300"/>
            <wp:effectExtent l="0" t="0" r="952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>16、用纯净的CaCO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与稀盐酸反应制取CO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，实验过程记录如图所示。下列分析判断中正确的是（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OE段表示反应速率最快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EF段表示反应速率最快，单位时间内收集的CO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最多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FG段表示收集的CO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最多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OG段表示随着时间的推移，反应速率逐渐加快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276225</wp:posOffset>
            </wp:positionV>
            <wp:extent cx="1219200" cy="1095375"/>
            <wp:effectExtent l="0" t="0" r="0" b="9525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>17、某学生用纯净的Cu与过量的浓HNO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反应制取NO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，实验结果如图所示，对图中曲线的描述</w:t>
      </w:r>
      <w:r>
        <w:rPr>
          <w:rFonts w:hint="eastAsia" w:ascii="Times New Roman" w:hAnsi="Times New Roman" w:cs="Times New Roman"/>
          <w:lang w:val="en-US" w:eastAsia="zh-CN"/>
        </w:rPr>
        <w:t>不</w:t>
      </w:r>
      <w:r>
        <w:rPr>
          <w:rFonts w:hint="default" w:ascii="Times New Roman" w:hAnsi="Times New Roman" w:cs="Times New Roman" w:eastAsiaTheme="minorEastAsia"/>
          <w:lang w:val="en-US" w:eastAsia="zh-CN"/>
        </w:rPr>
        <w:t>正确的是（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OA段表示开始时，反应速率稍慢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 AB段表示反应速率较快，可能因为产物有催化作用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 BC段表示反应速率最快，在该时间内收集到的气体最多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 OC线表示随时间增加，反应速率逐渐增大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45720</wp:posOffset>
            </wp:positionV>
            <wp:extent cx="1743075" cy="1371600"/>
            <wp:effectExtent l="0" t="0" r="9525" b="0"/>
            <wp:wrapSquare wrapText="bothSides"/>
            <wp:docPr id="12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>18、把镁打投入到盛有盐酸的敞口容器里，产生气体的速率变化如右图所示，在下列因素中，影响反应速率的因素是（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①盐酸浓度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②镁条的表面积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③溶液的温度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④氯离子的浓度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⑤大气压强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①④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B. ③④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C. ①②③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D.②③⑤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19、足量铁粉与一定量的盐酸反应，为了减慢反应速率，但不减少氢气的产量，可以加入下列物质中的（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水           B. NaOH溶液           C. Na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固体          D. Na</w:t>
      </w:r>
      <w:r>
        <w:rPr>
          <w:rFonts w:hint="eastAsia" w:ascii="Times New Roman" w:hAnsi="Times New Roman" w:cs="Times New Roman"/>
          <w:lang w:val="en-US" w:eastAsia="zh-CN"/>
        </w:rPr>
        <w:t>NO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溶液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20、100mL1mol/L的硫酸和过量的锌粉反应，在一定温度下，为了减慢反应进行的速率，但又不影响生成的氢气的总量，可向溶液中加入适量的（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20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A. Na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固体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B. 水 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  C. KNO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溶液          D. NaOH溶液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21、在一定温度下的密闭容器中发生的反应：N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+2O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=2NO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，下列措施能加快反应速率的是（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A. 缩小体积使压强增大    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B. </w:t>
      </w:r>
      <w:r>
        <w:rPr>
          <w:rFonts w:hint="eastAsia" w:ascii="Times New Roman" w:hAnsi="Times New Roman" w:cs="Times New Roman"/>
          <w:lang w:val="en-US" w:eastAsia="zh-CN"/>
        </w:rPr>
        <w:t>及时撤走生成物</w:t>
      </w:r>
      <w:r>
        <w:rPr>
          <w:rFonts w:hint="default" w:ascii="Times New Roman" w:hAnsi="Times New Roman" w:cs="Times New Roman" w:eastAsiaTheme="minorEastAsia"/>
          <w:lang w:val="en-US" w:eastAsia="zh-C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C. 恒压下，充入He 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 w:eastAsiaTheme="minorEastAsia"/>
          <w:lang w:val="en-US" w:eastAsia="zh-CN"/>
        </w:rPr>
        <w:t>D. 恒容下，充入He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22、亚氯酸盐（NaClO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）可用作漂白剂，在常温下不见光时可保存一年，但在酸性溶液中因生成亚氯酸而发生分解反应：5HClO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=4ClO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+H</w:t>
      </w: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 w:eastAsiaTheme="minorEastAsia"/>
          <w:lang w:val="en-US" w:eastAsia="zh-CN"/>
        </w:rPr>
        <w:t>+Cl</w:t>
      </w: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 w:eastAsiaTheme="minorEastAsia"/>
          <w:lang w:val="en-US" w:eastAsia="zh-CN"/>
        </w:rPr>
        <w:t>+2H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O。分解时，刚加入硫酸时反应缓慢，随后突然释放出ClO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，这是因为（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A．硫酸使亚氯酸的氧化性增强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B．溶液中H</w:t>
      </w: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的起催化作用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C．溶液中的Cl</w:t>
      </w:r>
      <w:r>
        <w:rPr>
          <w:rFonts w:hint="default" w:ascii="Times New Roman" w:hAnsi="Times New Roman" w:cs="Times New Roman" w:eastAsiaTheme="minorEastAsia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 w:eastAsiaTheme="minorEastAsia"/>
          <w:lang w:val="en-US" w:eastAsia="zh-CN"/>
        </w:rPr>
        <w:t>催化作用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D．逸出的ClO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使瓜的生成物浓度降低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二、填空题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23、对于反应3Fe(s)+4H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O(g)</w:t>
      </w:r>
      <w:r>
        <w:drawing>
          <wp:inline distT="0" distB="0" distL="114300" distR="114300">
            <wp:extent cx="276225" cy="314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lang w:val="en-US" w:eastAsia="zh-CN"/>
        </w:rPr>
        <w:t>Fe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lang w:val="en-US" w:eastAsia="zh-CN"/>
        </w:rPr>
        <w:t>(s)+4H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(g)在一容积可变的密闭容器中进行，下列条件的改变对反应速率的影响是什么？填在横线上（填“增大”“减小”或“不变”）。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增加反应物Fe的用量_________________________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将容器的体积压缩到原体积的一半________________________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保持体积不变，充入He使体系压强增大____________________________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保持压强不变，充入He使容器的体积增大___________________________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将铁粉粉碎成更小的颗粒________________________________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24、在密闭容器里，通入xmol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(g)和ymol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(g)</w:t>
      </w:r>
      <w:r>
        <w:rPr>
          <w:rFonts w:hint="eastAsia" w:ascii="Times New Roman" w:hAnsi="Times New Roman" w:cs="Times New Roman"/>
          <w:lang w:val="en-US" w:eastAsia="zh-CN"/>
        </w:rPr>
        <w:t>进行反应</w:t>
      </w:r>
      <w:r>
        <w:rPr>
          <w:rFonts w:hint="default" w:ascii="Times New Roman" w:hAnsi="Times New Roman" w:cs="Times New Roman" w:eastAsiaTheme="minorEastAsia"/>
          <w:lang w:val="en-US" w:eastAsia="zh-CN"/>
        </w:rPr>
        <w:t>，改变下列条件，反应速率将如何改变？（填“增大”“减小”或“不变”）：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升高温度_____________________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容器容积不变，</w:t>
      </w:r>
      <w:r>
        <w:rPr>
          <w:rFonts w:hint="default" w:ascii="Times New Roman" w:hAnsi="Times New Roman" w:cs="Times New Roman" w:eastAsiaTheme="minorEastAsia"/>
          <w:lang w:val="en-US" w:eastAsia="zh-CN"/>
        </w:rPr>
        <w:t>充入更多的H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扩大容器的体积_______________________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容器容积不变，通入Ne__________________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25、下列事实中是什么因素影响</w:t>
      </w:r>
      <w:r>
        <w:rPr>
          <w:rFonts w:hint="eastAsia" w:ascii="Times New Roman" w:hAnsi="Times New Roman" w:cs="Times New Roman"/>
          <w:lang w:val="en-US" w:eastAsia="zh-CN"/>
        </w:rPr>
        <w:t>（或决定）</w:t>
      </w:r>
      <w:r>
        <w:rPr>
          <w:rFonts w:hint="default" w:ascii="Times New Roman" w:hAnsi="Times New Roman" w:cs="Times New Roman" w:eastAsiaTheme="minorEastAsia"/>
          <w:lang w:val="en-US" w:eastAsia="zh-CN"/>
        </w:rPr>
        <w:t>了化学反应速率？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食品在夏天容易变质，冬天则不会出现该现象___________________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熔化的KClO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val="en-US" w:eastAsia="zh-CN"/>
        </w:rPr>
        <w:t>放出气泡很慢，撒入少量MnO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会很快产生气体_______________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工业上常将固体燃料粉碎以提高燃烧效率_______________________-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同浓度等体积的</w:t>
      </w:r>
      <w:r>
        <w:rPr>
          <w:rFonts w:hint="eastAsia" w:ascii="Times New Roman" w:hAnsi="Times New Roman" w:cs="Times New Roman"/>
          <w:lang w:val="en-US" w:eastAsia="zh-CN"/>
        </w:rPr>
        <w:t>稀</w:t>
      </w:r>
      <w:r>
        <w:rPr>
          <w:rFonts w:hint="default" w:ascii="Times New Roman" w:hAnsi="Times New Roman" w:cs="Times New Roman" w:eastAsiaTheme="minorEastAsia"/>
          <w:lang w:val="en-US" w:eastAsia="zh-CN"/>
        </w:rPr>
        <w:t>硫酸与</w:t>
      </w:r>
      <w:r>
        <w:rPr>
          <w:rFonts w:hint="eastAsia" w:ascii="Times New Roman" w:hAnsi="Times New Roman" w:cs="Times New Roman"/>
          <w:lang w:val="en-US" w:eastAsia="zh-CN"/>
        </w:rPr>
        <w:t>稀</w:t>
      </w:r>
      <w:r>
        <w:rPr>
          <w:rFonts w:hint="default" w:ascii="Times New Roman" w:hAnsi="Times New Roman" w:cs="Times New Roman" w:eastAsiaTheme="minorEastAsia"/>
          <w:lang w:val="en-US" w:eastAsia="zh-CN"/>
        </w:rPr>
        <w:t>盐酸，和同样大小质量相等的锌粒反应，产生气体有快有慢________________________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集气瓶中装有H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和Cl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的混合气体，在瓶外点燃镁条时发生爆炸______________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浓硝酸常盛放在棕色试剂瓶中，且放置在黑暗、温度低的地方__________________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26、影响化学反应速率的因素很多，某校化学小组用实验的方法进行探究：利用Cu、Fe、Mg和不同浓度的硫酸（0.5mol/L、2mol/L、18.4mol/L）设计实验方案来研究影响反应速率的因素。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甲同学研究的实验报告如下表：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198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实验步骤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现象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①分别取等体积的2mol/L的硫酸于三支试管中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②___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反应速率：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Mg&gt;Fe，Cu不反应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金属的性质越活泼，反应速率越快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（1）甲同学的表中实验步骤</w:t>
      </w: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default" w:ascii="Times New Roman" w:hAnsi="Times New Roman" w:cs="Times New Roman" w:eastAsiaTheme="minorEastAsia"/>
          <w:lang w:val="en-US" w:eastAsia="zh-CN"/>
        </w:rPr>
        <w:t>为___________________________________________________。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（2）甲同学的实验目的是________________________________，要得出正确的实验结论，还要控制实验的条件是_____________________。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乙同学为了更精确的研究浓度对反应速率的影响，利用下图所示装置进行定量实验。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inline distT="0" distB="0" distL="114300" distR="114300">
            <wp:extent cx="1421130" cy="1286510"/>
            <wp:effectExtent l="0" t="0" r="7620" b="889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（3）乙同学在实验中应该测定的数据是_______________________________________。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（4）乙同学完成该实验应选用的实验药品是__________________________________。该实验中不选用某浓度的硫酸，理由是____________________________________________。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第二章 第一节 影响化学反应速率的因素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一、选择题（每小题只有一个选项符合题意）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1、</w:t>
      </w:r>
      <w:r>
        <w:rPr>
          <w:rFonts w:hint="eastAsia" w:ascii="Times New Roman" w:hAnsi="Times New Roman" w:cs="Times New Roman"/>
          <w:lang w:val="en-US" w:eastAsia="zh-CN"/>
        </w:rPr>
        <w:t>A  化学反应速率由反应物的组成、结构和性质等因素决定，根据金属活动性，Mg比其他三种金属活泼，因此其反应速率最快。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2、</w:t>
      </w:r>
      <w:r>
        <w:rPr>
          <w:rFonts w:hint="eastAsia" w:ascii="Times New Roman" w:hAnsi="Times New Roman" w:cs="Times New Roman"/>
          <w:lang w:val="en-US" w:eastAsia="zh-CN"/>
        </w:rPr>
        <w:t>B  其他条件相同时，反应浓度增大，单位体积内活化分子数增多，单位时间内有效碰撞次数增加，化学反应速率增大。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3、</w:t>
      </w:r>
      <w:r>
        <w:rPr>
          <w:rFonts w:hint="eastAsia" w:ascii="Times New Roman" w:hAnsi="Times New Roman" w:cs="Times New Roman"/>
          <w:lang w:val="en-US" w:eastAsia="zh-CN"/>
        </w:rPr>
        <w:t>D  其他条件相同时，升高温度，反应物分子的能量增加，使一部分原来能量较低的分子变成活化分子，从而增加了反应物活化分子的百分数，使得单位时间内有效碰撞次数增加，因而化学反应速率增大。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4、</w:t>
      </w:r>
      <w:r>
        <w:rPr>
          <w:rFonts w:hint="eastAsia" w:ascii="Times New Roman" w:hAnsi="Times New Roman" w:cs="Times New Roman"/>
          <w:lang w:val="en-US" w:eastAsia="zh-CN"/>
        </w:rPr>
        <w:t>C  在化学反应过程中，反应物分子必须具有一定的能量，碰撞时还要有合适的取向，这样的碰撞才能使化学键断裂，从而发生化学反应。活化分子间的碰撞还要有合适的取向才算是有效碰撞。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5、</w:t>
      </w:r>
      <w:r>
        <w:rPr>
          <w:rFonts w:hint="eastAsia" w:ascii="Times New Roman" w:hAnsi="Times New Roman" w:cs="Times New Roman"/>
          <w:lang w:val="en-US" w:eastAsia="zh-CN"/>
        </w:rPr>
        <w:t>C  物质能否发生化学反应由物质本身决定，催化剂能改变化学反应速率，并非全部是加快反应速率，A、B选项错误；催化剂能够改变反应历程，在反应过程中，会参与中间反应步骤，但反应前后性质与质量不变，D选项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6、</w:t>
      </w:r>
      <w:r>
        <w:rPr>
          <w:rFonts w:hint="eastAsia" w:ascii="Times New Roman" w:hAnsi="Times New Roman" w:cs="Times New Roman"/>
          <w:lang w:val="en-US" w:eastAsia="zh-CN"/>
        </w:rPr>
        <w:t>A  压强对固态、液态反应物的影响很小，对没有气体的反应来说，压强不影响反应速率，A选项错误。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7、</w:t>
      </w:r>
      <w:r>
        <w:rPr>
          <w:rFonts w:hint="eastAsia" w:ascii="Times New Roman" w:hAnsi="Times New Roman" w:cs="Times New Roman"/>
          <w:lang w:val="en-US" w:eastAsia="zh-CN"/>
        </w:rPr>
        <w:t>B  压强对非气态反应物影响很小，压强的变化不影响其反应速率，B选项正确。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8、</w:t>
      </w:r>
      <w:r>
        <w:rPr>
          <w:rFonts w:hint="eastAsia" w:ascii="Times New Roman" w:hAnsi="Times New Roman" w:cs="Times New Roman"/>
          <w:lang w:val="en-US" w:eastAsia="zh-CN"/>
        </w:rPr>
        <w:t>A  增大浓度、增大反应物接触面积、升高温度均可以增大反应速率。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9、</w:t>
      </w:r>
      <w:r>
        <w:rPr>
          <w:rFonts w:hint="eastAsia" w:ascii="Times New Roman" w:hAnsi="Times New Roman" w:cs="Times New Roman"/>
          <w:lang w:val="en-US" w:eastAsia="zh-CN"/>
        </w:rPr>
        <w:t>B  加热、增大反应物接触面积、形成原电池反应均可以增大速率，如改用浓硫酸，在常温下，会使铁表面被钝化，而非增大反应速率。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10、</w:t>
      </w:r>
      <w:r>
        <w:rPr>
          <w:rFonts w:hint="eastAsia" w:ascii="Times New Roman" w:hAnsi="Times New Roman" w:cs="Times New Roman"/>
          <w:lang w:val="en-US" w:eastAsia="zh-CN"/>
        </w:rPr>
        <w:t>A  固体用量变化并没有改变反应物浓度，因此不影响反应速率，A选项正确。B、C选项相当于增大有关物质的浓度，会增大反应速率，D选项会使容器体积增大，有关物质浓度减小，速率减慢。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11、</w:t>
      </w:r>
      <w:r>
        <w:rPr>
          <w:rFonts w:hint="eastAsia" w:ascii="Times New Roman" w:hAnsi="Times New Roman" w:cs="Times New Roman"/>
          <w:lang w:val="en-US" w:eastAsia="zh-CN"/>
        </w:rPr>
        <w:t>C  可以用下列推算法得出结论：0.1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Times New Roman" w:hAnsi="Times New Roman" w:cs="Times New Roman"/>
          <w:lang w:val="en-US" w:eastAsia="zh-CN"/>
        </w:rPr>
        <w:t>2=1.6，因此需要温度50</w:t>
      </w:r>
      <w:r>
        <w:rPr>
          <w:rFonts w:hint="eastAsia" w:ascii="宋体" w:hAnsi="宋体" w:eastAsia="宋体" w:cs="宋体"/>
          <w:lang w:val="en-US" w:eastAsia="zh-CN"/>
        </w:rPr>
        <w:t>℃。</w:t>
      </w:r>
    </w:p>
    <w:p>
      <w:pPr>
        <w:keepNext w:val="0"/>
        <w:keepLines w:val="0"/>
        <w:pageBreakBefore w:val="0"/>
        <w:widowControl w:val="0"/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12、</w:t>
      </w:r>
      <w:r>
        <w:rPr>
          <w:rFonts w:hint="eastAsia" w:ascii="Times New Roman" w:hAnsi="Times New Roman" w:cs="Times New Roman"/>
          <w:lang w:val="en-US" w:eastAsia="zh-CN"/>
        </w:rPr>
        <w:t>C  升高温度加快反应速率，因此C选项是一定加快的。A选项对反应速率没有影响，B选项如果硫酸浓度增加得太多，成为浓硫酸，会使铁发生钝化，D选项压强对非气态反应物影响。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13、</w:t>
      </w:r>
      <w:r>
        <w:rPr>
          <w:rFonts w:hint="eastAsia" w:ascii="Times New Roman" w:hAnsi="Times New Roman" w:cs="Times New Roman"/>
          <w:lang w:val="en-US" w:eastAsia="zh-CN"/>
        </w:rPr>
        <w:t>D  固态、纯液态物质的浓度认为是恒定的，增加碳的量不改变碳的浓度，不会加快反应速率。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14、</w:t>
      </w:r>
      <w:r>
        <w:rPr>
          <w:rFonts w:hint="eastAsia" w:ascii="Times New Roman" w:hAnsi="Times New Roman" w:cs="Times New Roman"/>
          <w:lang w:val="en-US" w:eastAsia="zh-CN"/>
        </w:rPr>
        <w:t>D  扩大容积，相当于减少压强，缩小容积，相当于增大压强，但压强变化仅对气态反应物有影响，因此</w:t>
      </w:r>
      <w:r>
        <w:rPr>
          <w:rFonts w:hint="eastAsia" w:ascii="宋体" w:hAnsi="宋体" w:eastAsia="宋体" w:cs="宋体"/>
          <w:lang w:val="en-US" w:eastAsia="zh-CN"/>
        </w:rPr>
        <w:t>①⑤⑥不一定会加快反应速率；②使用催化剂改变反应速率，不一定是加快；③对固态或纯液态反应物，其浓度认为是恒定的，不管物质的量是多少，速率并不受影响。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15、</w:t>
      </w:r>
      <w:r>
        <w:rPr>
          <w:rFonts w:hint="eastAsia" w:ascii="Times New Roman" w:hAnsi="Times New Roman" w:cs="Times New Roman"/>
          <w:lang w:val="en-US" w:eastAsia="zh-CN"/>
        </w:rPr>
        <w:t>A  固态反应物的浓度认为是恒定的，增加C的用量不影响反应速率，A选项符合题意；B选项相当于增大反应物H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O(g)的浓度，使反应速率加快；C选项增加H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O，反应是在H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O(g)状态下进行，相当于增大了H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O(g)的浓度，反应速率加快；D选项容器体积增大，会使反应物H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O(g)浓度减小，反应速率减慢。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16、</w:t>
      </w:r>
      <w:r>
        <w:rPr>
          <w:rFonts w:hint="eastAsia" w:ascii="Times New Roman" w:hAnsi="Times New Roman" w:cs="Times New Roman"/>
          <w:lang w:val="en-US" w:eastAsia="zh-CN"/>
        </w:rPr>
        <w:t xml:space="preserve">B  </w:t>
      </w:r>
      <w:r>
        <w:rPr>
          <w:rFonts w:hint="default" w:ascii="Times New Roman" w:hAnsi="Times New Roman" w:cs="Times New Roman" w:eastAsiaTheme="minorEastAsia"/>
          <w:lang w:val="en-US" w:eastAsia="zh-CN"/>
        </w:rPr>
        <w:t>由图可知，曲线越平缓，说明CO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的生成速率越小；曲线越陡，说明CO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的生成速率越大。由纵坐标上的值的大小可知收集到CO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的多少。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17、</w:t>
      </w:r>
      <w:r>
        <w:rPr>
          <w:rFonts w:hint="eastAsia" w:ascii="Times New Roman" w:hAnsi="Times New Roman" w:cs="Times New Roman"/>
          <w:lang w:val="en-US" w:eastAsia="zh-CN"/>
        </w:rPr>
        <w:t xml:space="preserve">D  </w:t>
      </w:r>
      <w:r>
        <w:rPr>
          <w:rFonts w:hint="default" w:ascii="Times New Roman" w:hAnsi="Times New Roman" w:cs="Times New Roman" w:eastAsiaTheme="minorEastAsia"/>
          <w:lang w:val="en-US" w:eastAsia="zh-CN"/>
        </w:rPr>
        <w:t>根据曲线的斜率可知，斜率越大，反应速率越快，所以A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lang w:val="en-US" w:eastAsia="zh-C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>选项</w:t>
      </w:r>
      <w:r>
        <w:rPr>
          <w:rFonts w:hint="default" w:ascii="Times New Roman" w:hAnsi="Times New Roman" w:cs="Times New Roman" w:eastAsiaTheme="minorEastAsia"/>
          <w:lang w:val="en-US" w:eastAsia="zh-CN"/>
        </w:rPr>
        <w:t>都是正确的，由纵坐标上的值的大小可知收集到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 w:eastAsiaTheme="minorEastAsia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val="en-US" w:eastAsia="zh-CN"/>
        </w:rPr>
        <w:t>的多少</w:t>
      </w:r>
      <w:r>
        <w:rPr>
          <w:rFonts w:hint="eastAsia" w:ascii="Times New Roman" w:hAnsi="Times New Roman" w:cs="Times New Roman"/>
          <w:lang w:val="en-US" w:eastAsia="zh-CN"/>
        </w:rPr>
        <w:t>，C选项正确</w:t>
      </w:r>
      <w:r>
        <w:rPr>
          <w:rFonts w:hint="default" w:ascii="Times New Roman" w:hAnsi="Times New Roman" w:cs="Times New Roman" w:eastAsiaTheme="minor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18、</w:t>
      </w:r>
      <w:r>
        <w:rPr>
          <w:rFonts w:hint="eastAsia" w:ascii="Times New Roman" w:hAnsi="Times New Roman" w:cs="Times New Roman"/>
          <w:lang w:val="en-US" w:eastAsia="zh-CN"/>
        </w:rPr>
        <w:t>C  在镁条投入到盛有盐酸的容器中，只要反应，盐酸的浓度将下降，反应速率减慢，但从图像上看出反应速率是开始加快，后减慢．说明有导致反应速率加快的因素，综合考虑只有反应放热才可能产生此效果．所以，从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到t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反应速率加快是由于反应放热，温度升高反应速率加快．t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到t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反应速率减慢是由于浓度的降低决定了反应速率；氯离子没有参加反应，不影响速率；反应物非气态，压强不影响反应速率。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19、</w:t>
      </w:r>
      <w:r>
        <w:rPr>
          <w:rFonts w:hint="eastAsia" w:ascii="Times New Roman" w:hAnsi="Times New Roman" w:cs="Times New Roman"/>
          <w:lang w:val="en-US" w:eastAsia="zh-CN"/>
        </w:rPr>
        <w:t>A  加入水，反应物浓度降低，则减慢反应速率，但生成氢气的总量不变，A选项正确；加入NaOH，发生酸碱中和反应，消耗HCl，减少氢气的生成，B选项错误；加入Na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固体，与盐酸反应生成二氧化碳，减少了氢气的生成，C选项错误；加入硝酸钠，溶液中会出现HNO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，不生成氢气，D选项错误。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20、</w:t>
      </w:r>
      <w:r>
        <w:rPr>
          <w:rFonts w:hint="eastAsia" w:ascii="Times New Roman" w:hAnsi="Times New Roman" w:cs="Times New Roman"/>
          <w:lang w:val="en-US" w:eastAsia="zh-CN"/>
        </w:rPr>
        <w:t>B  加入水，浓度降低，则减慢反应速率，但生成氢气的总量不变，B选项正确；Na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CO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、NaOH均与硫酸反应，H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产量减小，A、D选项错误；加入KNO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时，H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+</w:t>
      </w:r>
      <w:r>
        <w:rPr>
          <w:rFonts w:hint="eastAsia" w:ascii="Times New Roman" w:hAnsi="Times New Roman" w:cs="Times New Roman"/>
          <w:lang w:val="en-US" w:eastAsia="zh-CN"/>
        </w:rPr>
        <w:t>与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025" o:spt="75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形成硝酸，与锌反应时不产生H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，C错误。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21、</w:t>
      </w:r>
      <w:r>
        <w:rPr>
          <w:rFonts w:hint="eastAsia" w:ascii="Times New Roman" w:hAnsi="Times New Roman" w:cs="Times New Roman"/>
          <w:lang w:val="en-US" w:eastAsia="zh-CN"/>
        </w:rPr>
        <w:t>A  缩小体积，可使反应物N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浓度增大，速率加快，A正确。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22、</w:t>
      </w:r>
      <w:r>
        <w:rPr>
          <w:rFonts w:hint="eastAsia" w:ascii="Times New Roman" w:hAnsi="Times New Roman" w:cs="Times New Roman"/>
          <w:lang w:val="en-US" w:eastAsia="zh-CN"/>
        </w:rPr>
        <w:t>刚开始慢，随后才突然加快，可以确认是反应生成的一种物质对反应起了催化作用，因此C选项正确。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二、填空题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23、</w:t>
      </w:r>
      <w:r>
        <w:rPr>
          <w:rFonts w:hint="eastAsia" w:ascii="Times New Roman" w:hAnsi="Times New Roman" w:cs="Times New Roman"/>
          <w:lang w:val="en-US" w:eastAsia="zh-CN"/>
        </w:rPr>
        <w:t>（1）不变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（2）增大  说明：体积缩小相当于增大反应物浓度，反应速率加快。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（3）不变  说明：体积不变，反应物浓度不变，不影响反应速率。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（4）减小  说明：容器体积增大，反应物浓度减小，反应速率减小。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（5）增大  说明：粉碎反应物，使反应物接触面积增大，反应速率增大。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24、</w:t>
      </w:r>
      <w:r>
        <w:rPr>
          <w:rFonts w:hint="eastAsia" w:ascii="Times New Roman" w:hAnsi="Times New Roman" w:cs="Times New Roman"/>
          <w:lang w:val="en-US" w:eastAsia="zh-CN"/>
        </w:rPr>
        <w:t>（1）增大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（2）增大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（3）减小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（4）不变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25、</w:t>
      </w:r>
      <w:r>
        <w:rPr>
          <w:rFonts w:hint="eastAsia" w:ascii="Times New Roman" w:hAnsi="Times New Roman" w:cs="Times New Roman"/>
          <w:lang w:val="en-US" w:eastAsia="zh-CN"/>
        </w:rPr>
        <w:t>（1）温度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（2）催化剂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（3）接触面积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（4）反应物自身性质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（5）光照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（6）光照与温度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26、</w:t>
      </w:r>
      <w:r>
        <w:rPr>
          <w:rFonts w:hint="eastAsia" w:ascii="Times New Roman" w:hAnsi="Times New Roman" w:cs="Times New Roman"/>
          <w:lang w:val="en-US" w:eastAsia="zh-CN"/>
        </w:rPr>
        <w:t>（1）分别投入大小、形状相同的Cu、Fe、Mg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（2）研究反应物本身性质与反应速率的关系    温度相同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（3）一定时间内产生气体的体积（或产生一定体积的气体所需的时间）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2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lang w:val="en-US" w:eastAsia="zh-CN"/>
        </w:rPr>
        <w:t>（4）Mg（或Fe）和0.5mol/L硫酸和2mol/L硫酸      常温下，Mg与浓硫酸反应生成SO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而不是H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，Fe在浓硫酸中被钝化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3B062"/>
    <w:multiLevelType w:val="singleLevel"/>
    <w:tmpl w:val="9FE3B06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26E8CC4"/>
    <w:multiLevelType w:val="singleLevel"/>
    <w:tmpl w:val="B26E8CC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9FE4D6"/>
    <w:multiLevelType w:val="singleLevel"/>
    <w:tmpl w:val="FC9FE4D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047E874"/>
    <w:multiLevelType w:val="singleLevel"/>
    <w:tmpl w:val="6047E8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61D57D73"/>
    <w:rsid w:val="004151FC"/>
    <w:rsid w:val="00C02FC6"/>
    <w:rsid w:val="01B844CF"/>
    <w:rsid w:val="024C7377"/>
    <w:rsid w:val="02F15D82"/>
    <w:rsid w:val="036E4B6D"/>
    <w:rsid w:val="048D539E"/>
    <w:rsid w:val="067C2CE7"/>
    <w:rsid w:val="09BD6DAD"/>
    <w:rsid w:val="0B1653D7"/>
    <w:rsid w:val="0C4A6C24"/>
    <w:rsid w:val="0C712516"/>
    <w:rsid w:val="0D524C5B"/>
    <w:rsid w:val="0F032741"/>
    <w:rsid w:val="14DD261E"/>
    <w:rsid w:val="15B237AC"/>
    <w:rsid w:val="191847D8"/>
    <w:rsid w:val="22141074"/>
    <w:rsid w:val="221E3C82"/>
    <w:rsid w:val="25555EDF"/>
    <w:rsid w:val="25CE7267"/>
    <w:rsid w:val="284F098E"/>
    <w:rsid w:val="2918017B"/>
    <w:rsid w:val="2B5A1AB7"/>
    <w:rsid w:val="2CCF218E"/>
    <w:rsid w:val="2D6F3BC3"/>
    <w:rsid w:val="2DF8265C"/>
    <w:rsid w:val="30115145"/>
    <w:rsid w:val="36171A9A"/>
    <w:rsid w:val="37220AB6"/>
    <w:rsid w:val="378D3CCB"/>
    <w:rsid w:val="3B5F3915"/>
    <w:rsid w:val="3BEA211E"/>
    <w:rsid w:val="3CDD6B8E"/>
    <w:rsid w:val="3F283D60"/>
    <w:rsid w:val="3FA1732D"/>
    <w:rsid w:val="3FDD4A1A"/>
    <w:rsid w:val="3FDE0C94"/>
    <w:rsid w:val="404E6C2B"/>
    <w:rsid w:val="40C63AF6"/>
    <w:rsid w:val="41B65747"/>
    <w:rsid w:val="42BF219A"/>
    <w:rsid w:val="43D33279"/>
    <w:rsid w:val="44A81645"/>
    <w:rsid w:val="46153B9C"/>
    <w:rsid w:val="46615877"/>
    <w:rsid w:val="47766105"/>
    <w:rsid w:val="47915C7B"/>
    <w:rsid w:val="48CE2C77"/>
    <w:rsid w:val="4BC73066"/>
    <w:rsid w:val="4C3B2F7A"/>
    <w:rsid w:val="4F2A0768"/>
    <w:rsid w:val="4FE45F84"/>
    <w:rsid w:val="51B273B0"/>
    <w:rsid w:val="51C71DD3"/>
    <w:rsid w:val="528237A9"/>
    <w:rsid w:val="52AB2E62"/>
    <w:rsid w:val="53062AFB"/>
    <w:rsid w:val="53BF4091"/>
    <w:rsid w:val="54B21FBD"/>
    <w:rsid w:val="56364887"/>
    <w:rsid w:val="56422F67"/>
    <w:rsid w:val="5C241928"/>
    <w:rsid w:val="5D4479AD"/>
    <w:rsid w:val="5D6E283F"/>
    <w:rsid w:val="5F7378AA"/>
    <w:rsid w:val="607E0BF0"/>
    <w:rsid w:val="60D66BE7"/>
    <w:rsid w:val="61D57D73"/>
    <w:rsid w:val="62FE51B0"/>
    <w:rsid w:val="639B72A2"/>
    <w:rsid w:val="63AC2C02"/>
    <w:rsid w:val="63D25358"/>
    <w:rsid w:val="6484322C"/>
    <w:rsid w:val="655E664D"/>
    <w:rsid w:val="665F715F"/>
    <w:rsid w:val="666C2F52"/>
    <w:rsid w:val="668C4948"/>
    <w:rsid w:val="6717082F"/>
    <w:rsid w:val="67D24667"/>
    <w:rsid w:val="67D75535"/>
    <w:rsid w:val="687534C0"/>
    <w:rsid w:val="694A1939"/>
    <w:rsid w:val="69B73D66"/>
    <w:rsid w:val="6A0247B1"/>
    <w:rsid w:val="6B68645B"/>
    <w:rsid w:val="6D7A3C99"/>
    <w:rsid w:val="6FB77F27"/>
    <w:rsid w:val="7006439F"/>
    <w:rsid w:val="72757D10"/>
    <w:rsid w:val="732C3097"/>
    <w:rsid w:val="733A10B1"/>
    <w:rsid w:val="738C6664"/>
    <w:rsid w:val="747D3A6E"/>
    <w:rsid w:val="752B6F1A"/>
    <w:rsid w:val="753F7041"/>
    <w:rsid w:val="75617CAE"/>
    <w:rsid w:val="7585786E"/>
    <w:rsid w:val="75901D88"/>
    <w:rsid w:val="75B86533"/>
    <w:rsid w:val="77D97D7E"/>
    <w:rsid w:val="7A486D1D"/>
    <w:rsid w:val="7A5E3CD2"/>
    <w:rsid w:val="7B551990"/>
    <w:rsid w:val="7B5817F1"/>
    <w:rsid w:val="7B5E706B"/>
    <w:rsid w:val="7D853177"/>
    <w:rsid w:val="7EE04284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wmf"/><Relationship Id="rId13" Type="http://schemas.openxmlformats.org/officeDocument/2006/relationships/oleObject" Target="embeddings/oleObject1.bin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4733</Words>
  <Characters>5787</Characters>
  <Lines>0</Lines>
  <Paragraphs>0</Paragraphs>
  <TotalTime>113</TotalTime>
  <ScaleCrop>false</ScaleCrop>
  <LinksUpToDate>false</LinksUpToDate>
  <CharactersWithSpaces>6393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2022-09-08T12:45:00Z</dcterms:created>
  <dc:creator>Administrator</dc:creator>
  <cp:lastModifiedBy>『星空』那一抹流光～</cp:lastModifiedBy>
  <dcterms:modified xsi:type="dcterms:W3CDTF">2023-02-23T00:50:02Z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0928FE39591244EDB246AD6BD0939111</vt:lpwstr>
  </property>
</Properties>
</file>