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22050" w:rsidRDefault="00122050" w:rsidP="00441A60">
      <w:pPr>
        <w:pStyle w:val="2"/>
        <w:jc w:val="center"/>
      </w:pPr>
      <w:r>
        <w:fldChar w:fldCharType="begin"/>
      </w:r>
      <w:r w:rsidR="00404AD0">
        <w:rPr>
          <w:rFonts w:hint="eastAsia"/>
        </w:rPr>
        <w:instrText xml:space="preserve"> INCLUDEPICTURE "G:\\2023\\</w:instrText>
      </w:r>
      <w:r w:rsidR="00404AD0">
        <w:rPr>
          <w:rFonts w:hint="eastAsia"/>
        </w:rPr>
        <w:instrText>二轮</w:instrText>
      </w:r>
      <w:r w:rsidR="00404AD0">
        <w:rPr>
          <w:rFonts w:hint="eastAsia"/>
        </w:rPr>
        <w:instrText>\\</w:instrText>
      </w:r>
      <w:r w:rsidR="00404AD0">
        <w:rPr>
          <w:rFonts w:hint="eastAsia"/>
        </w:rPr>
        <w:instrText>二轮</w:instrText>
      </w:r>
      <w:r w:rsidR="00404AD0">
        <w:rPr>
          <w:rFonts w:hint="eastAsia"/>
        </w:rPr>
        <w:instrText xml:space="preserve"> </w:instrText>
      </w:r>
      <w:r w:rsidR="00404AD0">
        <w:rPr>
          <w:rFonts w:hint="eastAsia"/>
        </w:rPr>
        <w:instrText>化学（江苏）</w:instrText>
      </w:r>
      <w:r w:rsidR="00404AD0">
        <w:rPr>
          <w:rFonts w:hint="eastAsia"/>
        </w:rPr>
        <w:instrText>\\</w:instrText>
      </w:r>
      <w:r w:rsidR="00404AD0">
        <w:rPr>
          <w:rFonts w:hint="eastAsia"/>
        </w:rPr>
        <w:instrText>教师</w:instrText>
      </w:r>
      <w:r w:rsidR="00404AD0">
        <w:rPr>
          <w:rFonts w:hint="eastAsia"/>
        </w:rPr>
        <w:instrText>Word\\</w:instrText>
      </w:r>
      <w:r w:rsidR="00404AD0">
        <w:rPr>
          <w:rFonts w:hint="eastAsia"/>
        </w:rPr>
        <w:instrText>选择题专攻</w:instrText>
      </w:r>
      <w:r w:rsidR="00404AD0">
        <w:rPr>
          <w:rFonts w:hint="eastAsia"/>
        </w:rPr>
        <w:instrText xml:space="preserve">1.TIF" \* MERGEFORMAT </w:instrText>
      </w:r>
      <w:r>
        <w:fldChar w:fldCharType="separate"/>
      </w:r>
      <w:r w:rsidR="00B90340">
        <w:fldChar w:fldCharType="begin"/>
      </w:r>
      <w:r w:rsidR="00B90340">
        <w:instrText xml:space="preserve"> </w:instrText>
      </w:r>
      <w:r w:rsidR="00B90340">
        <w:rPr>
          <w:rFonts w:hint="eastAsia"/>
        </w:rPr>
        <w:instrText>INCLUDEPICTURE  "G:\\2023\\</w:instrText>
      </w:r>
      <w:r w:rsidR="00B90340">
        <w:rPr>
          <w:rFonts w:hint="eastAsia"/>
        </w:rPr>
        <w:instrText>二轮</w:instrText>
      </w:r>
      <w:r w:rsidR="00B90340">
        <w:rPr>
          <w:rFonts w:hint="eastAsia"/>
        </w:rPr>
        <w:instrText>\\</w:instrText>
      </w:r>
      <w:r w:rsidR="00B90340">
        <w:rPr>
          <w:rFonts w:hint="eastAsia"/>
        </w:rPr>
        <w:instrText>二轮</w:instrText>
      </w:r>
      <w:r w:rsidR="00B90340">
        <w:rPr>
          <w:rFonts w:hint="eastAsia"/>
        </w:rPr>
        <w:instrText xml:space="preserve"> </w:instrText>
      </w:r>
      <w:r w:rsidR="00B90340">
        <w:rPr>
          <w:rFonts w:hint="eastAsia"/>
        </w:rPr>
        <w:instrText>化学（江苏）</w:instrText>
      </w:r>
      <w:r w:rsidR="00B90340">
        <w:rPr>
          <w:rFonts w:hint="eastAsia"/>
        </w:rPr>
        <w:instrText>\\</w:instrText>
      </w:r>
      <w:r w:rsidR="00B90340">
        <w:rPr>
          <w:rFonts w:hint="eastAsia"/>
        </w:rPr>
        <w:instrText>教师</w:instrText>
      </w:r>
      <w:r w:rsidR="00B90340">
        <w:rPr>
          <w:rFonts w:hint="eastAsia"/>
        </w:rPr>
        <w:instrText>Word\\</w:instrText>
      </w:r>
      <w:r w:rsidR="00B90340">
        <w:rPr>
          <w:rFonts w:hint="eastAsia"/>
        </w:rPr>
        <w:instrText>选择题专攻</w:instrText>
      </w:r>
      <w:r w:rsidR="00B90340">
        <w:rPr>
          <w:rFonts w:hint="eastAsia"/>
        </w:rPr>
        <w:instrText>1.TIF" \* MERGEFORMATINET</w:instrText>
      </w:r>
      <w:r w:rsidR="00B90340">
        <w:instrText xml:space="preserve"> </w:instrText>
      </w:r>
      <w:r w:rsidR="00B90340">
        <w:fldChar w:fldCharType="separate"/>
      </w:r>
      <w:r w:rsidR="00FA222F">
        <w:fldChar w:fldCharType="begin"/>
      </w:r>
      <w:r w:rsidR="00FA222F">
        <w:instrText xml:space="preserve"> </w:instrText>
      </w:r>
      <w:r w:rsidR="00FA222F">
        <w:rPr>
          <w:rFonts w:hint="eastAsia"/>
        </w:rPr>
        <w:instrText>INCLUDEPICTURE  "G:\\2023\\</w:instrText>
      </w:r>
      <w:r w:rsidR="00FA222F">
        <w:rPr>
          <w:rFonts w:hint="eastAsia"/>
        </w:rPr>
        <w:instrText>二轮</w:instrText>
      </w:r>
      <w:r w:rsidR="00FA222F">
        <w:rPr>
          <w:rFonts w:hint="eastAsia"/>
        </w:rPr>
        <w:instrText>\\</w:instrText>
      </w:r>
      <w:r w:rsidR="00FA222F">
        <w:rPr>
          <w:rFonts w:hint="eastAsia"/>
        </w:rPr>
        <w:instrText>二轮</w:instrText>
      </w:r>
      <w:r w:rsidR="00FA222F">
        <w:rPr>
          <w:rFonts w:hint="eastAsia"/>
        </w:rPr>
        <w:instrText xml:space="preserve"> </w:instrText>
      </w:r>
      <w:r w:rsidR="00FA222F">
        <w:rPr>
          <w:rFonts w:hint="eastAsia"/>
        </w:rPr>
        <w:instrText>化学（江苏）</w:instrText>
      </w:r>
      <w:r w:rsidR="00FA222F">
        <w:rPr>
          <w:rFonts w:hint="eastAsia"/>
        </w:rPr>
        <w:instrText>\\</w:instrText>
      </w:r>
      <w:r w:rsidR="00FA222F">
        <w:rPr>
          <w:rFonts w:hint="eastAsia"/>
        </w:rPr>
        <w:instrText>教师</w:instrText>
      </w:r>
      <w:r w:rsidR="00FA222F">
        <w:rPr>
          <w:rFonts w:hint="eastAsia"/>
        </w:rPr>
        <w:instrText>Word\\</w:instrText>
      </w:r>
      <w:r w:rsidR="00FA222F">
        <w:rPr>
          <w:rFonts w:hint="eastAsia"/>
        </w:rPr>
        <w:instrText>选择题专攻</w:instrText>
      </w:r>
      <w:r w:rsidR="00FA222F">
        <w:rPr>
          <w:rFonts w:hint="eastAsia"/>
        </w:rPr>
        <w:instrText>1.TIF" \* MERGEFORMATINET</w:instrText>
      </w:r>
      <w:r w:rsidR="00FA222F">
        <w:instrText xml:space="preserve"> </w:instrText>
      </w:r>
      <w:r w:rsidR="00FA222F">
        <w:fldChar w:fldCharType="separate"/>
      </w:r>
      <w:r w:rsidR="009E555C">
        <w:fldChar w:fldCharType="begin"/>
      </w:r>
      <w:r w:rsidR="009E555C">
        <w:instrText xml:space="preserve"> </w:instrText>
      </w:r>
      <w:r w:rsidR="009E555C">
        <w:rPr>
          <w:rFonts w:hint="eastAsia"/>
        </w:rPr>
        <w:instrText>INCLUDEPICTURE  "D:\\</w:instrText>
      </w:r>
      <w:r w:rsidR="009E555C">
        <w:rPr>
          <w:rFonts w:hint="eastAsia"/>
        </w:rPr>
        <w:instrText>张梦梦</w:instrText>
      </w:r>
      <w:r w:rsidR="009E555C">
        <w:rPr>
          <w:rFonts w:hint="eastAsia"/>
        </w:rPr>
        <w:instrText>\\2023\\</w:instrText>
      </w:r>
      <w:r w:rsidR="009E555C">
        <w:rPr>
          <w:rFonts w:hint="eastAsia"/>
        </w:rPr>
        <w:instrText>二轮</w:instrText>
      </w:r>
      <w:r w:rsidR="009E555C">
        <w:rPr>
          <w:rFonts w:hint="eastAsia"/>
        </w:rPr>
        <w:instrText>\\</w:instrText>
      </w:r>
      <w:r w:rsidR="009E555C">
        <w:rPr>
          <w:rFonts w:hint="eastAsia"/>
        </w:rPr>
        <w:instrText>二轮</w:instrText>
      </w:r>
      <w:r w:rsidR="009E555C">
        <w:rPr>
          <w:rFonts w:hint="eastAsia"/>
        </w:rPr>
        <w:instrText>\\</w:instrText>
      </w:r>
      <w:r w:rsidR="009E555C">
        <w:rPr>
          <w:rFonts w:hint="eastAsia"/>
        </w:rPr>
        <w:instrText>化学</w:instrText>
      </w:r>
      <w:r w:rsidR="009E555C">
        <w:rPr>
          <w:rFonts w:hint="eastAsia"/>
        </w:rPr>
        <w:instrText>\\</w:instrText>
      </w:r>
      <w:r w:rsidR="009E555C">
        <w:rPr>
          <w:rFonts w:hint="eastAsia"/>
        </w:rPr>
        <w:instrText>化学</w:instrText>
      </w:r>
      <w:r w:rsidR="009E555C">
        <w:rPr>
          <w:rFonts w:hint="eastAsia"/>
        </w:rPr>
        <w:instrText xml:space="preserve"> </w:instrText>
      </w:r>
      <w:r w:rsidR="009E555C">
        <w:rPr>
          <w:rFonts w:hint="eastAsia"/>
        </w:rPr>
        <w:instrText>二轮</w:instrText>
      </w:r>
      <w:r w:rsidR="009E555C">
        <w:rPr>
          <w:rFonts w:hint="eastAsia"/>
        </w:rPr>
        <w:instrText xml:space="preserve"> </w:instrText>
      </w:r>
      <w:r w:rsidR="009E555C">
        <w:rPr>
          <w:rFonts w:hint="eastAsia"/>
        </w:rPr>
        <w:instrText>新高考</w:instrText>
      </w:r>
      <w:r w:rsidR="009E555C">
        <w:rPr>
          <w:rFonts w:hint="eastAsia"/>
        </w:rPr>
        <w:instrText xml:space="preserve"> </w:instrText>
      </w:r>
      <w:r w:rsidR="009E555C">
        <w:rPr>
          <w:rFonts w:hint="eastAsia"/>
        </w:rPr>
        <w:instrText>江苏专用</w:instrText>
      </w:r>
      <w:r w:rsidR="009E555C">
        <w:rPr>
          <w:rFonts w:hint="eastAsia"/>
        </w:rPr>
        <w:instrText>\\</w:instrText>
      </w:r>
      <w:r w:rsidR="009E555C">
        <w:rPr>
          <w:rFonts w:hint="eastAsia"/>
        </w:rPr>
        <w:instrText>学生</w:instrText>
      </w:r>
      <w:r w:rsidR="009E555C">
        <w:rPr>
          <w:rFonts w:hint="eastAsia"/>
        </w:rPr>
        <w:instrText>Word\\</w:instrText>
      </w:r>
      <w:r w:rsidR="009E555C">
        <w:rPr>
          <w:rFonts w:hint="eastAsia"/>
        </w:rPr>
        <w:instrText>选择题专攻</w:instrText>
      </w:r>
      <w:r w:rsidR="009E555C">
        <w:rPr>
          <w:rFonts w:hint="eastAsia"/>
        </w:rPr>
        <w:instrText>1.TIF" \* MERGEFORMATINET</w:instrText>
      </w:r>
      <w:r w:rsidR="009E555C">
        <w:instrText xml:space="preserve"> </w:instrText>
      </w:r>
      <w:r w:rsidR="009E555C">
        <w:fldChar w:fldCharType="separate"/>
      </w:r>
      <w:r w:rsidR="00FF0F8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2pt;height:25.6pt">
            <v:imagedata r:id="rId6" r:href="rId7"/>
          </v:shape>
        </w:pict>
      </w:r>
      <w:r w:rsidR="009E555C">
        <w:fldChar w:fldCharType="end"/>
      </w:r>
      <w:r w:rsidR="00FA222F">
        <w:fldChar w:fldCharType="end"/>
      </w:r>
      <w:r w:rsidR="00B90340">
        <w:fldChar w:fldCharType="end"/>
      </w:r>
      <w:r>
        <w:fldChar w:fldCharType="end"/>
      </w:r>
      <w:r>
        <w:t xml:space="preserve">　</w:t>
      </w:r>
      <w:r w:rsidRPr="00441A60">
        <w:rPr>
          <w:rFonts w:ascii="Times New Roman" w:hAnsi="Times New Roman"/>
        </w:rPr>
        <w:t>2.</w:t>
      </w:r>
      <w:r w:rsidRPr="00441A60">
        <w:rPr>
          <w:rFonts w:ascii="Times New Roman" w:hAnsi="Times New Roman"/>
        </w:rPr>
        <w:t>金属</w:t>
      </w:r>
      <w:r w:rsidRPr="00441A60">
        <w:rPr>
          <w:rFonts w:ascii="Times New Roman" w:hAnsi="Times New Roman"/>
        </w:rPr>
        <w:t>(</w:t>
      </w:r>
      <w:r w:rsidRPr="00441A60">
        <w:rPr>
          <w:rFonts w:ascii="Times New Roman" w:hAnsi="Times New Roman"/>
        </w:rPr>
        <w:t>或金属离子</w:t>
      </w:r>
      <w:r w:rsidRPr="00441A60">
        <w:rPr>
          <w:rFonts w:ascii="Times New Roman" w:hAnsi="Times New Roman"/>
        </w:rPr>
        <w:t>)</w:t>
      </w:r>
      <w:r w:rsidRPr="00441A60">
        <w:rPr>
          <w:rFonts w:ascii="Times New Roman" w:hAnsi="Times New Roman"/>
        </w:rPr>
        <w:t>电池　浓差电池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>Word\\</w:instrText>
      </w:r>
      <w:r w:rsidR="00404AD0">
        <w:rPr>
          <w:rFonts w:ascii="Times New Roman" w:hAnsi="Times New Roman" w:cs="Times New Roman" w:hint="eastAsia"/>
        </w:rPr>
        <w:instrText>核心精讲</w:instrText>
      </w:r>
      <w:r w:rsidR="00404A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</w:instrText>
      </w:r>
      <w:r w:rsidR="00B90340">
        <w:rPr>
          <w:rFonts w:ascii="Times New Roman" w:hAnsi="Times New Roman" w:cs="Times New Roman" w:hint="eastAsia"/>
        </w:rPr>
        <w:instrText>核心精讲</w:instrText>
      </w:r>
      <w:r w:rsidR="00B90340">
        <w:rPr>
          <w:rFonts w:ascii="Times New Roman" w:hAnsi="Times New Roman" w:cs="Times New Roman" w:hint="eastAsia"/>
        </w:rPr>
        <w:instrText>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</w:instrText>
      </w:r>
      <w:r w:rsidR="00FA222F">
        <w:rPr>
          <w:rFonts w:ascii="Times New Roman" w:hAnsi="Times New Roman" w:cs="Times New Roman" w:hint="eastAsia"/>
        </w:rPr>
        <w:instrText>核心精讲</w:instrText>
      </w:r>
      <w:r w:rsidR="00FA222F">
        <w:rPr>
          <w:rFonts w:ascii="Times New Roman" w:hAnsi="Times New Roman" w:cs="Times New Roman" w:hint="eastAsia"/>
        </w:rPr>
        <w:instrText>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</w:instrText>
      </w:r>
      <w:r w:rsidR="009E555C">
        <w:rPr>
          <w:rFonts w:ascii="Times New Roman" w:hAnsi="Times New Roman" w:cs="Times New Roman" w:hint="eastAsia"/>
        </w:rPr>
        <w:instrText>核心精讲</w:instrText>
      </w:r>
      <w:r w:rsidR="009E555C">
        <w:rPr>
          <w:rFonts w:ascii="Times New Roman" w:hAnsi="Times New Roman" w:cs="Times New Roman" w:hint="eastAsia"/>
        </w:rPr>
        <w:instrText xml:space="preserve">.TIF" </w:instrText>
      </w:r>
      <w:r w:rsidR="009E555C">
        <w:rPr>
          <w:rFonts w:ascii="Times New Roman" w:hAnsi="Times New Roman" w:cs="Times New Roman" w:hint="eastAsia"/>
        </w:rPr>
        <w:instrText>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pict>
          <v:shape id="_x0000_i1026" type="#_x0000_t75" style="width:76.4pt;height:23.4pt">
            <v:imagedata r:id="rId8" r:href="rId9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eastAsia="黑体" w:hAnsi="Times New Roman" w:cs="Times New Roman"/>
        </w:rPr>
        <w:t>Li</w:t>
      </w:r>
      <w:r w:rsidR="00AB0C1C">
        <w:rPr>
          <w:rFonts w:ascii="Times New Roman" w:eastAsia="黑体" w:hAnsi="Times New Roman" w:cs="Times New Roman"/>
        </w:rPr>
        <w:t>-</w:t>
      </w:r>
      <w:r w:rsidRPr="00122050">
        <w:rPr>
          <w:rFonts w:ascii="Times New Roman" w:eastAsia="黑体" w:hAnsi="Times New Roman" w:cs="Times New Roman"/>
        </w:rPr>
        <w:t>CO</w:t>
      </w:r>
      <w:r w:rsidRPr="00122050">
        <w:rPr>
          <w:rFonts w:ascii="Times New Roman" w:eastAsia="黑体" w:hAnsi="Times New Roman" w:cs="Times New Roman"/>
          <w:vertAlign w:val="subscript"/>
        </w:rPr>
        <w:t>2</w:t>
      </w:r>
      <w:r w:rsidRPr="00122050">
        <w:rPr>
          <w:rFonts w:ascii="Times New Roman" w:eastAsia="黑体" w:hAnsi="Times New Roman" w:cs="Times New Roman"/>
        </w:rPr>
        <w:t>电池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电池装置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Word\\X89.TIF"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Word\\X89.TIF"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Word\\X89.TIF"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Word\\X89.TIF"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pict>
          <v:shape id="_x0000_i1027" type="#_x0000_t75" style="width:141.8pt;height:116.15pt">
            <v:imagedata r:id="rId10" r:href="rId11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电池反应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4Li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3CO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122050">
        <w:rPr>
          <w:rFonts w:ascii="ZBFH" w:hAnsi="ZBFH" w:cs="Times New Roman"/>
        </w:rPr>
        <w:instrText></w:instrText>
      </w:r>
      <w:r>
        <w:rPr>
          <w:rFonts w:ascii="Times New Roman" w:hAnsi="Times New Roman" w:cs="Times New Roman"/>
        </w:rPr>
        <w:instrText>,\s\up7(</w:instrText>
      </w:r>
      <w:r w:rsidRPr="00122050">
        <w:rPr>
          <w:rFonts w:ascii="Times New Roman" w:hAnsi="Times New Roman" w:cs="Times New Roman"/>
          <w:sz w:val="15"/>
        </w:rPr>
        <w:instrText>放电</w:instrText>
      </w:r>
      <w:r w:rsidRPr="00122050">
        <w:rPr>
          <w:rFonts w:ascii="Times New Roman" w:hAnsi="Times New Roman" w:cs="Times New Roman"/>
          <w:sz w:val="15"/>
        </w:rPr>
        <w:instrText>),\s\do5(</w:instrText>
      </w:r>
      <w:r w:rsidRPr="00122050">
        <w:rPr>
          <w:rFonts w:ascii="Times New Roman" w:hAnsi="Times New Roman" w:cs="Times New Roman"/>
          <w:sz w:val="15"/>
        </w:rPr>
        <w:instrText>充电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CO</w:t>
      </w:r>
      <w:r w:rsidRPr="0012205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隔膜只允许锂离子通过</w:t>
      </w:r>
      <w:r>
        <w:rPr>
          <w:rFonts w:ascii="Times New Roman" w:hAnsi="Times New Roman" w:cs="Times New Roman"/>
        </w:rPr>
        <w:t>，</w:t>
      </w:r>
      <w:r w:rsidR="00FF0F88" w:rsidRPr="009067E0">
        <w:rPr>
          <w:rFonts w:ascii="Times New Roman" w:hAnsi="Times New Roman" w:cs="Times New Roman"/>
        </w:rPr>
        <w:t>向</w:t>
      </w:r>
      <w:r w:rsidR="00FF0F88" w:rsidRPr="009067E0">
        <w:rPr>
          <w:rFonts w:ascii="Times New Roman" w:hAnsi="Times New Roman" w:cs="Times New Roman"/>
        </w:rPr>
        <w:t>____</w:t>
      </w:r>
      <w:r w:rsidR="00FF0F88" w:rsidRPr="009067E0">
        <w:rPr>
          <w:rFonts w:ascii="Times New Roman" w:hAnsi="Times New Roman" w:cs="Times New Roman"/>
        </w:rPr>
        <w:t>极移动</w:t>
      </w:r>
      <w:r w:rsidR="00FF0F88">
        <w:rPr>
          <w:rFonts w:ascii="Times New Roman" w:hAnsi="Times New Roman" w:cs="Times New Roman"/>
        </w:rPr>
        <w:t>)</w:t>
      </w:r>
      <w:r w:rsidR="00FF0F88"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电极反应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放电时</w:t>
      </w:r>
    </w:p>
    <w:p w:rsidR="00FF0F88" w:rsidRDefault="00FF0F88" w:rsidP="00FF0F8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122050" w:rsidRDefault="00FF0F88" w:rsidP="00FF0F8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eastAsia="黑体" w:hAnsi="Times New Roman" w:cs="Times New Roman"/>
        </w:rPr>
        <w:t>LiFePO</w:t>
      </w:r>
      <w:r w:rsidRPr="00122050">
        <w:rPr>
          <w:rFonts w:ascii="Times New Roman" w:eastAsia="黑体" w:hAnsi="Times New Roman" w:cs="Times New Roman"/>
          <w:vertAlign w:val="subscript"/>
        </w:rPr>
        <w:t>4</w:t>
      </w:r>
      <w:r w:rsidR="00AB0C1C">
        <w:rPr>
          <w:rFonts w:ascii="Times New Roman" w:eastAsia="黑体" w:hAnsi="Times New Roman" w:cs="Times New Roman"/>
        </w:rPr>
        <w:t>-</w:t>
      </w:r>
      <w:r w:rsidRPr="00122050">
        <w:rPr>
          <w:rFonts w:ascii="Times New Roman" w:eastAsia="黑体" w:hAnsi="Times New Roman" w:cs="Times New Roman"/>
        </w:rPr>
        <w:t>C</w:t>
      </w:r>
      <w:r w:rsidRPr="00122050">
        <w:rPr>
          <w:rFonts w:ascii="Times New Roman" w:eastAsia="黑体" w:hAnsi="Times New Roman" w:cs="Times New Roman"/>
        </w:rPr>
        <w:t>电池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电池装置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Word\\X90.TIF"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Word\\X90.TIF"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Word\\X90.TIF"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Word\\X90.TIF"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28" type="#_x0000_t75" style="width:143.1pt;height:118.4pt">
            <v:imagedata r:id="rId12" r:href="rId13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电池反应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Li</w:t>
      </w:r>
      <w:r w:rsidRPr="009067E0">
        <w:rPr>
          <w:rFonts w:ascii="Times New Roman" w:hAnsi="Times New Roman" w:cs="Times New Roman"/>
          <w:vertAlign w:val="subscript"/>
        </w:rPr>
        <w:t>1</w:t>
      </w:r>
      <w:r w:rsidRPr="009067E0">
        <w:rPr>
          <w:rFonts w:ascii="Times New Roman" w:hAnsi="Times New Roman" w:cs="Times New Roman"/>
          <w:vertAlign w:val="subscript"/>
        </w:rPr>
        <w:t>－</w:t>
      </w:r>
      <w:r w:rsidRPr="009067E0">
        <w:rPr>
          <w:rFonts w:ascii="Times New Roman" w:hAnsi="Times New Roman" w:cs="Times New Roman"/>
          <w:i/>
          <w:vertAlign w:val="subscript"/>
        </w:rPr>
        <w:t>x</w:t>
      </w:r>
      <w:r w:rsidRPr="009067E0">
        <w:rPr>
          <w:rFonts w:ascii="Times New Roman" w:hAnsi="Times New Roman" w:cs="Times New Roman"/>
        </w:rPr>
        <w:t>FePO</w:t>
      </w:r>
      <w:r w:rsidRPr="009067E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9067E0">
        <w:rPr>
          <w:rFonts w:ascii="Times New Roman" w:hAnsi="Times New Roman" w:cs="Times New Roman"/>
        </w:rPr>
        <w:t>Li</w:t>
      </w:r>
      <w:r w:rsidRPr="009067E0">
        <w:rPr>
          <w:rFonts w:ascii="Times New Roman" w:hAnsi="Times New Roman" w:cs="Times New Roman"/>
          <w:i/>
          <w:vertAlign w:val="subscript"/>
        </w:rPr>
        <w:t>x</w:t>
      </w:r>
      <w:r w:rsidRPr="009067E0">
        <w:rPr>
          <w:rFonts w:ascii="Times New Roman" w:hAnsi="Times New Roman" w:cs="Times New Roman"/>
        </w:rPr>
        <w:t>C</w:t>
      </w:r>
      <w:r w:rsidRPr="009067E0">
        <w:rPr>
          <w:rFonts w:ascii="Times New Roman" w:hAnsi="Times New Roman" w:cs="Times New Roman"/>
          <w:vertAlign w:val="subscript"/>
        </w:rPr>
        <w:t>6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9067E0">
        <w:rPr>
          <w:rFonts w:ascii="ZBFH" w:hAnsi="ZBFH" w:cs="Times New Roman"/>
        </w:rPr>
        <w:instrText></w:instrText>
      </w:r>
      <w:r>
        <w:rPr>
          <w:rFonts w:ascii="Times New Roman" w:hAnsi="Times New Roman" w:cs="Times New Roman"/>
        </w:rPr>
        <w:instrText>,\s\up7(</w:instrText>
      </w:r>
      <w:r w:rsidRPr="009067E0">
        <w:rPr>
          <w:rFonts w:ascii="Times New Roman" w:hAnsi="Times New Roman" w:cs="Times New Roman"/>
          <w:sz w:val="15"/>
        </w:rPr>
        <w:instrText>放电</w:instrText>
      </w:r>
      <w:r w:rsidRPr="009067E0">
        <w:rPr>
          <w:rFonts w:ascii="Times New Roman" w:hAnsi="Times New Roman" w:cs="Times New Roman"/>
          <w:sz w:val="15"/>
        </w:rPr>
        <w:instrText>),\s\do5(</w:instrText>
      </w:r>
      <w:r w:rsidRPr="009067E0">
        <w:rPr>
          <w:rFonts w:ascii="Times New Roman" w:hAnsi="Times New Roman" w:cs="Times New Roman"/>
          <w:sz w:val="15"/>
        </w:rPr>
        <w:instrText>充电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9067E0">
        <w:rPr>
          <w:rFonts w:ascii="Times New Roman" w:hAnsi="Times New Roman" w:cs="Times New Roman"/>
        </w:rPr>
        <w:t>LiFePO</w:t>
      </w:r>
      <w:r w:rsidRPr="009067E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9067E0">
        <w:rPr>
          <w:rFonts w:ascii="Times New Roman" w:hAnsi="Times New Roman" w:cs="Times New Roman"/>
        </w:rPr>
        <w:t>6C</w:t>
      </w: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隔膜只允许锂离子通过</w:t>
      </w:r>
      <w:r>
        <w:rPr>
          <w:rFonts w:ascii="Times New Roman" w:hAnsi="Times New Roman" w:cs="Times New Roman"/>
        </w:rPr>
        <w:t>，</w:t>
      </w:r>
      <w:r w:rsidRPr="009067E0">
        <w:rPr>
          <w:rFonts w:ascii="Times New Roman" w:hAnsi="Times New Roman" w:cs="Times New Roman"/>
        </w:rPr>
        <w:t>向</w:t>
      </w:r>
      <w:r w:rsidRPr="009067E0">
        <w:rPr>
          <w:rFonts w:ascii="Times New Roman" w:hAnsi="Times New Roman" w:cs="Times New Roman"/>
        </w:rPr>
        <w:t>____</w:t>
      </w:r>
      <w:r w:rsidRPr="009067E0">
        <w:rPr>
          <w:rFonts w:ascii="Times New Roman" w:hAnsi="Times New Roman" w:cs="Times New Roman"/>
        </w:rPr>
        <w:t>极移动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067E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067E0">
        <w:rPr>
          <w:rFonts w:ascii="Times New Roman" w:hAnsi="Times New Roman" w:cs="Times New Roman"/>
        </w:rPr>
        <w:t>电极反应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放电时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正极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充电时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lastRenderedPageBreak/>
        <w:t>阴极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A45CEC" w:rsidRDefault="00A45CEC" w:rsidP="00A45CEC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067E0">
        <w:rPr>
          <w:rFonts w:ascii="Times New Roman" w:hAnsi="Times New Roman" w:cs="Times New Roman"/>
        </w:rPr>
        <w:t>阳极</w:t>
      </w:r>
      <w:r>
        <w:rPr>
          <w:rFonts w:ascii="Times New Roman" w:hAnsi="Times New Roman" w:cs="Times New Roman"/>
        </w:rPr>
        <w:t>：</w:t>
      </w:r>
      <w:r w:rsidRPr="009067E0"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eastAsia="黑体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eastAsia="黑体" w:hAnsi="Times New Roman" w:cs="Times New Roman"/>
        </w:rPr>
        <w:t>全固态锂硫电池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电池装置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Word\\X91.TIF"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Word\\X91.TIF"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Word\\X91.TIF"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Word\\X91.TIF"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29" type="#_x0000_t75" style="width:158.15pt;height:89.25pt">
            <v:imagedata r:id="rId14" r:href="rId15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电池反应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16Li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  <w:i/>
        </w:rPr>
        <w:t>x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8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122050">
        <w:rPr>
          <w:rFonts w:ascii="ZBFH" w:hAnsi="ZBFH" w:cs="Times New Roman"/>
        </w:rPr>
        <w:instrText></w:instrText>
      </w:r>
      <w:r>
        <w:rPr>
          <w:rFonts w:ascii="Times New Roman" w:hAnsi="Times New Roman" w:cs="Times New Roman"/>
        </w:rPr>
        <w:instrText>,\s\up7(</w:instrText>
      </w:r>
      <w:r w:rsidRPr="00122050">
        <w:rPr>
          <w:rFonts w:ascii="Times New Roman" w:hAnsi="Times New Roman" w:cs="Times New Roman"/>
          <w:sz w:val="15"/>
        </w:rPr>
        <w:instrText>放电</w:instrText>
      </w:r>
      <w:r w:rsidRPr="00122050">
        <w:rPr>
          <w:rFonts w:ascii="Times New Roman" w:hAnsi="Times New Roman" w:cs="Times New Roman"/>
          <w:sz w:val="15"/>
        </w:rPr>
        <w:instrText>),\s\do5(</w:instrText>
      </w:r>
      <w:r w:rsidRPr="00122050">
        <w:rPr>
          <w:rFonts w:ascii="Times New Roman" w:hAnsi="Times New Roman" w:cs="Times New Roman"/>
          <w:sz w:val="15"/>
        </w:rPr>
        <w:instrText>充电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8Li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2</w:t>
      </w:r>
      <w:r w:rsidRPr="00122050">
        <w:rPr>
          <w:rFonts w:hAnsi="宋体" w:cs="Times New Roman"/>
        </w:rPr>
        <w:t>≤</w:t>
      </w:r>
      <w:r w:rsidRPr="00122050">
        <w:rPr>
          <w:rFonts w:ascii="Times New Roman" w:hAnsi="Times New Roman" w:cs="Times New Roman"/>
          <w:i/>
        </w:rPr>
        <w:t>x</w:t>
      </w:r>
      <w:r w:rsidRPr="00122050">
        <w:rPr>
          <w:rFonts w:hAnsi="宋体" w:cs="Times New Roman"/>
        </w:rPr>
        <w:t>≤</w:t>
      </w:r>
      <w:r w:rsidRPr="00122050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)(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移向正极</w:t>
      </w: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电极</w:t>
      </w:r>
      <w:r w:rsidRPr="00122050">
        <w:rPr>
          <w:rFonts w:ascii="Times New Roman" w:hAnsi="Times New Roman" w:cs="Times New Roman"/>
        </w:rPr>
        <w:t>a</w:t>
      </w:r>
      <w:r w:rsidRPr="00122050">
        <w:rPr>
          <w:rFonts w:ascii="Times New Roman" w:hAnsi="Times New Roman" w:cs="Times New Roman"/>
        </w:rPr>
        <w:t>掺有石墨烯的目的是增强电极导电性</w:t>
      </w:r>
      <w:r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电极反应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电极</w:t>
      </w:r>
      <w:r w:rsidRPr="00122050">
        <w:rPr>
          <w:rFonts w:ascii="Times New Roman" w:hAnsi="Times New Roman" w:cs="Times New Roman"/>
        </w:rPr>
        <w:t>b</w:t>
      </w:r>
      <w:r w:rsidRPr="00122050">
        <w:rPr>
          <w:rFonts w:ascii="Times New Roman" w:hAnsi="Times New Roman" w:cs="Times New Roman"/>
        </w:rPr>
        <w:t>为负极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电极反应式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－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电极</w:t>
      </w:r>
      <w:r w:rsidRPr="00122050">
        <w:rPr>
          <w:rFonts w:ascii="Times New Roman" w:hAnsi="Times New Roman" w:cs="Times New Roman"/>
        </w:rPr>
        <w:t>a</w:t>
      </w:r>
      <w:r w:rsidRPr="00122050">
        <w:rPr>
          <w:rFonts w:ascii="Times New Roman" w:hAnsi="Times New Roman" w:cs="Times New Roman"/>
        </w:rPr>
        <w:t>是正极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发生还原反应</w:t>
      </w:r>
      <w:r>
        <w:rPr>
          <w:rFonts w:ascii="Times New Roman" w:hAnsi="Times New Roman" w:cs="Times New Roman"/>
        </w:rPr>
        <w:t>：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8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8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3Li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4Li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3Li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22050">
        <w:rPr>
          <w:rFonts w:hAnsi="宋体" w:cs="Times New Roman"/>
        </w:rPr>
        <w:t>“</w:t>
      </w:r>
      <w:r w:rsidRPr="00122050">
        <w:rPr>
          <w:rFonts w:ascii="Times New Roman" w:eastAsia="黑体" w:hAnsi="Times New Roman" w:cs="Times New Roman"/>
        </w:rPr>
        <w:t>浓差电池</w:t>
      </w:r>
      <w:r w:rsidRPr="00122050">
        <w:rPr>
          <w:rFonts w:hAnsi="宋体" w:cs="Times New Roman"/>
        </w:rPr>
        <w:t>”</w:t>
      </w:r>
      <w:r w:rsidRPr="00122050">
        <w:rPr>
          <w:rFonts w:ascii="Times New Roman" w:eastAsia="黑体" w:hAnsi="Times New Roman" w:cs="Times New Roman"/>
        </w:rPr>
        <w:t>的分析方法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浓差电池是利用物质的浓度差产生电势的一种装置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两侧半电池中的特定物质有浓度差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离子均是由</w:t>
      </w:r>
      <w:r w:rsidRPr="00122050">
        <w:rPr>
          <w:rFonts w:hAnsi="宋体" w:cs="Times New Roman"/>
        </w:rPr>
        <w:t>“</w:t>
      </w:r>
      <w:r w:rsidRPr="00122050">
        <w:rPr>
          <w:rFonts w:ascii="Times New Roman" w:hAnsi="Times New Roman" w:cs="Times New Roman"/>
        </w:rPr>
        <w:t>高浓度</w:t>
      </w:r>
      <w:r w:rsidRPr="00122050">
        <w:rPr>
          <w:rFonts w:hAnsi="宋体" w:cs="Times New Roman"/>
        </w:rPr>
        <w:t>”</w:t>
      </w:r>
      <w:r w:rsidRPr="00122050">
        <w:rPr>
          <w:rFonts w:ascii="Times New Roman" w:hAnsi="Times New Roman" w:cs="Times New Roman"/>
        </w:rPr>
        <w:t>移向</w:t>
      </w:r>
      <w:r w:rsidRPr="00122050">
        <w:rPr>
          <w:rFonts w:hAnsi="宋体" w:cs="Times New Roman"/>
        </w:rPr>
        <w:t>“</w:t>
      </w:r>
      <w:r w:rsidRPr="00122050">
        <w:rPr>
          <w:rFonts w:ascii="Times New Roman" w:hAnsi="Times New Roman" w:cs="Times New Roman"/>
        </w:rPr>
        <w:t>低浓度</w:t>
      </w:r>
      <w:r w:rsidRPr="0012205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阴离子移向负极区域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阳离子移向正极区域</w:t>
      </w:r>
      <w:r>
        <w:rPr>
          <w:rFonts w:ascii="Times New Roman" w:hAnsi="Times New Roman" w:cs="Times New Roman"/>
        </w:rPr>
        <w:t>。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>Word\\</w:instrText>
      </w:r>
      <w:r w:rsidR="00404AD0">
        <w:rPr>
          <w:rFonts w:ascii="Times New Roman" w:hAnsi="Times New Roman" w:cs="Times New Roman" w:hint="eastAsia"/>
        </w:rPr>
        <w:instrText>真题演练</w:instrText>
      </w:r>
      <w:r w:rsidR="00404A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</w:instrText>
      </w:r>
      <w:r w:rsidR="00B90340">
        <w:rPr>
          <w:rFonts w:ascii="Times New Roman" w:hAnsi="Times New Roman" w:cs="Times New Roman" w:hint="eastAsia"/>
        </w:rPr>
        <w:instrText>真题演练</w:instrText>
      </w:r>
      <w:r w:rsidR="00B90340">
        <w:rPr>
          <w:rFonts w:ascii="Times New Roman" w:hAnsi="Times New Roman" w:cs="Times New Roman" w:hint="eastAsia"/>
        </w:rPr>
        <w:instrText>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</w:instrText>
      </w:r>
      <w:r w:rsidR="00FA222F">
        <w:rPr>
          <w:rFonts w:ascii="Times New Roman" w:hAnsi="Times New Roman" w:cs="Times New Roman" w:hint="eastAsia"/>
        </w:rPr>
        <w:instrText>真题演练</w:instrText>
      </w:r>
      <w:r w:rsidR="00FA222F">
        <w:rPr>
          <w:rFonts w:ascii="Times New Roman" w:hAnsi="Times New Roman" w:cs="Times New Roman" w:hint="eastAsia"/>
        </w:rPr>
        <w:instrText>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</w:instrText>
      </w:r>
      <w:r w:rsidR="009E555C">
        <w:rPr>
          <w:rFonts w:ascii="Times New Roman" w:hAnsi="Times New Roman" w:cs="Times New Roman" w:hint="eastAsia"/>
        </w:rPr>
        <w:instrText>真题演练</w:instrText>
      </w:r>
      <w:r w:rsidR="009E555C">
        <w:rPr>
          <w:rFonts w:ascii="Times New Roman" w:hAnsi="Times New Roman" w:cs="Times New Roman" w:hint="eastAsia"/>
        </w:rPr>
        <w:instrText>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0" type="#_x0000_t75" style="width:76.4pt;height:29.15pt">
            <v:imagedata r:id="rId16" r:href="rId17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2023·</w:t>
      </w:r>
      <w:r w:rsidRPr="00122050">
        <w:rPr>
          <w:rFonts w:ascii="Times New Roman" w:eastAsia="楷体_GB2312" w:hAnsi="Times New Roman" w:cs="Times New Roman"/>
        </w:rPr>
        <w:t>全国乙卷，</w:t>
      </w:r>
      <w:r w:rsidRPr="00122050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室温钠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硫电池被认为是一种成本低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比能量高的能源存储系统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一种室温钠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硫电池的结构如图所示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将钠箔置于聚苯并咪唑膜上作为一个电极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表面喷涂有硫黄粉末的炭化纤维素纸作为另一电极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工作时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在硫电极发生反应</w:t>
      </w:r>
      <w:r>
        <w:rPr>
          <w:rFonts w:ascii="Times New Roman" w:hAnsi="Times New Roman" w:cs="Times New Roman"/>
        </w:rPr>
        <w:t>：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122050">
        <w:rPr>
          <w:rFonts w:ascii="Times New Roman" w:hAnsi="Times New Roman" w:cs="Times New Roman"/>
        </w:rPr>
        <w:instrText>1,2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hAnsi="宋体" w:cs="Times New Roman"/>
          <w:spacing w:val="-25"/>
        </w:rPr>
        <w:t>―</w:t>
      </w:r>
      <w:r w:rsidRPr="00122050">
        <w:rPr>
          <w:rFonts w:hAnsi="宋体" w:cs="Times New Roman"/>
        </w:rPr>
        <w:t>→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122050">
        <w:rPr>
          <w:rFonts w:ascii="Times New Roman" w:hAnsi="Times New Roman" w:cs="Times New Roman"/>
        </w:rPr>
        <w:instrText>1,2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8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122050">
        <w:rPr>
          <w:rFonts w:ascii="Times New Roman" w:hAnsi="Times New Roman" w:cs="Times New Roman"/>
        </w:rPr>
        <w:instrText>1,2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8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hAnsi="宋体" w:cs="Times New Roman"/>
          <w:spacing w:val="-25"/>
        </w:rPr>
        <w:t>―</w:t>
      </w:r>
      <w:r w:rsidRPr="00122050">
        <w:rPr>
          <w:rFonts w:hAnsi="宋体" w:cs="Times New Roman"/>
        </w:rPr>
        <w:t>→</w:t>
      </w:r>
      <w:r w:rsidRPr="00122050">
        <w:rPr>
          <w:rFonts w:ascii="Times New Roman" w:hAnsi="Times New Roman" w:cs="Times New Roman"/>
        </w:rPr>
        <w:t>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2Na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122050">
        <w:rPr>
          <w:rFonts w:ascii="Times New Roman" w:hAnsi="Times New Roman" w:cs="Times New Roman"/>
          <w:i/>
        </w:rPr>
        <w:instrText>x</w:instrText>
      </w:r>
      <w:r w:rsidRPr="00122050">
        <w:rPr>
          <w:rFonts w:ascii="Times New Roman" w:hAnsi="Times New Roman" w:cs="Times New Roman"/>
        </w:rPr>
        <w:instrText>,4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－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122050">
        <w:rPr>
          <w:rFonts w:ascii="Times New Roman" w:hAnsi="Times New Roman" w:cs="Times New Roman"/>
          <w:i/>
        </w:rPr>
        <w:instrText>x</w:instrText>
      </w:r>
      <w:r w:rsidRPr="00122050">
        <w:rPr>
          <w:rFonts w:ascii="Times New Roman" w:hAnsi="Times New Roman" w:cs="Times New Roman"/>
        </w:rPr>
        <w:instrText>,4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hAnsi="宋体" w:cs="Times New Roman"/>
          <w:spacing w:val="-25"/>
        </w:rPr>
        <w:t>―</w:t>
      </w:r>
      <w:r w:rsidRPr="00122050">
        <w:rPr>
          <w:rFonts w:hAnsi="宋体" w:cs="Times New Roman"/>
        </w:rPr>
        <w:t>→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Word\\G53.TIF"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Word\\G53.TIF"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Word\\G53.TIF"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</w:instrText>
      </w:r>
      <w:r w:rsidR="009E555C">
        <w:rPr>
          <w:rFonts w:ascii="Times New Roman" w:hAnsi="Times New Roman" w:cs="Times New Roman" w:hint="eastAsia"/>
        </w:rPr>
        <w:instrText>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Word\\G53.TIF"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1" type="#_x0000_t75" style="width:147.55pt;height:66.7pt">
            <v:imagedata r:id="rId18" r:href="rId19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下列叙述错误的是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从钠电极向硫电极迁移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lastRenderedPageBreak/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放电时外电路电子流动的方向是</w:t>
      </w:r>
      <w:r w:rsidRPr="00122050">
        <w:rPr>
          <w:rFonts w:ascii="Times New Roman" w:hAnsi="Times New Roman" w:cs="Times New Roman"/>
        </w:rPr>
        <w:t>a</w:t>
      </w:r>
      <w:r w:rsidRPr="00122050">
        <w:rPr>
          <w:rFonts w:hAnsi="宋体" w:cs="Times New Roman"/>
        </w:rPr>
        <w:t>→</w:t>
      </w:r>
      <w:r w:rsidRPr="00122050">
        <w:rPr>
          <w:rFonts w:ascii="Times New Roman" w:hAnsi="Times New Roman" w:cs="Times New Roman"/>
        </w:rPr>
        <w:t>b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放电时正极反应为</w:t>
      </w:r>
      <w:r w:rsidRPr="00122050">
        <w:rPr>
          <w:rFonts w:ascii="Times New Roman" w:hAnsi="Times New Roman" w:cs="Times New Roman"/>
        </w:rPr>
        <w:t>2Na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122050">
        <w:rPr>
          <w:rFonts w:ascii="Times New Roman" w:hAnsi="Times New Roman" w:cs="Times New Roman"/>
          <w:i/>
        </w:rPr>
        <w:instrText>x</w:instrText>
      </w:r>
      <w:r w:rsidRPr="00122050">
        <w:rPr>
          <w:rFonts w:ascii="Times New Roman" w:hAnsi="Times New Roman" w:cs="Times New Roman"/>
        </w:rPr>
        <w:instrText>,8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8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hAnsi="宋体" w:cs="Times New Roman"/>
          <w:spacing w:val="-25"/>
        </w:rPr>
        <w:t>―</w:t>
      </w:r>
      <w:r w:rsidRPr="00122050">
        <w:rPr>
          <w:rFonts w:hAnsi="宋体" w:cs="Times New Roman"/>
        </w:rPr>
        <w:t>→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炭化纤维素纸的作用是增强硫电极导电性能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2023·</w:t>
      </w:r>
      <w:r w:rsidRPr="00122050">
        <w:rPr>
          <w:rFonts w:ascii="Times New Roman" w:eastAsia="楷体_GB2312" w:hAnsi="Times New Roman" w:cs="Times New Roman"/>
        </w:rPr>
        <w:t>新课标卷，</w:t>
      </w:r>
      <w:r w:rsidRPr="00122050">
        <w:rPr>
          <w:rFonts w:ascii="Times New Roman" w:eastAsia="楷体_GB2312" w:hAnsi="Times New Roman" w:cs="Times New Roman"/>
        </w:rPr>
        <w:t>10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一种以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 w:rsidRPr="00122050">
        <w:rPr>
          <w:rFonts w:ascii="Times New Roman" w:hAnsi="Times New Roman" w:cs="Times New Roman"/>
        </w:rPr>
        <w:t>和</w:t>
      </w:r>
      <w:r w:rsidRPr="00122050">
        <w:rPr>
          <w:rFonts w:ascii="Times New Roman" w:hAnsi="Times New Roman" w:cs="Times New Roman"/>
        </w:rPr>
        <w:t>Zn</w:t>
      </w:r>
      <w:r w:rsidRPr="00122050">
        <w:rPr>
          <w:rFonts w:ascii="Times New Roman" w:hAnsi="Times New Roman" w:cs="Times New Roman"/>
        </w:rPr>
        <w:t>为电极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CF</w:t>
      </w:r>
      <w:r w:rsidRPr="00122050">
        <w:rPr>
          <w:rFonts w:ascii="Times New Roman" w:hAnsi="Times New Roman" w:cs="Times New Roman"/>
          <w:vertAlign w:val="subscript"/>
        </w:rPr>
        <w:t>3</w:t>
      </w:r>
      <w:r w:rsidRPr="00122050">
        <w:rPr>
          <w:rFonts w:ascii="Times New Roman" w:hAnsi="Times New Roman" w:cs="Times New Roman"/>
        </w:rPr>
        <w:t>SO</w:t>
      </w:r>
      <w:r w:rsidRPr="0012205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水溶液为电解质的电池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其示意图如下所示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Zn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可插入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 w:rsidRPr="00122050">
        <w:rPr>
          <w:rFonts w:ascii="Times New Roman" w:hAnsi="Times New Roman" w:cs="Times New Roman"/>
        </w:rPr>
        <w:t>层间形成</w:t>
      </w:r>
      <w:r w:rsidRPr="00122050">
        <w:rPr>
          <w:rFonts w:ascii="Times New Roman" w:hAnsi="Times New Roman" w:cs="Times New Roman"/>
        </w:rPr>
        <w:t>Zn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 w:rsidRPr="00122050">
        <w:rPr>
          <w:rFonts w:ascii="Times New Roman" w:hAnsi="Times New Roman" w:cs="Times New Roman"/>
        </w:rPr>
        <w:t>·</w:t>
      </w:r>
      <w:r w:rsidRPr="00122050">
        <w:rPr>
          <w:rFonts w:ascii="Times New Roman" w:hAnsi="Times New Roman" w:cs="Times New Roman"/>
          <w:i/>
        </w:rPr>
        <w:t>n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Word\\G70.TIF"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Word\\G70.TIF"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Word\\G70.TIF"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</w:instrText>
      </w:r>
      <w:r w:rsidR="009E555C">
        <w:rPr>
          <w:rFonts w:ascii="Times New Roman" w:hAnsi="Times New Roman" w:cs="Times New Roman" w:hint="eastAsia"/>
        </w:rPr>
        <w:instrText>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Word\\G70.TIF"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2" type="#_x0000_t75" style="width:198.35pt;height:95.4pt">
            <v:imagedata r:id="rId20" r:href="rId21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 w:rsidRPr="00122050">
        <w:rPr>
          <w:rFonts w:ascii="Times New Roman" w:hAnsi="Times New Roman" w:cs="Times New Roman"/>
        </w:rPr>
        <w:t>为正极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 w:rsidRPr="00122050">
        <w:rPr>
          <w:rFonts w:ascii="Times New Roman" w:hAnsi="Times New Roman" w:cs="Times New Roman"/>
        </w:rPr>
        <w:t>Zn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由负极向正极迁移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充电总反应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  <w:i/>
        </w:rPr>
        <w:t>x</w:t>
      </w:r>
      <w:r w:rsidRPr="00122050"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  <w:i/>
        </w:rPr>
        <w:t>n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Zn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 w:rsidRPr="00122050">
        <w:rPr>
          <w:rFonts w:ascii="Times New Roman" w:hAnsi="Times New Roman" w:cs="Times New Roman"/>
        </w:rPr>
        <w:t>·</w:t>
      </w:r>
      <w:r w:rsidRPr="00122050">
        <w:rPr>
          <w:rFonts w:ascii="Times New Roman" w:hAnsi="Times New Roman" w:cs="Times New Roman"/>
          <w:i/>
        </w:rPr>
        <w:t>n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充电阳极反应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Zn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 w:rsidRPr="00122050">
        <w:rPr>
          <w:rFonts w:ascii="Times New Roman" w:hAnsi="Times New Roman" w:cs="Times New Roman"/>
        </w:rPr>
        <w:t>·</w:t>
      </w:r>
      <w:r w:rsidRPr="00122050">
        <w:rPr>
          <w:rFonts w:ascii="Times New Roman" w:hAnsi="Times New Roman" w:cs="Times New Roman"/>
          <w:i/>
        </w:rPr>
        <w:t>n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－</w:t>
      </w:r>
      <w:r w:rsidRPr="00122050">
        <w:rPr>
          <w:rFonts w:ascii="Times New Roman" w:hAnsi="Times New Roman" w:cs="Times New Roman"/>
        </w:rPr>
        <w:t>2</w:t>
      </w:r>
      <w:r w:rsidRPr="00122050">
        <w:rPr>
          <w:rFonts w:ascii="Times New Roman" w:hAnsi="Times New Roman" w:cs="Times New Roman"/>
          <w:i/>
        </w:rPr>
        <w:t>x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  <w:i/>
        </w:rPr>
        <w:t>x</w:t>
      </w:r>
      <w:r w:rsidRPr="00122050">
        <w:rPr>
          <w:rFonts w:ascii="Times New Roman" w:hAnsi="Times New Roman" w:cs="Times New Roman"/>
        </w:rPr>
        <w:t>Zn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V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  <w:i/>
        </w:rPr>
        <w:t>n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2023·</w:t>
      </w:r>
      <w:r w:rsidRPr="00122050">
        <w:rPr>
          <w:rFonts w:ascii="Times New Roman" w:eastAsia="楷体_GB2312" w:hAnsi="Times New Roman" w:cs="Times New Roman"/>
        </w:rPr>
        <w:t>辽宁，</w:t>
      </w:r>
      <w:r w:rsidRPr="00122050">
        <w:rPr>
          <w:rFonts w:ascii="Times New Roman" w:eastAsia="楷体_GB2312" w:hAnsi="Times New Roman" w:cs="Times New Roman"/>
        </w:rPr>
        <w:t>11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某低成本储能电池原理如下图所示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Word\\G9.TIF"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Word\\G9.TIF"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Word\\G9.TIF"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</w:instrText>
      </w:r>
      <w:r w:rsidR="009E555C">
        <w:rPr>
          <w:rFonts w:ascii="Times New Roman" w:hAnsi="Times New Roman" w:cs="Times New Roman" w:hint="eastAsia"/>
        </w:rPr>
        <w:instrText>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Word\\G9.TIF"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3" type="#_x0000_t75" style="width:214.25pt;height:75.1pt">
            <v:imagedata r:id="rId22" r:href="rId23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放电时负极质量减小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储能过程中电能转变为化学能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放电时右侧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通过质子交换膜移向左侧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充电总反应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SO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2Fe</w:t>
      </w:r>
      <w:r w:rsidRPr="00122050">
        <w:rPr>
          <w:rFonts w:ascii="Times New Roman" w:hAnsi="Times New Roman" w:cs="Times New Roman"/>
          <w:vertAlign w:val="superscript"/>
        </w:rPr>
        <w:t>3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PbSO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2Fe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2022·</w:t>
      </w:r>
      <w:r w:rsidRPr="00122050">
        <w:rPr>
          <w:rFonts w:ascii="Times New Roman" w:eastAsia="楷体_GB2312" w:hAnsi="Times New Roman" w:cs="Times New Roman"/>
        </w:rPr>
        <w:t>广东，</w:t>
      </w:r>
      <w:r w:rsidRPr="00122050"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科学家基于</w:t>
      </w:r>
      <w:r w:rsidRPr="00122050">
        <w:rPr>
          <w:rFonts w:ascii="Times New Roman" w:hAnsi="Times New Roman" w:cs="Times New Roman"/>
        </w:rPr>
        <w:t>Cl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易溶于</w:t>
      </w:r>
      <w:r w:rsidRPr="00122050">
        <w:rPr>
          <w:rFonts w:ascii="Times New Roman" w:hAnsi="Times New Roman" w:cs="Times New Roman"/>
        </w:rPr>
        <w:t>CCl</w:t>
      </w:r>
      <w:r w:rsidRPr="00122050">
        <w:rPr>
          <w:rFonts w:ascii="Times New Roman" w:hAnsi="Times New Roman" w:cs="Times New Roman"/>
          <w:vertAlign w:val="subscript"/>
        </w:rPr>
        <w:t>4</w:t>
      </w:r>
      <w:r w:rsidRPr="00122050">
        <w:rPr>
          <w:rFonts w:ascii="Times New Roman" w:hAnsi="Times New Roman" w:cs="Times New Roman"/>
        </w:rPr>
        <w:t>的性质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发展了一种无需离子交换膜的新型氯流电池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可作储能设备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充电时电极</w:t>
      </w:r>
      <w:r w:rsidRPr="00122050">
        <w:rPr>
          <w:rFonts w:ascii="Times New Roman" w:hAnsi="Times New Roman" w:cs="Times New Roman"/>
        </w:rPr>
        <w:t>a</w:t>
      </w:r>
      <w:r w:rsidRPr="00122050">
        <w:rPr>
          <w:rFonts w:ascii="Times New Roman" w:hAnsi="Times New Roman" w:cs="Times New Roman"/>
        </w:rPr>
        <w:t>的反应为</w:t>
      </w:r>
      <w:r w:rsidRPr="00122050">
        <w:rPr>
          <w:rFonts w:ascii="Times New Roman" w:hAnsi="Times New Roman" w:cs="Times New Roman"/>
        </w:rPr>
        <w:t>NaTi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PO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2Na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bscript"/>
        </w:rPr>
        <w:t>3</w:t>
      </w:r>
      <w:r w:rsidRPr="00122050">
        <w:rPr>
          <w:rFonts w:ascii="Times New Roman" w:hAnsi="Times New Roman" w:cs="Times New Roman"/>
        </w:rPr>
        <w:t>Ti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PO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Word\\X92.TIF"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Word\\X92.TIF"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Word\\X92.TIF"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Word\\X92.TIF"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4" type="#_x0000_t75" style="width:178.45pt;height:119.25pt">
            <v:imagedata r:id="rId24" r:href="rId25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充电时电极</w:t>
      </w:r>
      <w:r w:rsidRPr="00122050">
        <w:rPr>
          <w:rFonts w:ascii="Times New Roman" w:hAnsi="Times New Roman" w:cs="Times New Roman"/>
        </w:rPr>
        <w:t>b</w:t>
      </w:r>
      <w:r w:rsidRPr="00122050">
        <w:rPr>
          <w:rFonts w:ascii="Times New Roman" w:hAnsi="Times New Roman" w:cs="Times New Roman"/>
        </w:rPr>
        <w:t>是阴极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lastRenderedPageBreak/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 w:rsidRPr="00122050">
        <w:rPr>
          <w:rFonts w:ascii="Times New Roman" w:hAnsi="Times New Roman" w:cs="Times New Roman"/>
        </w:rPr>
        <w:t>NaCl</w:t>
      </w:r>
      <w:r w:rsidRPr="00122050">
        <w:rPr>
          <w:rFonts w:ascii="Times New Roman" w:hAnsi="Times New Roman" w:cs="Times New Roman"/>
        </w:rPr>
        <w:t>溶液的</w:t>
      </w:r>
      <w:r w:rsidRPr="00122050">
        <w:rPr>
          <w:rFonts w:ascii="Times New Roman" w:hAnsi="Times New Roman" w:cs="Times New Roman"/>
        </w:rPr>
        <w:t>pH</w:t>
      </w:r>
      <w:r w:rsidRPr="00122050">
        <w:rPr>
          <w:rFonts w:ascii="Times New Roman" w:hAnsi="Times New Roman" w:cs="Times New Roman"/>
        </w:rPr>
        <w:t>减小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 w:rsidRPr="00122050">
        <w:rPr>
          <w:rFonts w:ascii="Times New Roman" w:hAnsi="Times New Roman" w:cs="Times New Roman"/>
        </w:rPr>
        <w:t>NaCl</w:t>
      </w:r>
      <w:r w:rsidRPr="00122050">
        <w:rPr>
          <w:rFonts w:ascii="Times New Roman" w:hAnsi="Times New Roman" w:cs="Times New Roman"/>
        </w:rPr>
        <w:t>溶液的浓度增大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每生成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Cl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电极</w:t>
      </w:r>
      <w:r w:rsidRPr="00122050">
        <w:rPr>
          <w:rFonts w:ascii="Times New Roman" w:hAnsi="Times New Roman" w:cs="Times New Roman"/>
        </w:rPr>
        <w:t>a</w:t>
      </w:r>
      <w:r w:rsidRPr="00122050">
        <w:rPr>
          <w:rFonts w:ascii="Times New Roman" w:hAnsi="Times New Roman" w:cs="Times New Roman"/>
        </w:rPr>
        <w:t>质量理论上增加</w:t>
      </w:r>
      <w:r w:rsidRPr="00122050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g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2022·</w:t>
      </w:r>
      <w:r w:rsidRPr="00122050">
        <w:rPr>
          <w:rFonts w:ascii="Times New Roman" w:eastAsia="楷体_GB2312" w:hAnsi="Times New Roman" w:cs="Times New Roman"/>
        </w:rPr>
        <w:t>全国乙卷，</w:t>
      </w:r>
      <w:r w:rsidRPr="00122050">
        <w:rPr>
          <w:rFonts w:ascii="Times New Roman" w:eastAsia="楷体_GB2312" w:hAnsi="Times New Roman" w:cs="Times New Roman"/>
        </w:rPr>
        <w:t>12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Li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电池比能量高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在汽车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航天等领域具有良好的应用前景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近年来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科学家研究了一种光照充电</w:t>
      </w:r>
      <w:r w:rsidRPr="00122050">
        <w:rPr>
          <w:rFonts w:ascii="Times New Roman" w:hAnsi="Times New Roman" w:cs="Times New Roman"/>
        </w:rPr>
        <w:t>Li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电池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光照时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光催化电极产生电子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和空穴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驱动阴极反应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和阳极反应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2h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对电池进行充电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下列叙述错误的是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Word\\X93.TIF"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Word\\X93.TIF"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Word\\X93.TIF"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Word\\X93.TIF"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5" type="#_x0000_t75" style="width:170.05pt;height:114.85pt">
            <v:imagedata r:id="rId26" r:href="rId27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电池的总反应为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2Li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充电效率与光照产生的电子和空穴量有关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从正极穿过离子交换膜向负极迁移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正极发生反应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2022·</w:t>
      </w:r>
      <w:r w:rsidRPr="00122050">
        <w:rPr>
          <w:rFonts w:ascii="Times New Roman" w:eastAsia="楷体_GB2312" w:hAnsi="Times New Roman" w:cs="Times New Roman"/>
        </w:rPr>
        <w:t>湖南，</w:t>
      </w:r>
      <w:r w:rsidRPr="00122050">
        <w:rPr>
          <w:rFonts w:ascii="Times New Roman" w:eastAsia="楷体_GB2312" w:hAnsi="Times New Roman" w:cs="Times New Roman"/>
        </w:rPr>
        <w:t>8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海水电池在海洋能源领域备受关注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一种锂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海水电池构造示意图如图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Word\\X94.TIF"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Word\\X94.TIF"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Word\\X94.TIF"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Word\\X94.TIF"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6" type="#_x0000_t75" style="width:113.1pt;height:98.95pt">
            <v:imagedata r:id="rId28" r:href="rId29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海水起电解质溶液作用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N</w:t>
      </w:r>
      <w:r w:rsidRPr="00122050">
        <w:rPr>
          <w:rFonts w:ascii="Times New Roman" w:hAnsi="Times New Roman" w:cs="Times New Roman"/>
        </w:rPr>
        <w:t>极仅发生的电极反应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2H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2OH</w:t>
      </w:r>
      <w:r w:rsidRPr="0012205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hAnsi="宋体" w:cs="Times New Roman"/>
        </w:rPr>
        <w:t>↑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玻璃陶瓷具有传导离子和防水的功能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该锂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海水电池属于一次电池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2023·</w:t>
      </w:r>
      <w:r w:rsidRPr="00122050">
        <w:rPr>
          <w:rFonts w:ascii="Times New Roman" w:eastAsia="楷体_GB2312" w:hAnsi="Times New Roman" w:cs="Times New Roman"/>
        </w:rPr>
        <w:t>山东，</w:t>
      </w:r>
      <w:r w:rsidRPr="00122050">
        <w:rPr>
          <w:rFonts w:ascii="Times New Roman" w:eastAsia="楷体_GB2312" w:hAnsi="Times New Roman" w:cs="Times New Roman"/>
        </w:rPr>
        <w:t>11</w:t>
      </w:r>
      <w:r w:rsidRPr="00122050">
        <w:rPr>
          <w:rFonts w:ascii="Times New Roman" w:eastAsia="楷体_GB2312" w:hAnsi="Times New Roman" w:cs="Times New Roman"/>
        </w:rPr>
        <w:t>改编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利用热再生氨电池可实现</w:t>
      </w:r>
      <w:r w:rsidRPr="00122050">
        <w:rPr>
          <w:rFonts w:ascii="Times New Roman" w:hAnsi="Times New Roman" w:cs="Times New Roman"/>
        </w:rPr>
        <w:t>CuSO</w:t>
      </w:r>
      <w:r w:rsidRPr="00122050">
        <w:rPr>
          <w:rFonts w:ascii="Times New Roman" w:hAnsi="Times New Roman" w:cs="Times New Roman"/>
          <w:vertAlign w:val="subscript"/>
        </w:rPr>
        <w:t>4</w:t>
      </w:r>
      <w:r w:rsidRPr="00122050">
        <w:rPr>
          <w:rFonts w:ascii="Times New Roman" w:hAnsi="Times New Roman" w:cs="Times New Roman"/>
        </w:rPr>
        <w:t>电镀废液的浓缩再生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电池装置如图所示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乙两室均预加相同的</w:t>
      </w:r>
      <w:r w:rsidRPr="00122050">
        <w:rPr>
          <w:rFonts w:ascii="Times New Roman" w:hAnsi="Times New Roman" w:cs="Times New Roman"/>
        </w:rPr>
        <w:t>CuSO</w:t>
      </w:r>
      <w:r w:rsidRPr="00122050">
        <w:rPr>
          <w:rFonts w:ascii="Times New Roman" w:hAnsi="Times New Roman" w:cs="Times New Roman"/>
          <w:vertAlign w:val="subscript"/>
        </w:rPr>
        <w:t>4</w:t>
      </w:r>
      <w:r w:rsidRPr="00122050">
        <w:rPr>
          <w:rFonts w:ascii="Times New Roman" w:hAnsi="Times New Roman" w:cs="Times New Roman"/>
        </w:rPr>
        <w:t>电镀废液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向甲室加入足量氨水后电池开始工作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Word\\G146.TIF"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Word\\G146.TIF"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Word\\G146.TIF"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Word\\G146.TIF"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7" type="#_x0000_t75" style="width:147.1pt;height:93.65pt">
            <v:imagedata r:id="rId30" r:href="rId31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甲室</w:t>
      </w:r>
      <w:r w:rsidRPr="00122050">
        <w:rPr>
          <w:rFonts w:ascii="Times New Roman" w:hAnsi="Times New Roman" w:cs="Times New Roman"/>
        </w:rPr>
        <w:t>Cu</w:t>
      </w:r>
      <w:r w:rsidRPr="00122050">
        <w:rPr>
          <w:rFonts w:ascii="Times New Roman" w:hAnsi="Times New Roman" w:cs="Times New Roman"/>
        </w:rPr>
        <w:t>电极为正极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隔膜为阳离子膜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电池总反应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Cu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4NH</w:t>
      </w:r>
      <w:r w:rsidRPr="00122050">
        <w:rPr>
          <w:rFonts w:ascii="Times New Roman" w:hAnsi="Times New Roman" w:cs="Times New Roman"/>
          <w:vertAlign w:val="subscript"/>
        </w:rPr>
        <w:t>3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[</w:t>
      </w:r>
      <w:r w:rsidRPr="00122050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NH</w:t>
      </w:r>
      <w:r w:rsidRPr="0012205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]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NH</w:t>
      </w:r>
      <w:r w:rsidRPr="00122050">
        <w:rPr>
          <w:rFonts w:ascii="Times New Roman" w:hAnsi="Times New Roman" w:cs="Times New Roman"/>
          <w:vertAlign w:val="subscript"/>
        </w:rPr>
        <w:t>3</w:t>
      </w:r>
      <w:r w:rsidRPr="00122050">
        <w:rPr>
          <w:rFonts w:ascii="Times New Roman" w:hAnsi="Times New Roman" w:cs="Times New Roman"/>
        </w:rPr>
        <w:t>扩散到乙室将对电池电动势不会产生影响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22050">
        <w:rPr>
          <w:rFonts w:ascii="Times New Roman" w:eastAsia="楷体_GB2312" w:hAnsi="Times New Roman" w:cs="Times New Roman"/>
        </w:rPr>
        <w:t>2022·</w:t>
      </w:r>
      <w:r w:rsidRPr="00122050">
        <w:rPr>
          <w:rFonts w:ascii="Times New Roman" w:eastAsia="楷体_GB2312" w:hAnsi="Times New Roman" w:cs="Times New Roman"/>
        </w:rPr>
        <w:t>浙江</w:t>
      </w:r>
      <w:r w:rsidRPr="00122050">
        <w:rPr>
          <w:rFonts w:ascii="Times New Roman" w:eastAsia="楷体_GB2312" w:hAnsi="Times New Roman" w:cs="Times New Roman"/>
        </w:rPr>
        <w:t>1</w:t>
      </w:r>
      <w:r w:rsidRPr="00122050">
        <w:rPr>
          <w:rFonts w:ascii="Times New Roman" w:eastAsia="楷体_GB2312" w:hAnsi="Times New Roman" w:cs="Times New Roman"/>
        </w:rPr>
        <w:t>月选考，</w:t>
      </w:r>
      <w:r w:rsidRPr="00122050">
        <w:rPr>
          <w:rFonts w:ascii="Times New Roman" w:eastAsia="楷体_GB2312" w:hAnsi="Times New Roman" w:cs="Times New Roman"/>
        </w:rPr>
        <w:t>21</w:t>
      </w:r>
      <w:r>
        <w:rPr>
          <w:rFonts w:ascii="Times New Roman" w:eastAsia="楷体_GB2312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pH</w:t>
      </w:r>
      <w:r w:rsidRPr="00122050">
        <w:rPr>
          <w:rFonts w:ascii="Times New Roman" w:hAnsi="Times New Roman" w:cs="Times New Roman"/>
        </w:rPr>
        <w:t>计是一种采用原电池原理测量溶液</w:t>
      </w:r>
      <w:r w:rsidRPr="00122050">
        <w:rPr>
          <w:rFonts w:ascii="Times New Roman" w:hAnsi="Times New Roman" w:cs="Times New Roman"/>
        </w:rPr>
        <w:t>pH</w:t>
      </w:r>
      <w:r w:rsidRPr="00122050">
        <w:rPr>
          <w:rFonts w:ascii="Times New Roman" w:hAnsi="Times New Roman" w:cs="Times New Roman"/>
        </w:rPr>
        <w:t>的仪器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以玻璃电极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在特制玻璃薄膜球内放置已知浓度的</w:t>
      </w:r>
      <w:r w:rsidRPr="00122050">
        <w:rPr>
          <w:rFonts w:ascii="Times New Roman" w:hAnsi="Times New Roman" w:cs="Times New Roman"/>
        </w:rPr>
        <w:t>HCl</w:t>
      </w:r>
      <w:r w:rsidRPr="00122050"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并插入</w:t>
      </w:r>
      <w:r w:rsidRPr="00122050">
        <w:rPr>
          <w:rFonts w:ascii="Times New Roman" w:hAnsi="Times New Roman" w:cs="Times New Roman"/>
        </w:rPr>
        <w:t>Ag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AgCl</w:t>
      </w:r>
      <w:r w:rsidRPr="00122050">
        <w:rPr>
          <w:rFonts w:ascii="Times New Roman" w:hAnsi="Times New Roman" w:cs="Times New Roman"/>
        </w:rPr>
        <w:t>电极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和另一</w:t>
      </w:r>
      <w:r w:rsidRPr="00122050">
        <w:rPr>
          <w:rFonts w:ascii="Times New Roman" w:hAnsi="Times New Roman" w:cs="Times New Roman"/>
        </w:rPr>
        <w:t>Ag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AgCl</w:t>
      </w:r>
      <w:r w:rsidRPr="00122050">
        <w:rPr>
          <w:rFonts w:ascii="Times New Roman" w:hAnsi="Times New Roman" w:cs="Times New Roman"/>
        </w:rPr>
        <w:t>电极插入待测溶液中组成电池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pH</w:t>
      </w:r>
      <w:r w:rsidRPr="00122050">
        <w:rPr>
          <w:rFonts w:ascii="Times New Roman" w:hAnsi="Times New Roman" w:cs="Times New Roman"/>
        </w:rPr>
        <w:t>与电池的电动势</w:t>
      </w:r>
      <w:r w:rsidRPr="00122050">
        <w:rPr>
          <w:rFonts w:ascii="Times New Roman" w:hAnsi="Times New Roman" w:cs="Times New Roman"/>
          <w:i/>
        </w:rPr>
        <w:t>E</w:t>
      </w:r>
      <w:r w:rsidRPr="00122050">
        <w:rPr>
          <w:rFonts w:ascii="Times New Roman" w:hAnsi="Times New Roman" w:cs="Times New Roman"/>
        </w:rPr>
        <w:t>存在关系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pH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 w:rsidRPr="00122050">
        <w:rPr>
          <w:rFonts w:ascii="Times New Roman" w:hAnsi="Times New Roman" w:cs="Times New Roman"/>
          <w:i/>
        </w:rPr>
        <w:instrText>E</w:instrText>
      </w:r>
      <w:r>
        <w:rPr>
          <w:rFonts w:ascii="Times New Roman" w:hAnsi="Times New Roman" w:cs="Times New Roman"/>
        </w:rPr>
        <w:instrText>－</w:instrText>
      </w:r>
      <w:r w:rsidRPr="00122050">
        <w:rPr>
          <w:rFonts w:ascii="Times New Roman" w:hAnsi="Times New Roman" w:cs="Times New Roman"/>
        </w:rPr>
        <w:instrText>常数</w:instrText>
      </w:r>
      <w:r w:rsidRPr="00122050">
        <w:rPr>
          <w:rFonts w:ascii="Times New Roman" w:hAnsi="Times New Roman" w:cs="Times New Roman"/>
        </w:rPr>
        <w:instrText>,0.059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Word\\Y25.TIF"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Word\\Y25.TIF"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Word\\Y25.TIF"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</w:instrText>
      </w:r>
      <w:r w:rsidR="009E555C">
        <w:rPr>
          <w:rFonts w:ascii="Times New Roman" w:hAnsi="Times New Roman" w:cs="Times New Roman" w:hint="eastAsia"/>
        </w:rPr>
        <w:instrText>\Y25.TIF"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8" type="#_x0000_t75" style="width:203.2pt;height:97.6pt">
            <v:imagedata r:id="rId32" r:href="rId33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如果玻璃薄膜球内电极的电势低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则该电极反应式为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AgCl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Ag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Cl</w:t>
      </w:r>
      <w:r w:rsidRPr="0012205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0.1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mol·L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玻璃膜内外氢离子浓度的差异不会引起电动势的变化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分别测定含已知</w:t>
      </w:r>
      <w:r w:rsidRPr="00122050">
        <w:rPr>
          <w:rFonts w:ascii="Times New Roman" w:hAnsi="Times New Roman" w:cs="Times New Roman"/>
        </w:rPr>
        <w:t>pH</w:t>
      </w:r>
      <w:r w:rsidRPr="00122050">
        <w:rPr>
          <w:rFonts w:ascii="Times New Roman" w:hAnsi="Times New Roman" w:cs="Times New Roman"/>
        </w:rPr>
        <w:t>的标准溶液和未知溶液的电池的电动势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可得出未知溶液的</w:t>
      </w:r>
      <w:r w:rsidRPr="00122050">
        <w:rPr>
          <w:rFonts w:ascii="Times New Roman" w:hAnsi="Times New Roman" w:cs="Times New Roman"/>
        </w:rPr>
        <w:t>pH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pH</w:t>
      </w:r>
      <w:r w:rsidRPr="00122050">
        <w:rPr>
          <w:rFonts w:ascii="Times New Roman" w:hAnsi="Times New Roman" w:cs="Times New Roman"/>
        </w:rPr>
        <w:t>计工作时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电能转化为化学能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>Word\\</w:instrText>
      </w:r>
      <w:r w:rsidR="00404AD0">
        <w:rPr>
          <w:rFonts w:ascii="Times New Roman" w:hAnsi="Times New Roman" w:cs="Times New Roman" w:hint="eastAsia"/>
        </w:rPr>
        <w:instrText>考向预测</w:instrText>
      </w:r>
      <w:r w:rsidR="00404AD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</w:instrText>
      </w:r>
      <w:r w:rsidR="00B90340">
        <w:rPr>
          <w:rFonts w:ascii="Times New Roman" w:hAnsi="Times New Roman" w:cs="Times New Roman" w:hint="eastAsia"/>
        </w:rPr>
        <w:instrText>考向预测</w:instrText>
      </w:r>
      <w:r w:rsidR="00B90340">
        <w:rPr>
          <w:rFonts w:ascii="Times New Roman" w:hAnsi="Times New Roman" w:cs="Times New Roman" w:hint="eastAsia"/>
        </w:rPr>
        <w:instrText>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</w:instrText>
      </w:r>
      <w:r w:rsidR="00FA222F">
        <w:rPr>
          <w:rFonts w:ascii="Times New Roman" w:hAnsi="Times New Roman" w:cs="Times New Roman" w:hint="eastAsia"/>
        </w:rPr>
        <w:instrText>考向预测</w:instrText>
      </w:r>
      <w:r w:rsidR="00FA222F">
        <w:rPr>
          <w:rFonts w:ascii="Times New Roman" w:hAnsi="Times New Roman" w:cs="Times New Roman" w:hint="eastAsia"/>
        </w:rPr>
        <w:instrText>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</w:instrText>
      </w:r>
      <w:r w:rsidR="009E555C">
        <w:rPr>
          <w:rFonts w:ascii="Times New Roman" w:hAnsi="Times New Roman" w:cs="Times New Roman" w:hint="eastAsia"/>
        </w:rPr>
        <w:instrText>考向预测</w:instrText>
      </w:r>
      <w:r w:rsidR="009E555C">
        <w:rPr>
          <w:rFonts w:ascii="Times New Roman" w:hAnsi="Times New Roman" w:cs="Times New Roman" w:hint="eastAsia"/>
        </w:rPr>
        <w:instrText>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39" type="#_x0000_t75" style="width:76.4pt;height:29.15pt">
            <v:imagedata r:id="rId34" r:href="rId35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钠离子电池易获取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正负极材料均采用铝箔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可减少铜箔用量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因此钠离子电池理论成本低于锂离子电池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现有一种正极材料为</w:t>
      </w:r>
      <w:r w:rsidRPr="00122050">
        <w:rPr>
          <w:rFonts w:ascii="Times New Roman" w:hAnsi="Times New Roman" w:cs="Times New Roman"/>
        </w:rPr>
        <w:t>KFe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固体电解质为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bscript"/>
        </w:rPr>
        <w:t>3</w:t>
      </w:r>
      <w:r w:rsidRPr="00122050">
        <w:rPr>
          <w:rFonts w:ascii="Times New Roman" w:hAnsi="Times New Roman" w:cs="Times New Roman"/>
        </w:rPr>
        <w:t>PS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负极材料为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Ti</w:t>
      </w:r>
      <w:r w:rsidRPr="00122050">
        <w:rPr>
          <w:rFonts w:ascii="Times New Roman" w:hAnsi="Times New Roman" w:cs="Times New Roman"/>
          <w:vertAlign w:val="subscript"/>
        </w:rPr>
        <w:t>3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7</w:t>
      </w:r>
      <w:r w:rsidRPr="00122050">
        <w:rPr>
          <w:rFonts w:ascii="Times New Roman" w:hAnsi="Times New Roman" w:cs="Times New Roman"/>
        </w:rPr>
        <w:t>的钠离子电池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下列有关叙述错误的是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Word\\272TT.TIF"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Word\\272TT.TIF"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Word\\272TT.TIF"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Word\\272TT.TIF"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0" type="#_x0000_t75" style="width:155.95pt;height:114.85pt">
            <v:imagedata r:id="rId36" r:href="rId37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正极</w:t>
      </w:r>
      <w:r w:rsidRPr="00122050">
        <w:rPr>
          <w:rFonts w:ascii="Times New Roman" w:hAnsi="Times New Roman" w:cs="Times New Roman"/>
        </w:rPr>
        <w:t>KFe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  <w:vertAlign w:val="subscript"/>
        </w:rPr>
        <w:t>6</w:t>
      </w:r>
      <w:r w:rsidRPr="00122050">
        <w:rPr>
          <w:rFonts w:ascii="Times New Roman" w:hAnsi="Times New Roman" w:cs="Times New Roman"/>
        </w:rPr>
        <w:t>中</w:t>
      </w:r>
      <w:r w:rsidRPr="00122050">
        <w:rPr>
          <w:rFonts w:ascii="Times New Roman" w:hAnsi="Times New Roman" w:cs="Times New Roman"/>
        </w:rPr>
        <w:t>Fe</w:t>
      </w:r>
      <w:r w:rsidRPr="00122050">
        <w:rPr>
          <w:rFonts w:ascii="Times New Roman" w:hAnsi="Times New Roman" w:cs="Times New Roman"/>
        </w:rPr>
        <w:t>的化合价为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、＋</w:t>
      </w:r>
      <w:r w:rsidRPr="00122050">
        <w:rPr>
          <w:rFonts w:ascii="Times New Roman" w:hAnsi="Times New Roman" w:cs="Times New Roman"/>
        </w:rPr>
        <w:t>3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正极可能发生</w:t>
      </w:r>
      <w:r w:rsidRPr="00122050">
        <w:rPr>
          <w:rFonts w:ascii="Times New Roman" w:hAnsi="Times New Roman" w:cs="Times New Roman"/>
        </w:rPr>
        <w:t>Fe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Fe</w:t>
      </w:r>
      <w:r w:rsidRPr="0012205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CN</w:t>
      </w:r>
      <w:r>
        <w:rPr>
          <w:rFonts w:ascii="Times New Roman" w:hAnsi="Times New Roman" w:cs="Times New Roman"/>
        </w:rPr>
        <w:t>)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vertAlign w:val="subscript"/>
        </w:rPr>
        <w:instrText>6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电子从负极流经固体电解质到达正极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阴极发生还原反应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并且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增多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一种新型</w:t>
      </w:r>
      <w:r w:rsidRPr="00122050">
        <w:rPr>
          <w:rFonts w:ascii="Times New Roman" w:hAnsi="Times New Roman" w:cs="Times New Roman"/>
        </w:rPr>
        <w:t>Na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CaFeO</w:t>
      </w:r>
      <w:r w:rsidRPr="00122050">
        <w:rPr>
          <w:rFonts w:ascii="Times New Roman" w:hAnsi="Times New Roman" w:cs="Times New Roman"/>
          <w:vertAlign w:val="subscript"/>
        </w:rPr>
        <w:t>3</w:t>
      </w:r>
      <w:r w:rsidRPr="00122050">
        <w:rPr>
          <w:rFonts w:ascii="Times New Roman" w:hAnsi="Times New Roman" w:cs="Times New Roman"/>
        </w:rPr>
        <w:t>可充电电池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其工作原理如图所示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Word\\X98.TIF"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Word\\X98.TIF"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Word\\X98.TIF"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Word\\X98.TIF"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1" type="#_x0000_t75" style="width:192.6pt;height:102.9pt">
            <v:imagedata r:id="rId38" r:href="rId39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电极</w:t>
      </w:r>
      <w:r w:rsidRPr="00122050">
        <w:rPr>
          <w:rFonts w:ascii="Times New Roman" w:hAnsi="Times New Roman" w:cs="Times New Roman"/>
        </w:rPr>
        <w:t>N</w:t>
      </w:r>
      <w:r w:rsidRPr="00122050">
        <w:rPr>
          <w:rFonts w:ascii="Times New Roman" w:hAnsi="Times New Roman" w:cs="Times New Roman"/>
        </w:rPr>
        <w:t>是负极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通过钠离子交换膜向</w:t>
      </w:r>
      <w:r w:rsidRPr="00122050">
        <w:rPr>
          <w:rFonts w:ascii="Times New Roman" w:hAnsi="Times New Roman" w:cs="Times New Roman"/>
        </w:rPr>
        <w:t>M</w:t>
      </w:r>
      <w:r w:rsidRPr="00122050">
        <w:rPr>
          <w:rFonts w:ascii="Times New Roman" w:hAnsi="Times New Roman" w:cs="Times New Roman"/>
        </w:rPr>
        <w:t>极移动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N</w:t>
      </w:r>
      <w:r w:rsidRPr="00122050">
        <w:rPr>
          <w:rFonts w:ascii="Times New Roman" w:hAnsi="Times New Roman" w:cs="Times New Roman"/>
        </w:rPr>
        <w:t>极电极反应为</w:t>
      </w:r>
      <w:r w:rsidRPr="00122050">
        <w:rPr>
          <w:rFonts w:ascii="Times New Roman" w:hAnsi="Times New Roman" w:cs="Times New Roman"/>
        </w:rPr>
        <w:t>2CaFeO</w:t>
      </w:r>
      <w:r w:rsidRPr="00122050">
        <w:rPr>
          <w:rFonts w:ascii="Times New Roman" w:hAnsi="Times New Roman" w:cs="Times New Roman"/>
          <w:vertAlign w:val="subscript"/>
        </w:rPr>
        <w:t>2.5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－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2CaFeO</w:t>
      </w:r>
      <w:r w:rsidRPr="00122050">
        <w:rPr>
          <w:rFonts w:ascii="Times New Roman" w:hAnsi="Times New Roman" w:cs="Times New Roman"/>
          <w:vertAlign w:val="subscript"/>
        </w:rPr>
        <w:t>3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每生成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有机电解质的整体质量减小</w:t>
      </w:r>
      <w:r w:rsidRPr="00122050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g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科学家发明了一种</w:t>
      </w:r>
      <w:r w:rsidRPr="00122050">
        <w:rPr>
          <w:rFonts w:ascii="Times New Roman" w:hAnsi="Times New Roman" w:cs="Times New Roman"/>
        </w:rPr>
        <w:t>Mg</w:t>
      </w:r>
      <w:r w:rsidR="00AB0C1C">
        <w:rPr>
          <w:rFonts w:ascii="Times New Roman" w:hAnsi="Times New Roman" w:cs="Times New Roman"/>
        </w:rPr>
        <w:t>-</w:t>
      </w:r>
      <w:r w:rsidRPr="00122050">
        <w:rPr>
          <w:rFonts w:ascii="Times New Roman" w:hAnsi="Times New Roman" w:cs="Times New Roman"/>
        </w:rPr>
        <w:t>PbO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电解质为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NaOH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通过</w:t>
      </w:r>
      <w:r w:rsidRPr="00122050">
        <w:rPr>
          <w:rFonts w:ascii="Times New Roman" w:hAnsi="Times New Roman" w:cs="Times New Roman"/>
        </w:rPr>
        <w:t>M</w:t>
      </w:r>
      <w:r w:rsidRPr="00122050">
        <w:rPr>
          <w:rFonts w:ascii="Times New Roman" w:hAnsi="Times New Roman" w:cs="Times New Roman"/>
        </w:rPr>
        <w:t>和</w:t>
      </w:r>
      <w:r w:rsidRPr="00122050">
        <w:rPr>
          <w:rFonts w:ascii="Times New Roman" w:hAnsi="Times New Roman" w:cs="Times New Roman"/>
        </w:rPr>
        <w:t>N</w:t>
      </w:r>
      <w:r w:rsidRPr="00122050">
        <w:rPr>
          <w:rFonts w:ascii="Times New Roman" w:hAnsi="Times New Roman" w:cs="Times New Roman"/>
        </w:rPr>
        <w:t>两种离子交换膜将电解质溶液隔开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形成</w:t>
      </w: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C</w:t>
      </w:r>
      <w:r w:rsidRPr="00122050">
        <w:rPr>
          <w:rFonts w:ascii="Times New Roman" w:hAnsi="Times New Roman" w:cs="Times New Roman"/>
        </w:rPr>
        <w:t>三个电解质溶液区域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  <w:i/>
        </w:rPr>
        <w:t>a</w:t>
      </w:r>
      <w:r w:rsidRPr="00122050">
        <w:rPr>
          <w:rFonts w:ascii="Times New Roman" w:hAnsi="Times New Roman" w:cs="Times New Roman"/>
        </w:rPr>
        <w:t>&gt;</w:t>
      </w:r>
      <w:r w:rsidRPr="00122050"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装置如图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Word\\X99.TIF"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Word\\X99.TIF"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Word\\X99.TIF"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</w:instrText>
      </w:r>
      <w:r w:rsidR="009E555C">
        <w:rPr>
          <w:rFonts w:ascii="Times New Roman" w:hAnsi="Times New Roman" w:cs="Times New Roman" w:hint="eastAsia"/>
        </w:rPr>
        <w:instrText>\X99.TIF"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pict>
          <v:shape id="_x0000_i1042" type="#_x0000_t75" style="width:147.1pt;height:86.15pt">
            <v:imagedata r:id="rId40" r:href="rId41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通过</w:t>
      </w:r>
      <w:r w:rsidRPr="00122050">
        <w:rPr>
          <w:rFonts w:ascii="Times New Roman" w:hAnsi="Times New Roman" w:cs="Times New Roman"/>
        </w:rPr>
        <w:t>M</w:t>
      </w:r>
      <w:r w:rsidRPr="00122050">
        <w:rPr>
          <w:rFonts w:ascii="Times New Roman" w:hAnsi="Times New Roman" w:cs="Times New Roman"/>
        </w:rPr>
        <w:t>膜移向</w:t>
      </w:r>
      <w:r w:rsidRPr="00122050">
        <w:rPr>
          <w:rFonts w:ascii="Times New Roman" w:hAnsi="Times New Roman" w:cs="Times New Roman"/>
        </w:rPr>
        <w:t>B</w:t>
      </w:r>
      <w:r w:rsidRPr="00122050">
        <w:rPr>
          <w:rFonts w:ascii="Times New Roman" w:hAnsi="Times New Roman" w:cs="Times New Roman"/>
        </w:rPr>
        <w:t>区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离子交换膜</w:t>
      </w:r>
      <w:r w:rsidRPr="00122050">
        <w:rPr>
          <w:rFonts w:ascii="Times New Roman" w:hAnsi="Times New Roman" w:cs="Times New Roman"/>
        </w:rPr>
        <w:t>N</w:t>
      </w:r>
      <w:r w:rsidRPr="00122050">
        <w:rPr>
          <w:rFonts w:ascii="Times New Roman" w:hAnsi="Times New Roman" w:cs="Times New Roman"/>
        </w:rPr>
        <w:t>为阴离子交换膜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B</w:t>
      </w:r>
      <w:r w:rsidRPr="00122050">
        <w:rPr>
          <w:rFonts w:ascii="Times New Roman" w:hAnsi="Times New Roman" w:cs="Times New Roman"/>
        </w:rPr>
        <w:t>区的电解质浓度逐渐减小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Mg</w:t>
      </w:r>
      <w:r w:rsidRPr="00122050">
        <w:rPr>
          <w:rFonts w:ascii="Times New Roman" w:hAnsi="Times New Roman" w:cs="Times New Roman"/>
        </w:rPr>
        <w:t>电极反应为</w:t>
      </w:r>
      <w:r w:rsidRPr="00122050"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2OH</w:t>
      </w:r>
      <w:r w:rsidRPr="0012205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－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Mg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OH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  <w:vertAlign w:val="subscript"/>
        </w:rPr>
        <w:t>2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消耗</w:t>
      </w:r>
      <w:r w:rsidRPr="00122050"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Mg</w:t>
      </w:r>
      <w:r w:rsidRPr="00122050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C</w:t>
      </w:r>
      <w:r w:rsidRPr="00122050">
        <w:rPr>
          <w:rFonts w:ascii="Times New Roman" w:hAnsi="Times New Roman" w:cs="Times New Roman"/>
        </w:rPr>
        <w:t>区电解质溶液减少</w:t>
      </w:r>
      <w:r w:rsidRPr="00122050">
        <w:rPr>
          <w:rFonts w:ascii="Times New Roman" w:hAnsi="Times New Roman" w:cs="Times New Roman"/>
        </w:rPr>
        <w:t>16.0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g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基于硫化学的金属硫电池有望替代当前锂离子电池技术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满足人类社会快速增长的能源需求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该电池的结构及原理如图所示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下列有关叙述正确的是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Word\\X100.TIF"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Word\\X100.TIF"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Word\\X100.TIF"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</w:instrText>
      </w:r>
      <w:r w:rsidR="009E555C">
        <w:rPr>
          <w:rFonts w:ascii="Times New Roman" w:hAnsi="Times New Roman" w:cs="Times New Roman" w:hint="eastAsia"/>
        </w:rPr>
        <w:instrText>rd\\X100.TIF"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3" type="#_x0000_t75" style="width:179.35pt;height:112.2pt">
            <v:imagedata r:id="rId42" r:href="rId43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该电池可采用含有</w:t>
      </w:r>
      <w:r w:rsidRPr="00122050">
        <w:rPr>
          <w:rFonts w:ascii="Times New Roman" w:hAnsi="Times New Roman" w:cs="Times New Roman"/>
        </w:rPr>
        <w:t>K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的水溶液或有机物为电解质溶液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电子的移动方向</w:t>
      </w:r>
      <w:r>
        <w:rPr>
          <w:rFonts w:ascii="Times New Roman" w:hAnsi="Times New Roman" w:cs="Times New Roman"/>
        </w:rPr>
        <w:t>：</w:t>
      </w:r>
      <w:r w:rsidRPr="00122050">
        <w:rPr>
          <w:rFonts w:ascii="Times New Roman" w:hAnsi="Times New Roman" w:cs="Times New Roman"/>
        </w:rPr>
        <w:t>电极</w:t>
      </w:r>
      <w:r w:rsidRPr="00122050">
        <w:rPr>
          <w:rFonts w:ascii="Times New Roman" w:hAnsi="Times New Roman" w:cs="Times New Roman"/>
        </w:rPr>
        <w:t>b</w:t>
      </w:r>
      <w:r w:rsidRPr="00122050">
        <w:rPr>
          <w:rFonts w:hAnsi="宋体" w:cs="Times New Roman"/>
        </w:rPr>
        <w:t>→</w:t>
      </w:r>
      <w:r w:rsidRPr="00122050">
        <w:rPr>
          <w:rFonts w:ascii="Times New Roman" w:hAnsi="Times New Roman" w:cs="Times New Roman"/>
        </w:rPr>
        <w:t>隔膜</w:t>
      </w:r>
      <w:r w:rsidRPr="00122050">
        <w:rPr>
          <w:rFonts w:hAnsi="宋体" w:cs="Times New Roman"/>
        </w:rPr>
        <w:t>→</w:t>
      </w:r>
      <w:r w:rsidRPr="00122050">
        <w:rPr>
          <w:rFonts w:ascii="Times New Roman" w:hAnsi="Times New Roman" w:cs="Times New Roman"/>
        </w:rPr>
        <w:t>电极</w:t>
      </w:r>
      <w:r w:rsidRPr="00122050">
        <w:rPr>
          <w:rFonts w:ascii="Times New Roman" w:hAnsi="Times New Roman" w:cs="Times New Roman"/>
        </w:rPr>
        <w:t>a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阴极区可能发生的反应有</w:t>
      </w:r>
      <w:r w:rsidRPr="00122050">
        <w:rPr>
          <w:rFonts w:ascii="Times New Roman" w:hAnsi="Times New Roman" w:cs="Times New Roman"/>
          <w:i/>
        </w:rPr>
        <w:t>x</w:t>
      </w:r>
      <w:r w:rsidRPr="00122050">
        <w:rPr>
          <w:rFonts w:ascii="Times New Roman" w:hAnsi="Times New Roman" w:cs="Times New Roman"/>
        </w:rPr>
        <w:t>K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S</w:t>
      </w:r>
      <w:r w:rsidRPr="00122050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2</w:t>
      </w:r>
      <w:r w:rsidRPr="00122050"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－</w:t>
      </w:r>
      <w:r w:rsidRPr="0012205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3S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o\al(</w:instrText>
      </w:r>
      <w:r w:rsidRPr="00122050">
        <w:rPr>
          <w:rFonts w:ascii="Times New Roman" w:hAnsi="Times New Roman" w:cs="Times New Roman"/>
          <w:vertAlign w:val="superscript"/>
        </w:rPr>
        <w:instrText>2</w:instrText>
      </w:r>
      <w:r w:rsidRPr="00122050"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 w:rsidRPr="00122050">
        <w:rPr>
          <w:rFonts w:ascii="Times New Roman" w:hAnsi="Times New Roman" w:cs="Times New Roman"/>
          <w:i/>
          <w:vertAlign w:val="subscript"/>
        </w:rPr>
        <w:instrText>x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</w:t>
      </w:r>
      <w:r w:rsidRPr="00122050">
        <w:rPr>
          <w:rFonts w:ascii="Times New Roman" w:hAnsi="Times New Roman" w:cs="Times New Roman"/>
          <w:i/>
        </w:rPr>
        <w:t>x</w:t>
      </w:r>
      <w:r w:rsidRPr="00122050">
        <w:rPr>
          <w:rFonts w:ascii="Times New Roman" w:hAnsi="Times New Roman" w:cs="Times New Roman"/>
        </w:rPr>
        <w:t>K</w:t>
      </w:r>
      <w:r w:rsidRPr="00122050">
        <w:rPr>
          <w:rFonts w:ascii="Times New Roman" w:hAnsi="Times New Roman" w:cs="Times New Roman"/>
          <w:vertAlign w:val="superscript"/>
        </w:rPr>
        <w:t>＋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充电时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电路中转移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mol</w:t>
      </w:r>
      <w:r w:rsidRPr="00122050">
        <w:rPr>
          <w:rFonts w:ascii="Times New Roman" w:hAnsi="Times New Roman" w:cs="Times New Roman"/>
        </w:rPr>
        <w:t>电子时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阴极质量减少</w:t>
      </w:r>
      <w:r w:rsidRPr="00122050">
        <w:rPr>
          <w:rFonts w:ascii="Times New Roman" w:hAnsi="Times New Roman" w:cs="Times New Roman"/>
        </w:rPr>
        <w:t>78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g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我国某公司开发的</w:t>
      </w:r>
      <w:r w:rsidRPr="00122050">
        <w:rPr>
          <w:rFonts w:hAnsi="宋体" w:cs="Times New Roman"/>
        </w:rPr>
        <w:t>“</w:t>
      </w:r>
      <w:r w:rsidRPr="00122050">
        <w:rPr>
          <w:rFonts w:ascii="Times New Roman" w:hAnsi="Times New Roman" w:cs="Times New Roman"/>
        </w:rPr>
        <w:t>刀片电池</w:t>
      </w:r>
      <w:r w:rsidRPr="00122050">
        <w:rPr>
          <w:rFonts w:hAnsi="宋体" w:cs="Times New Roman"/>
        </w:rPr>
        <w:t>”</w:t>
      </w:r>
      <w:r w:rsidRPr="00122050">
        <w:rPr>
          <w:rFonts w:ascii="Times New Roman" w:hAnsi="Times New Roman" w:cs="Times New Roman"/>
        </w:rPr>
        <w:t>外观上类似普通干电池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但内部结构看上去像一堆排列整齐的裁纸刀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每一个刀片里又被分成很多个容纳腔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每个容纳腔里都包含一个电芯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整个刀片是由多个极芯串联而成的模组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该电池本质上还是磷酸铁锂电池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电池的总反应方程式为</w:t>
      </w:r>
      <w:r w:rsidRPr="00122050">
        <w:rPr>
          <w:rFonts w:ascii="Times New Roman" w:hAnsi="Times New Roman" w:cs="Times New Roman"/>
        </w:rPr>
        <w:t>LiM</w:t>
      </w:r>
      <w:r w:rsidRPr="00122050">
        <w:rPr>
          <w:rFonts w:ascii="Times New Roman" w:hAnsi="Times New Roman" w:cs="Times New Roman"/>
          <w:vertAlign w:val="subscript"/>
        </w:rPr>
        <w:t>1</w:t>
      </w:r>
      <w:r w:rsidRPr="00122050">
        <w:rPr>
          <w:rFonts w:ascii="Times New Roman" w:hAnsi="Times New Roman" w:cs="Times New Roman"/>
          <w:vertAlign w:val="subscript"/>
        </w:rPr>
        <w:t>－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Fe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PO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6C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o(</w:instrText>
      </w:r>
      <w:r w:rsidRPr="00122050">
        <w:rPr>
          <w:rFonts w:ascii="ZBFH" w:hAnsi="ZBFH" w:cs="Times New Roman"/>
        </w:rPr>
        <w:instrText></w:instrText>
      </w:r>
      <w:r>
        <w:rPr>
          <w:rFonts w:ascii="Times New Roman" w:hAnsi="Times New Roman" w:cs="Times New Roman"/>
        </w:rPr>
        <w:instrText>,\s\up7(</w:instrText>
      </w:r>
      <w:r w:rsidRPr="00122050">
        <w:rPr>
          <w:rFonts w:ascii="Times New Roman" w:hAnsi="Times New Roman" w:cs="Times New Roman"/>
          <w:sz w:val="15"/>
        </w:rPr>
        <w:instrText>充电</w:instrText>
      </w:r>
      <w:r w:rsidRPr="00122050">
        <w:rPr>
          <w:rFonts w:ascii="Times New Roman" w:hAnsi="Times New Roman" w:cs="Times New Roman"/>
          <w:sz w:val="15"/>
        </w:rPr>
        <w:instrText>),\s\do5(</w:instrText>
      </w:r>
      <w:r w:rsidRPr="00122050">
        <w:rPr>
          <w:rFonts w:ascii="Times New Roman" w:hAnsi="Times New Roman" w:cs="Times New Roman"/>
          <w:sz w:val="15"/>
        </w:rPr>
        <w:instrText>放电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 w:rsidRPr="00122050">
        <w:rPr>
          <w:rFonts w:ascii="Times New Roman" w:hAnsi="Times New Roman" w:cs="Times New Roman"/>
        </w:rPr>
        <w:t>M</w:t>
      </w:r>
      <w:r w:rsidRPr="00122050">
        <w:rPr>
          <w:rFonts w:ascii="Times New Roman" w:hAnsi="Times New Roman" w:cs="Times New Roman"/>
          <w:vertAlign w:val="subscript"/>
        </w:rPr>
        <w:t>1</w:t>
      </w:r>
      <w:r w:rsidRPr="00122050">
        <w:rPr>
          <w:rFonts w:ascii="Times New Roman" w:hAnsi="Times New Roman" w:cs="Times New Roman"/>
          <w:vertAlign w:val="subscript"/>
        </w:rPr>
        <w:t>－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Fe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PO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LiC</w:t>
      </w:r>
      <w:r w:rsidRPr="0012205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其装置工作原理如图所示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Word\\X102.TIF"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Word\\X102.TIF"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Word\\X102.TIF"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Word\\X102.TIF"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4" type="#_x0000_t75" style="width:170.05pt;height:119.25pt">
            <v:imagedata r:id="rId44" r:href="rId45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该电池工作时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负极的电极反应式为</w:t>
      </w:r>
      <w:r w:rsidRPr="00122050">
        <w:rPr>
          <w:rFonts w:ascii="Times New Roman" w:hAnsi="Times New Roman" w:cs="Times New Roman"/>
        </w:rPr>
        <w:t>LiM</w:t>
      </w:r>
      <w:r w:rsidRPr="00122050">
        <w:rPr>
          <w:rFonts w:ascii="Times New Roman" w:hAnsi="Times New Roman" w:cs="Times New Roman"/>
          <w:vertAlign w:val="subscript"/>
        </w:rPr>
        <w:t>1</w:t>
      </w:r>
      <w:r w:rsidRPr="00122050">
        <w:rPr>
          <w:rFonts w:ascii="Times New Roman" w:hAnsi="Times New Roman" w:cs="Times New Roman"/>
          <w:vertAlign w:val="subscript"/>
        </w:rPr>
        <w:t>－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Fe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PO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－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M</w:t>
      </w:r>
      <w:r w:rsidRPr="00122050">
        <w:rPr>
          <w:rFonts w:ascii="Times New Roman" w:hAnsi="Times New Roman" w:cs="Times New Roman"/>
          <w:vertAlign w:val="subscript"/>
        </w:rPr>
        <w:t>1</w:t>
      </w:r>
      <w:r w:rsidRPr="00122050">
        <w:rPr>
          <w:rFonts w:ascii="Times New Roman" w:hAnsi="Times New Roman" w:cs="Times New Roman"/>
          <w:vertAlign w:val="subscript"/>
        </w:rPr>
        <w:t>－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Fe</w:t>
      </w:r>
      <w:r w:rsidRPr="00122050">
        <w:rPr>
          <w:rFonts w:ascii="Times New Roman" w:hAnsi="Times New Roman" w:cs="Times New Roman"/>
          <w:i/>
          <w:vertAlign w:val="subscript"/>
        </w:rPr>
        <w:t>x</w:t>
      </w:r>
      <w:r w:rsidRPr="00122050">
        <w:rPr>
          <w:rFonts w:ascii="Times New Roman" w:hAnsi="Times New Roman" w:cs="Times New Roman"/>
        </w:rPr>
        <w:t>PO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perscript"/>
        </w:rPr>
        <w:t>＋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该电池中的聚合物隔膜是阳离子交换膜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在充电时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阳离子由左向右移动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该电池充电时阴极的电极反应式为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6C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LiC</w:t>
      </w:r>
      <w:r w:rsidRPr="00122050">
        <w:rPr>
          <w:rFonts w:ascii="Times New Roman" w:hAnsi="Times New Roman" w:cs="Times New Roman"/>
          <w:vertAlign w:val="subscript"/>
        </w:rPr>
        <w:t>6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刀片电池可以搭载在新能源汽车上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作为动力来源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由于存在离子浓度差而产生电动势的电池称为离子浓差电池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当两极室离子浓度相等时放电完成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某离子浓差电池的工作原理如图所示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Word\\X104.TIF"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Word\\X104.TIF"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Word\\X104.TIF"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Word\\X104.TIF"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5" type="#_x0000_t75" style="width:218.65pt;height:100.25pt">
            <v:imagedata r:id="rId46" r:href="rId47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铜电极</w:t>
      </w:r>
      <w:r w:rsidRPr="00122050">
        <w:rPr>
          <w:rFonts w:hAnsi="宋体" w:cs="Times New Roman"/>
        </w:rPr>
        <w:t>Ⅰ</w:t>
      </w:r>
      <w:r w:rsidRPr="00122050">
        <w:rPr>
          <w:rFonts w:ascii="Times New Roman" w:hAnsi="Times New Roman" w:cs="Times New Roman"/>
        </w:rPr>
        <w:t>上发生氧化反应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Cu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从左极室透过隔膜移向右极室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电池工作一段时间后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右极室</w:t>
      </w:r>
      <w:r w:rsidRPr="00122050">
        <w:rPr>
          <w:rFonts w:ascii="Times New Roman" w:hAnsi="Times New Roman" w:cs="Times New Roman"/>
        </w:rPr>
        <w:t>CuSO</w:t>
      </w:r>
      <w:r w:rsidRPr="00122050">
        <w:rPr>
          <w:rFonts w:ascii="Times New Roman" w:hAnsi="Times New Roman" w:cs="Times New Roman"/>
          <w:vertAlign w:val="subscript"/>
        </w:rPr>
        <w:t>4</w:t>
      </w:r>
      <w:r w:rsidRPr="00122050">
        <w:rPr>
          <w:rFonts w:ascii="Times New Roman" w:hAnsi="Times New Roman" w:cs="Times New Roman"/>
        </w:rPr>
        <w:t>浓度增大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该电池工作时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电能转化为化学能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物质有从浓度大的区域向浓度小的区域扩散的趋势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利用该趋势可设计浓差电池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如图所示装置可测定氧气的含量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参比侧通入纯氧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测量侧气压调节到与参比侧相同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接通电路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通过电势差大小可测出测量侧气体的含氧量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Word\\T3.TIF"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Word\\T3.TIF"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Word\\T3.TIF"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Word\\T3.TIF"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6" type="#_x0000_t75" style="width:146.2pt;height:132.5pt">
            <v:imagedata r:id="rId48" r:href="rId49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参比侧为正极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负极的电极反应式为</w:t>
      </w:r>
      <w:r w:rsidRPr="00122050">
        <w:rPr>
          <w:rFonts w:ascii="Times New Roman" w:hAnsi="Times New Roman" w:cs="Times New Roman"/>
        </w:rPr>
        <w:t>2O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－</w:t>
      </w:r>
      <w:r w:rsidRPr="00122050">
        <w:rPr>
          <w:rFonts w:ascii="Times New Roman" w:hAnsi="Times New Roman" w:cs="Times New Roman"/>
        </w:rPr>
        <w:t>4e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O</w:t>
      </w:r>
      <w:r w:rsidRPr="00122050">
        <w:rPr>
          <w:rFonts w:ascii="Times New Roman" w:hAnsi="Times New Roman" w:cs="Times New Roman"/>
          <w:vertAlign w:val="subscript"/>
        </w:rPr>
        <w:t>2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测量侧处于封闭环境时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初期的读数比较准确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相同压强下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电势差越大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测量侧气体中含氧量越高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浓差电池是由于电池中存在浓度差而产生的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锂离子浓差电池的原理如图所示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该电池从浓缩海水中提取</w:t>
      </w:r>
      <w:r w:rsidRPr="00122050">
        <w:rPr>
          <w:rFonts w:ascii="Times New Roman" w:hAnsi="Times New Roman" w:cs="Times New Roman"/>
        </w:rPr>
        <w:t>LiCl</w:t>
      </w:r>
      <w:r w:rsidRPr="00122050">
        <w:rPr>
          <w:rFonts w:ascii="Times New Roman" w:hAnsi="Times New Roman" w:cs="Times New Roman"/>
        </w:rPr>
        <w:t>的同时又获得了电能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Word\\X108.TIF"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Word\\X108.TIF"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Word\\X108.TIF"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 xml:space="preserve">INCLUDEPICTURE  </w:instrText>
      </w:r>
      <w:r w:rsidR="009E555C">
        <w:rPr>
          <w:rFonts w:ascii="Times New Roman" w:hAnsi="Times New Roman" w:cs="Times New Roman" w:hint="eastAsia"/>
        </w:rPr>
        <w:instrText>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Word\\X108.TIF"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7" type="#_x0000_t75" style="width:179.35pt;height:100.25pt">
            <v:imagedata r:id="rId50" r:href="rId51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若</w:t>
      </w:r>
      <w:r w:rsidRPr="00122050">
        <w:rPr>
          <w:rFonts w:ascii="Times New Roman" w:hAnsi="Times New Roman" w:cs="Times New Roman"/>
        </w:rPr>
        <w:t>Y</w:t>
      </w:r>
      <w:r w:rsidRPr="00122050">
        <w:rPr>
          <w:rFonts w:ascii="Times New Roman" w:hAnsi="Times New Roman" w:cs="Times New Roman"/>
        </w:rPr>
        <w:t>电极材料为铁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也能实现如图转化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浓缩海水中锂离子浓度大于左侧</w:t>
      </w:r>
      <w:r w:rsidRPr="00122050">
        <w:rPr>
          <w:rFonts w:ascii="Times New Roman" w:hAnsi="Times New Roman" w:cs="Times New Roman"/>
        </w:rPr>
        <w:t>LiCl</w:t>
      </w:r>
      <w:r w:rsidRPr="00122050">
        <w:rPr>
          <w:rFonts w:ascii="Times New Roman" w:hAnsi="Times New Roman" w:cs="Times New Roman"/>
        </w:rPr>
        <w:t>溶液中的锂离子浓度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X</w:t>
      </w:r>
      <w:r w:rsidRPr="00122050">
        <w:rPr>
          <w:rFonts w:ascii="Times New Roman" w:hAnsi="Times New Roman" w:cs="Times New Roman"/>
        </w:rPr>
        <w:t>电极的反应为</w:t>
      </w:r>
      <w:r w:rsidRPr="00122050">
        <w:rPr>
          <w:rFonts w:ascii="Times New Roman" w:hAnsi="Times New Roman" w:cs="Times New Roman"/>
        </w:rPr>
        <w:t>2H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hAnsi="宋体" w:cs="Times New Roman"/>
        </w:rPr>
        <w:t>↑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右侧生成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mol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Cl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左侧</w:t>
      </w:r>
      <w:r w:rsidRPr="00122050">
        <w:rPr>
          <w:rFonts w:ascii="Times New Roman" w:hAnsi="Times New Roman" w:cs="Times New Roman"/>
        </w:rPr>
        <w:t>Li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增加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mol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某化学兴趣小组将两个完全相同的铜片分别放入体积相同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浓度不同的</w:t>
      </w:r>
      <w:r w:rsidRPr="00122050">
        <w:rPr>
          <w:rFonts w:ascii="Times New Roman" w:hAnsi="Times New Roman" w:cs="Times New Roman"/>
        </w:rPr>
        <w:t>CuSO</w:t>
      </w:r>
      <w:r w:rsidRPr="00122050">
        <w:rPr>
          <w:rFonts w:ascii="Times New Roman" w:hAnsi="Times New Roman" w:cs="Times New Roman"/>
          <w:vertAlign w:val="subscript"/>
        </w:rPr>
        <w:t>4</w:t>
      </w:r>
      <w:r w:rsidRPr="00122050">
        <w:rPr>
          <w:rFonts w:ascii="Times New Roman" w:hAnsi="Times New Roman" w:cs="Times New Roman"/>
        </w:rPr>
        <w:t>溶液中形成浓差电池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当两极附近电解质溶液浓度相等时停止放电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Word\\T4.TIF"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Word\\T4.TIF"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Word\\T4.TIF"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Word\\T4.TIF"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8" type="#_x0000_t75" style="width:212.9pt;height:112.2pt">
            <v:imagedata r:id="rId52" r:href="rId53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极发生还原反应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极附近</w:t>
      </w:r>
      <w:r w:rsidRPr="00122050">
        <w:rPr>
          <w:rFonts w:ascii="Times New Roman" w:hAnsi="Times New Roman" w:cs="Times New Roman"/>
        </w:rPr>
        <w:t>Cu</w:t>
      </w:r>
      <w:r w:rsidRPr="00122050">
        <w:rPr>
          <w:rFonts w:ascii="Times New Roman" w:hAnsi="Times New Roman" w:cs="Times New Roman"/>
          <w:vertAlign w:val="superscript"/>
        </w:rPr>
        <w:t>2</w:t>
      </w:r>
      <w:r w:rsidRPr="00122050">
        <w:rPr>
          <w:rFonts w:ascii="Times New Roman" w:hAnsi="Times New Roman" w:cs="Times New Roman"/>
          <w:vertAlign w:val="superscript"/>
        </w:rPr>
        <w:t>＋</w:t>
      </w:r>
      <w:r w:rsidRPr="00122050">
        <w:rPr>
          <w:rFonts w:ascii="Times New Roman" w:hAnsi="Times New Roman" w:cs="Times New Roman"/>
        </w:rPr>
        <w:t>通过膜</w:t>
      </w:r>
      <w:r w:rsidRPr="00122050">
        <w:rPr>
          <w:rFonts w:ascii="Times New Roman" w:hAnsi="Times New Roman" w:cs="Times New Roman"/>
        </w:rPr>
        <w:t>1</w:t>
      </w:r>
      <w:r w:rsidRPr="00122050">
        <w:rPr>
          <w:rFonts w:ascii="Times New Roman" w:hAnsi="Times New Roman" w:cs="Times New Roman"/>
        </w:rPr>
        <w:t>向右迁移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放电过程中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两膜之间的</w:t>
      </w:r>
      <w:r w:rsidRPr="00122050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CuSO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理论上保持不变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lastRenderedPageBreak/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当</w:t>
      </w:r>
      <w:r w:rsidRPr="00122050"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极附近</w:t>
      </w:r>
      <w:r w:rsidRPr="00122050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CuSO</w:t>
      </w:r>
      <w:r w:rsidRPr="00122050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变为</w:t>
      </w:r>
      <w:r w:rsidRPr="001220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122050">
        <w:rPr>
          <w:rFonts w:ascii="Times New Roman" w:hAnsi="Times New Roman" w:cs="Times New Roman"/>
        </w:rPr>
        <w:t>mol·L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/>
          <w:vertAlign w:val="superscript"/>
        </w:rPr>
        <w:t>1</w:t>
      </w:r>
      <w:r w:rsidRPr="00122050"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该电池停止放电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一种浓差电池如图所示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阴</w:t>
      </w:r>
      <w:r>
        <w:rPr>
          <w:rFonts w:ascii="Times New Roman" w:hAnsi="Times New Roman" w:cs="Times New Roman"/>
        </w:rPr>
        <w:t>、</w:t>
      </w:r>
      <w:r w:rsidRPr="00122050">
        <w:rPr>
          <w:rFonts w:ascii="Times New Roman" w:hAnsi="Times New Roman" w:cs="Times New Roman"/>
        </w:rPr>
        <w:t>阳离子交换膜交替放置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中间的间隔交替充以河水和海水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选择性透过</w:t>
      </w:r>
      <w:r w:rsidRPr="00122050">
        <w:rPr>
          <w:rFonts w:ascii="Times New Roman" w:hAnsi="Times New Roman" w:cs="Times New Roman"/>
        </w:rPr>
        <w:t>Cl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/>
        </w:rPr>
        <w:t>和</w:t>
      </w:r>
      <w:r w:rsidRPr="00122050">
        <w:rPr>
          <w:rFonts w:ascii="Times New Roman" w:hAnsi="Times New Roman" w:cs="Times New Roman"/>
        </w:rPr>
        <w:t>Na</w:t>
      </w:r>
      <w:r w:rsidRPr="00122050"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在两电极板形成电势差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进而在外部产生电流</w:t>
      </w:r>
      <w:r>
        <w:rPr>
          <w:rFonts w:ascii="Times New Roman" w:hAnsi="Times New Roman" w:cs="Times New Roman"/>
        </w:rPr>
        <w:t>。</w:t>
      </w:r>
      <w:r w:rsidRPr="00122050">
        <w:rPr>
          <w:rFonts w:ascii="Times New Roman" w:hAnsi="Times New Roman" w:cs="Times New Roman"/>
        </w:rPr>
        <w:t>下列关于该电池的说法错误的是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22050" w:rsidRDefault="00122050" w:rsidP="00441A60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404AD0">
        <w:rPr>
          <w:rFonts w:ascii="Times New Roman" w:hAnsi="Times New Roman" w:cs="Times New Roman" w:hint="eastAsia"/>
        </w:rPr>
        <w:instrText xml:space="preserve"> INCLUDEPICTURE "G:\\2023\\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二轮</w:instrText>
      </w:r>
      <w:r w:rsidR="00404AD0">
        <w:rPr>
          <w:rFonts w:ascii="Times New Roman" w:hAnsi="Times New Roman" w:cs="Times New Roman" w:hint="eastAsia"/>
        </w:rPr>
        <w:instrText xml:space="preserve"> </w:instrText>
      </w:r>
      <w:r w:rsidR="00404AD0">
        <w:rPr>
          <w:rFonts w:ascii="Times New Roman" w:hAnsi="Times New Roman" w:cs="Times New Roman" w:hint="eastAsia"/>
        </w:rPr>
        <w:instrText>化学（江苏）</w:instrText>
      </w:r>
      <w:r w:rsidR="00404AD0">
        <w:rPr>
          <w:rFonts w:ascii="Times New Roman" w:hAnsi="Times New Roman" w:cs="Times New Roman" w:hint="eastAsia"/>
        </w:rPr>
        <w:instrText>\\</w:instrText>
      </w:r>
      <w:r w:rsidR="00404AD0">
        <w:rPr>
          <w:rFonts w:ascii="Times New Roman" w:hAnsi="Times New Roman" w:cs="Times New Roman" w:hint="eastAsia"/>
        </w:rPr>
        <w:instrText>教师</w:instrText>
      </w:r>
      <w:r w:rsidR="00404AD0">
        <w:rPr>
          <w:rFonts w:ascii="Times New Roman" w:hAnsi="Times New Roman" w:cs="Times New Roman" w:hint="eastAsia"/>
        </w:rPr>
        <w:instrText xml:space="preserve">Word\\T6.TIF" \* MERGEFORMAT </w:instrText>
      </w:r>
      <w:r>
        <w:rPr>
          <w:rFonts w:ascii="Times New Roman" w:hAnsi="Times New Roman" w:cs="Times New Roman"/>
        </w:rPr>
        <w:fldChar w:fldCharType="separate"/>
      </w:r>
      <w:r w:rsidR="00B90340">
        <w:rPr>
          <w:rFonts w:ascii="Times New Roman" w:hAnsi="Times New Roman" w:cs="Times New Roman"/>
        </w:rPr>
        <w:fldChar w:fldCharType="begin"/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INCLUDEPICTURE  "G:\\2023\\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二轮</w:instrText>
      </w:r>
      <w:r w:rsidR="00B90340">
        <w:rPr>
          <w:rFonts w:ascii="Times New Roman" w:hAnsi="Times New Roman" w:cs="Times New Roman" w:hint="eastAsia"/>
        </w:rPr>
        <w:instrText xml:space="preserve"> </w:instrText>
      </w:r>
      <w:r w:rsidR="00B90340">
        <w:rPr>
          <w:rFonts w:ascii="Times New Roman" w:hAnsi="Times New Roman" w:cs="Times New Roman" w:hint="eastAsia"/>
        </w:rPr>
        <w:instrText>化学（江苏）</w:instrText>
      </w:r>
      <w:r w:rsidR="00B90340">
        <w:rPr>
          <w:rFonts w:ascii="Times New Roman" w:hAnsi="Times New Roman" w:cs="Times New Roman" w:hint="eastAsia"/>
        </w:rPr>
        <w:instrText>\\</w:instrText>
      </w:r>
      <w:r w:rsidR="00B90340">
        <w:rPr>
          <w:rFonts w:ascii="Times New Roman" w:hAnsi="Times New Roman" w:cs="Times New Roman" w:hint="eastAsia"/>
        </w:rPr>
        <w:instrText>教师</w:instrText>
      </w:r>
      <w:r w:rsidR="00B90340">
        <w:rPr>
          <w:rFonts w:ascii="Times New Roman" w:hAnsi="Times New Roman" w:cs="Times New Roman" w:hint="eastAsia"/>
        </w:rPr>
        <w:instrText>Word\\T6.TIF" \* MERGEFORMATINET</w:instrText>
      </w:r>
      <w:r w:rsidR="00B90340">
        <w:rPr>
          <w:rFonts w:ascii="Times New Roman" w:hAnsi="Times New Roman" w:cs="Times New Roman"/>
        </w:rPr>
        <w:instrText xml:space="preserve"> </w:instrText>
      </w:r>
      <w:r w:rsidR="00B90340">
        <w:rPr>
          <w:rFonts w:ascii="Times New Roman" w:hAnsi="Times New Roman" w:cs="Times New Roman"/>
        </w:rPr>
        <w:fldChar w:fldCharType="separate"/>
      </w:r>
      <w:r w:rsidR="00FA222F">
        <w:rPr>
          <w:rFonts w:ascii="Times New Roman" w:hAnsi="Times New Roman" w:cs="Times New Roman"/>
        </w:rPr>
        <w:fldChar w:fldCharType="begin"/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INCLUDEPICTURE  "G:\\2023\\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二轮</w:instrText>
      </w:r>
      <w:r w:rsidR="00FA222F">
        <w:rPr>
          <w:rFonts w:ascii="Times New Roman" w:hAnsi="Times New Roman" w:cs="Times New Roman" w:hint="eastAsia"/>
        </w:rPr>
        <w:instrText xml:space="preserve"> </w:instrText>
      </w:r>
      <w:r w:rsidR="00FA222F">
        <w:rPr>
          <w:rFonts w:ascii="Times New Roman" w:hAnsi="Times New Roman" w:cs="Times New Roman" w:hint="eastAsia"/>
        </w:rPr>
        <w:instrText>化学（江苏）</w:instrText>
      </w:r>
      <w:r w:rsidR="00FA222F">
        <w:rPr>
          <w:rFonts w:ascii="Times New Roman" w:hAnsi="Times New Roman" w:cs="Times New Roman" w:hint="eastAsia"/>
        </w:rPr>
        <w:instrText>\\</w:instrText>
      </w:r>
      <w:r w:rsidR="00FA222F">
        <w:rPr>
          <w:rFonts w:ascii="Times New Roman" w:hAnsi="Times New Roman" w:cs="Times New Roman" w:hint="eastAsia"/>
        </w:rPr>
        <w:instrText>教师</w:instrText>
      </w:r>
      <w:r w:rsidR="00FA222F">
        <w:rPr>
          <w:rFonts w:ascii="Times New Roman" w:hAnsi="Times New Roman" w:cs="Times New Roman" w:hint="eastAsia"/>
        </w:rPr>
        <w:instrText>Word\\T6.TIF" \* MERGEFORMATINET</w:instrText>
      </w:r>
      <w:r w:rsidR="00FA222F">
        <w:rPr>
          <w:rFonts w:ascii="Times New Roman" w:hAnsi="Times New Roman" w:cs="Times New Roman"/>
        </w:rPr>
        <w:instrText xml:space="preserve"> </w:instrText>
      </w:r>
      <w:r w:rsidR="00FA222F">
        <w:rPr>
          <w:rFonts w:ascii="Times New Roman" w:hAnsi="Times New Roman" w:cs="Times New Roman"/>
        </w:rPr>
        <w:fldChar w:fldCharType="separate"/>
      </w:r>
      <w:r w:rsidR="009E555C">
        <w:rPr>
          <w:rFonts w:ascii="Times New Roman" w:hAnsi="Times New Roman" w:cs="Times New Roman"/>
        </w:rPr>
        <w:fldChar w:fldCharType="begin"/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INCLUDEPICTURE  "D:\\</w:instrText>
      </w:r>
      <w:r w:rsidR="009E555C">
        <w:rPr>
          <w:rFonts w:ascii="Times New Roman" w:hAnsi="Times New Roman" w:cs="Times New Roman" w:hint="eastAsia"/>
        </w:rPr>
        <w:instrText>张梦梦</w:instrText>
      </w:r>
      <w:r w:rsidR="009E555C">
        <w:rPr>
          <w:rFonts w:ascii="Times New Roman" w:hAnsi="Times New Roman" w:cs="Times New Roman" w:hint="eastAsia"/>
        </w:rPr>
        <w:instrText>\\2023\\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化学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二轮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新高考</w:instrText>
      </w:r>
      <w:r w:rsidR="009E555C">
        <w:rPr>
          <w:rFonts w:ascii="Times New Roman" w:hAnsi="Times New Roman" w:cs="Times New Roman" w:hint="eastAsia"/>
        </w:rPr>
        <w:instrText xml:space="preserve"> </w:instrText>
      </w:r>
      <w:r w:rsidR="009E555C">
        <w:rPr>
          <w:rFonts w:ascii="Times New Roman" w:hAnsi="Times New Roman" w:cs="Times New Roman" w:hint="eastAsia"/>
        </w:rPr>
        <w:instrText>江苏专用</w:instrText>
      </w:r>
      <w:r w:rsidR="009E555C">
        <w:rPr>
          <w:rFonts w:ascii="Times New Roman" w:hAnsi="Times New Roman" w:cs="Times New Roman" w:hint="eastAsia"/>
        </w:rPr>
        <w:instrText>\\</w:instrText>
      </w:r>
      <w:r w:rsidR="009E555C">
        <w:rPr>
          <w:rFonts w:ascii="Times New Roman" w:hAnsi="Times New Roman" w:cs="Times New Roman" w:hint="eastAsia"/>
        </w:rPr>
        <w:instrText>学生</w:instrText>
      </w:r>
      <w:r w:rsidR="009E555C">
        <w:rPr>
          <w:rFonts w:ascii="Times New Roman" w:hAnsi="Times New Roman" w:cs="Times New Roman" w:hint="eastAsia"/>
        </w:rPr>
        <w:instrText>Word\\T6.TIF" \* MERGEFORMATINET</w:instrText>
      </w:r>
      <w:r w:rsidR="009E555C">
        <w:rPr>
          <w:rFonts w:ascii="Times New Roman" w:hAnsi="Times New Roman" w:cs="Times New Roman"/>
        </w:rPr>
        <w:instrText xml:space="preserve"> </w:instrText>
      </w:r>
      <w:r w:rsidR="009E555C">
        <w:rPr>
          <w:rFonts w:ascii="Times New Roman" w:hAnsi="Times New Roman" w:cs="Times New Roman"/>
        </w:rPr>
        <w:fldChar w:fldCharType="separate"/>
      </w:r>
      <w:r w:rsidR="00FF0F88">
        <w:rPr>
          <w:rFonts w:ascii="Times New Roman" w:hAnsi="Times New Roman" w:cs="Times New Roman"/>
        </w:rPr>
        <w:pict>
          <v:shape id="_x0000_i1049" type="#_x0000_t75" style="width:226.15pt;height:107.35pt">
            <v:imagedata r:id="rId54" r:href="rId55"/>
          </v:shape>
        </w:pict>
      </w:r>
      <w:r w:rsidR="009E555C">
        <w:rPr>
          <w:rFonts w:ascii="Times New Roman" w:hAnsi="Times New Roman" w:cs="Times New Roman"/>
        </w:rPr>
        <w:fldChar w:fldCharType="end"/>
      </w:r>
      <w:r w:rsidR="00FA222F">
        <w:rPr>
          <w:rFonts w:ascii="Times New Roman" w:hAnsi="Times New Roman" w:cs="Times New Roman"/>
        </w:rPr>
        <w:fldChar w:fldCharType="end"/>
      </w:r>
      <w:r w:rsidR="00B9034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a</w:t>
      </w:r>
      <w:r w:rsidRPr="00122050">
        <w:rPr>
          <w:rFonts w:ascii="Times New Roman" w:hAnsi="Times New Roman" w:cs="Times New Roman"/>
        </w:rPr>
        <w:t>电极为电池的正极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电极反应为</w:t>
      </w:r>
      <w:r w:rsidRPr="00122050">
        <w:rPr>
          <w:rFonts w:ascii="Times New Roman" w:hAnsi="Times New Roman" w:cs="Times New Roman"/>
        </w:rPr>
        <w:t>2H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2e</w:t>
      </w:r>
      <w:r w:rsidRPr="00122050">
        <w:rPr>
          <w:rFonts w:ascii="Times New Roman" w:hAnsi="Times New Roman" w:cs="Times New Roman"/>
          <w:vertAlign w:val="superscript"/>
        </w:rPr>
        <w:t>－</w:t>
      </w:r>
      <w:r w:rsidRPr="00122050"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 w:rsidRPr="00122050">
        <w:rPr>
          <w:rFonts w:ascii="Times New Roman" w:hAnsi="Times New Roman" w:cs="Times New Roman"/>
        </w:rPr>
        <w:t>H</w:t>
      </w:r>
      <w:r w:rsidRPr="00122050">
        <w:rPr>
          <w:rFonts w:ascii="Times New Roman" w:hAnsi="Times New Roman" w:cs="Times New Roman"/>
          <w:vertAlign w:val="subscript"/>
        </w:rPr>
        <w:t>2</w:t>
      </w:r>
      <w:r w:rsidRPr="00122050"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＋</w:t>
      </w:r>
      <w:r w:rsidRPr="00122050">
        <w:rPr>
          <w:rFonts w:ascii="Times New Roman" w:hAnsi="Times New Roman" w:cs="Times New Roman"/>
        </w:rPr>
        <w:t>2OH</w:t>
      </w:r>
      <w:r w:rsidRPr="00122050">
        <w:rPr>
          <w:rFonts w:ascii="Times New Roman" w:hAnsi="Times New Roman" w:cs="Times New Roman"/>
          <w:vertAlign w:val="superscript"/>
        </w:rPr>
        <w:t>－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A</w:t>
      </w:r>
      <w:r w:rsidRPr="00122050">
        <w:rPr>
          <w:rFonts w:ascii="Times New Roman" w:hAnsi="Times New Roman" w:cs="Times New Roman"/>
        </w:rPr>
        <w:t>为阴离子交换膜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C</w:t>
      </w:r>
      <w:r w:rsidRPr="00122050">
        <w:rPr>
          <w:rFonts w:ascii="Times New Roman" w:hAnsi="Times New Roman" w:cs="Times New Roman"/>
        </w:rPr>
        <w:t>为阳离子交换膜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阳极</w:t>
      </w:r>
      <w:r>
        <w:rPr>
          <w:rFonts w:ascii="Times New Roman" w:hAnsi="Times New Roman" w:cs="Times New Roman"/>
        </w:rPr>
        <w:t>(</w:t>
      </w:r>
      <w:r w:rsidRPr="00122050">
        <w:rPr>
          <w:rFonts w:ascii="Times New Roman" w:hAnsi="Times New Roman" w:cs="Times New Roman"/>
        </w:rPr>
        <w:t>负极</w:t>
      </w:r>
      <w:r>
        <w:rPr>
          <w:rFonts w:ascii="Times New Roman" w:hAnsi="Times New Roman" w:cs="Times New Roman"/>
        </w:rPr>
        <w:t>)</w:t>
      </w:r>
      <w:r w:rsidRPr="00122050">
        <w:rPr>
          <w:rFonts w:ascii="Times New Roman" w:hAnsi="Times New Roman" w:cs="Times New Roman"/>
        </w:rPr>
        <w:t>隔室的电中性溶液通过阳极表面的氧化作用维持</w:t>
      </w:r>
    </w:p>
    <w:p w:rsidR="00122050" w:rsidRDefault="00122050" w:rsidP="00441A60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12205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22050">
        <w:rPr>
          <w:rFonts w:ascii="Times New Roman" w:hAnsi="Times New Roman" w:cs="Times New Roman"/>
        </w:rPr>
        <w:t>该电池的缺点是离子交换膜价格昂贵</w:t>
      </w:r>
      <w:r>
        <w:rPr>
          <w:rFonts w:ascii="Times New Roman" w:hAnsi="Times New Roman" w:cs="Times New Roman"/>
        </w:rPr>
        <w:t>，</w:t>
      </w:r>
      <w:r w:rsidRPr="00122050">
        <w:rPr>
          <w:rFonts w:ascii="Times New Roman" w:hAnsi="Times New Roman" w:cs="Times New Roman"/>
        </w:rPr>
        <w:t>电极产物也没有经济价值</w:t>
      </w:r>
    </w:p>
    <w:sectPr w:rsidR="00122050" w:rsidSect="00FA3178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55C" w:rsidRDefault="009E555C" w:rsidP="00404AD0">
      <w:r>
        <w:separator/>
      </w:r>
    </w:p>
  </w:endnote>
  <w:endnote w:type="continuationSeparator" w:id="0">
    <w:p w:rsidR="009E555C" w:rsidRDefault="009E555C" w:rsidP="0040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ZBFH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55C" w:rsidRDefault="009E555C" w:rsidP="00404AD0">
      <w:r>
        <w:separator/>
      </w:r>
    </w:p>
  </w:footnote>
  <w:footnote w:type="continuationSeparator" w:id="0">
    <w:p w:rsidR="009E555C" w:rsidRDefault="009E555C" w:rsidP="00404A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3178"/>
    <w:rsid w:val="00122050"/>
    <w:rsid w:val="003A1EA2"/>
    <w:rsid w:val="00404AD0"/>
    <w:rsid w:val="00441A60"/>
    <w:rsid w:val="004518F4"/>
    <w:rsid w:val="004C55BE"/>
    <w:rsid w:val="009E555C"/>
    <w:rsid w:val="00A45CEC"/>
    <w:rsid w:val="00AB0C1C"/>
    <w:rsid w:val="00B90340"/>
    <w:rsid w:val="00C5058A"/>
    <w:rsid w:val="00FA222F"/>
    <w:rsid w:val="00FA3178"/>
    <w:rsid w:val="00FF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7BE7E9-A881-4754-9E24-4ADAF43B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220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2205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12205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12205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12205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122050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12205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122050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FA3178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04A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04AD0"/>
    <w:rPr>
      <w:kern w:val="2"/>
      <w:sz w:val="18"/>
      <w:szCs w:val="18"/>
    </w:rPr>
  </w:style>
  <w:style w:type="paragraph" w:styleId="a5">
    <w:name w:val="footer"/>
    <w:basedOn w:val="a"/>
    <w:link w:val="Char0"/>
    <w:rsid w:val="00404A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04AD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X90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X98.TIF" TargetMode="External"/><Relationship Id="rId21" Type="http://schemas.openxmlformats.org/officeDocument/2006/relationships/image" Target="G70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X104.TIF" TargetMode="External"/><Relationship Id="rId50" Type="http://schemas.openxmlformats.org/officeDocument/2006/relationships/image" Target="media/image23.png"/><Relationship Id="rId55" Type="http://schemas.openxmlformats.org/officeDocument/2006/relationships/image" Target="T6.TIF" TargetMode="External"/><Relationship Id="rId7" Type="http://schemas.openxmlformats.org/officeDocument/2006/relationships/image" Target="&#36873;&#25321;&#39064;&#19987;&#25915;1.TIF" TargetMode="External"/><Relationship Id="rId12" Type="http://schemas.openxmlformats.org/officeDocument/2006/relationships/image" Target="media/image4.png"/><Relationship Id="rId17" Type="http://schemas.openxmlformats.org/officeDocument/2006/relationships/image" Target="&#30495;&#39064;&#28436;&#32451;.TIF" TargetMode="External"/><Relationship Id="rId25" Type="http://schemas.openxmlformats.org/officeDocument/2006/relationships/image" Target="X92.TIF" TargetMode="External"/><Relationship Id="rId33" Type="http://schemas.openxmlformats.org/officeDocument/2006/relationships/image" Target="Y25.TI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X94.TIF" TargetMode="External"/><Relationship Id="rId41" Type="http://schemas.openxmlformats.org/officeDocument/2006/relationships/image" Target="X99.TIF" TargetMode="External"/><Relationship Id="rId54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X89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272TT.TIF" TargetMode="External"/><Relationship Id="rId40" Type="http://schemas.openxmlformats.org/officeDocument/2006/relationships/image" Target="media/image18.png"/><Relationship Id="rId45" Type="http://schemas.openxmlformats.org/officeDocument/2006/relationships/image" Target="X102.TIF" TargetMode="External"/><Relationship Id="rId53" Type="http://schemas.openxmlformats.org/officeDocument/2006/relationships/image" Target="T4.TIF" TargetMode="External"/><Relationship Id="rId5" Type="http://schemas.openxmlformats.org/officeDocument/2006/relationships/endnotes" Target="endnotes.xml"/><Relationship Id="rId15" Type="http://schemas.openxmlformats.org/officeDocument/2006/relationships/image" Target="X91.TIF" TargetMode="External"/><Relationship Id="rId23" Type="http://schemas.openxmlformats.org/officeDocument/2006/relationships/image" Target="G9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T3.TIF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G53.TIF" TargetMode="External"/><Relationship Id="rId31" Type="http://schemas.openxmlformats.org/officeDocument/2006/relationships/image" Target="G146.TIF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&#26680;&#24515;&#31934;&#35762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X93.TIF" TargetMode="External"/><Relationship Id="rId30" Type="http://schemas.openxmlformats.org/officeDocument/2006/relationships/image" Target="media/image13.png"/><Relationship Id="rId35" Type="http://schemas.openxmlformats.org/officeDocument/2006/relationships/image" Target="&#32771;&#21521;&#39044;&#27979;.TIF" TargetMode="External"/><Relationship Id="rId43" Type="http://schemas.openxmlformats.org/officeDocument/2006/relationships/image" Target="X100.TIF" TargetMode="External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X108.TI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2048</Words>
  <Characters>11675</Characters>
  <Application>Microsoft Office Word</Application>
  <DocSecurity>0</DocSecurity>
  <Lines>97</Lines>
  <Paragraphs>27</Paragraphs>
  <ScaleCrop>false</ScaleCrop>
  <Company>Sky123.Org</Company>
  <LinksUpToDate>false</LinksUpToDate>
  <CharactersWithSpaces>13696</CharactersWithSpaces>
  <SharedDoc>false</SharedDoc>
  <HLinks>
    <vt:vector size="150" baseType="variant">
      <vt:variant>
        <vt:i4>-1063084361</vt:i4>
      </vt:variant>
      <vt:variant>
        <vt:i4>2104</vt:i4>
      </vt:variant>
      <vt:variant>
        <vt:i4>1025</vt:i4>
      </vt:variant>
      <vt:variant>
        <vt:i4>1</vt:i4>
      </vt:variant>
      <vt:variant>
        <vt:lpwstr>\\杨营\g\2023原文件\二轮\化学 大二轮  江苏专用\选择题专攻1.TIF</vt:lpwstr>
      </vt:variant>
      <vt:variant>
        <vt:lpwstr/>
      </vt:variant>
      <vt:variant>
        <vt:i4>-1181850099</vt:i4>
      </vt:variant>
      <vt:variant>
        <vt:i4>2200</vt:i4>
      </vt:variant>
      <vt:variant>
        <vt:i4>1026</vt:i4>
      </vt:variant>
      <vt:variant>
        <vt:i4>1</vt:i4>
      </vt:variant>
      <vt:variant>
        <vt:lpwstr>\\杨营\g\2023原文件\二轮\化学 大二轮  江苏专用\核心精讲.TIF</vt:lpwstr>
      </vt:variant>
      <vt:variant>
        <vt:lpwstr/>
      </vt:variant>
      <vt:variant>
        <vt:i4>-1390628233</vt:i4>
      </vt:variant>
      <vt:variant>
        <vt:i4>2294</vt:i4>
      </vt:variant>
      <vt:variant>
        <vt:i4>1027</vt:i4>
      </vt:variant>
      <vt:variant>
        <vt:i4>1</vt:i4>
      </vt:variant>
      <vt:variant>
        <vt:lpwstr>\\杨营\g\2023原文件\二轮\化学 大二轮  江苏专用\X89.TIF</vt:lpwstr>
      </vt:variant>
      <vt:variant>
        <vt:lpwstr/>
      </vt:variant>
      <vt:variant>
        <vt:i4>-1391086986</vt:i4>
      </vt:variant>
      <vt:variant>
        <vt:i4>2670</vt:i4>
      </vt:variant>
      <vt:variant>
        <vt:i4>1028</vt:i4>
      </vt:variant>
      <vt:variant>
        <vt:i4>1</vt:i4>
      </vt:variant>
      <vt:variant>
        <vt:lpwstr>\\杨营\g\2023原文件\二轮\化学 大二轮  江苏专用\X90.TIF</vt:lpwstr>
      </vt:variant>
      <vt:variant>
        <vt:lpwstr/>
      </vt:variant>
      <vt:variant>
        <vt:i4>-1391152522</vt:i4>
      </vt:variant>
      <vt:variant>
        <vt:i4>3204</vt:i4>
      </vt:variant>
      <vt:variant>
        <vt:i4>1029</vt:i4>
      </vt:variant>
      <vt:variant>
        <vt:i4>1</vt:i4>
      </vt:variant>
      <vt:variant>
        <vt:lpwstr>\\杨营\g\2023原文件\二轮\化学 大二轮  江苏专用\X91.TIF</vt:lpwstr>
      </vt:variant>
      <vt:variant>
        <vt:lpwstr/>
      </vt:variant>
      <vt:variant>
        <vt:i4>-1258073049</vt:i4>
      </vt:variant>
      <vt:variant>
        <vt:i4>4020</vt:i4>
      </vt:variant>
      <vt:variant>
        <vt:i4>1030</vt:i4>
      </vt:variant>
      <vt:variant>
        <vt:i4>1</vt:i4>
      </vt:variant>
      <vt:variant>
        <vt:lpwstr>\\杨营\g\2023原文件\二轮\化学 大二轮  江苏专用\真题演练.TIF</vt:lpwstr>
      </vt:variant>
      <vt:variant>
        <vt:lpwstr/>
      </vt:variant>
      <vt:variant>
        <vt:i4>-1391873414</vt:i4>
      </vt:variant>
      <vt:variant>
        <vt:i4>4636</vt:i4>
      </vt:variant>
      <vt:variant>
        <vt:i4>1031</vt:i4>
      </vt:variant>
      <vt:variant>
        <vt:i4>1</vt:i4>
      </vt:variant>
      <vt:variant>
        <vt:lpwstr>\\杨营\g\2023原文件\二轮\化学 大二轮  江苏专用\G53.TIF</vt:lpwstr>
      </vt:variant>
      <vt:variant>
        <vt:lpwstr/>
      </vt:variant>
      <vt:variant>
        <vt:i4>-1391807880</vt:i4>
      </vt:variant>
      <vt:variant>
        <vt:i4>5594</vt:i4>
      </vt:variant>
      <vt:variant>
        <vt:i4>1032</vt:i4>
      </vt:variant>
      <vt:variant>
        <vt:i4>1</vt:i4>
      </vt:variant>
      <vt:variant>
        <vt:lpwstr>\\杨营\g\2023原文件\二轮\化学 大二轮  江苏专用\G70.TIF</vt:lpwstr>
      </vt:variant>
      <vt:variant>
        <vt:lpwstr/>
      </vt:variant>
      <vt:variant>
        <vt:i4>-1385188795</vt:i4>
      </vt:variant>
      <vt:variant>
        <vt:i4>6524</vt:i4>
      </vt:variant>
      <vt:variant>
        <vt:i4>1033</vt:i4>
      </vt:variant>
      <vt:variant>
        <vt:i4>1</vt:i4>
      </vt:variant>
      <vt:variant>
        <vt:lpwstr>\\杨营\g\2023原文件\二轮\化学 大二轮  江苏专用\G9.TIF</vt:lpwstr>
      </vt:variant>
      <vt:variant>
        <vt:lpwstr/>
      </vt:variant>
      <vt:variant>
        <vt:i4>-1390955914</vt:i4>
      </vt:variant>
      <vt:variant>
        <vt:i4>7388</vt:i4>
      </vt:variant>
      <vt:variant>
        <vt:i4>1034</vt:i4>
      </vt:variant>
      <vt:variant>
        <vt:i4>1</vt:i4>
      </vt:variant>
      <vt:variant>
        <vt:lpwstr>\\杨营\g\2023原文件\二轮\化学 大二轮  江苏专用\X92.TIF</vt:lpwstr>
      </vt:variant>
      <vt:variant>
        <vt:lpwstr/>
      </vt:variant>
      <vt:variant>
        <vt:i4>-1391021450</vt:i4>
      </vt:variant>
      <vt:variant>
        <vt:i4>8516</vt:i4>
      </vt:variant>
      <vt:variant>
        <vt:i4>1035</vt:i4>
      </vt:variant>
      <vt:variant>
        <vt:i4>1</vt:i4>
      </vt:variant>
      <vt:variant>
        <vt:lpwstr>\\杨营\g\2023原文件\二轮\化学 大二轮  江苏专用\X93.TIF</vt:lpwstr>
      </vt:variant>
      <vt:variant>
        <vt:lpwstr/>
      </vt:variant>
      <vt:variant>
        <vt:i4>-1391349130</vt:i4>
      </vt:variant>
      <vt:variant>
        <vt:i4>9388</vt:i4>
      </vt:variant>
      <vt:variant>
        <vt:i4>1036</vt:i4>
      </vt:variant>
      <vt:variant>
        <vt:i4>1</vt:i4>
      </vt:variant>
      <vt:variant>
        <vt:lpwstr>\\杨营\g\2023原文件\二轮\化学 大二轮  江苏专用\X94.TIF</vt:lpwstr>
      </vt:variant>
      <vt:variant>
        <vt:lpwstr/>
      </vt:variant>
      <vt:variant>
        <vt:i4>-1386499461</vt:i4>
      </vt:variant>
      <vt:variant>
        <vt:i4>10100</vt:i4>
      </vt:variant>
      <vt:variant>
        <vt:i4>1037</vt:i4>
      </vt:variant>
      <vt:variant>
        <vt:i4>1</vt:i4>
      </vt:variant>
      <vt:variant>
        <vt:lpwstr>\\杨营\g\2023原文件\二轮\化学 大二轮  江苏专用\G146.TIF</vt:lpwstr>
      </vt:variant>
      <vt:variant>
        <vt:lpwstr/>
      </vt:variant>
      <vt:variant>
        <vt:i4>-1391349123</vt:i4>
      </vt:variant>
      <vt:variant>
        <vt:i4>11270</vt:i4>
      </vt:variant>
      <vt:variant>
        <vt:i4>1038</vt:i4>
      </vt:variant>
      <vt:variant>
        <vt:i4>1</vt:i4>
      </vt:variant>
      <vt:variant>
        <vt:lpwstr>\\杨营\g\2023原文件\二轮\化学 大二轮  江苏专用\Y25.TIF</vt:lpwstr>
      </vt:variant>
      <vt:variant>
        <vt:lpwstr/>
      </vt:variant>
      <vt:variant>
        <vt:i4>-1248883930</vt:i4>
      </vt:variant>
      <vt:variant>
        <vt:i4>12076</vt:i4>
      </vt:variant>
      <vt:variant>
        <vt:i4>1039</vt:i4>
      </vt:variant>
      <vt:variant>
        <vt:i4>1</vt:i4>
      </vt:variant>
      <vt:variant>
        <vt:lpwstr>\\杨营\g\2023原文件\二轮\化学 大二轮  江苏专用\考向预测.TIF</vt:lpwstr>
      </vt:variant>
      <vt:variant>
        <vt:lpwstr/>
      </vt:variant>
      <vt:variant>
        <vt:i4>-1389776372</vt:i4>
      </vt:variant>
      <vt:variant>
        <vt:i4>34900</vt:i4>
      </vt:variant>
      <vt:variant>
        <vt:i4>1040</vt:i4>
      </vt:variant>
      <vt:variant>
        <vt:i4>1</vt:i4>
      </vt:variant>
      <vt:variant>
        <vt:lpwstr>\\杨营\g\2023原文件\二轮\化学 大二轮  江苏专用\272TT.TIF</vt:lpwstr>
      </vt:variant>
      <vt:variant>
        <vt:lpwstr/>
      </vt:variant>
      <vt:variant>
        <vt:i4>-1390562698</vt:i4>
      </vt:variant>
      <vt:variant>
        <vt:i4>35746</vt:i4>
      </vt:variant>
      <vt:variant>
        <vt:i4>1041</vt:i4>
      </vt:variant>
      <vt:variant>
        <vt:i4>1</vt:i4>
      </vt:variant>
      <vt:variant>
        <vt:lpwstr>\\杨营\g\2023原文件\二轮\化学 大二轮  江苏专用\X98.TIF</vt:lpwstr>
      </vt:variant>
      <vt:variant>
        <vt:lpwstr/>
      </vt:variant>
      <vt:variant>
        <vt:i4>-1390628234</vt:i4>
      </vt:variant>
      <vt:variant>
        <vt:i4>36802</vt:i4>
      </vt:variant>
      <vt:variant>
        <vt:i4>1042</vt:i4>
      </vt:variant>
      <vt:variant>
        <vt:i4>1</vt:i4>
      </vt:variant>
      <vt:variant>
        <vt:lpwstr>\\杨营\g\2023原文件\二轮\化学 大二轮  江苏专用\X99.TIF</vt:lpwstr>
      </vt:variant>
      <vt:variant>
        <vt:lpwstr/>
      </vt:variant>
      <vt:variant>
        <vt:i4>-1388268931</vt:i4>
      </vt:variant>
      <vt:variant>
        <vt:i4>38156</vt:i4>
      </vt:variant>
      <vt:variant>
        <vt:i4>1043</vt:i4>
      </vt:variant>
      <vt:variant>
        <vt:i4>1</vt:i4>
      </vt:variant>
      <vt:variant>
        <vt:lpwstr>\\杨营\g\2023原文件\二轮\化学 大二轮  江苏专用\X100.TIF</vt:lpwstr>
      </vt:variant>
      <vt:variant>
        <vt:lpwstr/>
      </vt:variant>
      <vt:variant>
        <vt:i4>-1388268929</vt:i4>
      </vt:variant>
      <vt:variant>
        <vt:i4>39090</vt:i4>
      </vt:variant>
      <vt:variant>
        <vt:i4>1044</vt:i4>
      </vt:variant>
      <vt:variant>
        <vt:i4>1</vt:i4>
      </vt:variant>
      <vt:variant>
        <vt:lpwstr>\\杨营\g\2023原文件\二轮\化学 大二轮  江苏专用\X102.TIF</vt:lpwstr>
      </vt:variant>
      <vt:variant>
        <vt:lpwstr/>
      </vt:variant>
      <vt:variant>
        <vt:i4>-1388268935</vt:i4>
      </vt:variant>
      <vt:variant>
        <vt:i4>40184</vt:i4>
      </vt:variant>
      <vt:variant>
        <vt:i4>1045</vt:i4>
      </vt:variant>
      <vt:variant>
        <vt:i4>1</vt:i4>
      </vt:variant>
      <vt:variant>
        <vt:lpwstr>\\杨营\g\2023原文件\二轮\化学 大二轮  江苏专用\X104.TIF</vt:lpwstr>
      </vt:variant>
      <vt:variant>
        <vt:lpwstr/>
      </vt:variant>
      <vt:variant>
        <vt:i4>-1384336817</vt:i4>
      </vt:variant>
      <vt:variant>
        <vt:i4>41084</vt:i4>
      </vt:variant>
      <vt:variant>
        <vt:i4>1046</vt:i4>
      </vt:variant>
      <vt:variant>
        <vt:i4>1</vt:i4>
      </vt:variant>
      <vt:variant>
        <vt:lpwstr>\\杨营\g\2023原文件\二轮\化学 大二轮  江苏专用\T3.TIF</vt:lpwstr>
      </vt:variant>
      <vt:variant>
        <vt:lpwstr/>
      </vt:variant>
      <vt:variant>
        <vt:i4>-1388268939</vt:i4>
      </vt:variant>
      <vt:variant>
        <vt:i4>42186</vt:i4>
      </vt:variant>
      <vt:variant>
        <vt:i4>1047</vt:i4>
      </vt:variant>
      <vt:variant>
        <vt:i4>1</vt:i4>
      </vt:variant>
      <vt:variant>
        <vt:lpwstr>\\杨营\g\2023原文件\二轮\化学 大二轮  江苏专用\X108.TIF</vt:lpwstr>
      </vt:variant>
      <vt:variant>
        <vt:lpwstr/>
      </vt:variant>
      <vt:variant>
        <vt:i4>-1384336824</vt:i4>
      </vt:variant>
      <vt:variant>
        <vt:i4>43038</vt:i4>
      </vt:variant>
      <vt:variant>
        <vt:i4>1048</vt:i4>
      </vt:variant>
      <vt:variant>
        <vt:i4>1</vt:i4>
      </vt:variant>
      <vt:variant>
        <vt:lpwstr>\\杨营\g\2023原文件\二轮\化学 大二轮  江苏专用\T4.TIF</vt:lpwstr>
      </vt:variant>
      <vt:variant>
        <vt:lpwstr/>
      </vt:variant>
      <vt:variant>
        <vt:i4>-1384336822</vt:i4>
      </vt:variant>
      <vt:variant>
        <vt:i4>43962</vt:i4>
      </vt:variant>
      <vt:variant>
        <vt:i4>1049</vt:i4>
      </vt:variant>
      <vt:variant>
        <vt:i4>1</vt:i4>
      </vt:variant>
      <vt:variant>
        <vt:lpwstr>\\杨营\g\2023原文件\二轮\化学 大二轮  江苏专用\T6.TIF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8</cp:revision>
  <dcterms:created xsi:type="dcterms:W3CDTF">2023-09-20T03:29:00Z</dcterms:created>
  <dcterms:modified xsi:type="dcterms:W3CDTF">2023-11-01T07:46:00Z</dcterms:modified>
</cp:coreProperties>
</file>