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3.bin" ContentType="application/vnd.openxmlformats-officedocument.oleObject"/>
  <Override PartName="/word/embeddings/oleObject4.bin" ContentType="application/vnd.openxmlformats-officedocument.oleObject"/>
  <Override PartName="/word/embeddings/oleObject5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spacing w:line="360" w:lineRule="auto"/>
        <w:jc w:val="center"/>
        <w:textAlignment w:val="center"/>
        <w:rPr>
          <w:rFonts w:ascii="黑体" w:eastAsia="黑体" w:hAnsi="黑体" w:cs="黑体" w:hint="eastAsia"/>
          <w:b/>
          <w:sz w:val="30"/>
        </w:rPr>
      </w:pPr>
      <w:r>
        <w:rPr>
          <w:rFonts w:ascii="黑体" w:eastAsia="黑体" w:hAnsi="黑体" w:cs="黑体" w:hint="eastAsia"/>
          <w:b/>
          <w:sz w:val="30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11417300</wp:posOffset>
            </wp:positionH>
            <wp:positionV relativeFrom="topMargin">
              <wp:posOffset>10934700</wp:posOffset>
            </wp:positionV>
            <wp:extent cx="431800" cy="342900"/>
            <wp:wrapNone/>
            <wp:docPr id="10009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912607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eastAsia="黑体" w:hAnsi="黑体" w:cs="黑体" w:hint="eastAsia"/>
          <w:b/>
          <w:sz w:val="30"/>
        </w:rPr>
        <w:t>专题16 有机合成与推断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  <w:lang w:val="en-US" w:eastAsia="zh-CN"/>
        </w:rPr>
        <w:t>1</w:t>
      </w:r>
      <w:r>
        <w:rPr>
          <w:rFonts w:hint="eastAsia"/>
          <w:color w:val="000000"/>
          <w:lang w:eastAsia="zh-CN"/>
        </w:rPr>
        <w:t>. (2023.江苏省常熟中学一模调研）</w:t>
      </w:r>
      <w:r>
        <w:rPr>
          <w:rFonts w:ascii="宋体" w:eastAsia="宋体" w:hAnsi="宋体" w:cs="宋体"/>
          <w:color w:val="000000"/>
        </w:rPr>
        <w:t>有机物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对新型冠状肺炎有一定治疗作用。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的合成路线如下图所示</w:t>
      </w:r>
      <w:r>
        <w:rPr>
          <w:rFonts w:ascii="Times New Roman" w:eastAsia="Times New Roman" w:hAnsi="Times New Roman" w:cs="Times New Roman"/>
          <w:color w:val="000000"/>
        </w:rPr>
        <w:t>(Ar</w:t>
      </w:r>
      <w:r>
        <w:rPr>
          <w:rFonts w:ascii="宋体" w:eastAsia="宋体" w:hAnsi="宋体" w:cs="宋体"/>
          <w:color w:val="000000"/>
        </w:rPr>
        <w:t>表示芳香烃基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895850" cy="1733550"/>
            <wp:effectExtent l="0" t="0" r="0" b="0"/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5836338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对苯二酚在水中的溶解性大于苯酚，原因为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对苯二酚转化为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的目的是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写出与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互为同分异构体，且符合下列条件的某芳香族化合物可能的结构简式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①与</w:t>
      </w:r>
      <w:r>
        <w:rPr>
          <w:rFonts w:ascii="Times New Roman" w:eastAsia="Times New Roman" w:hAnsi="Times New Roman" w:cs="Times New Roman"/>
          <w:color w:val="000000"/>
        </w:rPr>
        <w:t>FeCl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不发生显色反应；②可发生水解反应和银镜反应；③核磁共振氢谱有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组峰。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已知</w:t>
      </w:r>
      <w:r>
        <w:rPr>
          <w:color w:val="000000"/>
        </w:rPr>
        <w:drawing>
          <wp:inline distT="0" distB="0" distL="114300" distR="114300">
            <wp:extent cx="723900" cy="361950"/>
            <wp:effectExtent l="0" t="0" r="0" b="0"/>
            <wp:docPr id="100051" name="图片 1000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8246119" name="图片 1000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结构具有较强的氧化性，与还原性原子团不能共存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D→E</w:t>
      </w:r>
      <w:r>
        <w:rPr>
          <w:rFonts w:ascii="宋体" w:eastAsia="宋体" w:hAnsi="宋体" w:cs="宋体"/>
          <w:color w:val="000000"/>
        </w:rPr>
        <w:t>的转化率大约为</w:t>
      </w:r>
      <w:r>
        <w:rPr>
          <w:rFonts w:ascii="Times New Roman" w:eastAsia="Times New Roman" w:hAnsi="Times New Roman" w:cs="Times New Roman"/>
          <w:color w:val="000000"/>
        </w:rPr>
        <w:t>78.6%</w:t>
      </w:r>
      <w:r>
        <w:rPr>
          <w:rFonts w:ascii="宋体" w:eastAsia="宋体" w:hAnsi="宋体" w:cs="宋体"/>
          <w:color w:val="000000"/>
        </w:rPr>
        <w:t>，主要原因是生成副产物</w:t>
      </w:r>
      <w:r>
        <w:rPr>
          <w:rFonts w:ascii="Times New Roman" w:eastAsia="Times New Roman" w:hAnsi="Times New Roman" w:cs="Times New Roman"/>
          <w:color w:val="000000"/>
        </w:rPr>
        <w:t>H(</w:t>
      </w:r>
      <w:r>
        <w:rPr>
          <w:rFonts w:ascii="宋体" w:eastAsia="宋体" w:hAnsi="宋体" w:cs="宋体"/>
          <w:color w:val="000000"/>
        </w:rPr>
        <w:t>分子中含有一个七元环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请以</w:t>
      </w:r>
      <w:r>
        <w:rPr>
          <w:color w:val="000000"/>
        </w:rPr>
        <w:drawing>
          <wp:inline distT="0" distB="0" distL="114300" distR="114300">
            <wp:extent cx="1123950" cy="476250"/>
            <wp:effectExtent l="0" t="0" r="0" b="0"/>
            <wp:docPr id="100053" name="图片 10005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5793621" name="图片 10005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和</w:t>
      </w:r>
      <w:r>
        <w:rPr>
          <w:color w:val="000000"/>
        </w:rPr>
        <w:drawing>
          <wp:inline distT="0" distB="0" distL="114300" distR="114300">
            <wp:extent cx="866775" cy="733425"/>
            <wp:effectExtent l="0" t="0" r="9525" b="9525"/>
            <wp:docPr id="100055" name="图片 10005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3851957" name="图片 10005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为原料，利用题中所给信息设计合成</w:t>
      </w:r>
      <w:r>
        <w:rPr>
          <w:color w:val="000000"/>
        </w:rPr>
        <w:drawing>
          <wp:inline distT="0" distB="0" distL="114300" distR="114300">
            <wp:extent cx="1209675" cy="742950"/>
            <wp:effectExtent l="0" t="0" r="9525" b="0"/>
            <wp:docPr id="100057" name="图片 10005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289354" name="图片 10005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的路线</w:t>
      </w:r>
      <w:r>
        <w:rPr>
          <w:color w:val="000000"/>
        </w:rPr>
        <w:t>______</w:t>
      </w:r>
      <w:r>
        <w:rPr>
          <w:rFonts w:ascii="Times New Roman" w:eastAsia="Times New Roman" w:hAnsi="Times New Roman" w:cs="Times New Roman"/>
          <w:color w:val="000000"/>
        </w:rPr>
        <w:t xml:space="preserve"> (</w:t>
      </w:r>
      <w:r>
        <w:rPr>
          <w:rFonts w:ascii="宋体" w:eastAsia="宋体" w:hAnsi="宋体" w:cs="宋体"/>
          <w:color w:val="000000"/>
        </w:rPr>
        <w:t>题中有机试剂可选用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  <w:lang w:val="en-US" w:eastAsia="zh-CN"/>
        </w:rPr>
        <w:t>2</w:t>
      </w:r>
      <w:r>
        <w:rPr>
          <w:rFonts w:hint="eastAsia"/>
          <w:color w:val="000000"/>
          <w:lang w:eastAsia="zh-CN"/>
        </w:rPr>
        <w:t>. (2023·江苏省常州市·统考一模）</w:t>
      </w:r>
      <w:r>
        <w:rPr>
          <w:rFonts w:ascii="宋体" w:eastAsia="宋体" w:hAnsi="宋体" w:cs="宋体"/>
          <w:color w:val="000000"/>
        </w:rPr>
        <w:t>喹唑啉酮环</w:t>
      </w:r>
      <w:r>
        <w:rPr>
          <w:rFonts w:ascii="Times New Roman" w:eastAsia="Times New Roman" w:hAnsi="Times New Roman" w:cs="Times New Roman"/>
          <w:color w:val="000000"/>
        </w:rPr>
        <w:t>(F)</w:t>
      </w:r>
      <w:r>
        <w:rPr>
          <w:rFonts w:ascii="宋体" w:eastAsia="宋体" w:hAnsi="宋体" w:cs="宋体"/>
          <w:color w:val="000000"/>
        </w:rPr>
        <w:t>是合成抗肿瘤药物的关键中间体，其合成路线如下：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616075"/>
            <wp:effectExtent l="0" t="0" r="0" b="3175"/>
            <wp:docPr id="9" name="图片 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0704513" name="图片 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616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分子中氮原子的杂化轨道类型为</w:t>
      </w:r>
      <w:r>
        <w:rPr>
          <w:color w:val="000000"/>
        </w:rPr>
        <w:t>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B→C</w:t>
      </w:r>
      <w:r>
        <w:rPr>
          <w:rFonts w:ascii="宋体" w:eastAsia="宋体" w:hAnsi="宋体" w:cs="宋体"/>
          <w:color w:val="000000"/>
        </w:rPr>
        <w:t>的反应类型为</w:t>
      </w:r>
      <w:r>
        <w:rPr>
          <w:color w:val="000000"/>
        </w:rPr>
        <w:t>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已知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是比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多一个碳原子的同系物。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的一种同分异构体同时满足下列条件，写出该同分异构体的结构简式：</w:t>
      </w:r>
      <w:r>
        <w:rPr>
          <w:color w:val="000000"/>
        </w:rPr>
        <w:t>________________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分子中有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种不同化学环境的氢原子；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分子中含有碳碳双键，但不存在顺反异构；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能与</w:t>
      </w:r>
      <w:r>
        <w:rPr>
          <w:rFonts w:ascii="Times New Roman" w:eastAsia="Times New Roman" w:hAnsi="Times New Roman" w:cs="Times New Roman"/>
          <w:color w:val="000000"/>
        </w:rPr>
        <w:t>FeCl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溶液发生显色反应，且苯环上的一氯代物只有一种。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的分子式为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14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8</w:t>
      </w:r>
      <w:r>
        <w:rPr>
          <w:rFonts w:ascii="Times New Roman" w:eastAsia="Times New Roman" w:hAnsi="Times New Roman" w:cs="Times New Roman"/>
          <w:color w:val="000000"/>
        </w:rPr>
        <w:t>FClN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，其结构简式为</w:t>
      </w:r>
      <w:r>
        <w:rPr>
          <w:color w:val="000000"/>
        </w:rPr>
        <w:t>________________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有机物</w:t>
      </w:r>
      <w:r>
        <w:rPr>
          <w:rFonts w:ascii="Times New Roman" w:eastAsia="Times New Roman" w:hAnsi="Times New Roman" w:cs="Times New Roman"/>
          <w:color w:val="000000"/>
        </w:rPr>
        <w:t>H(</w:t>
      </w:r>
      <w:r>
        <w:rPr>
          <w:color w:val="000000"/>
        </w:rPr>
        <w:drawing>
          <wp:inline distT="0" distB="0" distL="114300" distR="114300">
            <wp:extent cx="895350" cy="485775"/>
            <wp:effectExtent l="0" t="0" r="0" b="9525"/>
            <wp:docPr id="10" name="图片 1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9248741" name="图片 1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 xml:space="preserve">) </w:t>
      </w:r>
      <w:r>
        <w:rPr>
          <w:rFonts w:ascii="宋体" w:eastAsia="宋体" w:hAnsi="宋体" w:cs="宋体"/>
          <w:color w:val="000000"/>
        </w:rPr>
        <w:t>是制备达克替尼的重要中间体。写出以</w:t>
      </w:r>
      <w:r>
        <w:rPr>
          <w:color w:val="000000"/>
        </w:rPr>
        <w:drawing>
          <wp:inline distT="0" distB="0" distL="114300" distR="114300">
            <wp:extent cx="523875" cy="657225"/>
            <wp:effectExtent l="0" t="0" r="9525" b="9525"/>
            <wp:docPr id="11" name="图片 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1118639" name="图片 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HCHO</w:t>
      </w:r>
      <w:r>
        <w:rPr>
          <w:rFonts w:ascii="宋体" w:eastAsia="宋体" w:hAnsi="宋体" w:cs="宋体"/>
          <w:color w:val="000000"/>
        </w:rPr>
        <w:t>为原料制备有机物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的合成路线流程图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无机试剂和有机溶剂任用，合成路线流程图示例见本题题干</w:t>
      </w:r>
      <w:r>
        <w:rPr>
          <w:rFonts w:ascii="Times New Roman" w:eastAsia="Times New Roman" w:hAnsi="Times New Roman" w:cs="Times New Roman"/>
          <w:color w:val="000000"/>
        </w:rPr>
        <w:t xml:space="preserve">) 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  <w:lang w:val="en-US" w:eastAsia="zh-CN"/>
        </w:rPr>
        <w:t>3</w:t>
      </w:r>
      <w:r>
        <w:rPr>
          <w:rFonts w:hint="eastAsia"/>
          <w:color w:val="000000"/>
          <w:lang w:eastAsia="zh-CN"/>
        </w:rPr>
        <w:t>. (2023·江苏省靖江市·统考一模）</w:t>
      </w:r>
      <w:r>
        <w:rPr>
          <w:rFonts w:ascii="宋体" w:eastAsia="宋体" w:hAnsi="宋体" w:cs="宋体"/>
          <w:color w:val="000000"/>
        </w:rPr>
        <w:t>呫吨酮衍生物是治疗糖尿病的有效药，某呫吨酮衍生物的合成路线如下。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2103120"/>
            <wp:effectExtent l="0" t="0" r="0" b="1143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3703698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103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</w:t>
      </w:r>
      <w:r>
        <w:rPr>
          <w:rFonts w:ascii="Times New Roman" w:eastAsia="Times New Roman" w:hAnsi="Times New Roman" w:cs="Times New Roman"/>
          <w:color w:val="000000"/>
        </w:rPr>
        <w:t>Ⅰ.PhOH+PhCH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48.85pt;height:18.85pt" o:oleicon="f" o:ole="" coordsize="21600,21600" o:preferrelative="t" filled="f" stroked="f">
            <v:stroke joinstyle="miter"/>
            <v:imagedata r:id="rId16" o:title="eqId12ef9e481ba36b0e9803a86b33b242f6"/>
            <o:lock v:ext="edit" aspectratio="t"/>
            <w10:anchorlock/>
          </v:shape>
          <o:OLEObject Type="Embed" ProgID="Equation.DSMT4" ShapeID="_x0000_i1025" DrawAspect="Content" ObjectID="_1468075725" r:id="rId17"/>
        </w:object>
      </w:r>
      <w:r>
        <w:rPr>
          <w:rFonts w:ascii="Times New Roman" w:eastAsia="Times New Roman" w:hAnsi="Times New Roman" w:cs="Times New Roman"/>
          <w:color w:val="000000"/>
        </w:rPr>
        <w:t>PhOCH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42.1pt;height:20.1pt" o:oleicon="f" o:ole="" coordsize="21600,21600" o:preferrelative="t" filled="f" stroked="f">
            <v:stroke joinstyle="miter"/>
            <v:imagedata r:id="rId18" o:title="eqId61446b68f82157a86f8ea59a1b3530e2"/>
            <o:lock v:ext="edit" aspectratio="t"/>
            <w10:anchorlock/>
          </v:shape>
          <o:OLEObject Type="Embed" ProgID="Equation.DSMT4" ShapeID="_x0000_i1026" DrawAspect="Content" ObjectID="_1468075726" r:id="rId19"/>
        </w:object>
      </w:r>
      <w:r>
        <w:rPr>
          <w:rFonts w:ascii="Times New Roman" w:eastAsia="Times New Roman" w:hAnsi="Times New Roman" w:cs="Times New Roman"/>
          <w:color w:val="000000"/>
        </w:rPr>
        <w:t>PhOH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Ⅱ.Ph-</w:t>
      </w:r>
      <w:r>
        <w:rPr>
          <w:rFonts w:ascii="宋体" w:eastAsia="宋体" w:hAnsi="宋体" w:cs="宋体"/>
          <w:color w:val="000000"/>
        </w:rPr>
        <w:t>为苯基：</w:t>
      </w:r>
      <w:r>
        <w:rPr>
          <w:color w:val="000000"/>
        </w:rPr>
        <w:drawing>
          <wp:inline distT="0" distB="0" distL="114300" distR="114300">
            <wp:extent cx="723900" cy="428625"/>
            <wp:effectExtent l="0" t="0" r="0" b="9525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3153666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B→C</w:t>
      </w:r>
      <w:r>
        <w:rPr>
          <w:rFonts w:ascii="宋体" w:eastAsia="宋体" w:hAnsi="宋体" w:cs="宋体"/>
          <w:color w:val="000000"/>
        </w:rPr>
        <w:t>的反应类型为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A→B</w:t>
      </w:r>
      <w:r>
        <w:rPr>
          <w:rFonts w:ascii="宋体" w:eastAsia="宋体" w:hAnsi="宋体" w:cs="宋体"/>
          <w:color w:val="000000"/>
        </w:rPr>
        <w:t>过程的目的是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中</w:t>
      </w:r>
      <w:r>
        <w:rPr>
          <w:rFonts w:ascii="Times New Roman" w:eastAsia="Times New Roman" w:hAnsi="Times New Roman" w:cs="Times New Roman"/>
          <w:color w:val="000000"/>
        </w:rPr>
        <w:t>sp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宋体" w:eastAsia="宋体" w:hAnsi="宋体" w:cs="宋体"/>
          <w:color w:val="000000"/>
        </w:rPr>
        <w:t>杂化的碳原子数为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写出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的一种同系物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比其相对分子质量大</w:t>
      </w:r>
      <w:r>
        <w:rPr>
          <w:rFonts w:ascii="Times New Roman" w:eastAsia="Times New Roman" w:hAnsi="Times New Roman" w:cs="Times New Roman"/>
          <w:color w:val="000000"/>
        </w:rPr>
        <w:t>14)</w:t>
      </w:r>
      <w:r>
        <w:rPr>
          <w:rFonts w:ascii="宋体" w:eastAsia="宋体" w:hAnsi="宋体" w:cs="宋体"/>
          <w:color w:val="000000"/>
        </w:rPr>
        <w:t>的同分异构体的结构简式，该同分异构体需同时满足下列条件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①能发生银镜反应，能使</w:t>
      </w:r>
      <w:r>
        <w:rPr>
          <w:rFonts w:ascii="Times New Roman" w:eastAsia="Times New Roman" w:hAnsi="Times New Roman" w:cs="Times New Roman"/>
          <w:color w:val="000000"/>
        </w:rPr>
        <w:t>FeCl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溶液显色；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②酸性条件下，水解产物只有两种，且含两个苯环的产物中存在三种化学环境的氢。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写出以</w:t>
      </w:r>
      <w:r>
        <w:rPr>
          <w:color w:val="000000"/>
        </w:rPr>
        <w:drawing>
          <wp:inline distT="0" distB="0" distL="114300" distR="114300">
            <wp:extent cx="1304925" cy="609600"/>
            <wp:effectExtent l="0" t="0" r="9525" b="0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140282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为原料制备</w:t>
      </w:r>
      <w:r>
        <w:rPr>
          <w:color w:val="000000"/>
        </w:rPr>
        <w:drawing>
          <wp:inline distT="0" distB="0" distL="114300" distR="114300">
            <wp:extent cx="1104900" cy="742950"/>
            <wp:effectExtent l="0" t="0" r="0" b="0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004025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的合成路线流程图。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无机试剂和有机溶剂任用，合成路线流程图示例见本题题干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color w:val="000000"/>
        </w:rPr>
        <w:t>_______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  <w:lang w:val="en-US" w:eastAsia="zh-CN"/>
        </w:rPr>
        <w:t>4</w:t>
      </w:r>
      <w:r>
        <w:rPr>
          <w:rFonts w:hint="eastAsia"/>
          <w:color w:val="000000"/>
          <w:lang w:eastAsia="zh-CN"/>
        </w:rPr>
        <w:t>. (2023·江苏省南京市盐城市·统考一模）</w:t>
      </w:r>
      <w:r>
        <w:rPr>
          <w:rFonts w:ascii="宋体" w:eastAsia="宋体" w:hAnsi="宋体" w:cs="宋体"/>
          <w:color w:val="000000"/>
        </w:rPr>
        <w:t>茚草酮</w:t>
      </w:r>
      <w:r>
        <w:rPr>
          <w:rFonts w:ascii="Times New Roman" w:eastAsia="Times New Roman" w:hAnsi="Times New Roman" w:cs="Times New Roman"/>
          <w:color w:val="000000"/>
        </w:rPr>
        <w:t>(H)</w:t>
      </w:r>
      <w:r>
        <w:rPr>
          <w:rFonts w:ascii="宋体" w:eastAsia="宋体" w:hAnsi="宋体" w:cs="宋体"/>
          <w:color w:val="000000"/>
        </w:rPr>
        <w:t>是一种新型稻田除草剂，其人工合成路线如下：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2145030"/>
            <wp:effectExtent l="0" t="0" r="0" b="762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0174515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145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茚草酮中含氧官能团的名称为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B→C</w:t>
      </w:r>
      <w:r>
        <w:rPr>
          <w:rFonts w:ascii="宋体" w:eastAsia="宋体" w:hAnsi="宋体" w:cs="宋体"/>
          <w:color w:val="000000"/>
        </w:rPr>
        <w:t>的反应类型为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的一种同分异构体同时满足下列条件，写出该同分异构体的结构简式：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①分子中含有苯环，碱性条件下能与新制的氢氧化铜反应，生成砖红色沉淀；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②分子中有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种不同化学环境的氢原子。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F→G</w:t>
      </w:r>
      <w:r>
        <w:rPr>
          <w:rFonts w:ascii="宋体" w:eastAsia="宋体" w:hAnsi="宋体" w:cs="宋体"/>
          <w:color w:val="000000"/>
        </w:rPr>
        <w:t>反应中有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rFonts w:ascii="宋体" w:eastAsia="宋体" w:hAnsi="宋体" w:cs="宋体"/>
          <w:color w:val="000000"/>
        </w:rPr>
        <w:t>产生，则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写出以</w:t>
      </w:r>
      <w:r>
        <w:rPr>
          <w:color w:val="000000"/>
        </w:rPr>
        <w:drawing>
          <wp:inline distT="0" distB="0" distL="114300" distR="114300">
            <wp:extent cx="1190625" cy="438150"/>
            <wp:effectExtent l="0" t="0" r="9525" b="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6033282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HCHO</w:t>
      </w:r>
      <w:r>
        <w:rPr>
          <w:rFonts w:ascii="宋体" w:eastAsia="宋体" w:hAnsi="宋体" w:cs="宋体"/>
          <w:color w:val="000000"/>
        </w:rPr>
        <w:t>为原料，制备</w:t>
      </w:r>
      <w:r>
        <w:rPr>
          <w:color w:val="000000"/>
        </w:rPr>
        <w:drawing>
          <wp:inline distT="0" distB="0" distL="114300" distR="114300">
            <wp:extent cx="1038225" cy="476250"/>
            <wp:effectExtent l="0" t="0" r="9525" b="0"/>
            <wp:docPr id="58" name="图片 5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460754" name="图片 5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的合成路线流程图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 xml:space="preserve"> (</w:t>
      </w:r>
      <w:r>
        <w:rPr>
          <w:rFonts w:ascii="宋体" w:eastAsia="宋体" w:hAnsi="宋体" w:cs="宋体"/>
          <w:color w:val="000000"/>
        </w:rPr>
        <w:t>无机试剂和有机溶剂任用，合成路线流程图示例见本题题干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  <w:lang w:eastAsia="zh-CN"/>
        </w:rPr>
        <w:t>5. (2023·江苏省南京市中华中学一模调研）</w:t>
      </w: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为一种促进睡眠的药物，其部分合成路线如下：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676775" cy="2114550"/>
            <wp:effectExtent l="0" t="0" r="9525" b="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255822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能与以任意比水混溶，原因是该分子为极性分子且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转化为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需经历</w:t>
      </w:r>
      <w:r>
        <w:rPr>
          <w:rFonts w:ascii="Times New Roman" w:eastAsia="Times New Roman" w:hAnsi="Times New Roman" w:cs="Times New Roman"/>
          <w:color w:val="000000"/>
        </w:rPr>
        <w:t>A→X→B</w:t>
      </w:r>
      <w:r>
        <w:rPr>
          <w:rFonts w:ascii="宋体" w:eastAsia="宋体" w:hAnsi="宋体" w:cs="宋体"/>
          <w:color w:val="000000"/>
        </w:rPr>
        <w:t>，中间体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2044952365" name="图片 2044952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8266550" name="图片 204495236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结构简式为</w:t>
      </w:r>
      <w:r>
        <w:rPr>
          <w:color w:val="000000"/>
        </w:rPr>
        <w:drawing>
          <wp:inline distT="0" distB="0" distL="114300" distR="114300">
            <wp:extent cx="619125" cy="619125"/>
            <wp:effectExtent l="0" t="0" r="9525" b="9525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913356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9125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X→B</w:t>
      </w:r>
      <w:r>
        <w:rPr>
          <w:rFonts w:ascii="宋体" w:eastAsia="宋体" w:hAnsi="宋体" w:cs="宋体"/>
          <w:color w:val="000000"/>
        </w:rPr>
        <w:t>的反应类型为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由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转化为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2044952357" name="图片 2044952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9044425" name="图片 204495235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过程中，还生成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分子的甲醇，则化合物</w:t>
      </w:r>
      <w:r>
        <w:rPr>
          <w:rFonts w:ascii="Times New Roman" w:eastAsia="Times New Roman" w:hAnsi="Times New Roman" w:cs="Times New Roman"/>
          <w:color w:val="000000"/>
        </w:rPr>
        <w:t>D(C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10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11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经水解并还原得到的一种产物为</w:t>
      </w:r>
      <w:r>
        <w:rPr>
          <w:rFonts w:ascii="Times New Roman" w:eastAsia="Times New Roman" w:hAnsi="Times New Roman" w:cs="Times New Roman"/>
          <w:color w:val="000000"/>
        </w:rPr>
        <w:t>H(C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11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15</w:t>
      </w:r>
      <w:r>
        <w:rPr>
          <w:rFonts w:ascii="Times New Roman" w:eastAsia="Times New Roman" w:hAnsi="Times New Roman" w:cs="Times New Roman"/>
          <w:color w:val="000000"/>
        </w:rPr>
        <w:t>NO)</w:t>
      </w:r>
      <w:r>
        <w:rPr>
          <w:rFonts w:ascii="宋体" w:eastAsia="宋体" w:hAnsi="宋体" w:cs="宋体"/>
          <w:color w:val="000000"/>
        </w:rPr>
        <w:t>，写出满足下列条件的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的同分异构体的结构简式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①苯环上有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个取代基；②能发生银镜反应，存在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种不同化学环境的氢原子。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已知：</w:t>
      </w:r>
      <w:r>
        <w:rPr>
          <w:color w:val="000000"/>
        </w:rPr>
        <w:drawing>
          <wp:inline distT="0" distB="0" distL="114300" distR="114300">
            <wp:extent cx="3476625" cy="504825"/>
            <wp:effectExtent l="0" t="0" r="0" b="9525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8674603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476625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。写出以苯酚和碘甲烷为原料制备</w:t>
      </w:r>
      <w:r>
        <w:rPr>
          <w:rFonts w:ascii="宋体" w:eastAsia="宋体" w:hAnsi="宋体" w:cs="宋体"/>
          <w:color w:val="000000"/>
        </w:rPr>
        <w:drawing>
          <wp:inline distT="0" distB="0" distL="114300" distR="114300">
            <wp:extent cx="571500" cy="428625"/>
            <wp:effectExtent l="0" t="0" r="0" b="9525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6963891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 xml:space="preserve"> 的合成路线流程图。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无机试剂任用，合成路线流程图见本题题干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color w:val="000000"/>
        </w:rPr>
        <w:t>_______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  <w:lang w:eastAsia="zh-CN"/>
        </w:rPr>
        <w:t>6. (2023·江苏省南京外国语中学一模调研）</w:t>
      </w:r>
      <w:r>
        <w:rPr>
          <w:rFonts w:ascii="宋体" w:eastAsia="宋体" w:hAnsi="宋体" w:cs="宋体"/>
          <w:color w:val="000000"/>
        </w:rPr>
        <w:t>吉非替尼</w:t>
      </w:r>
      <w:r>
        <w:rPr>
          <w:rFonts w:ascii="Times New Roman" w:eastAsia="Times New Roman" w:hAnsi="Times New Roman" w:cs="Times New Roman"/>
          <w:color w:val="000000"/>
        </w:rPr>
        <w:t>(I)</w:t>
      </w:r>
      <w:r>
        <w:rPr>
          <w:rFonts w:ascii="宋体" w:eastAsia="宋体" w:hAnsi="宋体" w:cs="宋体"/>
          <w:color w:val="000000"/>
        </w:rPr>
        <w:t>是一种抗癌药物，其合成路线如图：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280160"/>
            <wp:effectExtent l="0" t="0" r="0" b="15240"/>
            <wp:docPr id="80" name="图片 8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681045" name="图片 8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280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已知：①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2343150" cy="704850"/>
            <wp:effectExtent l="0" t="0" r="0" b="0"/>
            <wp:docPr id="81" name="图片 8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6342172" name="图片 8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rPr>
          <w:color w:val="000000"/>
        </w:rPr>
        <w:drawing>
          <wp:inline distT="0" distB="0" distL="114300" distR="114300">
            <wp:extent cx="2790825" cy="676275"/>
            <wp:effectExtent l="0" t="0" r="9525" b="9525"/>
            <wp:docPr id="82" name="图片 8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3278025" name="图片 8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分子中采取</w:t>
      </w:r>
      <w:r>
        <w:rPr>
          <w:rFonts w:ascii="Times New Roman" w:eastAsia="Times New Roman" w:hAnsi="Times New Roman" w:cs="Times New Roman"/>
          <w:color w:val="000000"/>
        </w:rPr>
        <w:t>sp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3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sp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宋体" w:eastAsia="宋体" w:hAnsi="宋体" w:cs="宋体"/>
          <w:color w:val="000000"/>
        </w:rPr>
        <w:t>杂化的碳原子个数比为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E→F</w:t>
      </w:r>
      <w:r>
        <w:rPr>
          <w:rFonts w:ascii="宋体" w:eastAsia="宋体" w:hAnsi="宋体" w:cs="宋体"/>
          <w:color w:val="000000"/>
        </w:rPr>
        <w:t>的反应类型为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写出符合下列条件的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的一种同分异构体的结构简式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①能和</w:t>
      </w:r>
      <w:r>
        <w:rPr>
          <w:rFonts w:ascii="Times New Roman" w:eastAsia="Times New Roman" w:hAnsi="Times New Roman" w:cs="Times New Roman"/>
          <w:color w:val="000000"/>
        </w:rPr>
        <w:t>FeCl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溶液发生显色反应，也能发生银镜反应；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②含有手性碳原子，苯环上有四个取代基；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③能发生水解反应且其中一种水解产物为</w:t>
      </w:r>
      <w:r>
        <w:rPr>
          <w:rFonts w:ascii="Times New Roman" w:eastAsia="Times New Roman" w:hAnsi="Times New Roman" w:cs="Times New Roman"/>
          <w:color w:val="000000"/>
        </w:rPr>
        <w:t>α</w:t>
      </w:r>
      <w:r>
        <w:rPr>
          <w:rFonts w:ascii="宋体" w:eastAsia="宋体" w:hAnsi="宋体" w:cs="宋体"/>
          <w:color w:val="000000"/>
        </w:rPr>
        <w:t>－氨基酸，另一种水解产物仅含有两种不同化学环境的氢。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写出由</w:t>
      </w:r>
      <w:r>
        <w:rPr>
          <w:color w:val="000000"/>
        </w:rPr>
        <w:drawing>
          <wp:inline distT="0" distB="0" distL="114300" distR="114300">
            <wp:extent cx="819150" cy="504825"/>
            <wp:effectExtent l="0" t="0" r="0" b="8890"/>
            <wp:docPr id="83" name="图片 8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9488032" name="图片 8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NCH=NH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OH</w:t>
      </w:r>
      <w:r>
        <w:rPr>
          <w:rFonts w:ascii="宋体" w:eastAsia="宋体" w:hAnsi="宋体" w:cs="宋体"/>
          <w:color w:val="000000"/>
        </w:rPr>
        <w:t>制备</w:t>
      </w:r>
      <w:r>
        <w:rPr>
          <w:color w:val="000000"/>
        </w:rPr>
        <w:drawing>
          <wp:inline distT="0" distB="0" distL="114300" distR="114300">
            <wp:extent cx="838200" cy="914400"/>
            <wp:effectExtent l="0" t="0" r="0" b="0"/>
            <wp:docPr id="84" name="图片 8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7940604" name="图片 8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的合成路线流程图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无机试剂和有机溶剂任用，合成路线流程图示例见本题题干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  <w:lang w:val="en-US" w:eastAsia="zh-CN"/>
        </w:rPr>
        <w:t>7</w:t>
      </w:r>
      <w:r>
        <w:rPr>
          <w:rFonts w:hint="eastAsia"/>
          <w:color w:val="000000"/>
          <w:lang w:eastAsia="zh-CN"/>
        </w:rPr>
        <w:t>. (2023·江苏省南通市·统考一模）</w:t>
      </w:r>
      <w:r>
        <w:rPr>
          <w:rFonts w:ascii="宋体" w:eastAsia="宋体" w:hAnsi="宋体" w:cs="宋体"/>
          <w:color w:val="000000"/>
        </w:rPr>
        <w:t>一种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荧光探针的合成路线如下：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086350" cy="1962150"/>
            <wp:effectExtent l="0" t="0" r="0" b="0"/>
            <wp:docPr id="104" name="图片 10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464901" name="图片 10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B→C</w:t>
      </w:r>
      <w:r>
        <w:rPr>
          <w:rFonts w:ascii="宋体" w:eastAsia="宋体" w:hAnsi="宋体" w:cs="宋体"/>
          <w:color w:val="000000"/>
        </w:rPr>
        <w:t>过程中发生反应的类型依次是加成反应、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填反应类型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分子中碳原子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1398004511" name="图片 1398004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022915" name="图片 13980045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杂化轨道类型是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C→D</w:t>
      </w:r>
      <w:r>
        <w:rPr>
          <w:rFonts w:ascii="宋体" w:eastAsia="宋体" w:hAnsi="宋体" w:cs="宋体"/>
          <w:color w:val="000000"/>
        </w:rPr>
        <w:t>需经历</w:t>
      </w:r>
      <w:r>
        <w:rPr>
          <w:rFonts w:ascii="Times New Roman" w:eastAsia="Times New Roman" w:hAnsi="Times New Roman" w:cs="Times New Roman"/>
          <w:color w:val="000000"/>
        </w:rPr>
        <w:t>C→X→D</w:t>
      </w:r>
      <w:r>
        <w:rPr>
          <w:rFonts w:ascii="宋体" w:eastAsia="宋体" w:hAnsi="宋体" w:cs="宋体"/>
          <w:color w:val="000000"/>
        </w:rPr>
        <w:t>的过程。中间体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互为同分异构体，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的一种同分异构体同时满足下列条件，写出该同分异构体的结构简式：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①能发生银镜反应，分子中有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种不同化学环境的氢。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②水解后的产物才能与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30.75pt;height:18pt" o:oleicon="f" o:ole="" coordsize="21600,21600" o:preferrelative="t" filled="f" stroked="f">
            <v:stroke joinstyle="miter"/>
            <v:imagedata r:id="rId38" o:title="eqIdbba8c268b645f045374466cb02f50759"/>
            <o:lock v:ext="edit" aspectratio="t"/>
            <w10:anchorlock/>
          </v:shape>
          <o:OLEObject Type="Embed" ProgID="Equation.DSMT4" ShapeID="_x0000_i1027" DrawAspect="Content" ObjectID="_1468075727" r:id="rId39"/>
        </w:object>
      </w:r>
      <w:r>
        <w:rPr>
          <w:rFonts w:ascii="宋体" w:eastAsia="宋体" w:hAnsi="宋体" w:cs="宋体"/>
          <w:color w:val="000000"/>
        </w:rPr>
        <w:t>溶液发生显色反应。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已知</w:t>
      </w:r>
      <w:r>
        <w:rPr>
          <w:color w:val="000000"/>
        </w:rPr>
        <w:drawing>
          <wp:inline distT="0" distB="0" distL="114300" distR="114300">
            <wp:extent cx="4000500" cy="352425"/>
            <wp:effectExtent l="0" t="0" r="0" b="9525"/>
            <wp:docPr id="105" name="图片 1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4371436" name="图片 1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。写出以</w:t>
      </w:r>
      <w:r>
        <w:rPr>
          <w:color w:val="000000"/>
        </w:rPr>
        <w:drawing>
          <wp:inline distT="0" distB="0" distL="114300" distR="114300">
            <wp:extent cx="628650" cy="390525"/>
            <wp:effectExtent l="0" t="0" r="0" b="9525"/>
            <wp:docPr id="106" name="图片 10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579317" name="图片 10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为原料制备</w:t>
      </w:r>
      <w:r>
        <w:rPr>
          <w:color w:val="000000"/>
        </w:rPr>
        <w:drawing>
          <wp:inline distT="0" distB="0" distL="114300" distR="114300">
            <wp:extent cx="1066800" cy="419100"/>
            <wp:effectExtent l="0" t="0" r="0" b="0"/>
            <wp:docPr id="107" name="图片 1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7797548" name="图片 1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的合成路线流程图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无机试剂和有机溶剂任用，合成路线流程图示例见本题题干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  <w:lang w:val="en-US" w:eastAsia="zh-CN"/>
        </w:rPr>
        <w:t>8</w:t>
      </w:r>
      <w:r>
        <w:rPr>
          <w:rFonts w:hint="eastAsia"/>
          <w:color w:val="000000"/>
          <w:lang w:eastAsia="zh-CN"/>
        </w:rPr>
        <w:t>. (2023·江苏省南通市如皋市·统考一模）</w:t>
      </w: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是一种抗肿瘤药的中间体，其合成路线如下：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326515"/>
            <wp:effectExtent l="0" t="0" r="0" b="6985"/>
            <wp:docPr id="120" name="图片 12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1210708" name="图片 12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32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D→E</w:t>
      </w:r>
      <w:r>
        <w:rPr>
          <w:rFonts w:ascii="宋体" w:eastAsia="宋体" w:hAnsi="宋体" w:cs="宋体"/>
          <w:color w:val="000000"/>
        </w:rPr>
        <w:t>的反应类型为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反应。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D→E</w:t>
      </w:r>
      <w:r>
        <w:rPr>
          <w:rFonts w:ascii="宋体" w:eastAsia="宋体" w:hAnsi="宋体" w:cs="宋体"/>
          <w:color w:val="000000"/>
        </w:rPr>
        <w:t>时可能生成一种与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互为同分异构体的副产物，该副产物的结构简式为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的一种同分异构体同时满足下列条件，写出该同分异构体的结构简式：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I.</w:t>
      </w:r>
      <w:r>
        <w:rPr>
          <w:rFonts w:ascii="宋体" w:eastAsia="宋体" w:hAnsi="宋体" w:cs="宋体"/>
          <w:color w:val="000000"/>
        </w:rPr>
        <w:t>含有苯环，能发生银镜反应；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II.</w:t>
      </w:r>
      <w:r>
        <w:rPr>
          <w:rFonts w:ascii="宋体" w:eastAsia="宋体" w:hAnsi="宋体" w:cs="宋体"/>
          <w:color w:val="000000"/>
        </w:rPr>
        <w:t>能发生水解反应，水解后的有机产物有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种，一种具有酸性，一种具有碱性，每种产物均含有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种化学环境不同的氢原子。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已知：①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126.95pt;height:29.95pt" o:oleicon="f" o:ole="" coordsize="21600,21600" o:preferrelative="t" filled="f" stroked="f">
            <v:stroke joinstyle="miter"/>
            <v:imagedata r:id="rId44" o:title="eqIdf4c06f7176b14d54d7f84eb4fec7f3ef"/>
            <o:lock v:ext="edit" aspectratio="t"/>
            <w10:anchorlock/>
          </v:shape>
          <o:OLEObject Type="Embed" ProgID="Equation.DSMT4" ShapeID="_x0000_i1028" DrawAspect="Content" ObjectID="_1468075728" r:id="rId45"/>
        </w:object>
      </w:r>
      <w:r>
        <w:rPr>
          <w:rFonts w:ascii="Times New Roman" w:eastAsia="Times New Roman" w:hAnsi="Times New Roman" w:cs="Times New Roman"/>
          <w:color w:val="000000"/>
        </w:rPr>
        <w:t>(R</w:t>
      </w:r>
      <w:r>
        <w:rPr>
          <w:rFonts w:ascii="宋体" w:eastAsia="宋体" w:hAnsi="宋体" w:cs="宋体"/>
          <w:color w:val="000000"/>
        </w:rPr>
        <w:t>表示烃基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rPr>
          <w:color w:val="000000"/>
        </w:rPr>
        <w:drawing>
          <wp:inline distT="0" distB="0" distL="114300" distR="114300">
            <wp:extent cx="390525" cy="571500"/>
            <wp:effectExtent l="0" t="0" r="9525" b="0"/>
            <wp:docPr id="121" name="图片 1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406047" name="图片 1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90525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+ </w:t>
      </w:r>
      <w:r>
        <w:rPr>
          <w:color w:val="000000"/>
        </w:rPr>
        <w:drawing>
          <wp:inline distT="0" distB="0" distL="114300" distR="114300">
            <wp:extent cx="400050" cy="581025"/>
            <wp:effectExtent l="0" t="0" r="0" b="8255"/>
            <wp:docPr id="122" name="图片 12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275515" name="图片 12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00050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45.75pt;height:18.75pt" o:oleicon="f" o:ole="" coordsize="21600,21600" o:preferrelative="t" filled="f" stroked="f">
            <v:stroke joinstyle="miter"/>
            <v:imagedata r:id="rId47" o:title="eqIdd6db3b1d58f7c8ddb7768c0ae07f9498"/>
            <o:lock v:ext="edit" aspectratio="t"/>
            <w10:anchorlock/>
          </v:shape>
          <o:OLEObject Type="Embed" ProgID="Equation.DSMT4" ShapeID="_x0000_i1029" DrawAspect="Content" ObjectID="_1468075729" r:id="rId48"/>
        </w:object>
      </w:r>
      <w:r>
        <w:rPr>
          <w:color w:val="000000"/>
        </w:rPr>
        <w:drawing>
          <wp:inline distT="0" distB="0" distL="114300" distR="114300">
            <wp:extent cx="723900" cy="561975"/>
            <wp:effectExtent l="0" t="0" r="0" b="8255"/>
            <wp:docPr id="123" name="图片 1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644933" name="图片 1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写出以</w:t>
      </w:r>
      <w:r>
        <w:rPr>
          <w:color w:val="000000"/>
        </w:rPr>
        <w:drawing>
          <wp:inline distT="0" distB="0" distL="114300" distR="114300">
            <wp:extent cx="1228725" cy="390525"/>
            <wp:effectExtent l="0" t="0" r="0" b="9525"/>
            <wp:docPr id="124" name="图片 12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965047" name="图片 12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50.25pt;height:18pt" o:oleicon="f" o:ole="" coordsize="21600,21600" o:preferrelative="t" filled="f" stroked="f">
            <v:stroke joinstyle="miter"/>
            <v:imagedata r:id="rId51" o:title="eqIda16133a6e7a16d5aae213a8caafefa7c"/>
            <o:lock v:ext="edit" aspectratio="t"/>
            <w10:anchorlock/>
          </v:shape>
          <o:OLEObject Type="Embed" ProgID="Equation.DSMT4" ShapeID="_x0000_i1030" DrawAspect="Content" ObjectID="_1468075730" r:id="rId52"/>
        </w:object>
      </w:r>
      <w:r>
        <w:rPr>
          <w:rFonts w:ascii="宋体" w:eastAsia="宋体" w:hAnsi="宋体" w:cs="宋体"/>
          <w:color w:val="000000"/>
        </w:rPr>
        <w:t>为原料制备</w:t>
      </w:r>
      <w:r>
        <w:rPr>
          <w:color w:val="000000"/>
        </w:rPr>
        <w:drawing>
          <wp:inline distT="0" distB="0" distL="114300" distR="114300">
            <wp:extent cx="1647825" cy="838200"/>
            <wp:effectExtent l="0" t="0" r="0" b="0"/>
            <wp:docPr id="125" name="图片 1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196247" name="图片 1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的合成路线流程图</w:t>
      </w:r>
      <w:r>
        <w:rPr>
          <w:color w:val="000000"/>
        </w:rPr>
        <w:t>______</w:t>
      </w:r>
      <w:r>
        <w:rPr>
          <w:rFonts w:ascii="Times New Roman" w:eastAsia="Times New Roman" w:hAnsi="Times New Roman" w:cs="Times New Roman"/>
          <w:color w:val="000000"/>
        </w:rPr>
        <w:t xml:space="preserve"> (</w:t>
      </w:r>
      <w:r>
        <w:rPr>
          <w:rFonts w:ascii="宋体" w:eastAsia="宋体" w:hAnsi="宋体" w:cs="宋体"/>
          <w:color w:val="000000"/>
        </w:rPr>
        <w:t>无机试剂和有机溶剂任用，合成路线流程图示例见本题题干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  <w:lang w:val="en-US" w:eastAsia="zh-CN"/>
        </w:rPr>
        <w:t>9</w:t>
      </w:r>
      <w:r>
        <w:rPr>
          <w:rFonts w:hint="eastAsia"/>
          <w:color w:val="000000"/>
          <w:lang w:eastAsia="zh-CN"/>
        </w:rPr>
        <w:t>. (2023·江苏省苏北四市（徐州、淮安、宿迁、连云港）·统考一模）</w:t>
      </w:r>
      <w:r>
        <w:rPr>
          <w:rFonts w:ascii="宋体" w:eastAsia="宋体" w:hAnsi="宋体" w:cs="宋体"/>
          <w:color w:val="000000"/>
        </w:rPr>
        <w:t>康普瑞汀磷酸二钠</w:t>
      </w:r>
      <w:r>
        <w:rPr>
          <w:rFonts w:ascii="Times New Roman" w:eastAsia="Times New Roman" w:hAnsi="Times New Roman" w:cs="Times New Roman"/>
          <w:color w:val="000000"/>
        </w:rPr>
        <w:t>(H)</w:t>
      </w:r>
      <w:r>
        <w:rPr>
          <w:rFonts w:ascii="宋体" w:eastAsia="宋体" w:hAnsi="宋体" w:cs="宋体"/>
          <w:color w:val="000000"/>
        </w:rPr>
        <w:t>可减少肿瘤血流量并引起肿瘤坏死，其人工合成路线如下：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391025" cy="2143125"/>
            <wp:effectExtent l="0" t="0" r="9525" b="9525"/>
            <wp:docPr id="142" name="图片 14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164832" name="图片 14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分子式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9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11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Br</w:t>
      </w:r>
      <w:r>
        <w:rPr>
          <w:rFonts w:ascii="宋体" w:eastAsia="宋体" w:hAnsi="宋体" w:cs="宋体"/>
          <w:color w:val="000000"/>
        </w:rPr>
        <w:t>，其结构简式为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设计</w:t>
      </w:r>
      <w:r>
        <w:rPr>
          <w:rFonts w:ascii="Times New Roman" w:eastAsia="Times New Roman" w:hAnsi="Times New Roman" w:cs="Times New Roman"/>
          <w:color w:val="000000"/>
        </w:rPr>
        <w:t>A→B</w:t>
      </w:r>
      <w:r>
        <w:rPr>
          <w:rFonts w:ascii="宋体" w:eastAsia="宋体" w:hAnsi="宋体" w:cs="宋体"/>
          <w:color w:val="000000"/>
        </w:rPr>
        <w:t>目的是</w:t>
      </w:r>
      <w:r>
        <w:rPr>
          <w:color w:val="000000"/>
        </w:rPr>
        <w:t>______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E→F</w:t>
      </w:r>
      <w:r>
        <w:rPr>
          <w:rFonts w:ascii="宋体" w:eastAsia="宋体" w:hAnsi="宋体" w:cs="宋体"/>
          <w:color w:val="000000"/>
        </w:rPr>
        <w:t>反应类型为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的一种同分异构体同时满足下列条件，写出该同分异构体的结构简式：</w:t>
      </w:r>
      <w:r>
        <w:rPr>
          <w:color w:val="000000"/>
        </w:rPr>
        <w:t>______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①分子中苯环上只有两个取代基，且分子中含有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种不同化学环境的氢原子。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②能发生水解反应，水解产物均能发生银镜反应，其中一种产物遇</w:t>
      </w:r>
      <w:r>
        <w:rPr>
          <w:rFonts w:ascii="Times New Roman" w:eastAsia="Times New Roman" w:hAnsi="Times New Roman" w:cs="Times New Roman"/>
          <w:color w:val="000000"/>
        </w:rPr>
        <w:t>FeCl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溶液显色。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已知</w:t>
      </w:r>
      <w:r>
        <w:rPr>
          <w:rFonts w:ascii="Times New Roman" w:eastAsia="Times New Roman" w:hAnsi="Times New Roman" w:cs="Times New Roman"/>
          <w:color w:val="000000"/>
        </w:rPr>
        <w:t>:RCHO+CH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CHO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56pt;height:16pt" o:oleicon="f" o:ole="" coordsize="21600,21600" o:preferrelative="t" filled="f" stroked="f">
            <v:stroke joinstyle="miter"/>
            <v:imagedata r:id="rId55" o:title="eqIdacf23792b322e95b76c0c22190104d14"/>
            <o:lock v:ext="edit" aspectratio="t"/>
            <w10:anchorlock/>
          </v:shape>
          <o:OLEObject Type="Embed" ProgID="Equation.DSMT4" ShapeID="_x0000_i1031" DrawAspect="Content" ObjectID="_1468075731" r:id="rId56"/>
        </w:object>
      </w:r>
      <w:r>
        <w:rPr>
          <w:color w:val="000000"/>
        </w:rPr>
        <w:drawing>
          <wp:inline distT="0" distB="0" distL="114300" distR="114300">
            <wp:extent cx="914400" cy="457200"/>
            <wp:effectExtent l="0" t="0" r="0" b="0"/>
            <wp:docPr id="143" name="图片 1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5869242" name="图片 1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；写出以</w:t>
      </w:r>
      <w:r>
        <w:rPr>
          <w:color w:val="000000"/>
        </w:rPr>
        <w:drawing>
          <wp:inline distT="0" distB="0" distL="114300" distR="114300">
            <wp:extent cx="762000" cy="819150"/>
            <wp:effectExtent l="0" t="0" r="0" b="0"/>
            <wp:docPr id="144" name="图片 14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2717126" name="图片 14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OCH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HCHO</w:t>
      </w:r>
      <w:r>
        <w:rPr>
          <w:rFonts w:ascii="宋体" w:eastAsia="宋体" w:hAnsi="宋体" w:cs="宋体"/>
          <w:color w:val="000000"/>
        </w:rPr>
        <w:t>为原料制备</w:t>
      </w:r>
      <w:r>
        <w:rPr>
          <w:color w:val="000000"/>
        </w:rPr>
        <w:drawing>
          <wp:inline distT="0" distB="0" distL="114300" distR="114300">
            <wp:extent cx="895350" cy="1000125"/>
            <wp:effectExtent l="0" t="0" r="0" b="8890"/>
            <wp:docPr id="145" name="图片 1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38014" name="图片 1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的合成路线流程图</w:t>
      </w:r>
      <w:r>
        <w:rPr>
          <w:color w:val="000000"/>
        </w:rPr>
        <w:t>______</w:t>
      </w:r>
      <w:r>
        <w:rPr>
          <w:rFonts w:ascii="Times New Roman" w:eastAsia="Times New Roman" w:hAnsi="Times New Roman" w:cs="Times New Roman"/>
          <w:color w:val="000000"/>
        </w:rPr>
        <w:t xml:space="preserve"> (</w:t>
      </w:r>
      <w:r>
        <w:rPr>
          <w:rFonts w:ascii="宋体" w:eastAsia="宋体" w:hAnsi="宋体" w:cs="宋体"/>
          <w:color w:val="000000"/>
        </w:rPr>
        <w:t>无机试剂和有机溶剂任用，合成路线流程图示例见本题题干</w:t>
      </w:r>
      <w:r>
        <w:rPr>
          <w:rFonts w:ascii="Times New Roman" w:eastAsia="Times New Roman" w:hAnsi="Times New Roman" w:cs="Times New Roman"/>
          <w:color w:val="000000"/>
        </w:rPr>
        <w:t xml:space="preserve">) 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  <w:lang w:eastAsia="zh-CN"/>
        </w:rPr>
        <w:t>1</w:t>
      </w:r>
      <w:r>
        <w:rPr>
          <w:rFonts w:hint="eastAsia"/>
          <w:color w:val="000000"/>
          <w:lang w:val="en-US" w:eastAsia="zh-CN"/>
        </w:rPr>
        <w:t>0</w:t>
      </w:r>
      <w:r>
        <w:rPr>
          <w:rFonts w:hint="eastAsia"/>
          <w:color w:val="000000"/>
          <w:lang w:eastAsia="zh-CN"/>
        </w:rPr>
        <w:t>. (2023·江苏省苏州市·统考一模）</w:t>
      </w:r>
      <w:r>
        <w:rPr>
          <w:rFonts w:ascii="宋体" w:eastAsia="宋体" w:hAnsi="宋体" w:cs="宋体"/>
          <w:color w:val="000000"/>
        </w:rPr>
        <w:t>有机物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是一种药物合成的中间体，其合成路线如下：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420495"/>
            <wp:effectExtent l="0" t="0" r="0" b="8255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315576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420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B→C</w:t>
      </w:r>
      <w:r>
        <w:rPr>
          <w:rFonts w:ascii="宋体" w:eastAsia="宋体" w:hAnsi="宋体" w:cs="宋体"/>
          <w:color w:val="000000"/>
        </w:rPr>
        <w:t>的反应类型为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流程中设计</w:t>
      </w:r>
      <w:r>
        <w:rPr>
          <w:rFonts w:ascii="Times New Roman" w:eastAsia="Times New Roman" w:hAnsi="Times New Roman" w:cs="Times New Roman"/>
          <w:color w:val="000000"/>
        </w:rPr>
        <w:t>E→F</w:t>
      </w:r>
      <w:r>
        <w:rPr>
          <w:rFonts w:ascii="宋体" w:eastAsia="宋体" w:hAnsi="宋体" w:cs="宋体"/>
          <w:color w:val="000000"/>
        </w:rPr>
        <w:t>的目的是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A→B</w:t>
      </w:r>
      <w:r>
        <w:rPr>
          <w:rFonts w:ascii="宋体" w:eastAsia="宋体" w:hAnsi="宋体" w:cs="宋体"/>
          <w:color w:val="000000"/>
        </w:rPr>
        <w:t>得到的产物若不经提纯，依据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到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的合成路线会生成一种与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互为同分异构体的副产物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的一种同分异构体同时满足下列条件，写出该同分异构体的结构简式：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①</w:t>
      </w:r>
      <w:r>
        <w:rPr>
          <w:rFonts w:ascii="宋体" w:eastAsia="宋体" w:hAnsi="宋体" w:cs="宋体"/>
          <w:color w:val="000000"/>
        </w:rPr>
        <w:t>有手性碳原子，与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31pt;height:18pt" o:oleicon="f" o:ole="" coordsize="21600,21600" o:preferrelative="t" filled="f" stroked="f">
            <v:stroke joinstyle="miter"/>
            <v:imagedata r:id="rId61" o:title="eqIddf13fef9f3b41ec1eb588b99606e64f0"/>
            <o:lock v:ext="edit" aspectratio="t"/>
            <w10:anchorlock/>
          </v:shape>
          <o:OLEObject Type="Embed" ProgID="Equation.DSMT4" ShapeID="_x0000_i1032" DrawAspect="Content" ObjectID="_1468075732" r:id="rId62"/>
        </w:object>
      </w:r>
      <w:r>
        <w:rPr>
          <w:rFonts w:ascii="宋体" w:eastAsia="宋体" w:hAnsi="宋体" w:cs="宋体"/>
          <w:color w:val="000000"/>
        </w:rPr>
        <w:t>溶液发生显色反应且能使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18.75pt;height:18pt" o:oleicon="f" o:ole="" coordsize="21600,21600" o:preferrelative="t" filled="f" stroked="f">
            <v:stroke joinstyle="miter"/>
            <v:imagedata r:id="rId63" o:title="eqIdf6a625957e7737c52fc52f94720b1566"/>
            <o:lock v:ext="edit" aspectratio="t"/>
            <w10:anchorlock/>
          </v:shape>
          <o:OLEObject Type="Embed" ProgID="Equation.DSMT4" ShapeID="_x0000_i1033" DrawAspect="Content" ObjectID="_1468075733" r:id="rId64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27pt;height:18pt" o:oleicon="f" o:ole="" coordsize="21600,21600" o:preferrelative="t" filled="f" stroked="f">
            <v:stroke joinstyle="miter"/>
            <v:imagedata r:id="rId65" o:title="eqIdecdbd2fbd157f998652d3b129207226b"/>
            <o:lock v:ext="edit" aspectratio="t"/>
            <w10:anchorlock/>
          </v:shape>
          <o:OLEObject Type="Embed" ProgID="Equation.DSMT4" ShapeID="_x0000_i1034" DrawAspect="Content" ObjectID="_1468075734" r:id="rId66"/>
        </w:object>
      </w:r>
      <w:r>
        <w:rPr>
          <w:rFonts w:ascii="宋体" w:eastAsia="宋体" w:hAnsi="宋体" w:cs="宋体"/>
          <w:color w:val="000000"/>
        </w:rPr>
        <w:t>溶液褪色；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②</w:t>
      </w:r>
      <w:r>
        <w:rPr>
          <w:rFonts w:ascii="宋体" w:eastAsia="宋体" w:hAnsi="宋体" w:cs="宋体"/>
          <w:color w:val="000000"/>
        </w:rPr>
        <w:t>碱性条件下水解后酸化生成两种有机产物，产物之一分子中只有两种不同化学环境的氢原子。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写出以苯、甲苯、</w:t>
      </w:r>
      <w:r>
        <w:rPr>
          <w:color w:val="000000"/>
        </w:rPr>
        <w:drawing>
          <wp:inline distT="0" distB="0" distL="114300" distR="114300">
            <wp:extent cx="952500" cy="485775"/>
            <wp:effectExtent l="0" t="0" r="0" b="9525"/>
            <wp:docPr id="156" name="图片 15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8681009" name="图片 15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为原料制备</w:t>
      </w:r>
      <w:r>
        <w:rPr>
          <w:color w:val="000000"/>
        </w:rPr>
        <w:drawing>
          <wp:inline distT="0" distB="0" distL="114300" distR="114300">
            <wp:extent cx="1038225" cy="695325"/>
            <wp:effectExtent l="0" t="0" r="9525" b="9525"/>
            <wp:docPr id="157" name="图片 15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5581253" name="图片 15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的合成路线流程图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无机试剂和有机溶剂任用，合成路线示例见本题题干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  <w:r>
        <w:rPr>
          <w:color w:val="000000"/>
        </w:rPr>
        <w:t>________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  <w:lang w:eastAsia="zh-CN"/>
        </w:rPr>
        <w:t>1</w:t>
      </w:r>
      <w:r>
        <w:rPr>
          <w:rFonts w:hint="eastAsia"/>
          <w:color w:val="000000"/>
          <w:lang w:val="en-US" w:eastAsia="zh-CN"/>
        </w:rPr>
        <w:t>1</w:t>
      </w:r>
      <w:r>
        <w:rPr>
          <w:rFonts w:hint="eastAsia"/>
          <w:color w:val="000000"/>
          <w:lang w:eastAsia="zh-CN"/>
        </w:rPr>
        <w:t>. (2023·江苏省无锡市·统考一模）</w:t>
      </w: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是合成治疗抑郁症药物帕罗西汀的中间体，其人工合成路线如下：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514850" cy="1743075"/>
            <wp:effectExtent l="0" t="0" r="0" b="9525"/>
            <wp:docPr id="211" name="图片 2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642990" name="图片 2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分子中碳原子的杂化轨道类型是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50.25pt;height:15.75pt" o:oleicon="f" o:ole="" coordsize="21600,21600" o:preferrelative="t" filled="f" stroked="f">
            <v:stroke joinstyle="miter"/>
            <v:imagedata r:id="rId70" o:title="eqIde44e04d1ec9827f8c513fe6bf3999090"/>
            <o:lock v:ext="edit" aspectratio="t"/>
            <w10:anchorlock/>
          </v:shape>
          <o:OLEObject Type="Embed" ProgID="Equation.DSMT4" ShapeID="_x0000_i1035" DrawAspect="Content" ObjectID="_1468075735" r:id="rId71"/>
        </w:object>
      </w:r>
      <w:r>
        <w:rPr>
          <w:rFonts w:ascii="宋体" w:eastAsia="宋体" w:hAnsi="宋体" w:cs="宋体"/>
          <w:color w:val="000000"/>
        </w:rPr>
        <w:t>的反应类型为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的一种同分异构体同时满足下列条件，写出该同分异构体的结构简式：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①分子中含有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种不同化学环境的氢原子；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②含有两个苯环，每个苯环上有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个取代基，且只有一种含氧官能团。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分子式为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68.25pt;height:18pt" o:oleicon="f" o:ole="" coordsize="21600,21600" o:preferrelative="t" filled="f" stroked="f">
            <v:stroke joinstyle="miter"/>
            <v:imagedata r:id="rId72" o:title="eqIde19d61aba0121636fa08f8f1971fb5c4"/>
            <o:lock v:ext="edit" aspectratio="t"/>
            <w10:anchorlock/>
          </v:shape>
          <o:OLEObject Type="Embed" ProgID="Equation.DSMT4" ShapeID="_x0000_i1036" DrawAspect="Content" ObjectID="_1468075736" r:id="rId73"/>
        </w:object>
      </w:r>
      <w:r>
        <w:rPr>
          <w:rFonts w:ascii="宋体" w:eastAsia="宋体" w:hAnsi="宋体" w:cs="宋体"/>
          <w:color w:val="000000"/>
        </w:rPr>
        <w:t>，其结构简式为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已知：</w:t>
      </w:r>
      <w:r>
        <w:rPr>
          <w:color w:val="000000"/>
        </w:rPr>
        <w:drawing>
          <wp:inline distT="0" distB="0" distL="114300" distR="114300">
            <wp:extent cx="685800" cy="733425"/>
            <wp:effectExtent l="0" t="0" r="0" b="9525"/>
            <wp:docPr id="212" name="图片 21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5165706" name="图片 21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77.25pt;height:35.25pt" o:oleicon="f" o:ole="" coordsize="21600,21600" o:preferrelative="t" filled="f" stroked="f">
            <v:stroke joinstyle="miter"/>
            <v:imagedata r:id="rId75" o:title="eqId5abe42c88fa49390ca775b29120d05fd"/>
            <o:lock v:ext="edit" aspectratio="t"/>
            <w10:anchorlock/>
          </v:shape>
          <o:OLEObject Type="Embed" ProgID="Equation.DSMT4" ShapeID="_x0000_i1037" DrawAspect="Content" ObjectID="_1468075737" r:id="rId76"/>
        </w:objec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color w:val="000000"/>
        </w:rPr>
        <w:drawing>
          <wp:inline distT="0" distB="0" distL="114300" distR="114300">
            <wp:extent cx="552450" cy="571500"/>
            <wp:effectExtent l="0" t="0" r="0" b="0"/>
            <wp:docPr id="213" name="图片 2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569912" name="图片 2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 xml:space="preserve"> (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12.75pt;height:12.75pt" o:oleicon="f" o:ole="" coordsize="21600,21600" o:preferrelative="t" filled="f" stroked="f">
            <v:stroke joinstyle="miter"/>
            <v:imagedata r:id="rId78" o:title="eqIdcf3ed15aa3dcc4211fb520b5b942c989"/>
            <o:lock v:ext="edit" aspectratio="t"/>
            <w10:anchorlock/>
          </v:shape>
          <o:OLEObject Type="Embed" ProgID="Equation.DSMT4" ShapeID="_x0000_i1038" DrawAspect="Content" ObjectID="_1468075738" r:id="rId79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14.25pt;height:15pt" o:oleicon="f" o:ole="" coordsize="21600,21600" o:preferrelative="t" filled="f" stroked="f">
            <v:stroke joinstyle="miter"/>
            <v:imagedata r:id="rId80" o:title="eqId5017b81a8c15fca2bb45fc566f6c0c1a"/>
            <o:lock v:ext="edit" aspectratio="t"/>
            <w10:anchorlock/>
          </v:shape>
          <o:OLEObject Type="Embed" ProgID="Equation.DSMT4" ShapeID="_x0000_i1039" DrawAspect="Content" ObjectID="_1468075739" r:id="rId81"/>
        </w:object>
      </w:r>
      <w:r>
        <w:rPr>
          <w:rFonts w:ascii="宋体" w:eastAsia="宋体" w:hAnsi="宋体" w:cs="宋体"/>
          <w:color w:val="000000"/>
        </w:rPr>
        <w:t>表示烃基或氢，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15pt;height:15pt" o:oleicon="f" o:ole="" coordsize="21600,21600" o:preferrelative="t" filled="f" stroked="f">
            <v:stroke joinstyle="miter"/>
            <v:imagedata r:id="rId82" o:title="eqId47c05dccdaf3187e99b7e7589e0ed9f0"/>
            <o:lock v:ext="edit" aspectratio="t"/>
            <w10:anchorlock/>
          </v:shape>
          <o:OLEObject Type="Embed" ProgID="Equation.DSMT4" ShapeID="_x0000_i1040" DrawAspect="Content" ObjectID="_1468075740" r:id="rId83"/>
        </w:object>
      </w:r>
      <w:r>
        <w:rPr>
          <w:rFonts w:ascii="宋体" w:eastAsia="宋体" w:hAnsi="宋体" w:cs="宋体"/>
          <w:color w:val="000000"/>
        </w:rPr>
        <w:t>表示烃基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，羧基与酯基也能与格氏试剂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45pt;height:18pt" o:oleicon="f" o:ole="" coordsize="21600,21600" o:preferrelative="t" filled="f" stroked="f">
            <v:stroke joinstyle="miter"/>
            <v:imagedata r:id="rId84" o:title="eqId2e4e5caf218965e8b7cf99817d28d6d6"/>
            <o:lock v:ext="edit" aspectratio="t"/>
            <w10:anchorlock/>
          </v:shape>
          <o:OLEObject Type="Embed" ProgID="Equation.DSMT4" ShapeID="_x0000_i1041" DrawAspect="Content" ObjectID="_1468075741" r:id="rId85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反应。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108pt;height:30pt" o:oleicon="f" o:ole="" coordsize="21600,21600" o:preferrelative="t" filled="f" stroked="f">
            <v:stroke joinstyle="miter"/>
            <v:imagedata r:id="rId86" o:title="eqIda7950392b81f5fd01b56da99479ef076"/>
            <o:lock v:ext="edit" aspectratio="t"/>
            <w10:anchorlock/>
          </v:shape>
          <o:OLEObject Type="Embed" ProgID="Equation.DSMT4" ShapeID="_x0000_i1042" DrawAspect="Content" ObjectID="_1468075742" r:id="rId87"/>
        </w:object>
      </w:r>
      <w:r>
        <w:rPr>
          <w:rFonts w:ascii="宋体" w:eastAsia="宋体" w:hAnsi="宋体" w:cs="宋体"/>
          <w:color w:val="000000"/>
        </w:rPr>
        <w:t>。写出以</w:t>
      </w:r>
      <w:r>
        <w:rPr>
          <w:color w:val="000000"/>
        </w:rPr>
        <w:drawing>
          <wp:inline distT="0" distB="0" distL="114300" distR="114300">
            <wp:extent cx="542925" cy="533400"/>
            <wp:effectExtent l="0" t="0" r="9525" b="0"/>
            <wp:docPr id="214" name="图片 21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649497" name="图片 21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54.15pt;height:17.85pt" o:oleicon="f" o:ole="" coordsize="21600,21600" o:preferrelative="t" filled="f" stroked="f">
            <v:stroke joinstyle="miter"/>
            <v:imagedata r:id="rId89" o:title="eqIdfb6a84a88399fdbc9c090ca66269d675"/>
            <o:lock v:ext="edit" aspectratio="t"/>
            <w10:anchorlock/>
          </v:shape>
          <o:OLEObject Type="Embed" ProgID="Equation.DSMT4" ShapeID="_x0000_i1043" DrawAspect="Content" ObjectID="_1468075743" r:id="rId90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62.85pt;height:17.9pt" o:oleicon="f" o:ole="" coordsize="21600,21600" o:preferrelative="t" filled="f" stroked="f">
            <v:stroke joinstyle="miter"/>
            <v:imagedata r:id="rId91" o:title="eqId9b2ba7a6687b10cb1cc19239f0ac6a47"/>
            <o:lock v:ext="edit" aspectratio="t"/>
            <w10:anchorlock/>
          </v:shape>
          <o:OLEObject Type="Embed" ProgID="Equation.DSMT4" ShapeID="_x0000_i1044" DrawAspect="Content" ObjectID="_1468075744" r:id="rId92"/>
        </w:object>
      </w:r>
      <w:r>
        <w:rPr>
          <w:rFonts w:ascii="宋体" w:eastAsia="宋体" w:hAnsi="宋体" w:cs="宋体"/>
          <w:color w:val="000000"/>
        </w:rPr>
        <w:t>为原料制备</w:t>
      </w:r>
      <w:r>
        <w:rPr>
          <w:color w:val="000000"/>
        </w:rPr>
        <w:drawing>
          <wp:inline distT="0" distB="0" distL="114300" distR="114300">
            <wp:extent cx="590550" cy="590550"/>
            <wp:effectExtent l="0" t="0" r="0" b="0"/>
            <wp:docPr id="215" name="图片 2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7638574" name="图片 2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590550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的合成路线流程图</w:t>
      </w:r>
      <w:r>
        <w:rPr>
          <w:color w:val="000000"/>
        </w:rPr>
        <w:t>_____</w:t>
      </w:r>
      <w:r>
        <w:rPr>
          <w:rFonts w:ascii="Times New Roman" w:eastAsia="Times New Roman" w:hAnsi="Times New Roman" w:cs="Times New Roman"/>
          <w:color w:val="000000"/>
        </w:rPr>
        <w:t xml:space="preserve"> (</w:t>
      </w:r>
      <w:r>
        <w:rPr>
          <w:rFonts w:ascii="宋体" w:eastAsia="宋体" w:hAnsi="宋体" w:cs="宋体"/>
          <w:color w:val="000000"/>
        </w:rPr>
        <w:t>无机试剂和有机溶剂任用，合成路线流程图示例见本题题干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  <w:lang w:eastAsia="zh-CN"/>
        </w:rPr>
        <w:t>1</w:t>
      </w:r>
      <w:r>
        <w:rPr>
          <w:rFonts w:hint="eastAsia"/>
          <w:color w:val="000000"/>
          <w:lang w:val="en-US" w:eastAsia="zh-CN"/>
        </w:rPr>
        <w:t>2</w:t>
      </w:r>
      <w:r>
        <w:rPr>
          <w:rFonts w:hint="eastAsia"/>
          <w:color w:val="000000"/>
          <w:lang w:eastAsia="zh-CN"/>
        </w:rPr>
        <w:t>. (2023·江苏省江阴市·统考一模）</w:t>
      </w: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是一种用于合成药物的中间体，其合成路线流程图如下：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638675" cy="2305050"/>
            <wp:effectExtent l="0" t="0" r="9525" b="0"/>
            <wp:docPr id="242" name="图片 24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207754" name="图片 24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230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</w:t>
      </w:r>
      <w:r>
        <w:rPr>
          <w:color w:val="000000"/>
        </w:rPr>
        <w:drawing>
          <wp:inline distT="0" distB="0" distL="114300" distR="114300">
            <wp:extent cx="1809750" cy="609600"/>
            <wp:effectExtent l="0" t="0" r="0" b="0"/>
            <wp:docPr id="243" name="图片 2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729338" name="图片 2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 xml:space="preserve">  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分子中碳原子的杂化轨道类型为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E→F</w:t>
      </w:r>
      <w:r>
        <w:rPr>
          <w:rFonts w:ascii="宋体" w:eastAsia="宋体" w:hAnsi="宋体" w:cs="宋体"/>
          <w:color w:val="000000"/>
        </w:rPr>
        <w:t>的反应类型为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的一种同分异构体同时满足下列条件，写出该同分异构体的结构简式：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①含有两个苯环，且能与</w:t>
      </w:r>
      <w:r>
        <w:rPr>
          <w:rFonts w:ascii="Times New Roman" w:eastAsia="Times New Roman" w:hAnsi="Times New Roman" w:cs="Times New Roman"/>
          <w:color w:val="000000"/>
        </w:rPr>
        <w:t>FeCl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溶液发生显色反应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②碱性条件水解，酸化后所得</w:t>
      </w:r>
      <w:r>
        <w:rPr>
          <w:rFonts w:ascii="Times New Roman" w:eastAsia="Times New Roman" w:hAnsi="Times New Roman" w:cs="Times New Roman"/>
          <w:color w:val="000000"/>
        </w:rPr>
        <w:t xml:space="preserve"> 2 </w:t>
      </w:r>
      <w:r>
        <w:rPr>
          <w:rFonts w:ascii="宋体" w:eastAsia="宋体" w:hAnsi="宋体" w:cs="宋体"/>
          <w:color w:val="000000"/>
        </w:rPr>
        <w:t>种产物均只有一种含氧官能团，一种产物有两种不同化学环境的氢原子，另一种产物核磁共振氢谱峰面积比为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︰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︰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︰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的分子式为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18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18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，结构中含有三个六元环，其结构简式为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以苯、甲醛和丙酮为基础有机原料，制备</w:t>
      </w:r>
      <w:r>
        <w:rPr>
          <w:color w:val="000000"/>
        </w:rPr>
        <w:drawing>
          <wp:inline distT="0" distB="0" distL="114300" distR="114300">
            <wp:extent cx="933450" cy="600075"/>
            <wp:effectExtent l="0" t="0" r="0" b="9525"/>
            <wp:docPr id="244" name="图片 24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7112718" name="图片 24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的合成路线流程图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无机试剂任用，合成路线流程图示例见本题题干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ectPr>
          <w:headerReference w:type="even" r:id="rId97"/>
          <w:headerReference w:type="default" r:id="rId98"/>
          <w:footerReference w:type="even" r:id="rId99"/>
          <w:footerReference w:type="default" r:id="rId100"/>
          <w:pgSz w:w="11907" w:h="16839"/>
          <w:pgMar w:top="1440" w:right="1080" w:bottom="1440" w:left="1080" w:header="500" w:footer="500" w:gutter="0"/>
          <w:cols w:num="1" w:sep="1" w:space="425"/>
          <w:docGrid w:type="lines" w:linePitch="312" w:charSpace="0"/>
        </w:sectPr>
      </w:pPr>
      <w:bookmarkStart w:id="0" w:name="_GoBack"/>
      <w:bookmarkEnd w:id="0"/>
    </w:p>
    <w:p>
      <w:r>
        <w:drawing>
          <wp:inline>
            <wp:extent cx="6189345" cy="7407248"/>
            <wp:docPr id="100093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448935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6189345" cy="7407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7" w:h="16839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2000019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jc w:val="center"/>
      <w:textAlignment w:val="center"/>
      <w:rPr>
        <w:rFonts w:ascii="宋体" w:hAnsi="宋体"/>
        <w:color w:val="000000"/>
        <w:szCs w:val="21"/>
      </w:rPr>
    </w:pPr>
    <w:r>
      <w:rPr>
        <w:rFonts w:ascii="宋体" w:hAnsi="宋体"/>
        <w:szCs w:val="21"/>
      </w:rPr>
      <w:drawing>
        <wp:inline distT="0" distB="0" distL="0" distR="0">
          <wp:extent cx="276225" cy="323850"/>
          <wp:effectExtent l="0" t="0" r="9525" b="0"/>
          <wp:docPr id="7" name="图片 7" descr="说明: 学科网LOGO源文件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58403794" name="图片 7" descr="说明: 学科网LOGO源文件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6225" cy="323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宋体" w:hAnsi="宋体"/>
        <w:szCs w:val="21"/>
      </w:rPr>
      <mc:AlternateContent>
        <mc:Choice Requires="wps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57785" cy="147955"/>
              <wp:effectExtent l="0" t="0" r="18415" b="1905"/>
              <wp:wrapNone/>
              <wp:docPr id="8" name="矩形 8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785" cy="1479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2</w:t>
                          </w:r>
                          <w:r>
                            <w:rPr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2051" style="width:4.55pt;height:11.65pt;margin-top:0;margin-left:0;mso-height-relative:page;mso-position-horizontal:right;mso-position-horizontal-relative:margin;mso-width-relative:page;mso-wrap-style:none;position:absolute;z-index:251668480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fldChar w:fldCharType="begin"/>
                    </w:r>
                    <w:r>
                      <w:rPr>
                        <w:sz w:val="18"/>
                      </w:rPr>
                      <w:instrText xml:space="preserve"> PAGE  \* MERGEFORMAT </w:instrText>
                    </w:r>
                    <w:r>
                      <w:rPr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2</w:t>
                    </w:r>
                    <w:r>
                      <w:rPr>
                        <w:sz w:val="18"/>
                      </w:rPr>
                      <w:fldChar w:fldCharType="end"/>
                    </w:r>
                  </w:p>
                </w:txbxContent>
              </v:textbox>
              <w10:wrap anchorx="margin"/>
            </v:rect>
          </w:pict>
        </mc:Fallback>
      </mc:AlternateContent>
    </w:r>
    <w:r>
      <w:rPr>
        <w:rFonts w:ascii="宋体" w:hAnsi="宋体" w:hint="eastAsia"/>
        <w:szCs w:val="21"/>
      </w:rPr>
      <w:t>原创精品资源学科网独家享有版权，侵权必究</w:t>
    </w:r>
    <w:r>
      <w:rPr>
        <w:rFonts w:ascii="宋体" w:hAnsi="宋体" w:hint="eastAsia"/>
        <w:color w:val="000000"/>
        <w:szCs w:val="21"/>
      </w:rPr>
      <w:t>！</w:t>
    </w:r>
  </w:p>
  <w:p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jc w:val="center"/>
      <w:textAlignment w:val="center"/>
      <w:rPr>
        <w:rFonts w:ascii="宋体" w:hAnsi="宋体"/>
        <w:color w:val="000000"/>
        <w:szCs w:val="21"/>
      </w:rPr>
    </w:pPr>
    <w:r>
      <w:rPr>
        <w:rFonts w:ascii="宋体" w:hAnsi="宋体"/>
        <w:szCs w:val="21"/>
      </w:rPr>
      <w:drawing>
        <wp:inline distT="0" distB="0" distL="0" distR="0">
          <wp:extent cx="276225" cy="323850"/>
          <wp:effectExtent l="0" t="0" r="9525" b="0"/>
          <wp:docPr id="5" name="图片 5" descr="说明: 学科网LOGO源文件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5968354" name="图片 5" descr="说明: 学科网LOGO源文件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6225" cy="323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宋体" w:hAnsi="宋体"/>
        <w:szCs w:val="21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57785" cy="147955"/>
              <wp:effectExtent l="0" t="0" r="18415" b="1905"/>
              <wp:wrapNone/>
              <wp:docPr id="6" name="矩形 6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785" cy="1479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2052" style="width:4.55pt;height:11.65pt;margin-top:0;margin-left:0;mso-height-relative:page;mso-position-horizontal:right;mso-position-horizontal-relative:margin;mso-width-relative:page;mso-wrap-style:none;position:absolute;z-index:251666432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fldChar w:fldCharType="begin"/>
                    </w:r>
                    <w:r>
                      <w:rPr>
                        <w:sz w:val="18"/>
                      </w:rPr>
                      <w:instrText xml:space="preserve"> PAGE  \* MERGEFORMAT </w:instrText>
                    </w:r>
                    <w:r>
                      <w:rPr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sz w:val="18"/>
                      </w:rPr>
                      <w:fldChar w:fldCharType="end"/>
                    </w:r>
                  </w:p>
                </w:txbxContent>
              </v:textbox>
              <w10:wrap anchorx="margin"/>
            </v:rect>
          </w:pict>
        </mc:Fallback>
      </mc:AlternateContent>
    </w:r>
    <w:r>
      <w:rPr>
        <w:rFonts w:ascii="宋体" w:hAnsi="宋体" w:hint="eastAsia"/>
        <w:szCs w:val="21"/>
      </w:rPr>
      <w:t>原创精品资源学科网独家享有版权，侵权必究</w:t>
    </w:r>
    <w:r>
      <w:rPr>
        <w:rFonts w:ascii="宋体" w:hAnsi="宋体" w:hint="eastAsia"/>
        <w:color w:val="000000"/>
        <w:szCs w:val="21"/>
      </w:rPr>
      <w:t>！</w:t>
    </w:r>
  </w:p>
  <w:p>
    <w:pPr>
      <w:pStyle w:val="Footer"/>
    </w:pPr>
  </w:p>
  <w:p w:rsidR="004151FC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3" type="#_x0000_t136" alt="学科网 zxxk.com" style="width:2.85pt;height:2.85pt;margin-top:407.9pt;margin-left:158.95pt;mso-position-horizontal-relative:margin;mso-position-vertical-relative:margin;position:absolute;rotation:315;z-index:-251657216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4" type="#_x0000_t75" alt="学科网 zxxk.com" style="width:0.05pt;height:0.05pt;margin-top:-20.75pt;margin-left:64.05pt;position:absolute;z-index:251665408" filled="f" stroked="f">
          <v:imagedata r:id="rId2" r:href="rId3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</w:pPr>
    <w: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4932045</wp:posOffset>
          </wp:positionH>
          <wp:positionV relativeFrom="paragraph">
            <wp:posOffset>-317500</wp:posOffset>
          </wp:positionV>
          <wp:extent cx="1933575" cy="571500"/>
          <wp:effectExtent l="0" t="0" r="9525" b="0"/>
          <wp:wrapSquare wrapText="bothSides"/>
          <wp:docPr id="4" name="图片 4" descr="学易金卷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7207060" name="图片 4" descr="学易金卷01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33575" cy="5715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-685800</wp:posOffset>
          </wp:positionH>
          <wp:positionV relativeFrom="paragraph">
            <wp:posOffset>-317500</wp:posOffset>
          </wp:positionV>
          <wp:extent cx="1238250" cy="533400"/>
          <wp:effectExtent l="0" t="0" r="0" b="0"/>
          <wp:wrapSquare wrapText="bothSides"/>
          <wp:docPr id="3" name="图片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72157819" name="图片 3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2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38250" cy="533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4932045</wp:posOffset>
          </wp:positionH>
          <wp:positionV relativeFrom="paragraph">
            <wp:posOffset>-319405</wp:posOffset>
          </wp:positionV>
          <wp:extent cx="1933575" cy="571500"/>
          <wp:effectExtent l="0" t="0" r="9525" b="0"/>
          <wp:wrapSquare wrapText="bothSides"/>
          <wp:docPr id="2" name="图片 2" descr="学易金卷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59568923" name="图片 2" descr="学易金卷01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33575" cy="5715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-695325</wp:posOffset>
          </wp:positionH>
          <wp:positionV relativeFrom="paragraph">
            <wp:posOffset>-319405</wp:posOffset>
          </wp:positionV>
          <wp:extent cx="1238250" cy="533400"/>
          <wp:effectExtent l="0" t="0" r="0" b="0"/>
          <wp:wrapSquare wrapText="bothSides"/>
          <wp:docPr id="1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09410262" name="图片 1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2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38250" cy="533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62336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evenAndOddHeaders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6B0"/>
    <w:rsid w:val="00043B54"/>
    <w:rsid w:val="00105446"/>
    <w:rsid w:val="001D7A06"/>
    <w:rsid w:val="00284433"/>
    <w:rsid w:val="002A1EC6"/>
    <w:rsid w:val="002E035E"/>
    <w:rsid w:val="004151FC"/>
    <w:rsid w:val="00476D2C"/>
    <w:rsid w:val="006B16C5"/>
    <w:rsid w:val="00776133"/>
    <w:rsid w:val="008C07DE"/>
    <w:rsid w:val="00A30CCE"/>
    <w:rsid w:val="00AC3E9C"/>
    <w:rsid w:val="00BC4F14"/>
    <w:rsid w:val="00BF535F"/>
    <w:rsid w:val="00C02FC6"/>
    <w:rsid w:val="00C806B0"/>
    <w:rsid w:val="00C9433B"/>
    <w:rsid w:val="00D976A7"/>
    <w:rsid w:val="00DD4EE3"/>
    <w:rsid w:val="00E476EE"/>
    <w:rsid w:val="00EF035E"/>
    <w:rsid w:val="00F746C6"/>
    <w:rsid w:val="02445349"/>
  </w:rsids>
  <w:docVars>
    <w:docVar w:name="commondata" w:val="eyJoZGlkIjoiMWVmMzhlN2M5MDhmMzg0OTA5ZjQwOGZmMDU3NDVlOWU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qFormat="1"/>
    <w:lsdException w:name="Table Grid" w:uiPriority="39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Char1"/>
    <w:uiPriority w:val="99"/>
    <w:semiHidden/>
    <w:unhideWhenUsed/>
    <w:qFormat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qFormat/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qFormat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png" /><Relationship Id="rId100" Type="http://schemas.openxmlformats.org/officeDocument/2006/relationships/footer" Target="footer2.xml" /><Relationship Id="rId101" Type="http://schemas.openxmlformats.org/officeDocument/2006/relationships/image" Target="media/image76.jpeg" /><Relationship Id="rId102" Type="http://schemas.openxmlformats.org/officeDocument/2006/relationships/theme" Target="theme/theme1.xml" /><Relationship Id="rId103" Type="http://schemas.openxmlformats.org/officeDocument/2006/relationships/styles" Target="styles.xml" /><Relationship Id="rId11" Type="http://schemas.openxmlformats.org/officeDocument/2006/relationships/image" Target="media/image6.png" /><Relationship Id="rId12" Type="http://schemas.openxmlformats.org/officeDocument/2006/relationships/image" Target="media/image7.png" /><Relationship Id="rId13" Type="http://schemas.openxmlformats.org/officeDocument/2006/relationships/image" Target="media/image8.png" /><Relationship Id="rId14" Type="http://schemas.openxmlformats.org/officeDocument/2006/relationships/image" Target="media/image9.png" /><Relationship Id="rId15" Type="http://schemas.openxmlformats.org/officeDocument/2006/relationships/image" Target="media/image10.png" /><Relationship Id="rId16" Type="http://schemas.openxmlformats.org/officeDocument/2006/relationships/image" Target="media/image11.wmf" /><Relationship Id="rId17" Type="http://schemas.openxmlformats.org/officeDocument/2006/relationships/oleObject" Target="embeddings/oleObject1.bin" /><Relationship Id="rId18" Type="http://schemas.openxmlformats.org/officeDocument/2006/relationships/image" Target="media/image12.wmf" /><Relationship Id="rId19" Type="http://schemas.openxmlformats.org/officeDocument/2006/relationships/oleObject" Target="embeddings/oleObject2.bin" /><Relationship Id="rId2" Type="http://schemas.openxmlformats.org/officeDocument/2006/relationships/webSettings" Target="webSettings.xml" /><Relationship Id="rId20" Type="http://schemas.openxmlformats.org/officeDocument/2006/relationships/image" Target="media/image13.png" /><Relationship Id="rId21" Type="http://schemas.openxmlformats.org/officeDocument/2006/relationships/image" Target="media/image14.png" /><Relationship Id="rId22" Type="http://schemas.openxmlformats.org/officeDocument/2006/relationships/image" Target="media/image15.png" /><Relationship Id="rId23" Type="http://schemas.openxmlformats.org/officeDocument/2006/relationships/image" Target="media/image16.png" /><Relationship Id="rId24" Type="http://schemas.openxmlformats.org/officeDocument/2006/relationships/image" Target="media/image17.png" /><Relationship Id="rId25" Type="http://schemas.openxmlformats.org/officeDocument/2006/relationships/image" Target="media/image18.png" /><Relationship Id="rId26" Type="http://schemas.openxmlformats.org/officeDocument/2006/relationships/image" Target="media/image19.png" /><Relationship Id="rId27" Type="http://schemas.openxmlformats.org/officeDocument/2006/relationships/image" Target="media/image20.wmf" /><Relationship Id="rId28" Type="http://schemas.openxmlformats.org/officeDocument/2006/relationships/image" Target="media/image21.png" /><Relationship Id="rId29" Type="http://schemas.openxmlformats.org/officeDocument/2006/relationships/image" Target="media/image22.png" /><Relationship Id="rId3" Type="http://schemas.openxmlformats.org/officeDocument/2006/relationships/fontTable" Target="fontTable.xml" /><Relationship Id="rId30" Type="http://schemas.openxmlformats.org/officeDocument/2006/relationships/image" Target="media/image23.png" /><Relationship Id="rId31" Type="http://schemas.openxmlformats.org/officeDocument/2006/relationships/image" Target="media/image24.png" /><Relationship Id="rId32" Type="http://schemas.openxmlformats.org/officeDocument/2006/relationships/image" Target="media/image25.png" /><Relationship Id="rId33" Type="http://schemas.openxmlformats.org/officeDocument/2006/relationships/image" Target="media/image26.png" /><Relationship Id="rId34" Type="http://schemas.openxmlformats.org/officeDocument/2006/relationships/image" Target="media/image27.png" /><Relationship Id="rId35" Type="http://schemas.openxmlformats.org/officeDocument/2006/relationships/image" Target="media/image28.png" /><Relationship Id="rId36" Type="http://schemas.openxmlformats.org/officeDocument/2006/relationships/image" Target="media/image29.png" /><Relationship Id="rId37" Type="http://schemas.openxmlformats.org/officeDocument/2006/relationships/image" Target="media/image30.wmf" /><Relationship Id="rId38" Type="http://schemas.openxmlformats.org/officeDocument/2006/relationships/image" Target="media/image31.wmf" /><Relationship Id="rId39" Type="http://schemas.openxmlformats.org/officeDocument/2006/relationships/oleObject" Target="embeddings/oleObject3.bin" /><Relationship Id="rId4" Type="http://schemas.openxmlformats.org/officeDocument/2006/relationships/customXml" Target="../customXml/item1.xml" /><Relationship Id="rId40" Type="http://schemas.openxmlformats.org/officeDocument/2006/relationships/image" Target="media/image32.png" /><Relationship Id="rId41" Type="http://schemas.openxmlformats.org/officeDocument/2006/relationships/image" Target="media/image33.png" /><Relationship Id="rId42" Type="http://schemas.openxmlformats.org/officeDocument/2006/relationships/image" Target="media/image34.png" /><Relationship Id="rId43" Type="http://schemas.openxmlformats.org/officeDocument/2006/relationships/image" Target="media/image35.png" /><Relationship Id="rId44" Type="http://schemas.openxmlformats.org/officeDocument/2006/relationships/image" Target="media/image36.wmf" /><Relationship Id="rId45" Type="http://schemas.openxmlformats.org/officeDocument/2006/relationships/oleObject" Target="embeddings/oleObject4.bin" /><Relationship Id="rId46" Type="http://schemas.openxmlformats.org/officeDocument/2006/relationships/image" Target="media/image37.png" /><Relationship Id="rId47" Type="http://schemas.openxmlformats.org/officeDocument/2006/relationships/image" Target="media/image38.wmf" /><Relationship Id="rId48" Type="http://schemas.openxmlformats.org/officeDocument/2006/relationships/oleObject" Target="embeddings/oleObject5.bin" /><Relationship Id="rId49" Type="http://schemas.openxmlformats.org/officeDocument/2006/relationships/image" Target="media/image39.png" /><Relationship Id="rId5" Type="http://schemas.openxmlformats.org/officeDocument/2006/relationships/customXml" Target="../customXml/item2.xml" /><Relationship Id="rId50" Type="http://schemas.openxmlformats.org/officeDocument/2006/relationships/image" Target="media/image40.png" /><Relationship Id="rId51" Type="http://schemas.openxmlformats.org/officeDocument/2006/relationships/image" Target="media/image41.wmf" /><Relationship Id="rId52" Type="http://schemas.openxmlformats.org/officeDocument/2006/relationships/oleObject" Target="embeddings/oleObject6.bin" /><Relationship Id="rId53" Type="http://schemas.openxmlformats.org/officeDocument/2006/relationships/image" Target="media/image42.png" /><Relationship Id="rId54" Type="http://schemas.openxmlformats.org/officeDocument/2006/relationships/image" Target="media/image43.png" /><Relationship Id="rId55" Type="http://schemas.openxmlformats.org/officeDocument/2006/relationships/image" Target="media/image44.wmf" /><Relationship Id="rId56" Type="http://schemas.openxmlformats.org/officeDocument/2006/relationships/oleObject" Target="embeddings/oleObject7.bin" /><Relationship Id="rId57" Type="http://schemas.openxmlformats.org/officeDocument/2006/relationships/image" Target="media/image45.png" /><Relationship Id="rId58" Type="http://schemas.openxmlformats.org/officeDocument/2006/relationships/image" Target="media/image46.png" /><Relationship Id="rId59" Type="http://schemas.openxmlformats.org/officeDocument/2006/relationships/image" Target="media/image47.png" /><Relationship Id="rId6" Type="http://schemas.openxmlformats.org/officeDocument/2006/relationships/image" Target="media/image1.png" /><Relationship Id="rId60" Type="http://schemas.openxmlformats.org/officeDocument/2006/relationships/image" Target="media/image48.png" /><Relationship Id="rId61" Type="http://schemas.openxmlformats.org/officeDocument/2006/relationships/image" Target="media/image49.wmf" /><Relationship Id="rId62" Type="http://schemas.openxmlformats.org/officeDocument/2006/relationships/oleObject" Target="embeddings/oleObject8.bin" /><Relationship Id="rId63" Type="http://schemas.openxmlformats.org/officeDocument/2006/relationships/image" Target="media/image50.wmf" /><Relationship Id="rId64" Type="http://schemas.openxmlformats.org/officeDocument/2006/relationships/oleObject" Target="embeddings/oleObject9.bin" /><Relationship Id="rId65" Type="http://schemas.openxmlformats.org/officeDocument/2006/relationships/image" Target="media/image51.wmf" /><Relationship Id="rId66" Type="http://schemas.openxmlformats.org/officeDocument/2006/relationships/oleObject" Target="embeddings/oleObject10.bin" /><Relationship Id="rId67" Type="http://schemas.openxmlformats.org/officeDocument/2006/relationships/image" Target="media/image52.png" /><Relationship Id="rId68" Type="http://schemas.openxmlformats.org/officeDocument/2006/relationships/image" Target="media/image53.png" /><Relationship Id="rId69" Type="http://schemas.openxmlformats.org/officeDocument/2006/relationships/image" Target="media/image54.png" /><Relationship Id="rId7" Type="http://schemas.openxmlformats.org/officeDocument/2006/relationships/image" Target="media/image2.png" /><Relationship Id="rId70" Type="http://schemas.openxmlformats.org/officeDocument/2006/relationships/image" Target="media/image55.wmf" /><Relationship Id="rId71" Type="http://schemas.openxmlformats.org/officeDocument/2006/relationships/oleObject" Target="embeddings/oleObject11.bin" /><Relationship Id="rId72" Type="http://schemas.openxmlformats.org/officeDocument/2006/relationships/image" Target="media/image56.wmf" /><Relationship Id="rId73" Type="http://schemas.openxmlformats.org/officeDocument/2006/relationships/oleObject" Target="embeddings/oleObject12.bin" /><Relationship Id="rId74" Type="http://schemas.openxmlformats.org/officeDocument/2006/relationships/image" Target="media/image57.png" /><Relationship Id="rId75" Type="http://schemas.openxmlformats.org/officeDocument/2006/relationships/image" Target="media/image58.wmf" /><Relationship Id="rId76" Type="http://schemas.openxmlformats.org/officeDocument/2006/relationships/oleObject" Target="embeddings/oleObject13.bin" /><Relationship Id="rId77" Type="http://schemas.openxmlformats.org/officeDocument/2006/relationships/image" Target="media/image59.png" /><Relationship Id="rId78" Type="http://schemas.openxmlformats.org/officeDocument/2006/relationships/image" Target="media/image60.wmf" /><Relationship Id="rId79" Type="http://schemas.openxmlformats.org/officeDocument/2006/relationships/oleObject" Target="embeddings/oleObject14.bin" /><Relationship Id="rId8" Type="http://schemas.openxmlformats.org/officeDocument/2006/relationships/image" Target="media/image3.png" /><Relationship Id="rId80" Type="http://schemas.openxmlformats.org/officeDocument/2006/relationships/image" Target="media/image61.wmf" /><Relationship Id="rId81" Type="http://schemas.openxmlformats.org/officeDocument/2006/relationships/oleObject" Target="embeddings/oleObject15.bin" /><Relationship Id="rId82" Type="http://schemas.openxmlformats.org/officeDocument/2006/relationships/image" Target="media/image62.wmf" /><Relationship Id="rId83" Type="http://schemas.openxmlformats.org/officeDocument/2006/relationships/oleObject" Target="embeddings/oleObject16.bin" /><Relationship Id="rId84" Type="http://schemas.openxmlformats.org/officeDocument/2006/relationships/image" Target="media/image63.wmf" /><Relationship Id="rId85" Type="http://schemas.openxmlformats.org/officeDocument/2006/relationships/oleObject" Target="embeddings/oleObject17.bin" /><Relationship Id="rId86" Type="http://schemas.openxmlformats.org/officeDocument/2006/relationships/image" Target="media/image64.wmf" /><Relationship Id="rId87" Type="http://schemas.openxmlformats.org/officeDocument/2006/relationships/oleObject" Target="embeddings/oleObject18.bin" /><Relationship Id="rId88" Type="http://schemas.openxmlformats.org/officeDocument/2006/relationships/image" Target="media/image65.png" /><Relationship Id="rId89" Type="http://schemas.openxmlformats.org/officeDocument/2006/relationships/image" Target="media/image66.wmf" /><Relationship Id="rId9" Type="http://schemas.openxmlformats.org/officeDocument/2006/relationships/image" Target="media/image4.png" /><Relationship Id="rId90" Type="http://schemas.openxmlformats.org/officeDocument/2006/relationships/oleObject" Target="embeddings/oleObject19.bin" /><Relationship Id="rId91" Type="http://schemas.openxmlformats.org/officeDocument/2006/relationships/image" Target="media/image67.wmf" /><Relationship Id="rId92" Type="http://schemas.openxmlformats.org/officeDocument/2006/relationships/oleObject" Target="embeddings/oleObject20.bin" /><Relationship Id="rId93" Type="http://schemas.openxmlformats.org/officeDocument/2006/relationships/image" Target="media/image68.png" /><Relationship Id="rId94" Type="http://schemas.openxmlformats.org/officeDocument/2006/relationships/image" Target="media/image69.png" /><Relationship Id="rId95" Type="http://schemas.openxmlformats.org/officeDocument/2006/relationships/image" Target="media/image70.png" /><Relationship Id="rId96" Type="http://schemas.openxmlformats.org/officeDocument/2006/relationships/image" Target="media/image71.png" /><Relationship Id="rId97" Type="http://schemas.openxmlformats.org/officeDocument/2006/relationships/header" Target="header1.xml" /><Relationship Id="rId98" Type="http://schemas.openxmlformats.org/officeDocument/2006/relationships/header" Target="header2.xml" /><Relationship Id="rId99" Type="http://schemas.openxmlformats.org/officeDocument/2006/relationships/footer" Target="footer1.xml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5.png" /></Relationships>
</file>

<file path=word/_rels/foot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5.png" /><Relationship Id="rId2" Type="http://schemas.openxmlformats.org/officeDocument/2006/relationships/image" Target="media/image74.png" /><Relationship Id="rId3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2.png" /><Relationship Id="rId2" Type="http://schemas.openxmlformats.org/officeDocument/2006/relationships/image" Target="media/image73.png" /></Relationships>
</file>

<file path=word/_rels/head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2.png" /><Relationship Id="rId2" Type="http://schemas.openxmlformats.org/officeDocument/2006/relationships/image" Target="media/image73.png" /><Relationship Id="rId3" Type="http://schemas.openxmlformats.org/officeDocument/2006/relationships/image" Target="media/image74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4CCF5F1-2A52-40CD-B622-0E7030B8F05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1269</Words>
  <Characters>1388</Characters>
  <Application>Microsoft Office Word</Application>
  <DocSecurity>0</DocSecurity>
  <Lines>10</Lines>
  <Paragraphs>2</Paragraphs>
  <ScaleCrop>false</ScaleCrop>
  <Company/>
  <LinksUpToDate>false</LinksUpToDate>
  <CharactersWithSpaces>1422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组卷网zujuan.xkw.com</dc:creator>
  <cp:lastModifiedBy>Administrator</cp:lastModifiedBy>
  <cp:revision>3</cp:revision>
  <dcterms:created xsi:type="dcterms:W3CDTF">2023-02-24T08:49:00Z</dcterms:created>
  <dcterms:modified xsi:type="dcterms:W3CDTF">2023-03-01T06:50:27Z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