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PlainText"/>
        <w:shd w:val="clear" w:color="auto" w:fill="FFFFFF" w:themeFill="background1"/>
        <w:tabs>
          <w:tab w:val="left" w:pos="4253"/>
        </w:tabs>
        <w:spacing w:line="360" w:lineRule="auto"/>
        <w:jc w:val="center"/>
        <w:rPr>
          <w:rFonts w:asciiTheme="majorEastAsia" w:eastAsiaTheme="majorEastAsia" w:hAnsiTheme="majorEastAsia" w:cstheme="majorEastAsia" w:hint="eastAsia"/>
          <w:b/>
          <w:bCs/>
          <w:color w:val="000000"/>
          <w:sz w:val="32"/>
          <w:szCs w:val="32"/>
          <w:vertAlign w:val="baseline"/>
          <w:lang w:val="en-US" w:eastAsia="zh-CN"/>
        </w:rPr>
      </w:pPr>
      <w:r>
        <w:rPr>
          <w:rFonts w:asciiTheme="majorEastAsia" w:eastAsiaTheme="majorEastAsia" w:hAnsiTheme="majorEastAsia" w:cstheme="majorEastAsia" w:hint="eastAsia"/>
          <w:b/>
          <w:bCs/>
          <w:sz w:val="32"/>
          <w:szCs w:val="32"/>
        </w:rPr>
        <w:drawing>
          <wp:anchor simplePos="0" relativeHeight="251658240" behindDoc="0" locked="0" layoutInCell="1" allowOverlap="1">
            <wp:simplePos x="0" y="0"/>
            <wp:positionH relativeFrom="page">
              <wp:posOffset>10998200</wp:posOffset>
            </wp:positionH>
            <wp:positionV relativeFrom="topMargin">
              <wp:posOffset>10769600</wp:posOffset>
            </wp:positionV>
            <wp:extent cx="279400" cy="419100"/>
            <wp:wrapNone/>
            <wp:docPr id="1002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06312" name=""/>
                    <pic:cNvPicPr>
                      <a:picLocks noChangeAspect="1"/>
                    </pic:cNvPicPr>
                  </pic:nvPicPr>
                  <pic:blipFill>
                    <a:blip xmlns:r="http://schemas.openxmlformats.org/officeDocument/2006/relationships" r:embed="rId5"/>
                    <a:stretch>
                      <a:fillRect/>
                    </a:stretch>
                  </pic:blipFill>
                  <pic:spPr>
                    <a:xfrm>
                      <a:off x="0" y="0"/>
                      <a:ext cx="279400" cy="419100"/>
                    </a:xfrm>
                    <a:prstGeom prst="rect">
                      <a:avLst/>
                    </a:prstGeom>
                  </pic:spPr>
                </pic:pic>
              </a:graphicData>
            </a:graphic>
          </wp:anchor>
        </w:drawing>
      </w:r>
      <w:r>
        <w:rPr>
          <w:rFonts w:asciiTheme="majorEastAsia" w:eastAsiaTheme="majorEastAsia" w:hAnsiTheme="majorEastAsia" w:cstheme="majorEastAsia" w:hint="eastAsia"/>
          <w:b/>
          <w:bCs/>
          <w:sz w:val="32"/>
          <w:szCs w:val="32"/>
        </w:rPr>
        <w:drawing>
          <wp:anchor distT="0" distB="0" distL="114300" distR="114300" simplePos="0" relativeHeight="251660288" behindDoc="0" locked="0" layoutInCell="1" allowOverlap="1">
            <wp:simplePos x="0" y="0"/>
            <wp:positionH relativeFrom="page">
              <wp:posOffset>10566400</wp:posOffset>
            </wp:positionH>
            <wp:positionV relativeFrom="topMargin">
              <wp:posOffset>12433300</wp:posOffset>
            </wp:positionV>
            <wp:extent cx="381000" cy="431800"/>
            <wp:effectExtent l="0" t="0" r="0" b="635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972958" name="图片 5"/>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heme="majorEastAsia" w:eastAsiaTheme="majorEastAsia" w:hAnsiTheme="majorEastAsia" w:cstheme="majorEastAsia" w:hint="eastAsia"/>
          <w:b/>
          <w:bCs/>
          <w:sz w:val="32"/>
          <w:szCs w:val="32"/>
        </w:rPr>
        <w:t>专题0</w:t>
      </w:r>
      <w:r>
        <w:rPr>
          <w:rFonts w:asciiTheme="majorEastAsia" w:eastAsiaTheme="majorEastAsia" w:hAnsiTheme="majorEastAsia" w:cstheme="majorEastAsia" w:hint="eastAsia"/>
          <w:b/>
          <w:bCs/>
          <w:sz w:val="32"/>
          <w:szCs w:val="32"/>
          <w:lang w:val="en-US" w:eastAsia="zh-CN"/>
        </w:rPr>
        <w:t>7</w:t>
      </w:r>
      <w:r>
        <w:rPr>
          <w:rFonts w:asciiTheme="majorEastAsia" w:eastAsiaTheme="majorEastAsia" w:hAnsiTheme="majorEastAsia" w:cstheme="majorEastAsia" w:hint="eastAsia"/>
          <w:b/>
          <w:bCs/>
          <w:sz w:val="32"/>
          <w:szCs w:val="32"/>
        </w:rPr>
        <w:t xml:space="preserve"> </w:t>
      </w:r>
      <w:r>
        <w:rPr>
          <w:rFonts w:asciiTheme="majorEastAsia" w:eastAsiaTheme="majorEastAsia" w:hAnsiTheme="majorEastAsia" w:cstheme="majorEastAsia" w:hint="eastAsia"/>
          <w:b/>
          <w:bCs/>
          <w:sz w:val="32"/>
          <w:szCs w:val="32"/>
          <w:lang w:val="en-US" w:eastAsia="zh-CN"/>
        </w:rPr>
        <w:t xml:space="preserve"> </w:t>
      </w:r>
      <w:r>
        <w:rPr>
          <w:rFonts w:asciiTheme="majorEastAsia" w:eastAsiaTheme="majorEastAsia" w:hAnsiTheme="majorEastAsia" w:cstheme="majorEastAsia" w:hint="eastAsia"/>
          <w:b/>
          <w:sz w:val="32"/>
          <w:szCs w:val="24"/>
        </w:rPr>
        <w:t>氧化还原反应的综合考查</w:t>
      </w:r>
    </w:p>
    <w:p>
      <w:pPr>
        <w:pStyle w:val="PlainText"/>
        <w:shd w:val="clear" w:color="auto" w:fill="FFFFFF" w:themeFill="background1"/>
        <w:tabs>
          <w:tab w:val="left" w:pos="4253"/>
        </w:tabs>
        <w:spacing w:line="360" w:lineRule="auto"/>
        <w:jc w:val="center"/>
        <w:rPr>
          <w:rFonts w:ascii="Times New Roman" w:eastAsia="宋体" w:hAnsi="Times New Roman" w:cs="Times New Roman" w:hint="eastAsia"/>
          <w:b/>
          <w:color w:val="FF0000"/>
          <w:lang w:val="en-US" w:eastAsia="zh-CN"/>
        </w:rPr>
      </w:pPr>
      <w:r>
        <w:rPr>
          <w:rFonts w:asciiTheme="majorEastAsia" w:eastAsiaTheme="majorEastAsia" w:hAnsiTheme="majorEastAsia" w:cstheme="majorEastAsia" w:hint="eastAsia"/>
          <w:b/>
          <w:bCs/>
          <w:sz w:val="32"/>
          <w:szCs w:val="32"/>
        </w:rPr>
        <w:drawing>
          <wp:anchor distT="0" distB="0" distL="114300" distR="114300" simplePos="0" relativeHeight="251659264" behindDoc="0" locked="0" layoutInCell="1" allowOverlap="1">
            <wp:simplePos x="0" y="0"/>
            <wp:positionH relativeFrom="page">
              <wp:posOffset>10414000</wp:posOffset>
            </wp:positionH>
            <wp:positionV relativeFrom="topMargin">
              <wp:posOffset>12280900</wp:posOffset>
            </wp:positionV>
            <wp:extent cx="381000" cy="431800"/>
            <wp:effectExtent l="0" t="0" r="0" b="6350"/>
            <wp:wrapNone/>
            <wp:docPr id="100130" name="图片 100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637067" name="图片 100130"/>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imes New Roman" w:eastAsia="宋体" w:hAnsi="Times New Roman" w:cs="Times New Roman"/>
          <w:b/>
          <w:color w:val="FF0000"/>
        </w:rPr>
        <w:t>难度</w:t>
      </w:r>
      <w:r>
        <w:rPr>
          <w:rFonts w:ascii="Times New Roman" w:eastAsia="宋体" w:hAnsi="Times New Roman" w:cs="Times New Roman" w:hint="eastAsia"/>
          <w:b/>
          <w:color w:val="FF0000"/>
        </w:rPr>
        <w:t xml:space="preserve">：★★★★☆    </w:t>
      </w:r>
      <w:r>
        <w:rPr>
          <w:rFonts w:ascii="Times New Roman" w:eastAsia="宋体" w:hAnsi="Times New Roman" w:cs="Times New Roman" w:hint="eastAsia"/>
          <w:b/>
        </w:rPr>
        <w:t xml:space="preserve">       </w:t>
      </w:r>
      <w:r>
        <w:rPr>
          <w:rFonts w:ascii="Times New Roman" w:eastAsia="宋体" w:hAnsi="Times New Roman" w:cs="Times New Roman" w:hint="eastAsia"/>
          <w:b/>
          <w:color w:val="FF0000"/>
        </w:rPr>
        <w:t xml:space="preserve"> 建议用时： </w:t>
      </w:r>
      <w:r>
        <w:rPr>
          <w:rFonts w:ascii="Times New Roman" w:hAnsi="Times New Roman" w:cs="Times New Roman" w:hint="eastAsia"/>
          <w:b/>
          <w:color w:val="FF0000"/>
          <w:lang w:val="en-US" w:eastAsia="zh-CN"/>
        </w:rPr>
        <w:t>3</w:t>
      </w:r>
      <w:r>
        <w:rPr>
          <w:rFonts w:ascii="Times New Roman" w:eastAsia="宋体" w:hAnsi="Times New Roman" w:cs="Times New Roman" w:hint="eastAsia"/>
          <w:b/>
          <w:color w:val="FF0000"/>
        </w:rPr>
        <w:t>0分钟              正确率 ：</w:t>
      </w:r>
      <w:r>
        <w:rPr>
          <w:rFonts w:ascii="Times New Roman" w:eastAsia="宋体" w:hAnsi="Times New Roman" w:cs="Times New Roman" w:hint="eastAsia"/>
          <w:b/>
          <w:color w:val="FF0000"/>
          <w:u w:val="single"/>
        </w:rPr>
        <w:t xml:space="preserve">     </w:t>
      </w:r>
      <w:r>
        <w:rPr>
          <w:rFonts w:ascii="Times New Roman" w:eastAsia="宋体" w:hAnsi="Times New Roman" w:cs="Times New Roman" w:hint="eastAsia"/>
          <w:b/>
          <w:color w:val="FF0000"/>
        </w:rPr>
        <w:t xml:space="preserve"> /</w:t>
      </w:r>
      <w:r>
        <w:rPr>
          <w:rFonts w:ascii="Times New Roman" w:hAnsi="Times New Roman" w:cs="Times New Roman" w:hint="eastAsia"/>
          <w:b/>
          <w:color w:val="FF0000"/>
          <w:lang w:val="en-US" w:eastAsia="zh-CN"/>
        </w:rPr>
        <w:t>2</w:t>
      </w:r>
      <w:r>
        <w:rPr>
          <w:rFonts w:ascii="Times New Roman" w:eastAsia="宋体" w:hAnsi="Times New Roman" w:cs="Times New Roman" w:hint="eastAsia"/>
          <w:b/>
          <w:color w:val="FF0000"/>
          <w:lang w:val="en-US" w:eastAsia="zh-CN"/>
        </w:rPr>
        <w:t>5</w:t>
      </w:r>
    </w:p>
    <w:p>
      <w:pPr>
        <w:pStyle w:val="PlainText"/>
        <w:tabs>
          <w:tab w:val="left" w:pos="4320"/>
        </w:tabs>
        <w:snapToGrid w:val="0"/>
        <w:spacing w:line="360" w:lineRule="auto"/>
        <w:ind w:firstLine="640" w:firstLineChars="200"/>
        <w:jc w:val="center"/>
        <w:rPr>
          <w:rFonts w:ascii="Times New Roman" w:eastAsia="华文细黑" w:hAnsi="Times New Roman" w:cs="Times New Roman"/>
          <w:b/>
          <w:sz w:val="32"/>
          <w:szCs w:val="24"/>
        </w:rPr>
      </w:pPr>
    </w:p>
    <w:p>
      <w:pPr>
        <w:pStyle w:val="PlainText"/>
        <w:tabs>
          <w:tab w:val="left" w:pos="4320"/>
        </w:tabs>
        <w:snapToGrid w:val="0"/>
        <w:spacing w:line="360" w:lineRule="auto"/>
        <w:ind w:firstLine="480" w:firstLineChars="200"/>
        <w:rPr>
          <w:rFonts w:ascii="Times New Roman" w:eastAsia="华文细黑" w:hAnsi="Times New Roman" w:cs="Times New Roman"/>
          <w:sz w:val="24"/>
          <w:szCs w:val="24"/>
        </w:rPr>
      </w:pPr>
      <w:r>
        <w:rPr>
          <w:rFonts w:ascii="Times New Roman" w:eastAsia="华文细黑" w:hAnsi="Times New Roman" w:cs="Times New Roman" w:hint="eastAsia"/>
          <w:sz w:val="24"/>
          <w:szCs w:val="24"/>
        </w:rPr>
        <w:drawing>
          <wp:inline distT="0" distB="0" distL="114300" distR="114300">
            <wp:extent cx="1807210" cy="219710"/>
            <wp:effectExtent l="0" t="0" r="2540" b="8890"/>
            <wp:docPr id="9" name="图片 240" descr="题型导图.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034154" name="图片 240" descr="题型导图.TIF"/>
                    <pic:cNvPicPr>
                      <a:picLocks noChangeAspect="1"/>
                    </pic:cNvPicPr>
                  </pic:nvPicPr>
                  <pic:blipFill>
                    <a:blip xmlns:r="http://schemas.openxmlformats.org/officeDocument/2006/relationships" r:embed="rId7" r:link="rId8"/>
                    <a:stretch>
                      <a:fillRect/>
                    </a:stretch>
                  </pic:blipFill>
                  <pic:spPr>
                    <a:xfrm>
                      <a:off x="0" y="0"/>
                      <a:ext cx="1807210" cy="219710"/>
                    </a:xfrm>
                    <a:prstGeom prst="rect">
                      <a:avLst/>
                    </a:prstGeom>
                    <a:noFill/>
                    <a:ln>
                      <a:noFill/>
                    </a:ln>
                  </pic:spPr>
                </pic:pic>
              </a:graphicData>
            </a:graphic>
          </wp:inline>
        </w:drawing>
      </w:r>
    </w:p>
    <w:p>
      <w:pPr>
        <w:pStyle w:val="PlainText"/>
        <w:tabs>
          <w:tab w:val="left" w:pos="4320"/>
        </w:tabs>
        <w:snapToGrid w:val="0"/>
        <w:spacing w:line="360" w:lineRule="auto"/>
        <w:ind w:firstLine="480" w:firstLineChars="200"/>
        <w:rPr>
          <w:rFonts w:ascii="Times New Roman" w:eastAsia="华文细黑" w:hAnsi="Times New Roman" w:cs="Times New Roman"/>
          <w:sz w:val="24"/>
          <w:szCs w:val="24"/>
        </w:rPr>
      </w:pPr>
      <w:bookmarkStart w:id="0" w:name="_GoBack"/>
      <w:r>
        <w:rPr>
          <w:rFonts w:ascii="Times New Roman" w:eastAsia="华文细黑" w:hAnsi="Times New Roman" w:cs="Times New Roman"/>
          <w:sz w:val="24"/>
          <w:szCs w:val="24"/>
        </w:rPr>
        <w:drawing>
          <wp:inline distT="0" distB="0" distL="114300" distR="114300">
            <wp:extent cx="3244215" cy="1729105"/>
            <wp:effectExtent l="0" t="0" r="13335" b="4445"/>
            <wp:docPr id="6" name="图片 188" descr="359HX25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22359" name="图片 188" descr="359HX259.TIF"/>
                    <pic:cNvPicPr>
                      <a:picLocks noChangeAspect="1"/>
                    </pic:cNvPicPr>
                  </pic:nvPicPr>
                  <pic:blipFill>
                    <a:blip xmlns:r="http://schemas.openxmlformats.org/officeDocument/2006/relationships" r:embed="rId9"/>
                    <a:stretch>
                      <a:fillRect/>
                    </a:stretch>
                  </pic:blipFill>
                  <pic:spPr>
                    <a:xfrm>
                      <a:off x="0" y="0"/>
                      <a:ext cx="3244215" cy="1729105"/>
                    </a:xfrm>
                    <a:prstGeom prst="rect">
                      <a:avLst/>
                    </a:prstGeom>
                    <a:noFill/>
                    <a:ln>
                      <a:noFill/>
                    </a:ln>
                  </pic:spPr>
                </pic:pic>
              </a:graphicData>
            </a:graphic>
          </wp:inline>
        </w:drawing>
      </w:r>
      <w:bookmarkEnd w:id="0"/>
    </w:p>
    <w:p>
      <w:pPr>
        <w:shd w:val="clear" w:color="auto" w:fill="FFFFFF" w:themeFill="background1"/>
        <w:ind w:firstLine="420" w:firstLineChars="200"/>
        <w:rPr>
          <w:rFonts w:ascii="Times New Roman" w:eastAsia="宋体" w:hAnsi="Times New Roman" w:cs="Times New Roman"/>
          <w:color w:val="FF0000"/>
        </w:rPr>
      </w:pPr>
      <w:r>
        <w:rPr>
          <w:rFonts w:ascii="Times New Roman" w:hAnsi="Times New Roman" w:cs="Times New Roman"/>
          <w:color w:val="FF0000"/>
        </w:rPr>
        <w:drawing>
          <wp:inline distT="0" distB="0" distL="0" distR="0">
            <wp:extent cx="1961515" cy="675640"/>
            <wp:effectExtent l="0" t="0" r="63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02046" name="图片 1"/>
                    <pic:cNvPicPr>
                      <a:picLocks noChangeAspect="1"/>
                    </pic:cNvPicPr>
                  </pic:nvPicPr>
                  <pic:blipFill>
                    <a:blip xmlns:r="http://schemas.openxmlformats.org/officeDocument/2006/relationships" r:embed="rId10"/>
                    <a:stretch>
                      <a:fillRect/>
                    </a:stretch>
                  </pic:blipFill>
                  <pic:spPr>
                    <a:xfrm>
                      <a:off x="0" y="0"/>
                      <a:ext cx="1961905" cy="676190"/>
                    </a:xfrm>
                    <a:prstGeom prst="rect">
                      <a:avLst/>
                    </a:prstGeom>
                  </pic:spPr>
                </pic:pic>
              </a:graphicData>
            </a:graphic>
          </wp:inline>
        </w:drawing>
      </w:r>
    </w:p>
    <w:p>
      <w:pPr>
        <w:pStyle w:val="PlainText"/>
        <w:shd w:val="clear" w:color="auto" w:fill="FFFFFF" w:themeFill="background1"/>
        <w:tabs>
          <w:tab w:val="left" w:pos="4253"/>
        </w:tabs>
        <w:spacing w:line="360" w:lineRule="auto"/>
        <w:rPr>
          <w:rFonts w:ascii="Times New Roman" w:hAnsi="Times New Roman" w:cs="Times New Roman"/>
          <w:b/>
          <w:bCs/>
          <w:sz w:val="21"/>
          <w:szCs w:val="21"/>
        </w:rPr>
      </w:pPr>
      <w:r>
        <w:rPr>
          <w:rFonts w:ascii="Times New Roman" w:hAnsi="Times New Roman" w:cs="Times New Roman"/>
          <w:b/>
          <w:bCs/>
          <w:sz w:val="21"/>
          <w:szCs w:val="21"/>
        </w:rPr>
        <w:t>一、选择题：</w:t>
      </w:r>
      <w:r>
        <w:rPr>
          <w:rFonts w:ascii="Times New Roman" w:hAnsi="Times New Roman" w:cs="Times New Roman" w:hint="eastAsia"/>
          <w:b/>
          <w:bCs/>
          <w:sz w:val="21"/>
          <w:szCs w:val="21"/>
          <w:lang w:eastAsia="zh-CN"/>
        </w:rPr>
        <w:t>本题共</w:t>
      </w:r>
      <w:r>
        <w:rPr>
          <w:rFonts w:ascii="Times New Roman" w:hAnsi="Times New Roman" w:cs="Times New Roman" w:hint="eastAsia"/>
          <w:b/>
          <w:bCs/>
          <w:sz w:val="21"/>
          <w:szCs w:val="21"/>
          <w:lang w:val="en-US" w:eastAsia="zh-CN"/>
        </w:rPr>
        <w:t>25小题，</w:t>
      </w:r>
      <w:r>
        <w:rPr>
          <w:rFonts w:ascii="Times New Roman" w:hAnsi="Times New Roman" w:cs="Times New Roman"/>
          <w:b/>
          <w:bCs/>
          <w:sz w:val="21"/>
          <w:szCs w:val="21"/>
        </w:rPr>
        <w:t>每小题只有一个选项符合题意。</w:t>
      </w:r>
    </w:p>
    <w:p>
      <w:pPr>
        <w:shd w:val="clear" w:color="auto" w:fill="auto"/>
        <w:spacing w:line="360" w:lineRule="auto"/>
        <w:jc w:val="left"/>
        <w:textAlignment w:val="center"/>
      </w:pPr>
      <w:r>
        <w:t>1．（2022·江苏·高考真题）室温下，下列实验探究方案</w:t>
      </w:r>
      <w:r>
        <w:rPr>
          <w:u w:val="none"/>
          <w:em w:val="dot"/>
        </w:rPr>
        <w:t>不能</w:t>
      </w:r>
      <w:r>
        <w:t xml:space="preserve">达到探究目的的是 </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53"/>
        <w:gridCol w:w="5521"/>
        <w:gridCol w:w="1823"/>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探究方案</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探究目的</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向盛有</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44a6835f04b83fd5241834f7c12d94f1" style="width:30.75pt;height:16pt" o:oleicon="f" o:ole="" coordsize="21600,21600" o:preferrelative="t" filled="f" stroked="f">
                  <v:stroke joinstyle="miter"/>
                  <v:imagedata r:id="rId11" o:title="eqId44a6835f04b83fd5241834f7c12d94f1"/>
                  <o:lock v:ext="edit" aspectratio="t"/>
                  <w10:anchorlock/>
                </v:shape>
                <o:OLEObject Type="Embed" ProgID="Equation.DSMT4" ShapeID="_x0000_i1025" DrawAspect="Content" ObjectID="_1468075725" r:id="rId12"/>
              </w:object>
            </w:r>
            <w:r>
              <w:t>溶液的试管中滴加几滴</w:t>
            </w:r>
            <w:r>
              <w:object>
                <v:shape id="_x0000_i1026" type="#_x0000_t75" alt="eqId07af0c163a51ea15f5a4b27afae51533" style="width:31.65pt;height:12.5pt" o:oleicon="f" o:ole="" coordsize="21600,21600" o:preferrelative="t" filled="f" stroked="f">
                  <v:stroke joinstyle="miter"/>
                  <v:imagedata r:id="rId13" o:title="eqId07af0c163a51ea15f5a4b27afae51533"/>
                  <o:lock v:ext="edit" aspectratio="t"/>
                  <w10:anchorlock/>
                </v:shape>
                <o:OLEObject Type="Embed" ProgID="Equation.DSMT4" ShapeID="_x0000_i1026" DrawAspect="Content" ObjectID="_1468075726" r:id="rId14"/>
              </w:object>
            </w:r>
            <w:r>
              <w:t>溶液，振荡，再滴加几滴新制氯水，观察溶液颜色变化</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object>
                <v:shape id="_x0000_i1027" type="#_x0000_t75" alt="eqId78074858e37b7253065c0e364414a94a" style="width:21.1pt;height:13.85pt" o:oleicon="f" o:ole="" coordsize="21600,21600" o:preferrelative="t" filled="f" stroked="f">
                  <v:stroke joinstyle="miter"/>
                  <v:imagedata r:id="rId15" o:title="eqId78074858e37b7253065c0e364414a94a"/>
                  <o:lock v:ext="edit" aspectratio="t"/>
                  <w10:anchorlock/>
                </v:shape>
                <o:OLEObject Type="Embed" ProgID="Equation.DSMT4" ShapeID="_x0000_i1027" DrawAspect="Content" ObjectID="_1468075727" r:id="rId16"/>
              </w:object>
            </w:r>
            <w:r>
              <w:t>具有还原性</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向盛有</w:t>
            </w:r>
            <w:r>
              <w:object>
                <v:shape id="_x0000_i1028"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028" DrawAspect="Content" ObjectID="_1468075728" r:id="rId18"/>
              </w:object>
            </w:r>
            <w:r>
              <w:t>水溶液的试管中滴加几滴品红溶液，振荡，加热试管，观察溶液颜色变化</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object>
                <v:shape id="_x0000_i1029"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029" DrawAspect="Content" ObjectID="_1468075729" r:id="rId19"/>
              </w:object>
            </w:r>
            <w:r>
              <w:t>具有漂白性</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向盛有淀粉-KI溶液的试管中滴加几滴溴水，振荡，观察溶液颜色变化</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object>
                <v:shape id="_x0000_i1030" type="#_x0000_t75" alt="eqIdf6a625957e7737c52fc52f94720b1566" style="width:16.7pt;height:16.05pt" o:oleicon="f" o:ole="" coordsize="21600,21600" o:preferrelative="t" filled="f" stroked="f">
                  <v:stroke joinstyle="miter"/>
                  <v:imagedata r:id="rId20" o:title="eqIdf6a625957e7737c52fc52f94720b1566"/>
                  <o:lock v:ext="edit" aspectratio="t"/>
                  <w10:anchorlock/>
                </v:shape>
                <o:OLEObject Type="Embed" ProgID="Equation.DSMT4" ShapeID="_x0000_i1030" DrawAspect="Content" ObjectID="_1468075730" r:id="rId21"/>
              </w:object>
            </w:r>
            <w:r>
              <w:t>的氧化性比</w:t>
            </w:r>
            <w:r>
              <w:object>
                <v:shape id="_x0000_i1031" type="#_x0000_t75" alt="eqId7c1e6f69e28b8e3f0dbf9b70773a0f86" style="width:10.55pt;height:15.8pt" o:oleicon="f" o:ole="" coordsize="21600,21600" o:preferrelative="t" filled="f" stroked="f">
                  <v:stroke joinstyle="miter"/>
                  <v:imagedata r:id="rId22" o:title="eqId7c1e6f69e28b8e3f0dbf9b70773a0f86"/>
                  <o:lock v:ext="edit" aspectratio="t"/>
                  <w10:anchorlock/>
                </v:shape>
                <o:OLEObject Type="Embed" ProgID="Equation.DSMT4" ShapeID="_x0000_i1031" DrawAspect="Content" ObjectID="_1468075731" r:id="rId23"/>
              </w:object>
            </w:r>
            <w:r>
              <w:t>的强</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用pH计测量醋酸、盐酸的pH，比较溶液pH大小</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object>
                <v:shape id="_x0000_i1032" type="#_x0000_t75" alt="eqId710cba6e15521c742c3b2535eadd19ba" style="width:51.9pt;height:15.85pt" o:oleicon="f" o:ole="" coordsize="21600,21600" o:preferrelative="t" filled="f" stroked="f">
                  <v:stroke joinstyle="miter"/>
                  <v:imagedata r:id="rId24" o:title="eqId710cba6e15521c742c3b2535eadd19ba"/>
                  <o:lock v:ext="edit" aspectratio="t"/>
                  <w10:anchorlock/>
                </v:shape>
                <o:OLEObject Type="Embed" ProgID="Equation.DSMT4" ShapeID="_x0000_i1032" DrawAspect="Content" ObjectID="_1468075732" r:id="rId25"/>
              </w:object>
            </w:r>
            <w:r>
              <w:t>是弱电解质</w:t>
            </w:r>
          </w:p>
        </w:tc>
      </w:tr>
    </w:tbl>
    <w:p>
      <w:pPr>
        <w:shd w:val="clear" w:color="auto" w:fill="auto"/>
        <w:spacing w:line="360" w:lineRule="auto"/>
        <w:jc w:val="left"/>
        <w:textAlignment w:val="center"/>
      </w:pPr>
    </w:p>
    <w:p>
      <w:pPr>
        <w:shd w:val="clear" w:color="auto" w:fill="auto"/>
        <w:tabs>
          <w:tab w:val="left" w:pos="2078"/>
          <w:tab w:val="left" w:pos="4156"/>
          <w:tab w:val="left" w:pos="6234"/>
        </w:tabs>
        <w:spacing w:line="360" w:lineRule="auto"/>
        <w:jc w:val="left"/>
        <w:textAlignment w:val="center"/>
      </w:pPr>
      <w:r>
        <w:t>A．A</w:t>
      </w:r>
      <w:r>
        <w:tab/>
      </w:r>
      <w:r>
        <w:t>B．B</w:t>
      </w:r>
      <w:r>
        <w:tab/>
      </w:r>
      <w:r>
        <w:t>C．C</w:t>
      </w:r>
      <w:r>
        <w:tab/>
      </w:r>
      <w:r>
        <w:t>D．D</w:t>
      </w:r>
    </w:p>
    <w:p>
      <w:pPr>
        <w:shd w:val="clear" w:color="auto" w:fill="auto"/>
        <w:spacing w:line="360" w:lineRule="auto"/>
        <w:jc w:val="left"/>
        <w:textAlignment w:val="center"/>
      </w:pPr>
      <w:r>
        <w:t>2．（2022·江苏·高考真题）用尿素水解生成的</w:t>
      </w:r>
      <w:r>
        <w:object>
          <v:shape id="_x0000_i1033" type="#_x0000_t75" alt="eqId1163bc05a73653778b05c45aed88addc" style="width:21.95pt;height:15.75pt" o:oleicon="f" o:ole="" coordsize="21600,21600" o:preferrelative="t" filled="f" stroked="f">
            <v:stroke joinstyle="miter"/>
            <v:imagedata r:id="rId26" o:title="eqId1163bc05a73653778b05c45aed88addc"/>
            <o:lock v:ext="edit" aspectratio="t"/>
            <w10:anchorlock/>
          </v:shape>
          <o:OLEObject Type="Embed" ProgID="Equation.DSMT4" ShapeID="_x0000_i1033" DrawAspect="Content" ObjectID="_1468075733" r:id="rId27"/>
        </w:object>
      </w:r>
      <w:r>
        <w:t>催化还原</w:t>
      </w:r>
      <w:r>
        <w:object>
          <v:shape id="_x0000_i1034" type="#_x0000_t75" alt="eqId9110e80d125190c4b5bed606e1fc2220" style="width:19.35pt;height:12.25pt" o:oleicon="f" o:ole="" coordsize="21600,21600" o:preferrelative="t" filled="f" stroked="f">
            <v:stroke joinstyle="miter"/>
            <v:imagedata r:id="rId28" o:title="eqId9110e80d125190c4b5bed606e1fc2220"/>
            <o:lock v:ext="edit" aspectratio="t"/>
            <w10:anchorlock/>
          </v:shape>
          <o:OLEObject Type="Embed" ProgID="Equation.DSMT4" ShapeID="_x0000_i1034" DrawAspect="Content" ObjectID="_1468075734" r:id="rId29"/>
        </w:object>
      </w:r>
      <w:r>
        <w:t>，是柴油机车辆尾气净化的主要方法。反应为</w:t>
      </w:r>
      <w:r>
        <w:object>
          <v:shape id="_x0000_i1035" type="#_x0000_t75" alt="eqId3b7ffec801a54bebee5058eed4a55eea" style="width:208.55pt;height:19.5pt" o:oleicon="f" o:ole="" coordsize="21600,21600" o:preferrelative="t" filled="f" stroked="f">
            <v:stroke joinstyle="miter"/>
            <v:imagedata r:id="rId30" o:title="eqId3b7ffec801a54bebee5058eed4a55eea"/>
            <o:lock v:ext="edit" aspectratio="t"/>
            <w10:anchorlock/>
          </v:shape>
          <o:OLEObject Type="Embed" ProgID="Equation.DSMT4" ShapeID="_x0000_i1035" DrawAspect="Content" ObjectID="_1468075735" r:id="rId31"/>
        </w:object>
      </w:r>
      <w:r>
        <w:t>，下列说法正确的是</w:t>
      </w:r>
    </w:p>
    <w:p>
      <w:pPr>
        <w:shd w:val="clear" w:color="auto" w:fill="auto"/>
        <w:spacing w:line="360" w:lineRule="auto"/>
        <w:jc w:val="left"/>
        <w:textAlignment w:val="center"/>
      </w:pPr>
      <w:r>
        <w:t>A．上述反应</w:t>
      </w:r>
      <w:r>
        <w:object>
          <v:shape id="_x0000_i1036" type="#_x0000_t75" alt="eqId90b04f6f3e519fb8f7f5b048bebe7e48" style="width:30.75pt;height:11.85pt" o:oleicon="f" o:ole="" coordsize="21600,21600" o:preferrelative="t" filled="f" stroked="f">
            <v:stroke joinstyle="miter"/>
            <v:imagedata r:id="rId32" o:title="eqId90b04f6f3e519fb8f7f5b048bebe7e48"/>
            <o:lock v:ext="edit" aspectratio="t"/>
            <w10:anchorlock/>
          </v:shape>
          <o:OLEObject Type="Embed" ProgID="Equation.DSMT4" ShapeID="_x0000_i1036" DrawAspect="Content" ObjectID="_1468075736" r:id="rId33"/>
        </w:object>
      </w:r>
    </w:p>
    <w:p>
      <w:pPr>
        <w:shd w:val="clear" w:color="auto" w:fill="auto"/>
        <w:spacing w:line="360" w:lineRule="auto"/>
        <w:jc w:val="left"/>
        <w:textAlignment w:val="center"/>
      </w:pPr>
      <w:r>
        <w:t>B．上述反应平衡常数</w:t>
      </w:r>
      <w:r>
        <w:object>
          <v:shape id="_x0000_i1037" type="#_x0000_t75" alt="eqIdeb5643173bcc2cb570bd71d98c25aeec" style="width:125.8pt;height:33.3pt" o:oleicon="f" o:ole="" coordsize="21600,21600" o:preferrelative="t" filled="f" stroked="f">
            <v:stroke joinstyle="miter"/>
            <v:imagedata r:id="rId34" o:title="eqIdeb5643173bcc2cb570bd71d98c25aeec"/>
            <o:lock v:ext="edit" aspectratio="t"/>
            <w10:anchorlock/>
          </v:shape>
          <o:OLEObject Type="Embed" ProgID="Equation.DSMT4" ShapeID="_x0000_i1037" DrawAspect="Content" ObjectID="_1468075737" r:id="rId35"/>
        </w:object>
      </w:r>
    </w:p>
    <w:p>
      <w:pPr>
        <w:shd w:val="clear" w:color="auto" w:fill="auto"/>
        <w:spacing w:line="360" w:lineRule="auto"/>
        <w:jc w:val="left"/>
        <w:textAlignment w:val="center"/>
      </w:pPr>
      <w:r>
        <w:t>C．上述反应中消耗</w:t>
      </w:r>
      <w:r>
        <w:object>
          <v:shape id="_x0000_i1038" type="#_x0000_t75" alt="eqIdbdaa98a385f38d94d0bfc5375691b19c" style="width:44.85pt;height:15.8pt" o:oleicon="f" o:ole="" coordsize="21600,21600" o:preferrelative="t" filled="f" stroked="f">
            <v:stroke joinstyle="miter"/>
            <v:imagedata r:id="rId36" o:title="eqIdbdaa98a385f38d94d0bfc5375691b19c"/>
            <o:lock v:ext="edit" aspectratio="t"/>
            <w10:anchorlock/>
          </v:shape>
          <o:OLEObject Type="Embed" ProgID="Equation.DSMT4" ShapeID="_x0000_i1038" DrawAspect="Content" ObjectID="_1468075738" r:id="rId37"/>
        </w:object>
      </w:r>
      <w:r>
        <w:t>，转移电子的数目为</w:t>
      </w:r>
      <w:r>
        <w:object>
          <v:shape id="_x0000_i1039" type="#_x0000_t75" alt="eqId496dd149f4af8d183c21f26a06d0de18" style="width:58.95pt;height:13.9pt" o:oleicon="f" o:ole="" coordsize="21600,21600" o:preferrelative="t" filled="f" stroked="f">
            <v:stroke joinstyle="miter"/>
            <v:imagedata r:id="rId38" o:title="eqId496dd149f4af8d183c21f26a06d0de18"/>
            <o:lock v:ext="edit" aspectratio="t"/>
            <w10:anchorlock/>
          </v:shape>
          <o:OLEObject Type="Embed" ProgID="Equation.DSMT4" ShapeID="_x0000_i1039" DrawAspect="Content" ObjectID="_1468075739" r:id="rId39"/>
        </w:object>
      </w:r>
    </w:p>
    <w:p>
      <w:pPr>
        <w:shd w:val="clear" w:color="auto" w:fill="auto"/>
        <w:spacing w:line="360" w:lineRule="auto"/>
        <w:jc w:val="left"/>
        <w:textAlignment w:val="center"/>
      </w:pPr>
      <w:r>
        <w:t>D．实际应用中，加入尿素的量越多，柴油机车辆排放的尾气对空气污染程度越小</w:t>
      </w:r>
    </w:p>
    <w:p>
      <w:pPr>
        <w:shd w:val="clear" w:color="auto" w:fill="auto"/>
        <w:spacing w:line="360" w:lineRule="auto"/>
        <w:jc w:val="left"/>
        <w:textAlignment w:val="center"/>
      </w:pPr>
      <w:r>
        <w:t>3．（2021·江苏·高考真题）黑火药是中国古代四大发明之一，其爆炸反应为2KNO</w:t>
      </w:r>
      <w:r>
        <w:rPr>
          <w:vertAlign w:val="subscript"/>
        </w:rPr>
        <w:t>3</w:t>
      </w:r>
      <w:r>
        <w:t>+S+3C=K</w:t>
      </w:r>
      <w:r>
        <w:rPr>
          <w:vertAlign w:val="subscript"/>
        </w:rPr>
        <w:t>2</w:t>
      </w:r>
      <w:r>
        <w:t>S+N</w:t>
      </w:r>
      <w:r>
        <w:rPr>
          <w:vertAlign w:val="subscript"/>
        </w:rPr>
        <w:t>2</w:t>
      </w:r>
      <w:r>
        <w:t>↑+3CO</w:t>
      </w:r>
      <w:r>
        <w:rPr>
          <w:vertAlign w:val="subscript"/>
        </w:rPr>
        <w:t>2</w:t>
      </w:r>
      <w:r>
        <w:t>↑。下列说法正确的是</w:t>
      </w:r>
    </w:p>
    <w:p>
      <w:pPr>
        <w:shd w:val="clear" w:color="auto" w:fill="auto"/>
        <w:tabs>
          <w:tab w:val="left" w:pos="4156"/>
        </w:tabs>
        <w:spacing w:line="360" w:lineRule="auto"/>
        <w:jc w:val="left"/>
        <w:textAlignment w:val="center"/>
      </w:pPr>
      <w:r>
        <w:t>A．黑火药中含有两种单质</w:t>
      </w:r>
      <w:r>
        <w:tab/>
      </w:r>
      <w:r>
        <w:t>B．爆炸时吸收热量</w:t>
      </w:r>
    </w:p>
    <w:p>
      <w:pPr>
        <w:shd w:val="clear" w:color="auto" w:fill="auto"/>
        <w:tabs>
          <w:tab w:val="left" w:pos="4156"/>
        </w:tabs>
        <w:spacing w:line="360" w:lineRule="auto"/>
        <w:jc w:val="left"/>
        <w:textAlignment w:val="center"/>
      </w:pPr>
      <w:r>
        <w:t>C．反应中S作还原剂</w:t>
      </w:r>
      <w:r>
        <w:tab/>
      </w:r>
      <w:r>
        <w:t>D．反应为置换反应</w:t>
      </w:r>
    </w:p>
    <w:p>
      <w:pPr>
        <w:shd w:val="clear" w:color="auto" w:fill="auto"/>
        <w:spacing w:line="360" w:lineRule="auto"/>
        <w:jc w:val="left"/>
        <w:textAlignment w:val="center"/>
      </w:pPr>
      <w:r>
        <w:t>4．（2020·江苏·高考真题）根据下列实验操作和现象所得到的结论正确的是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53"/>
        <w:gridCol w:w="5920"/>
        <w:gridCol w:w="1424"/>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实验操作和现象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结论</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向淀粉溶液中加适量20%H</w:t>
            </w:r>
            <w:r>
              <w:rPr>
                <w:vertAlign w:val="subscript"/>
              </w:rPr>
              <w:t>2</w:t>
            </w:r>
            <w:r>
              <w:t>SO</w:t>
            </w:r>
            <w:r>
              <w:rPr>
                <w:vertAlign w:val="subscript"/>
              </w:rPr>
              <w:t>4</w:t>
            </w:r>
            <w:r>
              <w:t>溶液，加热，冷却后加NaOH溶液至中性，再滴加少量碘水，溶液变蓝</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淀粉未水解</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室温下，向</w:t>
            </w:r>
            <w:r>
              <w:object>
                <v:shape id="_x0000_i1040" type="#_x0000_t75" alt="eqIdd6cfd7bdf4228be7fdd5e712d429fba2" style="width:49.25pt;height:14.15pt" o:oleicon="f" o:ole="" coordsize="21600,21600" o:preferrelative="t" filled="f" stroked="f">
                  <v:stroke joinstyle="miter"/>
                  <v:imagedata r:id="rId40" o:title="eqIdd6cfd7bdf4228be7fdd5e712d429fba2"/>
                  <o:lock v:ext="edit" aspectratio="t"/>
                  <w10:anchorlock/>
                </v:shape>
                <o:OLEObject Type="Embed" ProgID="Equation.DSMT4" ShapeID="_x0000_i1040" DrawAspect="Content" ObjectID="_1468075740" r:id="rId41"/>
              </w:object>
            </w:r>
            <w:r>
              <w:t>HCl溶液中加入少量镁粉，产生大量气泡，测得溶液温度上升</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镁与盐酸反应放热</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室温下，向浓度均为</w:t>
            </w:r>
            <w:r>
              <w:object>
                <v:shape id="_x0000_i1041" type="#_x0000_t75" alt="eqIdd6cfd7bdf4228be7fdd5e712d429fba2" style="width:49.25pt;height:14.15pt" o:oleicon="f" o:ole="" coordsize="21600,21600" o:preferrelative="t" filled="f" stroked="f">
                  <v:stroke joinstyle="miter"/>
                  <v:imagedata r:id="rId40" o:title="eqIdd6cfd7bdf4228be7fdd5e712d429fba2"/>
                  <o:lock v:ext="edit" aspectratio="t"/>
                  <w10:anchorlock/>
                </v:shape>
                <o:OLEObject Type="Embed" ProgID="Equation.DSMT4" ShapeID="_x0000_i1041" DrawAspect="Content" ObjectID="_1468075741" r:id="rId42"/>
              </w:object>
            </w:r>
            <w:r>
              <w:t>的BaCl</w:t>
            </w:r>
            <w:r>
              <w:rPr>
                <w:vertAlign w:val="subscript"/>
              </w:rPr>
              <w:t>2</w:t>
            </w:r>
            <w:r>
              <w:t>和CaCl</w:t>
            </w:r>
            <w:r>
              <w:rPr>
                <w:vertAlign w:val="subscript"/>
              </w:rPr>
              <w:t>2</w:t>
            </w:r>
            <w:r>
              <w:t>混合溶液中加入Na</w:t>
            </w:r>
            <w:r>
              <w:rPr>
                <w:vertAlign w:val="subscript"/>
              </w:rPr>
              <w:t>2</w:t>
            </w:r>
            <w:r>
              <w:t>CO</w:t>
            </w:r>
            <w:r>
              <w:rPr>
                <w:vertAlign w:val="subscript"/>
              </w:rPr>
              <w:t>3</w:t>
            </w:r>
            <w:r>
              <w:t>溶液，出现白色沉淀</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白色沉淀是BaCO</w:t>
            </w:r>
            <w:r>
              <w:rPr>
                <w:vertAlign w:val="subscript"/>
              </w:rPr>
              <w:t>3</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w:t>
            </w:r>
            <w:r>
              <w:object>
                <v:shape id="_x0000_i1042" type="#_x0000_t75" alt="eqIdd6cfd7bdf4228be7fdd5e712d429fba2" style="width:49.25pt;height:14.15pt" o:oleicon="f" o:ole="" coordsize="21600,21600" o:preferrelative="t" filled="f" stroked="f">
                  <v:stroke joinstyle="miter"/>
                  <v:imagedata r:id="rId40" o:title="eqIdd6cfd7bdf4228be7fdd5e712d429fba2"/>
                  <o:lock v:ext="edit" aspectratio="t"/>
                  <w10:anchorlock/>
                </v:shape>
                <o:OLEObject Type="Embed" ProgID="Equation.DSMT4" ShapeID="_x0000_i1042" DrawAspect="Content" ObjectID="_1468075742" r:id="rId43"/>
              </w:object>
            </w:r>
            <w:r>
              <w:t>H</w:t>
            </w:r>
            <w:r>
              <w:rPr>
                <w:vertAlign w:val="subscript"/>
              </w:rPr>
              <w:t>2</w:t>
            </w:r>
            <w:r>
              <w:t>O</w:t>
            </w:r>
            <w:r>
              <w:rPr>
                <w:vertAlign w:val="subscript"/>
              </w:rPr>
              <w:t>2</w:t>
            </w:r>
            <w:r>
              <w:t>溶液中滴加</w:t>
            </w:r>
            <w:r>
              <w:object>
                <v:shape id="_x0000_i1043" type="#_x0000_t75" alt="eqIdd6cfd7bdf4228be7fdd5e712d429fba2" style="width:49.25pt;height:14.15pt" o:oleicon="f" o:ole="" coordsize="21600,21600" o:preferrelative="t" filled="f" stroked="f">
                  <v:stroke joinstyle="miter"/>
                  <v:imagedata r:id="rId40" o:title="eqIdd6cfd7bdf4228be7fdd5e712d429fba2"/>
                  <o:lock v:ext="edit" aspectratio="t"/>
                  <w10:anchorlock/>
                </v:shape>
                <o:OLEObject Type="Embed" ProgID="Equation.DSMT4" ShapeID="_x0000_i1043" DrawAspect="Content" ObjectID="_1468075743" r:id="rId44"/>
              </w:object>
            </w:r>
            <w:r>
              <w:t>KMnO</w:t>
            </w:r>
            <w:r>
              <w:rPr>
                <w:vertAlign w:val="subscript"/>
              </w:rPr>
              <w:t>4</w:t>
            </w:r>
            <w:r>
              <w:t>溶液，溶液褪色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H</w:t>
            </w:r>
            <w:r>
              <w:rPr>
                <w:vertAlign w:val="subscript"/>
              </w:rPr>
              <w:t>2</w:t>
            </w:r>
            <w:r>
              <w:t>O</w:t>
            </w:r>
            <w:r>
              <w:rPr>
                <w:vertAlign w:val="subscript"/>
              </w:rPr>
              <w:t>2</w:t>
            </w:r>
            <w:r>
              <w:t>具有氧化性</w:t>
            </w:r>
          </w:p>
        </w:tc>
      </w:tr>
    </w:tbl>
    <w:p>
      <w:pPr>
        <w:shd w:val="clear" w:color="auto" w:fill="auto"/>
        <w:spacing w:line="360" w:lineRule="auto"/>
        <w:jc w:val="left"/>
        <w:textAlignment w:val="center"/>
      </w:pPr>
    </w:p>
    <w:p>
      <w:pPr>
        <w:shd w:val="clear" w:color="auto" w:fill="auto"/>
        <w:tabs>
          <w:tab w:val="left" w:pos="2078"/>
          <w:tab w:val="left" w:pos="4156"/>
          <w:tab w:val="left" w:pos="6234"/>
        </w:tabs>
        <w:spacing w:line="360" w:lineRule="auto"/>
        <w:jc w:val="left"/>
        <w:textAlignment w:val="center"/>
      </w:pPr>
      <w:r>
        <w:t>A．A</w:t>
      </w:r>
      <w:r>
        <w:tab/>
      </w:r>
      <w:r>
        <w:t>B．B</w:t>
      </w:r>
      <w:r>
        <w:tab/>
      </w:r>
      <w:r>
        <w:t>C．C</w:t>
      </w:r>
      <w:r>
        <w:tab/>
      </w:r>
      <w:r>
        <w:t>D．D</w:t>
      </w:r>
    </w:p>
    <w:p>
      <w:pPr>
        <w:shd w:val="clear" w:color="auto" w:fill="auto"/>
        <w:spacing w:line="360" w:lineRule="auto"/>
        <w:jc w:val="left"/>
        <w:textAlignment w:val="center"/>
      </w:pPr>
      <w:r>
        <w:t>5．（2023·浙江·高考真题）关于反应</w:t>
      </w:r>
      <w:r>
        <w:object>
          <v:shape id="_x0000_i1044" type="#_x0000_t75" alt="eqId057aef9e330db94f050ba7a066ef0b1b" style="width:199.75pt;height:16.45pt" o:oleicon="f" o:ole="" coordsize="21600,21600" o:preferrelative="t" filled="f" stroked="f">
            <v:stroke joinstyle="miter"/>
            <v:imagedata r:id="rId45" o:title="eqId057aef9e330db94f050ba7a066ef0b1b"/>
            <o:lock v:ext="edit" aspectratio="t"/>
            <w10:anchorlock/>
          </v:shape>
          <o:OLEObject Type="Embed" ProgID="Equation.DSMT4" ShapeID="_x0000_i1044" DrawAspect="Content" ObjectID="_1468075744" r:id="rId46"/>
        </w:object>
      </w:r>
      <w:r>
        <w:t>，下列说法正确的是</w:t>
      </w:r>
    </w:p>
    <w:p>
      <w:pPr>
        <w:shd w:val="clear" w:color="auto" w:fill="auto"/>
        <w:tabs>
          <w:tab w:val="left" w:pos="4156"/>
        </w:tabs>
        <w:spacing w:line="360" w:lineRule="auto"/>
        <w:jc w:val="left"/>
        <w:textAlignment w:val="center"/>
      </w:pPr>
      <w:r>
        <w:t>A．生成</w:t>
      </w:r>
      <w:r>
        <w:object>
          <v:shape id="_x0000_i1045" type="#_x0000_t75" alt="eqId950381531413312132fcbddc11cb4b8b" style="width:42.2pt;height:15.8pt" o:oleicon="f" o:ole="" coordsize="21600,21600" o:preferrelative="t" filled="f" stroked="f">
            <v:stroke joinstyle="miter"/>
            <v:imagedata r:id="rId47" o:title="eqId950381531413312132fcbddc11cb4b8b"/>
            <o:lock v:ext="edit" aspectratio="t"/>
            <w10:anchorlock/>
          </v:shape>
          <o:OLEObject Type="Embed" ProgID="Equation.DSMT4" ShapeID="_x0000_i1045" DrawAspect="Content" ObjectID="_1468075745" r:id="rId48"/>
        </w:object>
      </w:r>
      <w:r>
        <w:t>，转移</w:t>
      </w:r>
      <w:r>
        <w:object>
          <v:shape id="_x0000_i1046" type="#_x0000_t75" alt="eqId1ec6c0928b09380ea4299ed796910608" style="width:24.6pt;height:12.65pt" o:oleicon="f" o:ole="" coordsize="21600,21600" o:preferrelative="t" filled="f" stroked="f">
            <v:stroke joinstyle="miter"/>
            <v:imagedata r:id="rId49" o:title="eqId1ec6c0928b09380ea4299ed796910608"/>
            <o:lock v:ext="edit" aspectratio="t"/>
            <w10:anchorlock/>
          </v:shape>
          <o:OLEObject Type="Embed" ProgID="Equation.DSMT4" ShapeID="_x0000_i1046" DrawAspect="Content" ObjectID="_1468075746" r:id="rId50"/>
        </w:object>
      </w:r>
      <w:r>
        <w:t>电子</w:t>
      </w:r>
      <w:r>
        <w:tab/>
      </w:r>
      <w:r>
        <w:t>B．</w:t>
      </w:r>
      <w:r>
        <w:object>
          <v:shape id="_x0000_i1047" type="#_x0000_t75" alt="eqId05f7ce9ccde4c917f42fac2f60472e67" style="width:38.7pt;height:15.75pt" o:oleicon="f" o:ole="" coordsize="21600,21600" o:preferrelative="t" filled="f" stroked="f">
            <v:stroke joinstyle="miter"/>
            <v:imagedata r:id="rId51" o:title="eqId05f7ce9ccde4c917f42fac2f60472e67"/>
            <o:lock v:ext="edit" aspectratio="t"/>
            <w10:anchorlock/>
          </v:shape>
          <o:OLEObject Type="Embed" ProgID="Equation.DSMT4" ShapeID="_x0000_i1047" DrawAspect="Content" ObjectID="_1468075747" r:id="rId52"/>
        </w:object>
      </w:r>
      <w:r>
        <w:t>是还原产物</w:t>
      </w:r>
    </w:p>
    <w:p>
      <w:pPr>
        <w:shd w:val="clear" w:color="auto" w:fill="auto"/>
        <w:tabs>
          <w:tab w:val="left" w:pos="4156"/>
        </w:tabs>
        <w:spacing w:line="360" w:lineRule="auto"/>
        <w:jc w:val="left"/>
        <w:textAlignment w:val="center"/>
      </w:pPr>
      <w:r>
        <w:t>C．</w:t>
      </w:r>
      <w:r>
        <w:object>
          <v:shape id="_x0000_i1048" type="#_x0000_t75" alt="eqId05f7ce9ccde4c917f42fac2f60472e67" style="width:38.7pt;height:15.75pt" o:oleicon="f" o:ole="" coordsize="21600,21600" o:preferrelative="t" filled="f" stroked="f">
            <v:stroke joinstyle="miter"/>
            <v:imagedata r:id="rId51" o:title="eqId05f7ce9ccde4c917f42fac2f60472e67"/>
            <o:lock v:ext="edit" aspectratio="t"/>
            <w10:anchorlock/>
          </v:shape>
          <o:OLEObject Type="Embed" ProgID="Equation.DSMT4" ShapeID="_x0000_i1048" DrawAspect="Content" ObjectID="_1468075748" r:id="rId53"/>
        </w:object>
      </w:r>
      <w:r>
        <w:t>既是氧化剂又是还原剂</w:t>
      </w:r>
      <w:r>
        <w:tab/>
      </w:r>
      <w:r>
        <w:t>D．若设计成原电池，</w:t>
      </w:r>
      <w:r>
        <w:object>
          <v:shape id="_x0000_i1049" type="#_x0000_t75" alt="eqId53f76c716b2947251bc5385f9f910aab" style="width:21.1pt;height:13.85pt" o:oleicon="f" o:ole="" coordsize="21600,21600" o:preferrelative="t" filled="f" stroked="f">
            <v:stroke joinstyle="miter"/>
            <v:imagedata r:id="rId54" o:title="eqId53f76c716b2947251bc5385f9f910aab"/>
            <o:lock v:ext="edit" aspectratio="t"/>
            <w10:anchorlock/>
          </v:shape>
          <o:OLEObject Type="Embed" ProgID="Equation.DSMT4" ShapeID="_x0000_i1049" DrawAspect="Content" ObjectID="_1468075749" r:id="rId55"/>
        </w:object>
      </w:r>
      <w:r>
        <w:t>为负极产物</w:t>
      </w:r>
    </w:p>
    <w:p>
      <w:pPr>
        <w:shd w:val="clear" w:color="auto" w:fill="auto"/>
        <w:spacing w:line="360" w:lineRule="auto"/>
        <w:jc w:val="left"/>
        <w:textAlignment w:val="center"/>
      </w:pPr>
      <w:r>
        <w:t>6．（2022·北京·高考真题）某</w:t>
      </w:r>
      <w:r>
        <w:object>
          <v:shape id="_x0000_i1050" type="#_x0000_t75" alt="eqId9f1888fe4289bf42c0f773f9077f1b60" style="width:29.85pt;height:12.35pt" o:oleicon="f" o:ole="" coordsize="21600,21600" o:preferrelative="t" filled="f" stroked="f">
            <v:stroke joinstyle="miter"/>
            <v:imagedata r:id="rId56" o:title="eqId9f1888fe4289bf42c0f773f9077f1b60"/>
            <o:lock v:ext="edit" aspectratio="t"/>
            <w10:anchorlock/>
          </v:shape>
          <o:OLEObject Type="Embed" ProgID="Equation.DSMT4" ShapeID="_x0000_i1050" DrawAspect="Content" ObjectID="_1468075750" r:id="rId57"/>
        </w:object>
      </w:r>
      <w:r>
        <w:t>的多孔材料刚好可将N</w:t>
      </w:r>
      <w:r>
        <w:rPr>
          <w:vertAlign w:val="subscript"/>
        </w:rPr>
        <w:t>2</w:t>
      </w:r>
      <w:r>
        <w:t>O</w:t>
      </w:r>
      <w:r>
        <w:rPr>
          <w:vertAlign w:val="subscript"/>
        </w:rPr>
        <w:t>4</w:t>
      </w:r>
      <w:r>
        <w:t>“固定”，实现了NO</w:t>
      </w:r>
      <w:r>
        <w:rPr>
          <w:vertAlign w:val="subscript"/>
        </w:rPr>
        <w:t>2</w:t>
      </w:r>
      <w:r>
        <w:t>与N</w:t>
      </w:r>
      <w:r>
        <w:rPr>
          <w:vertAlign w:val="subscript"/>
        </w:rPr>
        <w:t>2</w:t>
      </w:r>
      <w:r>
        <w:t>O</w:t>
      </w:r>
      <w:r>
        <w:rPr>
          <w:vertAlign w:val="subscript"/>
        </w:rPr>
        <w:t>4</w:t>
      </w:r>
      <w:r>
        <w:t>分离并制备HNO</w:t>
      </w:r>
      <w:r>
        <w:rPr>
          <w:vertAlign w:val="subscript"/>
        </w:rPr>
        <w:t>3</w:t>
      </w:r>
      <w:r>
        <w:t>，如图所示：</w:t>
      </w:r>
    </w:p>
    <w:p>
      <w:pPr>
        <w:shd w:val="clear" w:color="auto" w:fill="auto"/>
        <w:spacing w:line="360" w:lineRule="auto"/>
        <w:jc w:val="left"/>
        <w:textAlignment w:val="center"/>
      </w:pPr>
      <w:r>
        <w:drawing>
          <wp:inline distT="0" distB="0" distL="114300" distR="114300">
            <wp:extent cx="3295650" cy="92392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133114" name="图片 8"/>
                    <pic:cNvPicPr>
                      <a:picLocks noChangeAspect="1"/>
                    </pic:cNvPicPr>
                  </pic:nvPicPr>
                  <pic:blipFill>
                    <a:blip xmlns:r="http://schemas.openxmlformats.org/officeDocument/2006/relationships" r:embed="rId58"/>
                    <a:stretch>
                      <a:fillRect/>
                    </a:stretch>
                  </pic:blipFill>
                  <pic:spPr>
                    <a:xfrm>
                      <a:off x="0" y="0"/>
                      <a:ext cx="3295650" cy="923925"/>
                    </a:xfrm>
                    <a:prstGeom prst="rect">
                      <a:avLst/>
                    </a:prstGeom>
                  </pic:spPr>
                </pic:pic>
              </a:graphicData>
            </a:graphic>
          </wp:inline>
        </w:drawing>
      </w:r>
    </w:p>
    <w:p>
      <w:pPr>
        <w:shd w:val="clear" w:color="auto" w:fill="auto"/>
        <w:spacing w:line="360" w:lineRule="auto"/>
        <w:jc w:val="left"/>
        <w:textAlignment w:val="center"/>
      </w:pPr>
      <w:r>
        <w:t>已知：2NO</w:t>
      </w:r>
      <w:r>
        <w:rPr>
          <w:vertAlign w:val="subscript"/>
        </w:rPr>
        <w:t>2</w:t>
      </w:r>
      <w:r>
        <w:t>(g)</w:t>
      </w:r>
      <w:r>
        <w:object>
          <v:shape id="_x0000_i1051" type="#_x0000_t75" alt="eqIdde4ac184aef047428370bf877105fa50" style="width:15.8pt;height:12.45pt" o:oleicon="f" o:ole="" coordsize="21600,21600" o:preferrelative="t" filled="f" stroked="f">
            <v:stroke joinstyle="miter"/>
            <v:imagedata r:id="rId59" o:title="eqIdde4ac184aef047428370bf877105fa50"/>
            <o:lock v:ext="edit" aspectratio="t"/>
            <w10:anchorlock/>
          </v:shape>
          <o:OLEObject Type="Embed" ProgID="Equation.DSMT4" ShapeID="_x0000_i1051" DrawAspect="Content" ObjectID="_1468075751" r:id="rId60"/>
        </w:object>
      </w:r>
      <w:r>
        <w:t>N</w:t>
      </w:r>
      <w:r>
        <w:rPr>
          <w:vertAlign w:val="subscript"/>
        </w:rPr>
        <w:t>2</w:t>
      </w:r>
      <w:r>
        <w:t>O</w:t>
      </w:r>
      <w:r>
        <w:rPr>
          <w:vertAlign w:val="subscript"/>
        </w:rPr>
        <w:t>4</w:t>
      </w:r>
      <w:r>
        <w:t>(g) ΔH&lt;0</w:t>
      </w:r>
    </w:p>
    <w:p>
      <w:pPr>
        <w:shd w:val="clear" w:color="auto" w:fill="auto"/>
        <w:spacing w:line="360" w:lineRule="auto"/>
        <w:jc w:val="left"/>
        <w:textAlignment w:val="center"/>
      </w:pPr>
      <w:r>
        <w:t>下列说法不正确的是</w:t>
      </w:r>
    </w:p>
    <w:p>
      <w:pPr>
        <w:shd w:val="clear" w:color="auto" w:fill="auto"/>
        <w:spacing w:line="360" w:lineRule="auto"/>
        <w:jc w:val="left"/>
        <w:textAlignment w:val="center"/>
      </w:pPr>
      <w:r>
        <w:t>A．气体温度升高后，不利于N</w:t>
      </w:r>
      <w:r>
        <w:rPr>
          <w:vertAlign w:val="subscript"/>
        </w:rPr>
        <w:t>2</w:t>
      </w:r>
      <w:r>
        <w:t>O</w:t>
      </w:r>
      <w:r>
        <w:rPr>
          <w:vertAlign w:val="subscript"/>
        </w:rPr>
        <w:t>4</w:t>
      </w:r>
      <w:r>
        <w:t>的固定</w:t>
      </w:r>
    </w:p>
    <w:p>
      <w:pPr>
        <w:shd w:val="clear" w:color="auto" w:fill="auto"/>
        <w:spacing w:line="360" w:lineRule="auto"/>
        <w:jc w:val="left"/>
        <w:textAlignment w:val="center"/>
      </w:pPr>
      <w:r>
        <w:t>B．N</w:t>
      </w:r>
      <w:r>
        <w:rPr>
          <w:vertAlign w:val="subscript"/>
        </w:rPr>
        <w:t>2</w:t>
      </w:r>
      <w:r>
        <w:t>O</w:t>
      </w:r>
      <w:r>
        <w:rPr>
          <w:vertAlign w:val="subscript"/>
        </w:rPr>
        <w:t>4</w:t>
      </w:r>
      <w:r>
        <w:t>被固定后，平衡正移，有利于NO</w:t>
      </w:r>
      <w:r>
        <w:rPr>
          <w:vertAlign w:val="subscript"/>
        </w:rPr>
        <w:t>2</w:t>
      </w:r>
      <w:r>
        <w:t>的去除</w:t>
      </w:r>
    </w:p>
    <w:p>
      <w:pPr>
        <w:shd w:val="clear" w:color="auto" w:fill="auto"/>
        <w:spacing w:line="360" w:lineRule="auto"/>
        <w:jc w:val="left"/>
        <w:textAlignment w:val="center"/>
      </w:pPr>
      <w:r>
        <w:t>C．制备HNO</w:t>
      </w:r>
      <w:r>
        <w:rPr>
          <w:vertAlign w:val="subscript"/>
        </w:rPr>
        <w:t>3</w:t>
      </w:r>
      <w:r>
        <w:t>的原理为：2N</w:t>
      </w:r>
      <w:r>
        <w:rPr>
          <w:vertAlign w:val="subscript"/>
        </w:rPr>
        <w:t>2</w:t>
      </w:r>
      <w:r>
        <w:t>O</w:t>
      </w:r>
      <w:r>
        <w:rPr>
          <w:vertAlign w:val="subscript"/>
        </w:rPr>
        <w:t>4</w:t>
      </w:r>
      <w:r>
        <w:t>+O</w:t>
      </w:r>
      <w:r>
        <w:rPr>
          <w:vertAlign w:val="subscript"/>
        </w:rPr>
        <w:t>2</w:t>
      </w:r>
      <w:r>
        <w:t>+2H</w:t>
      </w:r>
      <w:r>
        <w:rPr>
          <w:vertAlign w:val="subscript"/>
        </w:rPr>
        <w:t>2</w:t>
      </w:r>
      <w:r>
        <w:t>O=4HNO</w:t>
      </w:r>
      <w:r>
        <w:rPr>
          <w:vertAlign w:val="subscript"/>
        </w:rPr>
        <w:t>3</w:t>
      </w:r>
    </w:p>
    <w:p>
      <w:pPr>
        <w:shd w:val="clear" w:color="auto" w:fill="auto"/>
        <w:spacing w:line="360" w:lineRule="auto"/>
        <w:jc w:val="left"/>
        <w:textAlignment w:val="center"/>
      </w:pPr>
      <w:r>
        <w:t>D．每制备0.4molHNO</w:t>
      </w:r>
      <w:r>
        <w:rPr>
          <w:vertAlign w:val="subscript"/>
        </w:rPr>
        <w:t>3</w:t>
      </w:r>
      <w:r>
        <w:t>，转移电子数约为</w:t>
      </w:r>
      <w:r>
        <w:object>
          <v:shape id="_x0000_i1052" type="#_x0000_t75" alt="eqIdbbbce01dd98bd99cdd0379c8912bf5a5" style="width:45.7pt;height:13.9pt" o:oleicon="f" o:ole="" coordsize="21600,21600" o:preferrelative="t" filled="f" stroked="f">
            <v:stroke joinstyle="miter"/>
            <v:imagedata r:id="rId61" o:title="eqIdbbbce01dd98bd99cdd0379c8912bf5a5"/>
            <o:lock v:ext="edit" aspectratio="t"/>
            <w10:anchorlock/>
          </v:shape>
          <o:OLEObject Type="Embed" ProgID="Equation.DSMT4" ShapeID="_x0000_i1052" DrawAspect="Content" ObjectID="_1468075752" r:id="rId62"/>
        </w:object>
      </w:r>
    </w:p>
    <w:p>
      <w:pPr>
        <w:shd w:val="clear" w:color="auto" w:fill="auto"/>
        <w:spacing w:line="360" w:lineRule="auto"/>
        <w:jc w:val="left"/>
        <w:textAlignment w:val="center"/>
      </w:pPr>
      <w:r>
        <w:t>7．（2022·北京·高考真题）下列物质混合后，因发生氧化还原反应使溶液</w:t>
      </w:r>
      <w:r>
        <w:object>
          <v:shape id="_x0000_i1053" type="#_x0000_t75" alt="eqId1066e53bf79a3cdff7ec2934bd09e272" style="width:16.7pt;height:14.05pt" o:oleicon="f" o:ole="" coordsize="21600,21600" o:preferrelative="t" filled="f" stroked="f">
            <v:stroke joinstyle="miter"/>
            <v:imagedata r:id="rId63" o:title="eqId1066e53bf79a3cdff7ec2934bd09e272"/>
            <o:lock v:ext="edit" aspectratio="t"/>
            <w10:anchorlock/>
          </v:shape>
          <o:OLEObject Type="Embed" ProgID="Equation.DSMT4" ShapeID="_x0000_i1053" DrawAspect="Content" ObjectID="_1468075753" r:id="rId64"/>
        </w:object>
      </w:r>
      <w:r>
        <w:t>减小的是</w:t>
      </w:r>
    </w:p>
    <w:p>
      <w:pPr>
        <w:shd w:val="clear" w:color="auto" w:fill="auto"/>
        <w:spacing w:line="360" w:lineRule="auto"/>
        <w:jc w:val="left"/>
        <w:textAlignment w:val="center"/>
      </w:pPr>
      <w:r>
        <w:t>A．向</w:t>
      </w:r>
      <w:r>
        <w:object>
          <v:shape id="_x0000_i1054" type="#_x0000_t75" alt="eqId7e863b5c30a8e33604cb9b228eb05c09" style="width:40.45pt;height:15.9pt" o:oleicon="f" o:ole="" coordsize="21600,21600" o:preferrelative="t" filled="f" stroked="f">
            <v:stroke joinstyle="miter"/>
            <v:imagedata r:id="rId65" o:title="eqId7e863b5c30a8e33604cb9b228eb05c09"/>
            <o:lock v:ext="edit" aspectratio="t"/>
            <w10:anchorlock/>
          </v:shape>
          <o:OLEObject Type="Embed" ProgID="Equation.DSMT4" ShapeID="_x0000_i1054" DrawAspect="Content" ObjectID="_1468075754" r:id="rId66"/>
        </w:object>
      </w:r>
      <w:r>
        <w:t>溶液中加入少量</w:t>
      </w:r>
      <w:r>
        <w:object>
          <v:shape id="_x0000_i1055" type="#_x0000_t75" alt="eqId388fdfb236c5196bcfbe821d7712f13f" style="width:28.15pt;height:16.15pt" o:oleicon="f" o:ole="" coordsize="21600,21600" o:preferrelative="t" filled="f" stroked="f">
            <v:stroke joinstyle="miter"/>
            <v:imagedata r:id="rId67" o:title="eqId388fdfb236c5196bcfbe821d7712f13f"/>
            <o:lock v:ext="edit" aspectratio="t"/>
            <w10:anchorlock/>
          </v:shape>
          <o:OLEObject Type="Embed" ProgID="Equation.DSMT4" ShapeID="_x0000_i1055" DrawAspect="Content" ObjectID="_1468075755" r:id="rId68"/>
        </w:object>
      </w:r>
      <w:r>
        <w:t>溶液，生成白色沉淀</w:t>
      </w:r>
    </w:p>
    <w:p>
      <w:pPr>
        <w:shd w:val="clear" w:color="auto" w:fill="auto"/>
        <w:spacing w:line="360" w:lineRule="auto"/>
        <w:jc w:val="left"/>
        <w:textAlignment w:val="center"/>
      </w:pPr>
      <w:r>
        <w:t>B．向</w:t>
      </w:r>
      <w:r>
        <w:object>
          <v:shape id="_x0000_i1056" type="#_x0000_t75" alt="eqIdce93086f0133444d40743d654cba1c55" style="width:31.65pt;height:12.5pt" o:oleicon="f" o:ole="" coordsize="21600,21600" o:preferrelative="t" filled="f" stroked="f">
            <v:stroke joinstyle="miter"/>
            <v:imagedata r:id="rId69" o:title="eqIdce93086f0133444d40743d654cba1c55"/>
            <o:lock v:ext="edit" aspectratio="t"/>
            <w10:anchorlock/>
          </v:shape>
          <o:OLEObject Type="Embed" ProgID="Equation.DSMT4" ShapeID="_x0000_i1056" DrawAspect="Content" ObjectID="_1468075756" r:id="rId70"/>
        </w:object>
      </w:r>
      <w:r>
        <w:t>和</w:t>
      </w:r>
      <w:r>
        <w:object>
          <v:shape id="_x0000_i1057" type="#_x0000_t75" alt="eqIdebdce1183230705e47126aa3f9152523" style="width:42.2pt;height:17.8pt" o:oleicon="f" o:ole="" coordsize="21600,21600" o:preferrelative="t" filled="f" stroked="f">
            <v:stroke joinstyle="miter"/>
            <v:imagedata r:id="rId71" o:title="eqIdebdce1183230705e47126aa3f9152523"/>
            <o:lock v:ext="edit" aspectratio="t"/>
            <w10:anchorlock/>
          </v:shape>
          <o:OLEObject Type="Embed" ProgID="Equation.DSMT4" ShapeID="_x0000_i1057" DrawAspect="Content" ObjectID="_1468075757" r:id="rId72"/>
        </w:object>
      </w:r>
      <w:r>
        <w:t>的悬浊液中通入空气，生成红褐色沉淀</w:t>
      </w:r>
    </w:p>
    <w:p>
      <w:pPr>
        <w:shd w:val="clear" w:color="auto" w:fill="auto"/>
        <w:spacing w:line="360" w:lineRule="auto"/>
        <w:jc w:val="left"/>
        <w:textAlignment w:val="center"/>
      </w:pPr>
      <w:r>
        <w:t>C．向</w:t>
      </w:r>
      <w:r>
        <w:object>
          <v:shape id="_x0000_i1058" type="#_x0000_t75" alt="eqId2c3e803e5cc9649df47289d5c8c60474" style="width:41.35pt;height:15.75pt" o:oleicon="f" o:ole="" coordsize="21600,21600" o:preferrelative="t" filled="f" stroked="f">
            <v:stroke joinstyle="miter"/>
            <v:imagedata r:id="rId73" o:title="eqId2c3e803e5cc9649df47289d5c8c60474"/>
            <o:lock v:ext="edit" aspectratio="t"/>
            <w10:anchorlock/>
          </v:shape>
          <o:OLEObject Type="Embed" ProgID="Equation.DSMT4" ShapeID="_x0000_i1058" DrawAspect="Content" ObjectID="_1468075758" r:id="rId74"/>
        </w:object>
      </w:r>
      <w:r>
        <w:t>溶液中加入少量</w:t>
      </w:r>
      <w:r>
        <w:object>
          <v:shape id="_x0000_i1059" type="#_x0000_t75" alt="eqIdbdcd76b0611c58a8a25dd1fc40454e9a" style="width:32.55pt;height:16.25pt" o:oleicon="f" o:ole="" coordsize="21600,21600" o:preferrelative="t" filled="f" stroked="f">
            <v:stroke joinstyle="miter"/>
            <v:imagedata r:id="rId75" o:title="eqIdbdcd76b0611c58a8a25dd1fc40454e9a"/>
            <o:lock v:ext="edit" aspectratio="t"/>
            <w10:anchorlock/>
          </v:shape>
          <o:OLEObject Type="Embed" ProgID="Equation.DSMT4" ShapeID="_x0000_i1059" DrawAspect="Content" ObjectID="_1468075759" r:id="rId76"/>
        </w:object>
      </w:r>
      <w:r>
        <w:t>溶液，生成蓝绿色沉淀</w:t>
      </w:r>
      <w:r>
        <w:object>
          <v:shape id="_x0000_i1060" type="#_x0000_t75" alt="eqIddbc327116ea06ca4e1c0e7d081db210a" style="width:73pt;height:17.75pt" o:oleicon="f" o:ole="" coordsize="21600,21600" o:preferrelative="t" filled="f" stroked="f">
            <v:stroke joinstyle="miter"/>
            <v:imagedata r:id="rId77" o:title="eqIddbc327116ea06ca4e1c0e7d081db210a"/>
            <o:lock v:ext="edit" aspectratio="t"/>
            <w10:anchorlock/>
          </v:shape>
          <o:OLEObject Type="Embed" ProgID="Equation.DSMT4" ShapeID="_x0000_i1060" DrawAspect="Content" ObjectID="_1468075760" r:id="rId78"/>
        </w:object>
      </w:r>
    </w:p>
    <w:p>
      <w:pPr>
        <w:shd w:val="clear" w:color="auto" w:fill="auto"/>
        <w:spacing w:line="360" w:lineRule="auto"/>
        <w:jc w:val="left"/>
        <w:textAlignment w:val="center"/>
      </w:pPr>
      <w:r>
        <w:t>D．向</w:t>
      </w:r>
      <w:r>
        <w:object>
          <v:shape id="_x0000_i1061" type="#_x0000_t75" alt="eqId624cfde5889eb5269fdac20cb1b2753b" style="width:20.2pt;height:15.65pt" o:oleicon="f" o:ole="" coordsize="21600,21600" o:preferrelative="t" filled="f" stroked="f">
            <v:stroke joinstyle="miter"/>
            <v:imagedata r:id="rId79" o:title="eqId624cfde5889eb5269fdac20cb1b2753b"/>
            <o:lock v:ext="edit" aspectratio="t"/>
            <w10:anchorlock/>
          </v:shape>
          <o:OLEObject Type="Embed" ProgID="Equation.DSMT4" ShapeID="_x0000_i1061" DrawAspect="Content" ObjectID="_1468075761" r:id="rId80"/>
        </w:object>
      </w:r>
      <w:r>
        <w:t>溶液中通入氯气，生成黄色沉淀</w:t>
      </w:r>
    </w:p>
    <w:p>
      <w:pPr>
        <w:shd w:val="clear" w:color="auto" w:fill="auto"/>
        <w:spacing w:line="360" w:lineRule="auto"/>
        <w:jc w:val="left"/>
        <w:textAlignment w:val="center"/>
      </w:pPr>
      <w:r>
        <w:t>8．（2022·浙江·统考高考真题）关于反应</w:t>
      </w:r>
      <w:r>
        <w:object>
          <v:shape id="_x0000_i1062" type="#_x0000_t75" alt="eqId767fded09895d330f3006a4e4b2d85db" style="width:199.75pt;height:16.45pt" o:oleicon="f" o:ole="" coordsize="21600,21600" o:preferrelative="t" filled="f" stroked="f">
            <v:stroke joinstyle="miter"/>
            <v:imagedata r:id="rId81" o:title="eqId767fded09895d330f3006a4e4b2d85db"/>
            <o:lock v:ext="edit" aspectratio="t"/>
            <w10:anchorlock/>
          </v:shape>
          <o:OLEObject Type="Embed" ProgID="Equation.DSMT4" ShapeID="_x0000_i1062" DrawAspect="Content" ObjectID="_1468075762" r:id="rId82"/>
        </w:object>
      </w:r>
      <w:r>
        <w:t>，下列说法正确的是</w:t>
      </w:r>
    </w:p>
    <w:p>
      <w:pPr>
        <w:shd w:val="clear" w:color="auto" w:fill="auto"/>
        <w:spacing w:line="360" w:lineRule="auto"/>
        <w:jc w:val="left"/>
        <w:textAlignment w:val="center"/>
      </w:pPr>
      <w:r>
        <w:t>A．</w:t>
      </w:r>
      <w:r>
        <w:object>
          <v:shape id="_x0000_i1063" type="#_x0000_t75" alt="eqIddbc7bcfe5cacce080d9a3d2ccf9366e0" style="width:31.65pt;height:15.8pt" o:oleicon="f" o:ole="" coordsize="21600,21600" o:preferrelative="t" filled="f" stroked="f">
            <v:stroke joinstyle="miter"/>
            <v:imagedata r:id="rId83" o:title="eqIddbc7bcfe5cacce080d9a3d2ccf9366e0"/>
            <o:lock v:ext="edit" aspectratio="t"/>
            <w10:anchorlock/>
          </v:shape>
          <o:OLEObject Type="Embed" ProgID="Equation.DSMT4" ShapeID="_x0000_i1063" DrawAspect="Content" ObjectID="_1468075763" r:id="rId84"/>
        </w:object>
      </w:r>
      <w:r>
        <w:t>发生还原反应</w:t>
      </w:r>
    </w:p>
    <w:p>
      <w:pPr>
        <w:shd w:val="clear" w:color="auto" w:fill="auto"/>
        <w:spacing w:line="360" w:lineRule="auto"/>
        <w:jc w:val="left"/>
        <w:textAlignment w:val="center"/>
      </w:pPr>
      <w:r>
        <w:t>B．</w:t>
      </w:r>
      <w:r>
        <w:object>
          <v:shape id="_x0000_i1064" type="#_x0000_t75" alt="eqIdacc315945f11a750481f3b1cd01750dd" style="width:39.55pt;height:15.8pt" o:oleicon="f" o:ole="" coordsize="21600,21600" o:preferrelative="t" filled="f" stroked="f">
            <v:stroke joinstyle="miter"/>
            <v:imagedata r:id="rId85" o:title="eqIdacc315945f11a750481f3b1cd01750dd"/>
            <o:lock v:ext="edit" aspectratio="t"/>
            <w10:anchorlock/>
          </v:shape>
          <o:OLEObject Type="Embed" ProgID="Equation.DSMT4" ShapeID="_x0000_i1064" DrawAspect="Content" ObjectID="_1468075764" r:id="rId86"/>
        </w:object>
      </w:r>
      <w:r>
        <w:t>既是氧化剂又是还原剂</w:t>
      </w:r>
    </w:p>
    <w:p>
      <w:pPr>
        <w:shd w:val="clear" w:color="auto" w:fill="auto"/>
        <w:spacing w:line="360" w:lineRule="auto"/>
        <w:jc w:val="left"/>
        <w:textAlignment w:val="center"/>
      </w:pPr>
      <w:r>
        <w:t>C．氧化产物与还原产物的物质的量之比为2∶1</w:t>
      </w:r>
    </w:p>
    <w:p>
      <w:pPr>
        <w:shd w:val="clear" w:color="auto" w:fill="auto"/>
        <w:spacing w:line="360" w:lineRule="auto"/>
        <w:jc w:val="left"/>
        <w:textAlignment w:val="center"/>
      </w:pPr>
      <w:r>
        <w:t>D．</w:t>
      </w:r>
      <w:r>
        <w:object>
          <v:shape id="_x0000_i1065" type="#_x0000_t75" alt="eqIda515805143aa44be943ddd91234ad118" style="width:62.45pt;height:15.7pt" o:oleicon="f" o:ole="" coordsize="21600,21600" o:preferrelative="t" filled="f" stroked="f">
            <v:stroke joinstyle="miter"/>
            <v:imagedata r:id="rId87" o:title="eqIda515805143aa44be943ddd91234ad118"/>
            <o:lock v:ext="edit" aspectratio="t"/>
            <w10:anchorlock/>
          </v:shape>
          <o:OLEObject Type="Embed" ProgID="Equation.DSMT4" ShapeID="_x0000_i1065" DrawAspect="Content" ObjectID="_1468075765" r:id="rId88"/>
        </w:object>
      </w:r>
      <w:r>
        <w:t>发生反应，转移</w:t>
      </w:r>
      <w:r>
        <w:object>
          <v:shape id="_x0000_i1066" type="#_x0000_t75" alt="eqIdcb0d63670cdf70d9dd8b4084d6e7f9fa" style="width:24.6pt;height:12.6pt" o:oleicon="f" o:ole="" coordsize="21600,21600" o:preferrelative="t" filled="f" stroked="f">
            <v:stroke joinstyle="miter"/>
            <v:imagedata r:id="rId89" o:title="eqIdcb0d63670cdf70d9dd8b4084d6e7f9fa"/>
            <o:lock v:ext="edit" aspectratio="t"/>
            <w10:anchorlock/>
          </v:shape>
          <o:OLEObject Type="Embed" ProgID="Equation.DSMT4" ShapeID="_x0000_i1066" DrawAspect="Content" ObjectID="_1468075766" r:id="rId90"/>
        </w:object>
      </w:r>
      <w:r>
        <w:t>电子</w:t>
      </w:r>
    </w:p>
    <w:p>
      <w:pPr>
        <w:shd w:val="clear" w:color="auto" w:fill="auto"/>
        <w:spacing w:line="360" w:lineRule="auto"/>
        <w:jc w:val="left"/>
        <w:textAlignment w:val="center"/>
      </w:pPr>
      <w:r>
        <w:t>9．（2022·江苏泰州·统考模拟预测）合成</w:t>
      </w:r>
      <w:r>
        <w:object>
          <v:shape id="_x0000_i1067" type="#_x0000_t75" alt="eqIddbe2066525aa0616cf44d051d57bf713" style="width:21.95pt;height:15.95pt" o:oleicon="f" o:ole="" coordsize="21600,21600" o:preferrelative="t" filled="f" stroked="f">
            <v:stroke joinstyle="miter"/>
            <v:imagedata r:id="rId91" o:title="eqIddbe2066525aa0616cf44d051d57bf713"/>
            <o:lock v:ext="edit" aspectratio="t"/>
            <w10:anchorlock/>
          </v:shape>
          <o:OLEObject Type="Embed" ProgID="Equation.DSMT4" ShapeID="_x0000_i1067" DrawAspect="Content" ObjectID="_1468075767" r:id="rId92"/>
        </w:object>
      </w:r>
      <w:r>
        <w:t>实现了氮的人工固定，</w:t>
      </w:r>
      <w:r>
        <w:object>
          <v:shape id="_x0000_i1068" type="#_x0000_t75" alt="eqIddbe2066525aa0616cf44d051d57bf713" style="width:21.95pt;height:15.95pt" o:oleicon="f" o:ole="" coordsize="21600,21600" o:preferrelative="t" filled="f" stroked="f">
            <v:stroke joinstyle="miter"/>
            <v:imagedata r:id="rId91" o:title="eqIddbe2066525aa0616cf44d051d57bf713"/>
            <o:lock v:ext="edit" aspectratio="t"/>
            <w10:anchorlock/>
          </v:shape>
          <o:OLEObject Type="Embed" ProgID="Equation.DSMT4" ShapeID="_x0000_i1068" DrawAspect="Content" ObjectID="_1468075768" r:id="rId93"/>
        </w:object>
      </w:r>
      <w:r>
        <w:t>在强碱条件下能被NaClO氧化生成</w:t>
      </w:r>
      <w:r>
        <w:object>
          <v:shape id="_x0000_i1069" type="#_x0000_t75" alt="eqId81e9438580f9be20006d85b3a5c36404" style="width:26.4pt;height:16.2pt" o:oleicon="f" o:ole="" coordsize="21600,21600" o:preferrelative="t" filled="f" stroked="f">
            <v:stroke joinstyle="miter"/>
            <v:imagedata r:id="rId94" o:title="eqId81e9438580f9be20006d85b3a5c36404"/>
            <o:lock v:ext="edit" aspectratio="t"/>
            <w10:anchorlock/>
          </v:shape>
          <o:OLEObject Type="Embed" ProgID="Equation.DSMT4" ShapeID="_x0000_i1069" DrawAspect="Content" ObjectID="_1468075769" r:id="rId95"/>
        </w:object>
      </w:r>
      <w:r>
        <w:t>，</w:t>
      </w:r>
      <w:r>
        <w:object>
          <v:shape id="_x0000_i1070" type="#_x0000_t75" alt="eqId80cd3b84c71e1a26092796ede83f4257" style="width:28.15pt;height:15.85pt" o:oleicon="f" o:ole="" coordsize="21600,21600" o:preferrelative="t" filled="f" stroked="f">
            <v:stroke joinstyle="miter"/>
            <v:imagedata r:id="rId96" o:title="eqId80cd3b84c71e1a26092796ede83f4257"/>
            <o:lock v:ext="edit" aspectratio="t"/>
            <w10:anchorlock/>
          </v:shape>
          <o:OLEObject Type="Embed" ProgID="Equation.DSMT4" ShapeID="_x0000_i1070" DrawAspect="Content" ObjectID="_1468075770" r:id="rId97"/>
        </w:object>
      </w:r>
      <w:r>
        <w:t>可被NaClO继续氧化生成</w:t>
      </w:r>
      <w:r>
        <w:object>
          <v:shape id="_x0000_i1071" type="#_x0000_t75" alt="eqIdf5547e0098754a8e3f31bae5d5bcb4dd" style="width:14.95pt;height:16.1pt" o:oleicon="f" o:ole="" coordsize="21600,21600" o:preferrelative="t" filled="f" stroked="f">
            <v:stroke joinstyle="miter"/>
            <v:imagedata r:id="rId98" o:title="eqIdf5547e0098754a8e3f31bae5d5bcb4dd"/>
            <o:lock v:ext="edit" aspectratio="t"/>
            <w10:anchorlock/>
          </v:shape>
          <o:OLEObject Type="Embed" ProgID="Equation.DSMT4" ShapeID="_x0000_i1071" DrawAspect="Content" ObjectID="_1468075771" r:id="rId99"/>
        </w:object>
      </w:r>
      <w:r>
        <w:t>，也可被</w:t>
      </w:r>
      <w:r>
        <w:object>
          <v:shape id="_x0000_i1072" type="#_x0000_t75" alt="eqId5cebce26bf7ade26b56f6d64cc3528de" style="width:29.9pt;height:15.8pt" o:oleicon="f" o:ole="" coordsize="21600,21600" o:preferrelative="t" filled="f" stroked="f">
            <v:stroke joinstyle="miter"/>
            <v:imagedata r:id="rId100" o:title="eqId5cebce26bf7ade26b56f6d64cc3528de"/>
            <o:lock v:ext="edit" aspectratio="t"/>
            <w10:anchorlock/>
          </v:shape>
          <o:OLEObject Type="Embed" ProgID="Equation.DSMT4" ShapeID="_x0000_i1072" DrawAspect="Content" ObjectID="_1468075772" r:id="rId101"/>
        </w:object>
      </w:r>
      <w:r>
        <w:t>氧化生成</w:t>
      </w:r>
      <w:r>
        <w:object>
          <v:shape id="_x0000_i1073" type="#_x0000_t75" alt="eqId69dce1b9ecc5448a589f737575b3666e" style="width:21.95pt;height:15.5pt" o:oleicon="f" o:ole="" coordsize="21600,21600" o:preferrelative="t" filled="f" stroked="f">
            <v:stroke joinstyle="miter"/>
            <v:imagedata r:id="rId102" o:title="eqId69dce1b9ecc5448a589f737575b3666e"/>
            <o:lock v:ext="edit" aspectratio="t"/>
            <w10:anchorlock/>
          </v:shape>
          <o:OLEObject Type="Embed" ProgID="Equation.DSMT4" ShapeID="_x0000_i1073" DrawAspect="Content" ObjectID="_1468075773" r:id="rId103"/>
        </w:object>
      </w:r>
      <w:r>
        <w:t>，</w:t>
      </w:r>
      <w:r>
        <w:object>
          <v:shape id="_x0000_i1074" type="#_x0000_t75" alt="eqId69dce1b9ecc5448a589f737575b3666e" style="width:21.95pt;height:15.5pt" o:oleicon="f" o:ole="" coordsize="21600,21600" o:preferrelative="t" filled="f" stroked="f">
            <v:stroke joinstyle="miter"/>
            <v:imagedata r:id="rId102" o:title="eqId69dce1b9ecc5448a589f737575b3666e"/>
            <o:lock v:ext="edit" aspectratio="t"/>
            <w10:anchorlock/>
          </v:shape>
          <o:OLEObject Type="Embed" ProgID="Equation.DSMT4" ShapeID="_x0000_i1074" DrawAspect="Content" ObjectID="_1468075774" r:id="rId104"/>
        </w:object>
      </w:r>
      <w:r>
        <w:t>是一种弱酸，酸性与醋酸相当。下列有关含氮化合物的性质与制备说法正确的是</w:t>
      </w:r>
    </w:p>
    <w:p>
      <w:pPr>
        <w:shd w:val="clear" w:color="auto" w:fill="auto"/>
        <w:spacing w:line="360" w:lineRule="auto"/>
        <w:jc w:val="left"/>
        <w:textAlignment w:val="center"/>
      </w:pPr>
      <w:r>
        <w:t>A．分析结构可推得，</w:t>
      </w:r>
      <w:r>
        <w:object>
          <v:shape id="_x0000_i1075" type="#_x0000_t75" alt="eqId81e9438580f9be20006d85b3a5c36404" style="width:26.4pt;height:16.2pt" o:oleicon="f" o:ole="" coordsize="21600,21600" o:preferrelative="t" filled="f" stroked="f">
            <v:stroke joinstyle="miter"/>
            <v:imagedata r:id="rId94" o:title="eqId81e9438580f9be20006d85b3a5c36404"/>
            <o:lock v:ext="edit" aspectratio="t"/>
            <w10:anchorlock/>
          </v:shape>
          <o:OLEObject Type="Embed" ProgID="Equation.DSMT4" ShapeID="_x0000_i1075" DrawAspect="Content" ObjectID="_1468075775" r:id="rId105"/>
        </w:object>
      </w:r>
      <w:r>
        <w:t>难溶于水</w:t>
      </w:r>
    </w:p>
    <w:p>
      <w:pPr>
        <w:shd w:val="clear" w:color="auto" w:fill="auto"/>
        <w:spacing w:line="360" w:lineRule="auto"/>
        <w:jc w:val="left"/>
        <w:textAlignment w:val="center"/>
      </w:pPr>
      <w:r>
        <w:t>B．</w:t>
      </w:r>
      <w:r>
        <w:object>
          <v:shape id="_x0000_i1076" type="#_x0000_t75" alt="eqId81e9438580f9be20006d85b3a5c36404" style="width:26.4pt;height:16.2pt" o:oleicon="f" o:ole="" coordsize="21600,21600" o:preferrelative="t" filled="f" stroked="f">
            <v:stroke joinstyle="miter"/>
            <v:imagedata r:id="rId94" o:title="eqId81e9438580f9be20006d85b3a5c36404"/>
            <o:lock v:ext="edit" aspectratio="t"/>
            <w10:anchorlock/>
          </v:shape>
          <o:OLEObject Type="Embed" ProgID="Equation.DSMT4" ShapeID="_x0000_i1076" DrawAspect="Content" ObjectID="_1468075776" r:id="rId106"/>
        </w:object>
      </w:r>
      <w:r>
        <w:t>被NaClO氧化生成</w:t>
      </w:r>
      <w:r>
        <w:object>
          <v:shape id="_x0000_i1077" type="#_x0000_t75" alt="eqIdf5547e0098754a8e3f31bae5d5bcb4dd" style="width:14.95pt;height:16.1pt" o:oleicon="f" o:ole="" coordsize="21600,21600" o:preferrelative="t" filled="f" stroked="f">
            <v:stroke joinstyle="miter"/>
            <v:imagedata r:id="rId98" o:title="eqIdf5547e0098754a8e3f31bae5d5bcb4dd"/>
            <o:lock v:ext="edit" aspectratio="t"/>
            <w10:anchorlock/>
          </v:shape>
          <o:OLEObject Type="Embed" ProgID="Equation.DSMT4" ShapeID="_x0000_i1077" DrawAspect="Content" ObjectID="_1468075777" r:id="rId107"/>
        </w:object>
      </w:r>
      <w:r>
        <w:t>时，氧化剂与还原剂物质的量之比为2：1</w:t>
      </w:r>
    </w:p>
    <w:p>
      <w:pPr>
        <w:shd w:val="clear" w:color="auto" w:fill="auto"/>
        <w:spacing w:line="360" w:lineRule="auto"/>
        <w:jc w:val="left"/>
        <w:textAlignment w:val="center"/>
      </w:pPr>
      <w:r>
        <w:t>C．制备</w:t>
      </w:r>
      <w:r>
        <w:object>
          <v:shape id="_x0000_i1078" type="#_x0000_t75" alt="eqId81e9438580f9be20006d85b3a5c36404" style="width:26.4pt;height:16.2pt" o:oleicon="f" o:ole="" coordsize="21600,21600" o:preferrelative="t" filled="f" stroked="f">
            <v:stroke joinstyle="miter"/>
            <v:imagedata r:id="rId94" o:title="eqId81e9438580f9be20006d85b3a5c36404"/>
            <o:lock v:ext="edit" aspectratio="t"/>
            <w10:anchorlock/>
          </v:shape>
          <o:OLEObject Type="Embed" ProgID="Equation.DSMT4" ShapeID="_x0000_i1078" DrawAspect="Content" ObjectID="_1468075778" r:id="rId108"/>
        </w:object>
      </w:r>
      <w:r>
        <w:t>时应将</w:t>
      </w:r>
      <w:r>
        <w:object>
          <v:shape id="_x0000_i1079" type="#_x0000_t75" alt="eqIddbe2066525aa0616cf44d051d57bf713" style="width:21.95pt;height:15.95pt" o:oleicon="f" o:ole="" coordsize="21600,21600" o:preferrelative="t" filled="f" stroked="f">
            <v:stroke joinstyle="miter"/>
            <v:imagedata r:id="rId91" o:title="eqIddbe2066525aa0616cf44d051d57bf713"/>
            <o:lock v:ext="edit" aspectratio="t"/>
            <w10:anchorlock/>
          </v:shape>
          <o:OLEObject Type="Embed" ProgID="Equation.DSMT4" ShapeID="_x0000_i1079" DrawAspect="Content" ObjectID="_1468075779" r:id="rId109"/>
        </w:object>
      </w:r>
      <w:r>
        <w:t>慢慢通入NaClO溶液中</w:t>
      </w:r>
    </w:p>
    <w:p>
      <w:pPr>
        <w:shd w:val="clear" w:color="auto" w:fill="auto"/>
        <w:spacing w:line="360" w:lineRule="auto"/>
        <w:jc w:val="left"/>
        <w:textAlignment w:val="center"/>
      </w:pPr>
      <w:r>
        <w:t>D．可向</w:t>
      </w:r>
      <w:r>
        <w:object>
          <v:shape id="_x0000_i1080" type="#_x0000_t75" alt="eqIda05171061ed9780f9f34308b0ef85186" style="width:27.25pt;height:15.45pt" o:oleicon="f" o:ole="" coordsize="21600,21600" o:preferrelative="t" filled="f" stroked="f">
            <v:stroke joinstyle="miter"/>
            <v:imagedata r:id="rId110" o:title="eqIda05171061ed9780f9f34308b0ef85186"/>
            <o:lock v:ext="edit" aspectratio="t"/>
            <w10:anchorlock/>
          </v:shape>
          <o:OLEObject Type="Embed" ProgID="Equation.DSMT4" ShapeID="_x0000_i1080" DrawAspect="Content" ObjectID="_1468075780" r:id="rId111"/>
        </w:object>
      </w:r>
      <w:r>
        <w:t>溶液中通</w:t>
      </w:r>
      <w:r>
        <w:object>
          <v:shape id="_x0000_i1081" type="#_x0000_t75" alt="eqIda4298cb837170c021b9f2cd4e674a6a3" style="width:21.1pt;height:16.3pt" o:oleicon="f" o:ole="" coordsize="21600,21600" o:preferrelative="t" filled="f" stroked="f">
            <v:stroke joinstyle="miter"/>
            <v:imagedata r:id="rId112" o:title="eqIda4298cb837170c021b9f2cd4e674a6a3"/>
            <o:lock v:ext="edit" aspectratio="t"/>
            <w10:anchorlock/>
          </v:shape>
          <o:OLEObject Type="Embed" ProgID="Equation.DSMT4" ShapeID="_x0000_i1081" DrawAspect="Content" ObjectID="_1468075781" r:id="rId113"/>
        </w:object>
      </w:r>
      <w:r>
        <w:t>来制备</w:t>
      </w:r>
      <w:r>
        <w:object>
          <v:shape id="_x0000_i1082" type="#_x0000_t75" alt="eqIddbe2066525aa0616cf44d051d57bf713" style="width:21.95pt;height:15.95pt" o:oleicon="f" o:ole="" coordsize="21600,21600" o:preferrelative="t" filled="f" stroked="f">
            <v:stroke joinstyle="miter"/>
            <v:imagedata r:id="rId91" o:title="eqIddbe2066525aa0616cf44d051d57bf713"/>
            <o:lock v:ext="edit" aspectratio="t"/>
            <w10:anchorlock/>
          </v:shape>
          <o:OLEObject Type="Embed" ProgID="Equation.DSMT4" ShapeID="_x0000_i1082" DrawAspect="Content" ObjectID="_1468075782" r:id="rId114"/>
        </w:object>
      </w:r>
    </w:p>
    <w:p>
      <w:pPr>
        <w:shd w:val="clear" w:color="auto" w:fill="auto"/>
        <w:spacing w:line="360" w:lineRule="auto"/>
        <w:jc w:val="left"/>
        <w:textAlignment w:val="center"/>
      </w:pPr>
      <w:r>
        <w:t>10．（2022·江苏·校联考模拟预测）在碱性条件下，硫砷铁矿主要采取氧压浸出的方法脱砷，有关反应的离子方程式为：</w:t>
      </w:r>
      <w:r>
        <w:object>
          <v:shape id="_x0000_i1083" type="#_x0000_t75" alt="eqId261de05b2b088a44a312371034fb8ceb" style="width:80.95pt;height:16.75pt" o:oleicon="f" o:ole="" coordsize="21600,21600" o:preferrelative="t" filled="f" stroked="f">
            <v:stroke joinstyle="miter"/>
            <v:imagedata r:id="rId115" o:title="eqId261de05b2b088a44a312371034fb8ceb"/>
            <o:lock v:ext="edit" aspectratio="t"/>
            <w10:anchorlock/>
          </v:shape>
          <o:OLEObject Type="Embed" ProgID="Equation.DSMT4" ShapeID="_x0000_i1083" DrawAspect="Content" ObjectID="_1468075783" r:id="rId116"/>
        </w:object>
      </w:r>
      <w:r>
        <w:object>
          <v:shape id="_x0000_i1084" type="#_x0000_t75" alt="eqId3d51781e737d2e171d50da27b050fb32" style="width:138.15pt;height:16.7pt" o:oleicon="f" o:ole="" coordsize="21600,21600" o:preferrelative="t" filled="f" stroked="f">
            <v:stroke joinstyle="miter"/>
            <v:imagedata r:id="rId117" o:title="eqId3d51781e737d2e171d50da27b050fb32"/>
            <o:lock v:ext="edit" aspectratio="t"/>
            <w10:anchorlock/>
          </v:shape>
          <o:OLEObject Type="Embed" ProgID="Equation.DSMT4" ShapeID="_x0000_i1084" DrawAspect="Content" ObjectID="_1468075784" r:id="rId118"/>
        </w:object>
      </w:r>
      <w:r>
        <w:t>(未配平)。下列说法</w:t>
      </w:r>
      <w:r>
        <w:rPr>
          <w:u w:val="none"/>
          <w:em w:val="dot"/>
        </w:rPr>
        <w:t>不正确</w:t>
      </w:r>
      <w:r>
        <w:t>的是</w:t>
      </w:r>
    </w:p>
    <w:p>
      <w:pPr>
        <w:shd w:val="clear" w:color="auto" w:fill="auto"/>
        <w:spacing w:line="360" w:lineRule="auto"/>
        <w:jc w:val="left"/>
        <w:textAlignment w:val="center"/>
      </w:pPr>
      <w:r>
        <w:t>A．该反应中</w:t>
      </w:r>
      <w:r>
        <w:object>
          <v:shape id="_x0000_i1085" type="#_x0000_t75" alt="eqId1e762a80c1216318892c2155bef79681" style="width:14.05pt;height:16.05pt" o:oleicon="f" o:ole="" coordsize="21600,21600" o:preferrelative="t" filled="f" stroked="f">
            <v:stroke joinstyle="miter"/>
            <v:imagedata r:id="rId119" o:title="eqId1e762a80c1216318892c2155bef79681"/>
            <o:lock v:ext="edit" aspectratio="t"/>
            <w10:anchorlock/>
          </v:shape>
          <o:OLEObject Type="Embed" ProgID="Equation.DSMT4" ShapeID="_x0000_i1085" DrawAspect="Content" ObjectID="_1468075785" r:id="rId120"/>
        </w:object>
      </w:r>
      <w:r>
        <w:t>是氧化剂，</w:t>
      </w:r>
      <w:r>
        <w:object>
          <v:shape id="_x0000_i1086" type="#_x0000_t75" alt="eqId90845abe7e1a36a0e763422d7c65cf8f" style="width:30.75pt;height:12.45pt" o:oleicon="f" o:ole="" coordsize="21600,21600" o:preferrelative="t" filled="f" stroked="f">
            <v:stroke joinstyle="miter"/>
            <v:imagedata r:id="rId121" o:title="eqId90845abe7e1a36a0e763422d7c65cf8f"/>
            <o:lock v:ext="edit" aspectratio="t"/>
            <w10:anchorlock/>
          </v:shape>
          <o:OLEObject Type="Embed" ProgID="Equation.DSMT4" ShapeID="_x0000_i1086" DrawAspect="Content" ObjectID="_1468075786" r:id="rId122"/>
        </w:object>
      </w:r>
      <w:r>
        <w:t>被氧化</w:t>
      </w:r>
    </w:p>
    <w:p>
      <w:pPr>
        <w:shd w:val="clear" w:color="auto" w:fill="auto"/>
        <w:spacing w:line="360" w:lineRule="auto"/>
        <w:jc w:val="left"/>
        <w:textAlignment w:val="center"/>
      </w:pPr>
      <w:r>
        <w:t>B．参加反应的</w:t>
      </w:r>
      <w:r>
        <w:object>
          <v:shape id="_x0000_i1087" type="#_x0000_t75" alt="eqId66fb25394fe1358fa04e995cf6defe5c" style="width:103.8pt;height:19.2pt" o:oleicon="f" o:ole="" coordsize="21600,21600" o:preferrelative="t" filled="f" stroked="f">
            <v:stroke joinstyle="miter"/>
            <v:imagedata r:id="rId123" o:title="eqId66fb25394fe1358fa04e995cf6defe5c"/>
            <o:lock v:ext="edit" aspectratio="t"/>
            <w10:anchorlock/>
          </v:shape>
          <o:OLEObject Type="Embed" ProgID="Equation.DSMT4" ShapeID="_x0000_i1087" DrawAspect="Content" ObjectID="_1468075787" r:id="rId124"/>
        </w:object>
      </w:r>
    </w:p>
    <w:p>
      <w:pPr>
        <w:shd w:val="clear" w:color="auto" w:fill="auto"/>
        <w:spacing w:line="360" w:lineRule="auto"/>
        <w:jc w:val="left"/>
        <w:textAlignment w:val="center"/>
      </w:pPr>
      <w:r>
        <w:t>C．</w:t>
      </w:r>
      <w:r>
        <w:object>
          <v:shape id="_x0000_i1088" type="#_x0000_t75" alt="eqIddf78a30c00832395f554df13560bdb4d" style="width:29pt;height:18.4pt" o:oleicon="f" o:ole="" coordsize="21600,21600" o:preferrelative="t" filled="f" stroked="f">
            <v:stroke joinstyle="miter"/>
            <v:imagedata r:id="rId125" o:title="eqIddf78a30c00832395f554df13560bdb4d"/>
            <o:lock v:ext="edit" aspectratio="t"/>
            <w10:anchorlock/>
          </v:shape>
          <o:OLEObject Type="Embed" ProgID="Equation.DSMT4" ShapeID="_x0000_i1088" DrawAspect="Content" ObjectID="_1468075788" r:id="rId126"/>
        </w:object>
      </w:r>
      <w:r>
        <w:t>中As的轨道杂化类型为</w:t>
      </w:r>
      <w:r>
        <w:object>
          <v:shape id="_x0000_i1089" type="#_x0000_t75" alt="eqId4d44f86dbf656505802193c21eb44bf4" style="width:15.8pt;height:15.8pt" o:oleicon="f" o:ole="" coordsize="21600,21600" o:preferrelative="t" filled="f" stroked="f">
            <v:stroke joinstyle="miter"/>
            <v:imagedata r:id="rId127" o:title="eqId4d44f86dbf656505802193c21eb44bf4"/>
            <o:lock v:ext="edit" aspectratio="t"/>
            <w10:anchorlock/>
          </v:shape>
          <o:OLEObject Type="Embed" ProgID="Equation.DSMT4" ShapeID="_x0000_i1089" DrawAspect="Content" ObjectID="_1468075789" r:id="rId128"/>
        </w:object>
      </w:r>
      <w:r>
        <w:t>，</w:t>
      </w:r>
      <w:r>
        <w:object>
          <v:shape id="_x0000_i1090" type="#_x0000_t75" alt="eqId3e467b1d06fca46dc6b0fb64aa7e4767" style="width:23.75pt;height:16.6pt" o:oleicon="f" o:ole="" coordsize="21600,21600" o:preferrelative="t" filled="f" stroked="f">
            <v:stroke joinstyle="miter"/>
            <v:imagedata r:id="rId129" o:title="eqId3e467b1d06fca46dc6b0fb64aa7e4767"/>
            <o:lock v:ext="edit" aspectratio="t"/>
            <w10:anchorlock/>
          </v:shape>
          <o:OLEObject Type="Embed" ProgID="Equation.DSMT4" ShapeID="_x0000_i1090" DrawAspect="Content" ObjectID="_1468075790" r:id="rId130"/>
        </w:object>
      </w:r>
      <w:r>
        <w:t>的空间结构为正四面体形</w:t>
      </w:r>
    </w:p>
    <w:p>
      <w:pPr>
        <w:shd w:val="clear" w:color="auto" w:fill="auto"/>
        <w:spacing w:line="360" w:lineRule="auto"/>
        <w:jc w:val="left"/>
        <w:textAlignment w:val="center"/>
      </w:pPr>
      <w:r>
        <w:t>D．基态As原子核外未成对电子数为3，Fe在周期表中属于d区元素</w:t>
      </w:r>
    </w:p>
    <w:p>
      <w:pPr>
        <w:shd w:val="clear" w:color="auto" w:fill="auto"/>
        <w:spacing w:line="360" w:lineRule="auto"/>
        <w:jc w:val="left"/>
        <w:textAlignment w:val="center"/>
      </w:pPr>
      <w:r>
        <w:t>11．（2022·江苏·一模）室温下，下列实验探究方案及现象能达到探究目的的是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51"/>
        <w:gridCol w:w="5501"/>
        <w:gridCol w:w="1845"/>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探究方案及现象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探究目的</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用pH计测量醋酸、盐酸的pH，比较溶液pH大小</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醋酸是弱电解质</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向久置的</w:t>
            </w:r>
            <w:r>
              <w:object>
                <v:shape id="_x0000_i1091" type="#_x0000_t75" alt="eqId8aed0fad5e08ec91fba4c3822026543d" style="width:34.25pt;height:14.05pt" o:oleicon="f" o:ole="" coordsize="21600,21600" o:preferrelative="t" filled="f" stroked="f">
                  <v:stroke joinstyle="miter"/>
                  <v:imagedata r:id="rId131" o:title="eqId8aed0fad5e08ec91fba4c3822026543d"/>
                  <o:lock v:ext="edit" aspectratio="t"/>
                  <w10:anchorlock/>
                </v:shape>
                <o:OLEObject Type="Embed" ProgID="Equation.DSMT4" ShapeID="_x0000_i1091" DrawAspect="Content" ObjectID="_1468075791" r:id="rId132"/>
              </w:object>
            </w:r>
            <w:r>
              <w:t>溶液中加入足量</w:t>
            </w:r>
            <w:r>
              <w:object>
                <v:shape id="_x0000_i1092" type="#_x0000_t75" alt="eqIddfdf270bf3cfabfb02eb178198de6f51" style="width:28.15pt;height:15.7pt" o:oleicon="f" o:ole="" coordsize="21600,21600" o:preferrelative="t" filled="f" stroked="f">
                  <v:stroke joinstyle="miter"/>
                  <v:imagedata r:id="rId133" o:title="eqIddfdf270bf3cfabfb02eb178198de6f51"/>
                  <o:lock v:ext="edit" aspectratio="t"/>
                  <w10:anchorlock/>
                </v:shape>
                <o:OLEObject Type="Embed" ProgID="Equation.DSMT4" ShapeID="_x0000_i1092" DrawAspect="Content" ObjectID="_1468075792" r:id="rId134"/>
              </w:object>
            </w:r>
            <w:r>
              <w:t>溶液，出现白色沉淀；再加入足量稀盐酸，部分沉淀溶解</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object>
                <v:shape id="_x0000_i1093" type="#_x0000_t75" alt="eqId8aed0fad5e08ec91fba4c3822026543d" style="width:34.25pt;height:14.05pt" o:oleicon="f" o:ole="" coordsize="21600,21600" o:preferrelative="t" filled="f" stroked="f">
                  <v:stroke joinstyle="miter"/>
                  <v:imagedata r:id="rId131" o:title="eqId8aed0fad5e08ec91fba4c3822026543d"/>
                  <o:lock v:ext="edit" aspectratio="t"/>
                  <w10:anchorlock/>
                </v:shape>
                <o:OLEObject Type="Embed" ProgID="Equation.DSMT4" ShapeID="_x0000_i1093" DrawAspect="Content" ObjectID="_1468075793" r:id="rId135"/>
              </w:object>
            </w:r>
            <w:r>
              <w:t>不能被空气氧化</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向NaBr溶液中滴加过量氯水，溶液变橙色，再加入淀粉KI溶液，溶液变蓝色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氧化性：</w:t>
            </w:r>
            <w:r>
              <w:object>
                <v:shape id="_x0000_i1094" type="#_x0000_t75" alt="eqId8b738eaaac239b146aea62e2de632489" style="width:51pt;height:15.9pt" o:oleicon="f" o:ole="" coordsize="21600,21600" o:preferrelative="t" filled="f" stroked="f">
                  <v:stroke joinstyle="miter"/>
                  <v:imagedata r:id="rId136" o:title="eqId8b738eaaac239b146aea62e2de632489"/>
                  <o:lock v:ext="edit" aspectratio="t"/>
                  <w10:anchorlock/>
                </v:shape>
                <o:OLEObject Type="Embed" ProgID="Equation.DSMT4" ShapeID="_x0000_i1094" DrawAspect="Content" ObjectID="_1468075794" r:id="rId137"/>
              </w:objec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向盛有</w:t>
            </w:r>
            <w:r>
              <w:object>
                <v:shape id="_x0000_i1095" type="#_x0000_t75" alt="eqId44a6835f04b83fd5241834f7c12d94f1" style="width:30.75pt;height:16pt" o:oleicon="f" o:ole="" coordsize="21600,21600" o:preferrelative="t" filled="f" stroked="f">
                  <v:stroke joinstyle="miter"/>
                  <v:imagedata r:id="rId11" o:title="eqId44a6835f04b83fd5241834f7c12d94f1"/>
                  <o:lock v:ext="edit" aspectratio="t"/>
                  <w10:anchorlock/>
                </v:shape>
                <o:OLEObject Type="Embed" ProgID="Equation.DSMT4" ShapeID="_x0000_i1095" DrawAspect="Content" ObjectID="_1468075795" r:id="rId138"/>
              </w:object>
            </w:r>
            <w:r>
              <w:t>溶液的试管中滴加几滴KSCN溶液，振荡，再滴加几滴新制氯水，观察溶液颜色变化</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object>
                <v:shape id="_x0000_i1096" type="#_x0000_t75" alt="eqId78074858e37b7253065c0e364414a94a" style="width:21.1pt;height:13.85pt" o:oleicon="f" o:ole="" coordsize="21600,21600" o:preferrelative="t" filled="f" stroked="f">
                  <v:stroke joinstyle="miter"/>
                  <v:imagedata r:id="rId15" o:title="eqId78074858e37b7253065c0e364414a94a"/>
                  <o:lock v:ext="edit" aspectratio="t"/>
                  <w10:anchorlock/>
                </v:shape>
                <o:OLEObject Type="Embed" ProgID="Equation.DSMT4" ShapeID="_x0000_i1096" DrawAspect="Content" ObjectID="_1468075796" r:id="rId139"/>
              </w:object>
            </w:r>
            <w:r>
              <w:t>具有还原性</w:t>
            </w:r>
          </w:p>
        </w:tc>
      </w:tr>
    </w:tbl>
    <w:p>
      <w:pPr>
        <w:shd w:val="clear" w:color="auto" w:fill="auto"/>
        <w:spacing w:line="360" w:lineRule="auto"/>
        <w:jc w:val="left"/>
        <w:textAlignment w:val="center"/>
      </w:pPr>
    </w:p>
    <w:p>
      <w:pPr>
        <w:shd w:val="clear" w:color="auto" w:fill="auto"/>
        <w:tabs>
          <w:tab w:val="left" w:pos="2078"/>
          <w:tab w:val="left" w:pos="4156"/>
          <w:tab w:val="left" w:pos="6234"/>
        </w:tabs>
        <w:spacing w:line="360" w:lineRule="auto"/>
        <w:jc w:val="left"/>
        <w:textAlignment w:val="center"/>
      </w:pPr>
      <w:r>
        <w:t>A．A</w:t>
      </w:r>
      <w:r>
        <w:tab/>
      </w:r>
      <w:r>
        <w:t>B．B</w:t>
      </w:r>
      <w:r>
        <w:tab/>
      </w:r>
      <w:r>
        <w:t>C．C</w:t>
      </w:r>
      <w:r>
        <w:tab/>
      </w:r>
      <w:r>
        <w:t>D．D</w:t>
      </w:r>
    </w:p>
    <w:p>
      <w:pPr>
        <w:shd w:val="clear" w:color="auto" w:fill="auto"/>
        <w:spacing w:line="360" w:lineRule="auto"/>
        <w:jc w:val="left"/>
        <w:textAlignment w:val="center"/>
      </w:pPr>
      <w:r>
        <w:t>12．（2022·江苏·一模）室温下进行下列实验，根据实验操作和现象所得到的结论不正确的是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75"/>
        <w:gridCol w:w="5387"/>
        <w:gridCol w:w="1935"/>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实验操作和现象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实验目的或结论</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向PbO</w:t>
            </w:r>
            <w:r>
              <w:rPr>
                <w:vertAlign w:val="subscript"/>
              </w:rPr>
              <w:t>2</w:t>
            </w:r>
            <w:r>
              <w:t>中滴加浓盐酸，出现黄绿色气体</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PbO</w:t>
            </w:r>
            <w:r>
              <w:rPr>
                <w:vertAlign w:val="subscript"/>
              </w:rPr>
              <w:t>2</w:t>
            </w:r>
            <w:r>
              <w:t>具有氧化性</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向溶有SO</w:t>
            </w:r>
            <w:r>
              <w:rPr>
                <w:vertAlign w:val="subscript"/>
              </w:rPr>
              <w:t>2</w:t>
            </w:r>
            <w:r>
              <w:t>的BaCl</w:t>
            </w:r>
            <w:r>
              <w:rPr>
                <w:vertAlign w:val="subscript"/>
              </w:rPr>
              <w:t>2</w:t>
            </w:r>
            <w:r>
              <w:t>溶液中通入气体X，出现白色沉淀</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气体X一定具有强氧化性</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向FeSO</w:t>
            </w:r>
            <w:r>
              <w:rPr>
                <w:vertAlign w:val="subscript"/>
              </w:rPr>
              <w:t>4</w:t>
            </w:r>
            <w:r>
              <w:t>溶液中先加入KSCN溶液，无现象，再加入H</w:t>
            </w:r>
            <w:r>
              <w:rPr>
                <w:vertAlign w:val="subscript"/>
              </w:rPr>
              <w:t>2</w:t>
            </w:r>
            <w:r>
              <w:t>O</w:t>
            </w:r>
            <w:r>
              <w:rPr>
                <w:vertAlign w:val="subscript"/>
              </w:rPr>
              <w:t>2</w:t>
            </w:r>
            <w:r>
              <w:t>溶液，溶液变成血红色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Fe</w:t>
            </w:r>
            <w:r>
              <w:rPr>
                <w:vertAlign w:val="superscript"/>
              </w:rPr>
              <w:t>2+</w:t>
            </w:r>
            <w:r>
              <w:t>具有还原性</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向KI溶液中滴加几滴NaNO</w:t>
            </w:r>
            <w:r>
              <w:rPr>
                <w:vertAlign w:val="subscript"/>
              </w:rPr>
              <w:t>2</w:t>
            </w:r>
            <w:r>
              <w:t>溶液，再滴加淀粉溶液后变蓝色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object>
                <v:shape id="_x0000_i1097" type="#_x0000_t75" alt="eqIdafc7c002726c6c8848e7037e1d158caa" style="width:22.85pt;height:16.7pt" o:oleicon="f" o:ole="" coordsize="21600,21600" o:preferrelative="t" filled="f" stroked="f">
                  <v:stroke joinstyle="miter"/>
                  <v:imagedata r:id="rId140" o:title="eqIdafc7c002726c6c8848e7037e1d158caa"/>
                  <o:lock v:ext="edit" aspectratio="t"/>
                  <w10:anchorlock/>
                </v:shape>
                <o:OLEObject Type="Embed" ProgID="Equation.DSMT4" ShapeID="_x0000_i1097" DrawAspect="Content" ObjectID="_1468075797" r:id="rId141"/>
              </w:object>
            </w:r>
            <w:r>
              <w:t>的氧化性比I</w:t>
            </w:r>
            <w:r>
              <w:rPr>
                <w:vertAlign w:val="subscript"/>
              </w:rPr>
              <w:t>2</w:t>
            </w:r>
            <w:r>
              <w:t>的强</w:t>
            </w:r>
          </w:p>
        </w:tc>
      </w:tr>
    </w:tbl>
    <w:p>
      <w:pPr>
        <w:shd w:val="clear" w:color="auto" w:fill="auto"/>
        <w:spacing w:line="360" w:lineRule="auto"/>
        <w:jc w:val="left"/>
        <w:textAlignment w:val="center"/>
      </w:pPr>
    </w:p>
    <w:p>
      <w:pPr>
        <w:shd w:val="clear" w:color="auto" w:fill="auto"/>
        <w:tabs>
          <w:tab w:val="left" w:pos="2078"/>
          <w:tab w:val="left" w:pos="4156"/>
          <w:tab w:val="left" w:pos="6234"/>
        </w:tabs>
        <w:spacing w:line="360" w:lineRule="auto"/>
        <w:jc w:val="left"/>
        <w:textAlignment w:val="center"/>
      </w:pPr>
      <w:r>
        <w:t>A．A</w:t>
      </w:r>
      <w:r>
        <w:tab/>
      </w:r>
      <w:r>
        <w:t>B．B</w:t>
      </w:r>
      <w:r>
        <w:tab/>
      </w:r>
      <w:r>
        <w:t>C．C</w:t>
      </w:r>
      <w:r>
        <w:tab/>
      </w:r>
      <w:r>
        <w:t>D．D</w:t>
      </w:r>
    </w:p>
    <w:p>
      <w:pPr>
        <w:shd w:val="clear" w:color="auto" w:fill="auto"/>
        <w:spacing w:line="360" w:lineRule="auto"/>
        <w:jc w:val="left"/>
        <w:textAlignment w:val="center"/>
      </w:pPr>
      <w:r>
        <w:t>13．（2022·江苏南通·江苏省平潮高级中学校联考模拟预测）一种利用废旧镀锌铁皮制备磁性Fe</w:t>
      </w:r>
      <w:r>
        <w:rPr>
          <w:vertAlign w:val="subscript"/>
        </w:rPr>
        <w:t>3</w:t>
      </w:r>
      <w:r>
        <w:t>O</w:t>
      </w:r>
      <w:r>
        <w:rPr>
          <w:vertAlign w:val="subscript"/>
        </w:rPr>
        <w:t>4</w:t>
      </w:r>
      <w:r>
        <w:t>纳米粒子的工艺流程如下。</w:t>
      </w:r>
    </w:p>
    <w:p>
      <w:pPr>
        <w:shd w:val="clear" w:color="auto" w:fill="auto"/>
        <w:spacing w:line="360" w:lineRule="auto"/>
        <w:jc w:val="left"/>
        <w:textAlignment w:val="center"/>
      </w:pPr>
      <w:r>
        <w:drawing>
          <wp:inline distT="0" distB="0" distL="114300" distR="114300">
            <wp:extent cx="4219575" cy="1076325"/>
            <wp:effectExtent l="0" t="0" r="9525"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686415" name="图片 10"/>
                    <pic:cNvPicPr>
                      <a:picLocks noChangeAspect="1"/>
                    </pic:cNvPicPr>
                  </pic:nvPicPr>
                  <pic:blipFill>
                    <a:blip xmlns:r="http://schemas.openxmlformats.org/officeDocument/2006/relationships" r:embed="rId142"/>
                    <a:stretch>
                      <a:fillRect/>
                    </a:stretch>
                  </pic:blipFill>
                  <pic:spPr>
                    <a:xfrm>
                      <a:off x="0" y="0"/>
                      <a:ext cx="4219575" cy="1076325"/>
                    </a:xfrm>
                    <a:prstGeom prst="rect">
                      <a:avLst/>
                    </a:prstGeom>
                  </pic:spPr>
                </pic:pic>
              </a:graphicData>
            </a:graphic>
          </wp:inline>
        </w:drawing>
      </w:r>
    </w:p>
    <w:p>
      <w:pPr>
        <w:shd w:val="clear" w:color="auto" w:fill="auto"/>
        <w:spacing w:line="360" w:lineRule="auto"/>
        <w:jc w:val="left"/>
        <w:textAlignment w:val="center"/>
      </w:pPr>
      <w:r>
        <w:t>下列有关说法</w:t>
      </w:r>
      <w:r>
        <w:rPr>
          <w:u w:val="none"/>
          <w:em w:val="dot"/>
        </w:rPr>
        <w:t>不</w:t>
      </w:r>
      <w:r>
        <w:t>正确的是</w:t>
      </w:r>
    </w:p>
    <w:p>
      <w:pPr>
        <w:shd w:val="clear" w:color="auto" w:fill="auto"/>
        <w:spacing w:line="360" w:lineRule="auto"/>
        <w:jc w:val="left"/>
        <w:textAlignment w:val="center"/>
      </w:pPr>
      <w:r>
        <w:t>A．“碱洗”主要是为了去除废旧镀锌铁皮中的锌</w:t>
      </w:r>
    </w:p>
    <w:p>
      <w:pPr>
        <w:shd w:val="clear" w:color="auto" w:fill="auto"/>
        <w:spacing w:line="360" w:lineRule="auto"/>
        <w:jc w:val="left"/>
        <w:textAlignment w:val="center"/>
      </w:pPr>
      <w:r>
        <w:t>B．“氧化”后的溶液中金属阳离子主要有Fe</w:t>
      </w:r>
      <w:r>
        <w:rPr>
          <w:vertAlign w:val="superscript"/>
        </w:rPr>
        <w:t>3+</w:t>
      </w:r>
      <w:r>
        <w:t>、Na</w:t>
      </w:r>
      <w:r>
        <w:rPr>
          <w:vertAlign w:val="superscript"/>
        </w:rPr>
        <w:t>+</w:t>
      </w:r>
    </w:p>
    <w:p>
      <w:pPr>
        <w:shd w:val="clear" w:color="auto" w:fill="auto"/>
        <w:spacing w:line="360" w:lineRule="auto"/>
        <w:jc w:val="left"/>
        <w:textAlignment w:val="center"/>
      </w:pPr>
      <w:r>
        <w:t>C．“氧化”时发生反应的离子方程式为2Fe</w:t>
      </w:r>
      <w:r>
        <w:rPr>
          <w:vertAlign w:val="superscript"/>
        </w:rPr>
        <w:t>2+</w:t>
      </w:r>
      <w:r>
        <w:t>+ClO</w:t>
      </w:r>
      <w:r>
        <w:rPr>
          <w:vertAlign w:val="superscript"/>
        </w:rPr>
        <w:t>-</w:t>
      </w:r>
      <w:r>
        <w:t>+2H</w:t>
      </w:r>
      <w:r>
        <w:rPr>
          <w:vertAlign w:val="superscript"/>
        </w:rPr>
        <w:t>+</w:t>
      </w:r>
      <w:r>
        <w:t>=2Fe</w:t>
      </w:r>
      <w:r>
        <w:rPr>
          <w:vertAlign w:val="superscript"/>
        </w:rPr>
        <w:t>3+</w:t>
      </w:r>
      <w:r>
        <w:t>+Cl</w:t>
      </w:r>
      <w:r>
        <w:rPr>
          <w:vertAlign w:val="superscript"/>
        </w:rPr>
        <w:t>-</w:t>
      </w:r>
      <w:r>
        <w:t>+H</w:t>
      </w:r>
      <w:r>
        <w:rPr>
          <w:vertAlign w:val="subscript"/>
        </w:rPr>
        <w:t>2</w:t>
      </w:r>
      <w:r>
        <w:t>O</w:t>
      </w:r>
    </w:p>
    <w:p>
      <w:pPr>
        <w:shd w:val="clear" w:color="auto" w:fill="auto"/>
        <w:spacing w:line="360" w:lineRule="auto"/>
        <w:jc w:val="left"/>
        <w:textAlignment w:val="center"/>
      </w:pPr>
      <w:r>
        <w:t>D．用激光笔照射“加热沉铁”后所得分散系，产生丁达尔效应</w:t>
      </w:r>
    </w:p>
    <w:p>
      <w:pPr>
        <w:shd w:val="clear" w:color="auto" w:fill="auto"/>
        <w:spacing w:line="360" w:lineRule="auto"/>
        <w:jc w:val="left"/>
        <w:textAlignment w:val="center"/>
      </w:pPr>
      <w:r>
        <w:t>14．（2022·江苏扬州·统考模拟预测）从烟道气中分离回收硫的基本反应：</w:t>
      </w:r>
      <w:r>
        <w:object>
          <v:shape id="_x0000_i1098" type="#_x0000_t75" alt="eqIdcb6b9359d7872dba86274a429ca9dedc" style="width:123.15pt;height:33.65pt" o:oleicon="f" o:ole="" coordsize="21600,21600" o:preferrelative="t" filled="f" stroked="f">
            <v:stroke joinstyle="miter"/>
            <v:imagedata r:id="rId143" o:title="eqIdcb6b9359d7872dba86274a429ca9dedc"/>
            <o:lock v:ext="edit" aspectratio="t"/>
            <w10:anchorlock/>
          </v:shape>
          <o:OLEObject Type="Embed" ProgID="Equation.DSMT4" ShapeID="_x0000_i1098" DrawAspect="Content" ObjectID="_1468075798" r:id="rId144"/>
        </w:object>
      </w:r>
      <w:r>
        <w:t>。下列说法正确的是</w:t>
      </w:r>
    </w:p>
    <w:p>
      <w:pPr>
        <w:shd w:val="clear" w:color="auto" w:fill="auto"/>
        <w:spacing w:line="360" w:lineRule="auto"/>
        <w:jc w:val="left"/>
        <w:textAlignment w:val="center"/>
      </w:pPr>
      <w:r>
        <w:t>A．该反应属于置换反应</w:t>
      </w:r>
    </w:p>
    <w:p>
      <w:pPr>
        <w:shd w:val="clear" w:color="auto" w:fill="auto"/>
        <w:spacing w:line="360" w:lineRule="auto"/>
        <w:jc w:val="left"/>
        <w:textAlignment w:val="center"/>
      </w:pPr>
      <w:r>
        <w:t>B．</w:t>
      </w:r>
      <w:r>
        <w:object>
          <v:shape id="_x0000_i1099" type="#_x0000_t75" alt="eqId3cd6200aa9357b208a994c93c210ff60" style="width:18.45pt;height:14.1pt" o:oleicon="f" o:ole="" coordsize="21600,21600" o:preferrelative="t" filled="f" stroked="f">
            <v:stroke joinstyle="miter"/>
            <v:imagedata r:id="rId145" o:title="eqId3cd6200aa9357b208a994c93c210ff60"/>
            <o:lock v:ext="edit" aspectratio="t"/>
            <w10:anchorlock/>
          </v:shape>
          <o:OLEObject Type="Embed" ProgID="Equation.DSMT4" ShapeID="_x0000_i1099" DrawAspect="Content" ObjectID="_1468075799" r:id="rId146"/>
        </w:object>
      </w:r>
      <w:r>
        <w:t>、</w:t>
      </w:r>
      <w:r>
        <w:object>
          <v:shape id="_x0000_i1100" type="#_x0000_t75" alt="eqIde5a122e25cf4eb9f03ffe5ec823bfc31" style="width:17.55pt;height:12.3pt" o:oleicon="f" o:ole="" coordsize="21600,21600" o:preferrelative="t" filled="f" stroked="f">
            <v:stroke joinstyle="miter"/>
            <v:imagedata r:id="rId147" o:title="eqIde5a122e25cf4eb9f03ffe5ec823bfc31"/>
            <o:lock v:ext="edit" aspectratio="t"/>
            <w10:anchorlock/>
          </v:shape>
          <o:OLEObject Type="Embed" ProgID="Equation.DSMT4" ShapeID="_x0000_i1100" DrawAspect="Content" ObjectID="_1468075800" r:id="rId148"/>
        </w:object>
      </w:r>
      <w:r>
        <w:t>和</w:t>
      </w:r>
      <w:r>
        <w:object>
          <v:shape id="_x0000_i1101" type="#_x0000_t75" alt="eqIda4298cb837170c021b9f2cd4e674a6a3" style="width:21.1pt;height:16.3pt" o:oleicon="f" o:ole="" coordsize="21600,21600" o:preferrelative="t" filled="f" stroked="f">
            <v:stroke joinstyle="miter"/>
            <v:imagedata r:id="rId112" o:title="eqIda4298cb837170c021b9f2cd4e674a6a3"/>
            <o:lock v:ext="edit" aspectratio="t"/>
            <w10:anchorlock/>
          </v:shape>
          <o:OLEObject Type="Embed" ProgID="Equation.DSMT4" ShapeID="_x0000_i1101" DrawAspect="Content" ObjectID="_1468075801" r:id="rId149"/>
        </w:object>
      </w:r>
      <w:r>
        <w:t>均属于酸性氧化物</w:t>
      </w:r>
    </w:p>
    <w:p>
      <w:pPr>
        <w:shd w:val="clear" w:color="auto" w:fill="auto"/>
        <w:spacing w:line="360" w:lineRule="auto"/>
        <w:jc w:val="left"/>
        <w:textAlignment w:val="center"/>
      </w:pPr>
      <w:r>
        <w:t>C．</w:t>
      </w:r>
      <w:r>
        <w:object>
          <v:shape id="_x0000_i1102" type="#_x0000_t75" alt="eqId3cd6200aa9357b208a994c93c210ff60" style="width:18.45pt;height:14.1pt" o:oleicon="f" o:ole="" coordsize="21600,21600" o:preferrelative="t" filled="f" stroked="f">
            <v:stroke joinstyle="miter"/>
            <v:imagedata r:id="rId145" o:title="eqId3cd6200aa9357b208a994c93c210ff60"/>
            <o:lock v:ext="edit" aspectratio="t"/>
            <w10:anchorlock/>
          </v:shape>
          <o:OLEObject Type="Embed" ProgID="Equation.DSMT4" ShapeID="_x0000_i1102" DrawAspect="Content" ObjectID="_1468075802" r:id="rId150"/>
        </w:object>
      </w:r>
      <w:r>
        <w:t>在该反应中表现出氧化性</w:t>
      </w:r>
    </w:p>
    <w:p>
      <w:pPr>
        <w:shd w:val="clear" w:color="auto" w:fill="auto"/>
        <w:spacing w:line="360" w:lineRule="auto"/>
        <w:jc w:val="left"/>
        <w:textAlignment w:val="center"/>
      </w:pPr>
      <w:r>
        <w:t>D．</w:t>
      </w:r>
      <w:r>
        <w:object>
          <v:shape id="_x0000_i1103" type="#_x0000_t75" alt="eqId3b5ad2e7dd06c1e8d66813cf938fd298" style="width:29.85pt;height:11.8pt" o:oleicon="f" o:ole="" coordsize="21600,21600" o:preferrelative="t" filled="f" stroked="f">
            <v:stroke joinstyle="miter"/>
            <v:imagedata r:id="rId151" o:title="eqId3b5ad2e7dd06c1e8d66813cf938fd298"/>
            <o:lock v:ext="edit" aspectratio="t"/>
            <w10:anchorlock/>
          </v:shape>
          <o:OLEObject Type="Embed" ProgID="Equation.DSMT4" ShapeID="_x0000_i1103" DrawAspect="Content" ObjectID="_1468075803" r:id="rId152"/>
        </w:object>
      </w:r>
      <w:r>
        <w:t>，</w:t>
      </w:r>
      <w:r>
        <w:object>
          <v:shape id="_x0000_i1104" type="#_x0000_t75" alt="eqIde5a122e25cf4eb9f03ffe5ec823bfc31" style="width:17.55pt;height:12.3pt" o:oleicon="f" o:ole="" coordsize="21600,21600" o:preferrelative="t" filled="f" stroked="f">
            <v:stroke joinstyle="miter"/>
            <v:imagedata r:id="rId147" o:title="eqIde5a122e25cf4eb9f03ffe5ec823bfc31"/>
            <o:lock v:ext="edit" aspectratio="t"/>
            <w10:anchorlock/>
          </v:shape>
          <o:OLEObject Type="Embed" ProgID="Equation.DSMT4" ShapeID="_x0000_i1104" DrawAspect="Content" ObjectID="_1468075804" r:id="rId153"/>
        </w:object>
      </w:r>
      <w:r>
        <w:t>能将铝土矿中的</w:t>
      </w:r>
      <w:r>
        <w:object>
          <v:shape id="_x0000_i1105" type="#_x0000_t75" alt="eqId17d51df16c763a44588b9cab73f9ff98" style="width:28.15pt;height:15.7pt" o:oleicon="f" o:ole="" coordsize="21600,21600" o:preferrelative="t" filled="f" stroked="f">
            <v:stroke joinstyle="miter"/>
            <v:imagedata r:id="rId154" o:title="eqId17d51df16c763a44588b9cab73f9ff98"/>
            <o:lock v:ext="edit" aspectratio="t"/>
            <w10:anchorlock/>
          </v:shape>
          <o:OLEObject Type="Embed" ProgID="Equation.DSMT4" ShapeID="_x0000_i1105" DrawAspect="Content" ObjectID="_1468075805" r:id="rId155"/>
        </w:object>
      </w:r>
      <w:r>
        <w:t>还原为</w:t>
      </w:r>
      <w:r>
        <w:object>
          <v:shape id="_x0000_i1106" type="#_x0000_t75" alt="eqId909fc6ee5998dc6da434bed770af6020" style="width:14.05pt;height:11.35pt" o:oleicon="f" o:ole="" coordsize="21600,21600" o:preferrelative="t" filled="f" stroked="f">
            <v:stroke joinstyle="miter"/>
            <v:imagedata r:id="rId156" o:title="eqId909fc6ee5998dc6da434bed770af6020"/>
            <o:lock v:ext="edit" aspectratio="t"/>
            <w10:anchorlock/>
          </v:shape>
          <o:OLEObject Type="Embed" ProgID="Equation.DSMT4" ShapeID="_x0000_i1106" DrawAspect="Content" ObjectID="_1468075806" r:id="rId157"/>
        </w:object>
      </w:r>
    </w:p>
    <w:p>
      <w:pPr>
        <w:shd w:val="clear" w:color="auto" w:fill="auto"/>
        <w:spacing w:line="360" w:lineRule="auto"/>
        <w:jc w:val="left"/>
        <w:textAlignment w:val="center"/>
      </w:pPr>
      <w:r>
        <w:t>15．（2022·江苏连云港·统考模拟预测）某新型纳米材料氧缺位铁酸盐ZnFe</w:t>
      </w:r>
      <w:r>
        <w:rPr>
          <w:vertAlign w:val="subscript"/>
        </w:rPr>
        <w:t>2</w:t>
      </w:r>
      <w:r>
        <w:t>O</w:t>
      </w:r>
      <w:r>
        <w:rPr>
          <w:vertAlign w:val="subscript"/>
        </w:rPr>
        <w:t>x</w:t>
      </w:r>
      <w:r>
        <w:t>(3&lt;x&lt;4)，能在常温下将工业废气中的SO</w:t>
      </w:r>
      <w:r>
        <w:rPr>
          <w:vertAlign w:val="subscript"/>
        </w:rPr>
        <w:t>2</w:t>
      </w:r>
      <w:r>
        <w:t>、NO</w:t>
      </w:r>
      <w:r>
        <w:rPr>
          <w:vertAlign w:val="subscript"/>
        </w:rPr>
        <w:t>2</w:t>
      </w:r>
      <w:r>
        <w:t>等转化为单质而除去，由锌灰(含ZnO和少量PbO、CuO、Fe</w:t>
      </w:r>
      <w:r>
        <w:rPr>
          <w:vertAlign w:val="subscript"/>
        </w:rPr>
        <w:t>2</w:t>
      </w:r>
      <w:r>
        <w:t>O</w:t>
      </w:r>
      <w:r>
        <w:rPr>
          <w:vertAlign w:val="subscript"/>
        </w:rPr>
        <w:t>3</w:t>
      </w:r>
      <w:r>
        <w:t>等)为主要原料制备氧缺位铁酸盐及其转化废气的流程如图所示，下列说法</w:t>
      </w:r>
      <w:r>
        <w:rPr>
          <w:u w:val="none"/>
          <w:em w:val="dot"/>
        </w:rPr>
        <w:t>不正确</w:t>
      </w:r>
      <w:r>
        <w:t>的是</w:t>
      </w:r>
    </w:p>
    <w:p>
      <w:pPr>
        <w:shd w:val="clear" w:color="auto" w:fill="auto"/>
        <w:spacing w:line="360" w:lineRule="auto"/>
        <w:jc w:val="left"/>
        <w:textAlignment w:val="center"/>
      </w:pPr>
      <w:r>
        <w:drawing>
          <wp:inline distT="0" distB="0" distL="114300" distR="114300">
            <wp:extent cx="5278120" cy="1486535"/>
            <wp:effectExtent l="0" t="0" r="17780" b="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024674" name="图片 100003"/>
                    <pic:cNvPicPr>
                      <a:picLocks noChangeAspect="1"/>
                    </pic:cNvPicPr>
                  </pic:nvPicPr>
                  <pic:blipFill>
                    <a:blip xmlns:r="http://schemas.openxmlformats.org/officeDocument/2006/relationships" r:embed="rId158"/>
                    <a:stretch>
                      <a:fillRect/>
                    </a:stretch>
                  </pic:blipFill>
                  <pic:spPr>
                    <a:xfrm>
                      <a:off x="0" y="0"/>
                      <a:ext cx="5278120" cy="1486794"/>
                    </a:xfrm>
                    <a:prstGeom prst="rect">
                      <a:avLst/>
                    </a:prstGeom>
                  </pic:spPr>
                </pic:pic>
              </a:graphicData>
            </a:graphic>
          </wp:inline>
        </w:drawing>
      </w:r>
    </w:p>
    <w:p>
      <w:pPr>
        <w:shd w:val="clear" w:color="auto" w:fill="auto"/>
        <w:spacing w:line="360" w:lineRule="auto"/>
        <w:jc w:val="left"/>
        <w:textAlignment w:val="center"/>
      </w:pPr>
      <w:r>
        <w:t>A．浸取时为了提高酸浸效率，可以搅拌或延长浸取时间</w:t>
      </w:r>
    </w:p>
    <w:p>
      <w:pPr>
        <w:shd w:val="clear" w:color="auto" w:fill="auto"/>
        <w:spacing w:line="360" w:lineRule="auto"/>
        <w:jc w:val="left"/>
        <w:textAlignment w:val="center"/>
      </w:pPr>
      <w:r>
        <w:t>B．“除杂”过程中需要加入足量锌粉等操作，与锌粉反应的金属离子有Fe</w:t>
      </w:r>
      <w:r>
        <w:rPr>
          <w:vertAlign w:val="superscript"/>
        </w:rPr>
        <w:t>3+</w:t>
      </w:r>
      <w:r>
        <w:t>、Cu</w:t>
      </w:r>
      <w:r>
        <w:rPr>
          <w:vertAlign w:val="superscript"/>
        </w:rPr>
        <w:t>2+</w:t>
      </w:r>
    </w:p>
    <w:p>
      <w:pPr>
        <w:shd w:val="clear" w:color="auto" w:fill="auto"/>
        <w:spacing w:line="360" w:lineRule="auto"/>
        <w:jc w:val="left"/>
        <w:textAlignment w:val="center"/>
      </w:pPr>
      <w:r>
        <w:t>C．除去SO</w:t>
      </w:r>
      <w:r>
        <w:rPr>
          <w:vertAlign w:val="subscript"/>
        </w:rPr>
        <w:t>2</w:t>
      </w:r>
      <w:r>
        <w:t>时，ZnFe</w:t>
      </w:r>
      <w:r>
        <w:rPr>
          <w:vertAlign w:val="subscript"/>
        </w:rPr>
        <w:t>2</w:t>
      </w:r>
      <w:r>
        <w:t>O</w:t>
      </w:r>
      <w:r>
        <w:rPr>
          <w:vertAlign w:val="subscript"/>
        </w:rPr>
        <w:t>x</w:t>
      </w:r>
      <w:r>
        <w:t>在反应中表现出氧化性</w:t>
      </w:r>
    </w:p>
    <w:p>
      <w:pPr>
        <w:shd w:val="clear" w:color="auto" w:fill="auto"/>
        <w:spacing w:line="360" w:lineRule="auto"/>
        <w:jc w:val="left"/>
        <w:textAlignment w:val="center"/>
      </w:pPr>
      <w:r>
        <w:t>D．ZnFe</w:t>
      </w:r>
      <w:r>
        <w:rPr>
          <w:vertAlign w:val="subscript"/>
        </w:rPr>
        <w:t>2</w:t>
      </w:r>
      <w:r>
        <w:t>O</w:t>
      </w:r>
      <w:r>
        <w:rPr>
          <w:vertAlign w:val="subscript"/>
        </w:rPr>
        <w:t>4</w:t>
      </w:r>
      <w:r>
        <w:t>与H</w:t>
      </w:r>
      <w:r>
        <w:rPr>
          <w:vertAlign w:val="subscript"/>
        </w:rPr>
        <w:t>2</w:t>
      </w:r>
      <w:r>
        <w:t>反应制得1molZnFe</w:t>
      </w:r>
      <w:r>
        <w:rPr>
          <w:vertAlign w:val="subscript"/>
        </w:rPr>
        <w:t>2</w:t>
      </w:r>
      <w:r>
        <w:t>O</w:t>
      </w:r>
      <w:r>
        <w:rPr>
          <w:vertAlign w:val="subscript"/>
        </w:rPr>
        <w:t>x</w:t>
      </w:r>
      <w:r>
        <w:t>时，转移的电子物质的量为(8-2x)mol</w:t>
      </w:r>
    </w:p>
    <w:p>
      <w:pPr>
        <w:shd w:val="clear" w:color="auto" w:fill="auto"/>
        <w:spacing w:line="360" w:lineRule="auto"/>
        <w:jc w:val="left"/>
        <w:textAlignment w:val="center"/>
      </w:pPr>
      <w:r>
        <w:t>16．（2022·江苏·模拟预测）硫难溶于水，微溶于酒精，易溶于CS</w:t>
      </w:r>
      <w:r>
        <w:rPr>
          <w:vertAlign w:val="subscript"/>
        </w:rPr>
        <w:t>2</w:t>
      </w:r>
      <w:r>
        <w:t>。硫的氧化物、氢化物、硫酸在工业中有很多应用。高压发电系统常用</w:t>
      </w:r>
      <w:r>
        <w:object>
          <v:shape id="_x0000_i1107" type="#_x0000_t75" alt="eqId7e70a0d917dfcccd166482c95b4d7c21" style="width:16.7pt;height:15.6pt" o:oleicon="f" o:ole="" coordsize="21600,21600" o:preferrelative="t" filled="f" stroked="f">
            <v:stroke joinstyle="miter"/>
            <v:imagedata r:id="rId159" o:title="eqId7e70a0d917dfcccd166482c95b4d7c21"/>
            <o:lock v:ext="edit" aspectratio="t"/>
            <w10:anchorlock/>
          </v:shape>
          <o:OLEObject Type="Embed" ProgID="Equation.DSMT4" ShapeID="_x0000_i1107" DrawAspect="Content" ObjectID="_1468075807" r:id="rId160"/>
        </w:object>
      </w:r>
      <w:r>
        <w:t>作为绝缘气体，该气体分子呈正八面体结构，如图所示。“热化学硫碘循环分解水”是一种利用硫酸、碘等来获取氢能源的方法。硫元素的几种化合物存在下列转化关系。下列说法正确的是</w:t>
      </w:r>
    </w:p>
    <w:p>
      <w:pPr>
        <w:shd w:val="clear" w:color="auto" w:fill="auto"/>
        <w:spacing w:line="360" w:lineRule="auto"/>
        <w:jc w:val="left"/>
        <w:textAlignment w:val="center"/>
      </w:pPr>
      <w:r>
        <w:t>浓H</w:t>
      </w:r>
      <w:r>
        <w:rPr>
          <w:vertAlign w:val="subscript"/>
        </w:rPr>
        <w:t>2</w:t>
      </w:r>
      <w:r>
        <w:t>SO</w:t>
      </w:r>
      <w:r>
        <w:rPr>
          <w:vertAlign w:val="subscript"/>
        </w:rPr>
        <w:t>4</w:t>
      </w:r>
      <w:r>
        <w:object>
          <v:shape id="_x0000_i1108" type="#_x0000_t75" alt="eqIdaa01c656659b5a4fe65cd200b7114c8c" style="width:51.9pt;height:18.45pt" o:oleicon="f" o:ole="" coordsize="21600,21600" o:preferrelative="t" filled="f" stroked="f">
            <v:stroke joinstyle="miter"/>
            <v:imagedata r:id="rId161" o:title="eqIdaa01c656659b5a4fe65cd200b7114c8c"/>
            <o:lock v:ext="edit" aspectratio="t"/>
            <w10:anchorlock/>
          </v:shape>
          <o:OLEObject Type="Embed" ProgID="Equation.DSMT4" ShapeID="_x0000_i1108" DrawAspect="Content" ObjectID="_1468075808" r:id="rId162"/>
        </w:object>
      </w:r>
      <w:r>
        <w:t>SO</w:t>
      </w:r>
      <w:r>
        <w:rPr>
          <w:vertAlign w:val="subscript"/>
        </w:rPr>
        <w:t>2</w:t>
      </w:r>
      <w:r>
        <w:object>
          <v:shape id="_x0000_i1109" type="#_x0000_t75" alt="eqIde39a4e028ad114545b30944c135e2957" style="width:70.35pt;height:18.45pt" o:oleicon="f" o:ole="" coordsize="21600,21600" o:preferrelative="t" filled="f" stroked="f">
            <v:stroke joinstyle="miter"/>
            <v:imagedata r:id="rId163" o:title="eqIde39a4e028ad114545b30944c135e2957"/>
            <o:lock v:ext="edit" aspectratio="t"/>
            <w10:anchorlock/>
          </v:shape>
          <o:OLEObject Type="Embed" ProgID="Equation.DSMT4" ShapeID="_x0000_i1109" DrawAspect="Content" ObjectID="_1468075809" r:id="rId164"/>
        </w:object>
      </w:r>
      <w:r>
        <w:t>Na</w:t>
      </w:r>
      <w:r>
        <w:rPr>
          <w:vertAlign w:val="subscript"/>
        </w:rPr>
        <w:t>2</w:t>
      </w:r>
      <w:r>
        <w:t>SO</w:t>
      </w:r>
      <w:r>
        <w:rPr>
          <w:vertAlign w:val="subscript"/>
        </w:rPr>
        <w:t>3</w:t>
      </w:r>
      <w:r>
        <w:t>溶液</w:t>
      </w:r>
      <w:r>
        <w:object>
          <v:shape id="_x0000_i1110" type="#_x0000_t75" alt="eqId7301b57cbe4b79793f1043f9bc8fdc41" style="width:51.9pt;height:18.45pt" o:oleicon="f" o:ole="" coordsize="21600,21600" o:preferrelative="t" filled="f" stroked="f">
            <v:stroke joinstyle="miter"/>
            <v:imagedata r:id="rId165" o:title="eqId7301b57cbe4b79793f1043f9bc8fdc41"/>
            <o:lock v:ext="edit" aspectratio="t"/>
            <w10:anchorlock/>
          </v:shape>
          <o:OLEObject Type="Embed" ProgID="Equation.DSMT4" ShapeID="_x0000_i1110" DrawAspect="Content" ObjectID="_1468075810" r:id="rId166"/>
        </w:object>
      </w:r>
      <w:r>
        <w:t>Na</w:t>
      </w:r>
      <w:r>
        <w:rPr>
          <w:vertAlign w:val="subscript"/>
        </w:rPr>
        <w:t>2</w:t>
      </w:r>
      <w:r>
        <w:t>S</w:t>
      </w:r>
      <w:r>
        <w:rPr>
          <w:vertAlign w:val="subscript"/>
        </w:rPr>
        <w:t>2</w:t>
      </w:r>
      <w:r>
        <w:t>O</w:t>
      </w:r>
      <w:r>
        <w:rPr>
          <w:vertAlign w:val="subscript"/>
        </w:rPr>
        <w:t>3</w:t>
      </w:r>
      <w:r>
        <w:t>溶液</w:t>
      </w:r>
      <w:r>
        <w:object>
          <v:shape id="_x0000_i1111" type="#_x0000_t75" alt="eqIdd7f85e4a636f28df1df12ff5dd529a15" style="width:66.85pt;height:18.5pt" o:oleicon="f" o:ole="" coordsize="21600,21600" o:preferrelative="t" filled="f" stroked="f">
            <v:stroke joinstyle="miter"/>
            <v:imagedata r:id="rId167" o:title="eqIdd7f85e4a636f28df1df12ff5dd529a15"/>
            <o:lock v:ext="edit" aspectratio="t"/>
            <w10:anchorlock/>
          </v:shape>
          <o:OLEObject Type="Embed" ProgID="Equation.DSMT4" ShapeID="_x0000_i1111" DrawAspect="Content" ObjectID="_1468075811" r:id="rId168"/>
        </w:object>
      </w:r>
      <w:r>
        <w:t>S</w:t>
      </w:r>
    </w:p>
    <w:p>
      <w:pPr>
        <w:shd w:val="clear" w:color="auto" w:fill="auto"/>
        <w:spacing w:line="360" w:lineRule="auto"/>
        <w:jc w:val="left"/>
        <w:textAlignment w:val="center"/>
      </w:pPr>
      <w:r>
        <w:t>A．反应①中生成的SO</w:t>
      </w:r>
      <w:r>
        <w:rPr>
          <w:vertAlign w:val="subscript"/>
        </w:rPr>
        <w:t>2</w:t>
      </w:r>
      <w:r>
        <w:t>具有漂白性，可使溴水褪色</w:t>
      </w:r>
    </w:p>
    <w:p>
      <w:pPr>
        <w:shd w:val="clear" w:color="auto" w:fill="auto"/>
        <w:spacing w:line="360" w:lineRule="auto"/>
        <w:jc w:val="left"/>
        <w:textAlignment w:val="center"/>
      </w:pPr>
      <w:r>
        <w:t>B．反应②中若SO</w:t>
      </w:r>
      <w:r>
        <w:rPr>
          <w:vertAlign w:val="subscript"/>
        </w:rPr>
        <w:t>2</w:t>
      </w:r>
      <w:r>
        <w:t>过量，就会生成NaHSO</w:t>
      </w:r>
      <w:r>
        <w:rPr>
          <w:vertAlign w:val="subscript"/>
        </w:rPr>
        <w:t>3</w:t>
      </w:r>
    </w:p>
    <w:p>
      <w:pPr>
        <w:shd w:val="clear" w:color="auto" w:fill="auto"/>
        <w:spacing w:line="360" w:lineRule="auto"/>
        <w:jc w:val="left"/>
        <w:textAlignment w:val="center"/>
      </w:pPr>
      <w:r>
        <w:t>C．反应④中生成 S 既是氧化产物，也是还原产物</w:t>
      </w:r>
    </w:p>
    <w:p>
      <w:pPr>
        <w:shd w:val="clear" w:color="auto" w:fill="auto"/>
        <w:spacing w:line="360" w:lineRule="auto"/>
        <w:jc w:val="left"/>
        <w:textAlignment w:val="center"/>
      </w:pPr>
      <w:r>
        <w:t>D．反应④中当消耗 1mol 稀硫酸时，电子转移为4mol</w:t>
      </w:r>
    </w:p>
    <w:p>
      <w:pPr>
        <w:shd w:val="clear" w:color="auto" w:fill="auto"/>
        <w:spacing w:line="360" w:lineRule="auto"/>
        <w:jc w:val="left"/>
        <w:textAlignment w:val="center"/>
      </w:pPr>
      <w:r>
        <w:t>17．（2022·浙江·模拟预测）对于反应：</w:t>
      </w:r>
      <w:r>
        <w:object>
          <v:shape id="_x0000_i1112" type="#_x0000_t75" alt="eqIda5a1cd0b51f2e1066c7a6ea939c9e68e" style="width:181.25pt;height:16.45pt" o:oleicon="f" o:ole="" coordsize="21600,21600" o:preferrelative="t" filled="f" stroked="f">
            <v:stroke joinstyle="miter"/>
            <v:imagedata r:id="rId169" o:title="eqIda5a1cd0b51f2e1066c7a6ea939c9e68e"/>
            <o:lock v:ext="edit" aspectratio="t"/>
            <w10:anchorlock/>
          </v:shape>
          <o:OLEObject Type="Embed" ProgID="Equation.DSMT4" ShapeID="_x0000_i1112" DrawAspect="Content" ObjectID="_1468075812" r:id="rId170"/>
        </w:object>
      </w:r>
      <w:r>
        <w:t>，下列说法正确的是</w:t>
      </w:r>
    </w:p>
    <w:p>
      <w:pPr>
        <w:shd w:val="clear" w:color="auto" w:fill="auto"/>
        <w:spacing w:line="360" w:lineRule="auto"/>
        <w:jc w:val="left"/>
        <w:textAlignment w:val="center"/>
      </w:pPr>
      <w:r>
        <w:t>A．该反应中，有三种元素化合价发生改变</w:t>
      </w:r>
    </w:p>
    <w:p>
      <w:pPr>
        <w:shd w:val="clear" w:color="auto" w:fill="auto"/>
        <w:spacing w:line="360" w:lineRule="auto"/>
        <w:jc w:val="left"/>
        <w:textAlignment w:val="center"/>
      </w:pPr>
      <w:r>
        <w:t>B．该反应的还原剂为</w:t>
      </w:r>
      <w:r>
        <w:object>
          <v:shape id="_x0000_i1113" type="#_x0000_t75" alt="eqId6e9b0547b553bc0c6d94299341006c14" style="width:22.85pt;height:15.8pt" o:oleicon="f" o:ole="" coordsize="21600,21600" o:preferrelative="t" filled="f" stroked="f">
            <v:stroke joinstyle="miter"/>
            <v:imagedata r:id="rId171" o:title="eqId6e9b0547b553bc0c6d94299341006c14"/>
            <o:lock v:ext="edit" aspectratio="t"/>
            <w10:anchorlock/>
          </v:shape>
          <o:OLEObject Type="Embed" ProgID="Equation.DSMT4" ShapeID="_x0000_i1113" DrawAspect="Content" ObjectID="_1468075813" r:id="rId172"/>
        </w:object>
      </w:r>
      <w:r>
        <w:t>和</w:t>
      </w:r>
      <w:r>
        <w:object>
          <v:shape id="_x0000_i1114" type="#_x0000_t75" alt="eqIdf9c7e6f9c0f3f7c0ff6814fe7f6a1d6b" style="width:21.1pt;height:15.8pt" o:oleicon="f" o:ole="" coordsize="21600,21600" o:preferrelative="t" filled="f" stroked="f">
            <v:stroke joinstyle="miter"/>
            <v:imagedata r:id="rId173" o:title="eqIdf9c7e6f9c0f3f7c0ff6814fe7f6a1d6b"/>
            <o:lock v:ext="edit" aspectratio="t"/>
            <w10:anchorlock/>
          </v:shape>
          <o:OLEObject Type="Embed" ProgID="Equation.DSMT4" ShapeID="_x0000_i1114" DrawAspect="Content" ObjectID="_1468075814" r:id="rId174"/>
        </w:object>
      </w:r>
      <w:r>
        <w:t>，氧化产物为</w:t>
      </w:r>
      <w:r>
        <w:object>
          <v:shape id="_x0000_i1115" type="#_x0000_t75" alt="eqId1e762a80c1216318892c2155bef79681" style="width:14.05pt;height:16.05pt" o:oleicon="f" o:ole="" coordsize="21600,21600" o:preferrelative="t" filled="f" stroked="f">
            <v:stroke joinstyle="miter"/>
            <v:imagedata r:id="rId119" o:title="eqId1e762a80c1216318892c2155bef79681"/>
            <o:lock v:ext="edit" aspectratio="t"/>
            <w10:anchorlock/>
          </v:shape>
          <o:OLEObject Type="Embed" ProgID="Equation.DSMT4" ShapeID="_x0000_i1115" DrawAspect="Content" ObjectID="_1468075815" r:id="rId175"/>
        </w:object>
      </w:r>
      <w:r>
        <w:t>和</w:t>
      </w:r>
      <w:r>
        <w:object>
          <v:shape id="_x0000_i1116" type="#_x0000_t75" alt="eqIdf6a625957e7737c52fc52f94720b1566" style="width:16.7pt;height:16.05pt" o:oleicon="f" o:ole="" coordsize="21600,21600" o:preferrelative="t" filled="f" stroked="f">
            <v:stroke joinstyle="miter"/>
            <v:imagedata r:id="rId20" o:title="eqIdf6a625957e7737c52fc52f94720b1566"/>
            <o:lock v:ext="edit" aspectratio="t"/>
            <w10:anchorlock/>
          </v:shape>
          <o:OLEObject Type="Embed" ProgID="Equation.DSMT4" ShapeID="_x0000_i1116" DrawAspect="Content" ObjectID="_1468075816" r:id="rId176"/>
        </w:object>
      </w:r>
    </w:p>
    <w:p>
      <w:pPr>
        <w:shd w:val="clear" w:color="auto" w:fill="auto"/>
        <w:spacing w:line="360" w:lineRule="auto"/>
        <w:jc w:val="left"/>
        <w:textAlignment w:val="center"/>
      </w:pPr>
      <w:r>
        <w:t>C．1.5mol</w:t>
      </w:r>
      <w:r>
        <w:object>
          <v:shape id="_x0000_i1117" type="#_x0000_t75" alt="eqId6e9b0547b553bc0c6d94299341006c14" style="width:22.85pt;height:15.8pt" o:oleicon="f" o:ole="" coordsize="21600,21600" o:preferrelative="t" filled="f" stroked="f">
            <v:stroke joinstyle="miter"/>
            <v:imagedata r:id="rId171" o:title="eqId6e9b0547b553bc0c6d94299341006c14"/>
            <o:lock v:ext="edit" aspectratio="t"/>
            <w10:anchorlock/>
          </v:shape>
          <o:OLEObject Type="Embed" ProgID="Equation.DSMT4" ShapeID="_x0000_i1117" DrawAspect="Content" ObjectID="_1468075817" r:id="rId177"/>
        </w:object>
      </w:r>
      <w:r>
        <w:t>参加反应，被</w:t>
      </w:r>
      <w:r>
        <w:object>
          <v:shape id="_x0000_i1118" type="#_x0000_t75" alt="eqId6e9b0547b553bc0c6d94299341006c14" style="width:22.85pt;height:15.8pt" o:oleicon="f" o:ole="" coordsize="21600,21600" o:preferrelative="t" filled="f" stroked="f">
            <v:stroke joinstyle="miter"/>
            <v:imagedata r:id="rId171" o:title="eqId6e9b0547b553bc0c6d94299341006c14"/>
            <o:lock v:ext="edit" aspectratio="t"/>
            <w10:anchorlock/>
          </v:shape>
          <o:OLEObject Type="Embed" ProgID="Equation.DSMT4" ShapeID="_x0000_i1118" DrawAspect="Content" ObjectID="_1468075818" r:id="rId178"/>
        </w:object>
      </w:r>
      <w:r>
        <w:t>还原的</w:t>
      </w:r>
      <w:r>
        <w:object>
          <v:shape id="_x0000_i1119" type="#_x0000_t75" alt="eqIdf9c7e6f9c0f3f7c0ff6814fe7f6a1d6b" style="width:21.1pt;height:15.8pt" o:oleicon="f" o:ole="" coordsize="21600,21600" o:preferrelative="t" filled="f" stroked="f">
            <v:stroke joinstyle="miter"/>
            <v:imagedata r:id="rId173" o:title="eqIdf9c7e6f9c0f3f7c0ff6814fe7f6a1d6b"/>
            <o:lock v:ext="edit" aspectratio="t"/>
            <w10:anchorlock/>
          </v:shape>
          <o:OLEObject Type="Embed" ProgID="Equation.DSMT4" ShapeID="_x0000_i1119" DrawAspect="Content" ObjectID="_1468075819" r:id="rId179"/>
        </w:object>
      </w:r>
      <w:r>
        <w:t>为0.4mol</w:t>
      </w:r>
    </w:p>
    <w:p>
      <w:pPr>
        <w:shd w:val="clear" w:color="auto" w:fill="auto"/>
        <w:spacing w:line="360" w:lineRule="auto"/>
        <w:jc w:val="left"/>
        <w:textAlignment w:val="center"/>
      </w:pPr>
      <w:r>
        <w:t>D．1.5mol</w:t>
      </w:r>
      <w:r>
        <w:object>
          <v:shape id="_x0000_i1120" type="#_x0000_t75" alt="eqIdf9c7e6f9c0f3f7c0ff6814fe7f6a1d6b" style="width:21.1pt;height:15.8pt" o:oleicon="f" o:ole="" coordsize="21600,21600" o:preferrelative="t" filled="f" stroked="f">
            <v:stroke joinstyle="miter"/>
            <v:imagedata r:id="rId173" o:title="eqIdf9c7e6f9c0f3f7c0ff6814fe7f6a1d6b"/>
            <o:lock v:ext="edit" aspectratio="t"/>
            <w10:anchorlock/>
          </v:shape>
          <o:OLEObject Type="Embed" ProgID="Equation.DSMT4" ShapeID="_x0000_i1120" DrawAspect="Content" ObjectID="_1468075820" r:id="rId180"/>
        </w:object>
      </w:r>
      <w:r>
        <w:t>参加反应，有4mol</w:t>
      </w:r>
      <w:r>
        <w:object>
          <v:shape id="_x0000_i1121" type="#_x0000_t75" alt="eqId3f5afd1d6e13ff0b0c885a3760a65610" style="width:11.4pt;height:14.1pt" o:oleicon="f" o:ole="" coordsize="21600,21600" o:preferrelative="t" filled="f" stroked="f">
            <v:stroke joinstyle="miter"/>
            <v:imagedata r:id="rId181" o:title="eqId3f5afd1d6e13ff0b0c885a3760a65610"/>
            <o:lock v:ext="edit" aspectratio="t"/>
            <w10:anchorlock/>
          </v:shape>
          <o:OLEObject Type="Embed" ProgID="Equation.DSMT4" ShapeID="_x0000_i1121" DrawAspect="Content" ObjectID="_1468075821" r:id="rId182"/>
        </w:object>
      </w:r>
      <w:r>
        <w:t>转移</w:t>
      </w:r>
    </w:p>
    <w:p>
      <w:pPr>
        <w:shd w:val="clear" w:color="auto" w:fill="auto"/>
        <w:spacing w:line="360" w:lineRule="auto"/>
        <w:jc w:val="left"/>
        <w:textAlignment w:val="center"/>
      </w:pPr>
      <w:r>
        <w:t>18．（2023·陕西安康·统考二模）下列实验能得出相关结论的是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80"/>
        <w:gridCol w:w="5084"/>
        <w:gridCol w:w="2433"/>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实验操作</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实验结论</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向NaHA溶液中滴加紫色石蕊溶液，溶液变为蓝色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K</w:t>
            </w:r>
            <w:r>
              <w:rPr>
                <w:vertAlign w:val="subscript"/>
              </w:rPr>
              <w:t>w</w:t>
            </w:r>
            <w:r>
              <w:t>&gt;K</w:t>
            </w:r>
            <w:r>
              <w:rPr>
                <w:vertAlign w:val="subscript"/>
              </w:rPr>
              <w:t>a1</w:t>
            </w:r>
            <w:r>
              <w:t>(H</w:t>
            </w:r>
            <w:r>
              <w:rPr>
                <w:vertAlign w:val="subscript"/>
              </w:rPr>
              <w:t>2</w:t>
            </w:r>
            <w:r>
              <w:t>A)·K</w:t>
            </w:r>
            <w:r>
              <w:rPr>
                <w:vertAlign w:val="subscript"/>
              </w:rPr>
              <w:t>a2</w:t>
            </w:r>
            <w:r>
              <w:t>(H</w:t>
            </w:r>
            <w:r>
              <w:rPr>
                <w:vertAlign w:val="subscript"/>
              </w:rPr>
              <w:t>2</w:t>
            </w:r>
            <w:r>
              <w:t>A)</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常温下将铝片投入浓硝酸中，无明显现象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铝与浓硝酸不反应</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向10mL0.1mol·L</w:t>
            </w:r>
            <w:r>
              <w:rPr>
                <w:vertAlign w:val="superscript"/>
              </w:rPr>
              <w:t>-1</w:t>
            </w:r>
            <w:r>
              <w:t>FeCl</w:t>
            </w:r>
            <w:r>
              <w:rPr>
                <w:vertAlign w:val="subscript"/>
              </w:rPr>
              <w:t>3</w:t>
            </w:r>
            <w:r>
              <w:t>溶液中加入5mL0.1mol·L</w:t>
            </w:r>
            <w:r>
              <w:rPr>
                <w:vertAlign w:val="superscript"/>
              </w:rPr>
              <w:t>-1</w:t>
            </w:r>
            <w:r>
              <w:t>KSCN溶液，溶液显红色，再滴加少量1mol·L</w:t>
            </w:r>
            <w:r>
              <w:rPr>
                <w:vertAlign w:val="superscript"/>
              </w:rPr>
              <w:t>-1</w:t>
            </w:r>
            <w:r>
              <w:t>KSCN溶液，红色加深</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Fe</w:t>
            </w:r>
            <w:r>
              <w:rPr>
                <w:vertAlign w:val="superscript"/>
              </w:rPr>
              <w:t>3+</w:t>
            </w:r>
            <w:r>
              <w:t>和SCN</w:t>
            </w:r>
            <w:r>
              <w:rPr>
                <w:vertAlign w:val="superscript"/>
              </w:rPr>
              <w:t>-</w:t>
            </w:r>
            <w:r>
              <w:t>的反应是可逆反应</w:t>
            </w:r>
          </w:p>
          <w:p>
            <w:pPr>
              <w:shd w:val="clear" w:color="auto" w:fill="auto"/>
              <w:spacing w:line="360" w:lineRule="auto"/>
              <w:jc w:val="left"/>
            </w:pP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向FeCl</w:t>
            </w:r>
            <w:r>
              <w:rPr>
                <w:vertAlign w:val="subscript"/>
              </w:rPr>
              <w:t>2</w:t>
            </w:r>
            <w:r>
              <w:t>溶液中滴加少量的酸性KMnO</w:t>
            </w:r>
            <w:r>
              <w:rPr>
                <w:vertAlign w:val="subscript"/>
              </w:rPr>
              <w:t>4</w:t>
            </w:r>
            <w:r>
              <w:t>溶液，KMnO</w:t>
            </w:r>
            <w:r>
              <w:rPr>
                <w:vertAlign w:val="subscript"/>
              </w:rPr>
              <w:t>4</w:t>
            </w:r>
            <w:r>
              <w:t>溶液褪色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氧化性：</w:t>
            </w:r>
            <w:r>
              <w:object>
                <v:shape id="_x0000_i1122" type="#_x0000_t75" alt="eqIde371467e9501e9949eab0f2dc5f67ed8" style="width:29pt;height:16.45pt" o:oleicon="f" o:ole="" coordsize="21600,21600" o:preferrelative="t" filled="f" stroked="f">
                  <v:stroke joinstyle="miter"/>
                  <v:imagedata r:id="rId183" o:title="eqIde371467e9501e9949eab0f2dc5f67ed8"/>
                  <o:lock v:ext="edit" aspectratio="t"/>
                  <w10:anchorlock/>
                </v:shape>
                <o:OLEObject Type="Embed" ProgID="Equation.DSMT4" ShapeID="_x0000_i1122" DrawAspect="Content" ObjectID="_1468075822" r:id="rId184"/>
              </w:object>
            </w:r>
            <w:r>
              <w:t>&gt;Cl</w:t>
            </w:r>
            <w:r>
              <w:rPr>
                <w:vertAlign w:val="subscript"/>
              </w:rPr>
              <w:t>2</w:t>
            </w:r>
          </w:p>
        </w:tc>
      </w:tr>
    </w:tbl>
    <w:p>
      <w:pPr>
        <w:shd w:val="clear" w:color="auto" w:fill="auto"/>
        <w:spacing w:line="360" w:lineRule="auto"/>
        <w:jc w:val="left"/>
        <w:textAlignment w:val="center"/>
      </w:pPr>
    </w:p>
    <w:p>
      <w:pPr>
        <w:shd w:val="clear" w:color="auto" w:fill="auto"/>
        <w:tabs>
          <w:tab w:val="left" w:pos="2078"/>
          <w:tab w:val="left" w:pos="4156"/>
          <w:tab w:val="left" w:pos="6234"/>
        </w:tabs>
        <w:spacing w:line="360" w:lineRule="auto"/>
        <w:jc w:val="left"/>
        <w:textAlignment w:val="center"/>
      </w:pPr>
      <w:r>
        <w:t>A．A</w:t>
      </w:r>
      <w:r>
        <w:tab/>
      </w:r>
      <w:r>
        <w:t>B．B</w:t>
      </w:r>
      <w:r>
        <w:tab/>
      </w:r>
      <w:r>
        <w:t>C．C</w:t>
      </w:r>
      <w:r>
        <w:tab/>
      </w:r>
      <w:r>
        <w:t>D．D</w:t>
      </w:r>
    </w:p>
    <w:p>
      <w:pPr>
        <w:shd w:val="clear" w:color="auto" w:fill="auto"/>
        <w:spacing w:line="360" w:lineRule="auto"/>
        <w:jc w:val="left"/>
        <w:textAlignment w:val="center"/>
      </w:pPr>
      <w:r>
        <w:t>19．（2023·河北邢台·校联考模拟预测）用绿矾(</w:t>
      </w:r>
      <w:r>
        <w:object>
          <v:shape id="_x0000_i1123" type="#_x0000_t75" alt="eqId14eb2b19beb8e29aaa7763d25d5edac4" style="width:61.6pt;height:15.9pt" o:oleicon="f" o:ole="" coordsize="21600,21600" o:preferrelative="t" filled="f" stroked="f">
            <v:stroke joinstyle="miter"/>
            <v:imagedata r:id="rId185" o:title="eqId14eb2b19beb8e29aaa7763d25d5edac4"/>
            <o:lock v:ext="edit" aspectratio="t"/>
            <w10:anchorlock/>
          </v:shape>
          <o:OLEObject Type="Embed" ProgID="Equation.DSMT4" ShapeID="_x0000_i1123" DrawAspect="Content" ObjectID="_1468075823" r:id="rId186"/>
        </w:object>
      </w:r>
      <w:r>
        <w:t>)制备电池电极材料</w:t>
      </w:r>
      <w:r>
        <w:object>
          <v:shape id="_x0000_i1124" type="#_x0000_t75" alt="eqIdc2a412094cb41f61d0897dcb799de248" style="width:40.45pt;height:16.05pt" o:oleicon="f" o:ole="" coordsize="21600,21600" o:preferrelative="t" filled="f" stroked="f">
            <v:stroke joinstyle="miter"/>
            <v:imagedata r:id="rId187" o:title="eqIdc2a412094cb41f61d0897dcb799de248"/>
            <o:lock v:ext="edit" aspectratio="t"/>
            <w10:anchorlock/>
          </v:shape>
          <o:OLEObject Type="Embed" ProgID="Equation.DSMT4" ShapeID="_x0000_i1124" DrawAspect="Content" ObjectID="_1468075824" r:id="rId188"/>
        </w:object>
      </w:r>
      <w:r>
        <w:t>的流程如下：</w:t>
      </w:r>
    </w:p>
    <w:p>
      <w:pPr>
        <w:shd w:val="clear" w:color="auto" w:fill="auto"/>
        <w:spacing w:line="360" w:lineRule="auto"/>
        <w:jc w:val="left"/>
        <w:textAlignment w:val="center"/>
      </w:pPr>
      <w:r>
        <w:drawing>
          <wp:inline distT="0" distB="0" distL="114300" distR="114300">
            <wp:extent cx="5010150" cy="923925"/>
            <wp:effectExtent l="0" t="0" r="0" b="9525"/>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29470" name="图片 100004"/>
                    <pic:cNvPicPr>
                      <a:picLocks noChangeAspect="1"/>
                    </pic:cNvPicPr>
                  </pic:nvPicPr>
                  <pic:blipFill>
                    <a:blip xmlns:r="http://schemas.openxmlformats.org/officeDocument/2006/relationships" r:embed="rId189"/>
                    <a:stretch>
                      <a:fillRect/>
                    </a:stretch>
                  </pic:blipFill>
                  <pic:spPr>
                    <a:xfrm>
                      <a:off x="0" y="0"/>
                      <a:ext cx="5010150" cy="923925"/>
                    </a:xfrm>
                    <a:prstGeom prst="rect">
                      <a:avLst/>
                    </a:prstGeom>
                  </pic:spPr>
                </pic:pic>
              </a:graphicData>
            </a:graphic>
          </wp:inline>
        </w:drawing>
      </w:r>
    </w:p>
    <w:p>
      <w:pPr>
        <w:shd w:val="clear" w:color="auto" w:fill="auto"/>
        <w:spacing w:line="360" w:lineRule="auto"/>
        <w:jc w:val="left"/>
        <w:textAlignment w:val="center"/>
      </w:pPr>
      <w:r>
        <w:t>下列说法正确的是</w:t>
      </w:r>
    </w:p>
    <w:p>
      <w:pPr>
        <w:shd w:val="clear" w:color="auto" w:fill="auto"/>
        <w:spacing w:line="360" w:lineRule="auto"/>
        <w:jc w:val="left"/>
        <w:textAlignment w:val="center"/>
      </w:pPr>
      <w:r>
        <w:t>A．反应2中氧化剂与还原剂的物质的量之比为1：2</w:t>
      </w:r>
    </w:p>
    <w:p>
      <w:pPr>
        <w:shd w:val="clear" w:color="auto" w:fill="auto"/>
        <w:spacing w:line="360" w:lineRule="auto"/>
        <w:jc w:val="left"/>
        <w:textAlignment w:val="center"/>
      </w:pPr>
      <w:r>
        <w:t>B．洗涤沉淀时可用玻璃棒搅拌</w:t>
      </w:r>
    </w:p>
    <w:p>
      <w:pPr>
        <w:shd w:val="clear" w:color="auto" w:fill="auto"/>
        <w:spacing w:line="360" w:lineRule="auto"/>
        <w:jc w:val="left"/>
        <w:textAlignment w:val="center"/>
      </w:pPr>
      <w:r>
        <w:t>C．可用酸性</w:t>
      </w:r>
      <w:r>
        <w:object>
          <v:shape id="_x0000_i1125" type="#_x0000_t75" alt="eqId7a63afc18472bb4f4d6388cf207da8b4" style="width:36.9pt;height:16.1pt" o:oleicon="f" o:ole="" coordsize="21600,21600" o:preferrelative="t" filled="f" stroked="f">
            <v:stroke joinstyle="miter"/>
            <v:imagedata r:id="rId190" o:title="eqId7a63afc18472bb4f4d6388cf207da8b4"/>
            <o:lock v:ext="edit" aspectratio="t"/>
            <w10:anchorlock/>
          </v:shape>
          <o:OLEObject Type="Embed" ProgID="Equation.DSMT4" ShapeID="_x0000_i1125" DrawAspect="Content" ObjectID="_1468075825" r:id="rId191"/>
        </w:object>
      </w:r>
      <w:r>
        <w:t>溶液检验反应1中</w:t>
      </w:r>
      <w:r>
        <w:object>
          <v:shape id="_x0000_i1126" type="#_x0000_t75" alt="eqId53f76c716b2947251bc5385f9f910aab" style="width:21.1pt;height:13.85pt" o:oleicon="f" o:ole="" coordsize="21600,21600" o:preferrelative="t" filled="f" stroked="f">
            <v:stroke joinstyle="miter"/>
            <v:imagedata r:id="rId54" o:title="eqId53f76c716b2947251bc5385f9f910aab"/>
            <o:lock v:ext="edit" aspectratio="t"/>
            <w10:anchorlock/>
          </v:shape>
          <o:OLEObject Type="Embed" ProgID="Equation.DSMT4" ShapeID="_x0000_i1126" DrawAspect="Content" ObjectID="_1468075826" r:id="rId192"/>
        </w:object>
      </w:r>
      <w:r>
        <w:t>是否完全反应</w:t>
      </w:r>
    </w:p>
    <w:p>
      <w:pPr>
        <w:shd w:val="clear" w:color="auto" w:fill="auto"/>
        <w:spacing w:line="360" w:lineRule="auto"/>
        <w:jc w:val="left"/>
        <w:textAlignment w:val="center"/>
      </w:pPr>
      <w:r>
        <w:t>D．溶解过程中</w:t>
      </w:r>
      <w:r>
        <w:object>
          <v:shape id="_x0000_i1127" type="#_x0000_t75" alt="eqIdb63833891ae3826b1810db990b3ffddd" style="width:31.65pt;height:15.8pt" o:oleicon="f" o:ole="" coordsize="21600,21600" o:preferrelative="t" filled="f" stroked="f">
            <v:stroke joinstyle="miter"/>
            <v:imagedata r:id="rId193" o:title="eqIdb63833891ae3826b1810db990b3ffddd"/>
            <o:lock v:ext="edit" aspectratio="t"/>
            <w10:anchorlock/>
          </v:shape>
          <o:OLEObject Type="Embed" ProgID="Equation.DSMT4" ShapeID="_x0000_i1127" DrawAspect="Content" ObjectID="_1468075827" r:id="rId194"/>
        </w:object>
      </w:r>
      <w:r>
        <w:t>可抑制</w:t>
      </w:r>
      <w:r>
        <w:object>
          <v:shape id="_x0000_i1128" type="#_x0000_t75" alt="eqId53f76c716b2947251bc5385f9f910aab" style="width:21.1pt;height:13.85pt" o:oleicon="f" o:ole="" coordsize="21600,21600" o:preferrelative="t" filled="f" stroked="f">
            <v:stroke joinstyle="miter"/>
            <v:imagedata r:id="rId54" o:title="eqId53f76c716b2947251bc5385f9f910aab"/>
            <o:lock v:ext="edit" aspectratio="t"/>
            <w10:anchorlock/>
          </v:shape>
          <o:OLEObject Type="Embed" ProgID="Equation.DSMT4" ShapeID="_x0000_i1128" DrawAspect="Content" ObjectID="_1468075828" r:id="rId195"/>
        </w:object>
      </w:r>
      <w:r>
        <w:t>的水解</w:t>
      </w:r>
    </w:p>
    <w:p>
      <w:pPr>
        <w:shd w:val="clear" w:color="auto" w:fill="auto"/>
        <w:spacing w:line="360" w:lineRule="auto"/>
        <w:jc w:val="left"/>
        <w:textAlignment w:val="center"/>
      </w:pPr>
      <w:r>
        <w:t>20．（2023·天津·校联考模拟预测）汽车剧烈碰撞时，安全气囊中发生反应10NaN</w:t>
      </w:r>
      <w:r>
        <w:rPr>
          <w:vertAlign w:val="subscript"/>
        </w:rPr>
        <w:t>3</w:t>
      </w:r>
      <w:r>
        <w:t>+2KNO</w:t>
      </w:r>
      <w:r>
        <w:rPr>
          <w:vertAlign w:val="subscript"/>
        </w:rPr>
        <w:t>3</w:t>
      </w:r>
      <w:r>
        <w:t>=K</w:t>
      </w:r>
      <w:r>
        <w:rPr>
          <w:vertAlign w:val="subscript"/>
        </w:rPr>
        <w:t>2</w:t>
      </w:r>
      <w:r>
        <w:t>O+5Na</w:t>
      </w:r>
      <w:r>
        <w:rPr>
          <w:vertAlign w:val="subscript"/>
        </w:rPr>
        <w:t>2</w:t>
      </w:r>
      <w:r>
        <w:t>O+16N</w:t>
      </w:r>
      <w:r>
        <w:rPr>
          <w:vertAlign w:val="subscript"/>
        </w:rPr>
        <w:t>2</w:t>
      </w:r>
      <w:r>
        <w:t>↑。若氧化产物比还原产物多1.75mol，则下列判断正确的是</w:t>
      </w:r>
    </w:p>
    <w:p>
      <w:pPr>
        <w:shd w:val="clear" w:color="auto" w:fill="auto"/>
        <w:tabs>
          <w:tab w:val="left" w:pos="4156"/>
        </w:tabs>
        <w:spacing w:line="360" w:lineRule="auto"/>
        <w:jc w:val="left"/>
        <w:textAlignment w:val="center"/>
      </w:pPr>
      <w:r>
        <w:t>A．生成42.0LN</w:t>
      </w:r>
      <w:r>
        <w:rPr>
          <w:vertAlign w:val="subscript"/>
        </w:rPr>
        <w:t>2</w:t>
      </w:r>
      <w:r>
        <w:t>(标准状况)</w:t>
      </w:r>
      <w:r>
        <w:tab/>
      </w:r>
      <w:r>
        <w:t>B．有0.25molKNO</w:t>
      </w:r>
      <w:r>
        <w:rPr>
          <w:vertAlign w:val="subscript"/>
        </w:rPr>
        <w:t>3</w:t>
      </w:r>
      <w:r>
        <w:t>被氧化</w:t>
      </w:r>
    </w:p>
    <w:p>
      <w:pPr>
        <w:shd w:val="clear" w:color="auto" w:fill="auto"/>
        <w:tabs>
          <w:tab w:val="left" w:pos="4156"/>
        </w:tabs>
        <w:spacing w:line="360" w:lineRule="auto"/>
        <w:jc w:val="left"/>
        <w:textAlignment w:val="center"/>
      </w:pPr>
      <w:r>
        <w:t>C．转移电子的物质的量为1.25mol</w:t>
      </w:r>
      <w:r>
        <w:tab/>
      </w:r>
      <w:r>
        <w:t>D．被还原的N原子的物质的量为3.75mol</w:t>
      </w:r>
    </w:p>
    <w:p>
      <w:pPr>
        <w:shd w:val="clear" w:color="auto" w:fill="auto"/>
        <w:spacing w:line="360" w:lineRule="auto"/>
        <w:jc w:val="left"/>
        <w:textAlignment w:val="center"/>
      </w:pPr>
      <w:r>
        <w:t>21．（2023·上海徐汇·统考一模）NH</w:t>
      </w:r>
      <w:r>
        <w:rPr>
          <w:vertAlign w:val="subscript"/>
        </w:rPr>
        <w:t>3</w:t>
      </w:r>
      <w:r>
        <w:t>和NO</w:t>
      </w:r>
      <w:r>
        <w:rPr>
          <w:vertAlign w:val="subscript"/>
        </w:rPr>
        <w:t>2</w:t>
      </w:r>
      <w:r>
        <w:t>在催化剂作用下发生反应：8NH</w:t>
      </w:r>
      <w:r>
        <w:rPr>
          <w:vertAlign w:val="subscript"/>
        </w:rPr>
        <w:t>3</w:t>
      </w:r>
      <w:r>
        <w:t>+6NO</w:t>
      </w:r>
      <w:r>
        <w:rPr>
          <w:vertAlign w:val="subscript"/>
        </w:rPr>
        <w:t>2</w:t>
      </w:r>
      <w:r>
        <w:t>=7N</w:t>
      </w:r>
      <w:r>
        <w:rPr>
          <w:vertAlign w:val="subscript"/>
        </w:rPr>
        <w:t>2</w:t>
      </w:r>
      <w:r>
        <w:t>+12H</w:t>
      </w:r>
      <w:r>
        <w:rPr>
          <w:vertAlign w:val="subscript"/>
        </w:rPr>
        <w:t>2</w:t>
      </w:r>
      <w:r>
        <w:t>O，若还原产物比氧化产物少0.1mol，下列说法正确的是</w:t>
      </w:r>
    </w:p>
    <w:p>
      <w:pPr>
        <w:shd w:val="clear" w:color="auto" w:fill="auto"/>
        <w:tabs>
          <w:tab w:val="left" w:pos="4156"/>
        </w:tabs>
        <w:spacing w:line="360" w:lineRule="auto"/>
        <w:jc w:val="left"/>
        <w:textAlignment w:val="center"/>
      </w:pPr>
      <w:r>
        <w:t>A．还原剂比氧化剂多0.2mol</w:t>
      </w:r>
      <w:r>
        <w:tab/>
      </w:r>
      <w:r>
        <w:t>B．转移电子的物质的量为3.6mol</w:t>
      </w:r>
    </w:p>
    <w:p>
      <w:pPr>
        <w:shd w:val="clear" w:color="auto" w:fill="auto"/>
        <w:tabs>
          <w:tab w:val="left" w:pos="4156"/>
        </w:tabs>
        <w:spacing w:line="360" w:lineRule="auto"/>
        <w:jc w:val="left"/>
        <w:textAlignment w:val="center"/>
      </w:pPr>
      <w:r>
        <w:t>C．生成32.56L的气体(标准状况下)</w:t>
      </w:r>
      <w:r>
        <w:tab/>
      </w:r>
      <w:r>
        <w:t>D．被还原的氮原子质量为11.2g</w:t>
      </w:r>
    </w:p>
    <w:p>
      <w:pPr>
        <w:shd w:val="clear" w:color="auto" w:fill="auto"/>
        <w:spacing w:line="360" w:lineRule="auto"/>
        <w:jc w:val="left"/>
        <w:textAlignment w:val="center"/>
      </w:pPr>
      <w:r>
        <w:t>22．（2023·安徽合肥·统考一模）下图是一种综合处理含</w:t>
      </w:r>
      <w:r>
        <w:object>
          <v:shape id="_x0000_i1129" type="#_x0000_t75" alt="eqId3cd6200aa9357b208a994c93c210ff60" style="width:18.45pt;height:14.1pt" o:oleicon="f" o:ole="" coordsize="21600,21600" o:preferrelative="t" filled="f" stroked="f">
            <v:stroke joinstyle="miter"/>
            <v:imagedata r:id="rId145" o:title="eqId3cd6200aa9357b208a994c93c210ff60"/>
            <o:lock v:ext="edit" aspectratio="t"/>
            <w10:anchorlock/>
          </v:shape>
          <o:OLEObject Type="Embed" ProgID="Equation.DSMT4" ShapeID="_x0000_i1129" DrawAspect="Content" ObjectID="_1468075829" r:id="rId196"/>
        </w:object>
      </w:r>
      <w:r>
        <w:t>尾气的工艺流程，下列叙述正确的是</w:t>
      </w:r>
    </w:p>
    <w:p>
      <w:pPr>
        <w:shd w:val="clear" w:color="auto" w:fill="auto"/>
        <w:spacing w:line="360" w:lineRule="auto"/>
        <w:jc w:val="left"/>
        <w:textAlignment w:val="center"/>
      </w:pPr>
      <w:r>
        <w:drawing>
          <wp:inline distT="0" distB="0" distL="114300" distR="114300">
            <wp:extent cx="3057525" cy="752475"/>
            <wp:effectExtent l="0" t="0" r="9525" b="9525"/>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268948" name="图片 100005"/>
                    <pic:cNvPicPr>
                      <a:picLocks noChangeAspect="1"/>
                    </pic:cNvPicPr>
                  </pic:nvPicPr>
                  <pic:blipFill>
                    <a:blip xmlns:r="http://schemas.openxmlformats.org/officeDocument/2006/relationships" r:embed="rId197"/>
                    <a:stretch>
                      <a:fillRect/>
                    </a:stretch>
                  </pic:blipFill>
                  <pic:spPr>
                    <a:xfrm>
                      <a:off x="0" y="0"/>
                      <a:ext cx="3057525" cy="752475"/>
                    </a:xfrm>
                    <a:prstGeom prst="rect">
                      <a:avLst/>
                    </a:prstGeom>
                  </pic:spPr>
                </pic:pic>
              </a:graphicData>
            </a:graphic>
          </wp:inline>
        </w:drawing>
      </w:r>
    </w:p>
    <w:p>
      <w:pPr>
        <w:shd w:val="clear" w:color="auto" w:fill="auto"/>
        <w:spacing w:line="360" w:lineRule="auto"/>
        <w:jc w:val="left"/>
        <w:textAlignment w:val="center"/>
      </w:pPr>
      <w:r>
        <w:t>A．“吸收”过程中</w:t>
      </w:r>
      <w:r>
        <w:object>
          <v:shape id="_x0000_i1130" type="#_x0000_t75" alt="eqId3cd6200aa9357b208a994c93c210ff60" style="width:18.45pt;height:14.1pt" o:oleicon="f" o:ole="" coordsize="21600,21600" o:preferrelative="t" filled="f" stroked="f">
            <v:stroke joinstyle="miter"/>
            <v:imagedata r:id="rId145" o:title="eqId3cd6200aa9357b208a994c93c210ff60"/>
            <o:lock v:ext="edit" aspectratio="t"/>
            <w10:anchorlock/>
          </v:shape>
          <o:OLEObject Type="Embed" ProgID="Equation.DSMT4" ShapeID="_x0000_i1130" DrawAspect="Content" ObjectID="_1468075830" r:id="rId198"/>
        </w:object>
      </w:r>
      <w:r>
        <w:t>被还原</w:t>
      </w:r>
    </w:p>
    <w:p>
      <w:pPr>
        <w:shd w:val="clear" w:color="auto" w:fill="auto"/>
        <w:spacing w:line="360" w:lineRule="auto"/>
        <w:jc w:val="left"/>
        <w:textAlignment w:val="center"/>
      </w:pPr>
      <w:r>
        <w:t>B．“吸收”后溶液的酸性减弱</w:t>
      </w:r>
    </w:p>
    <w:p>
      <w:pPr>
        <w:shd w:val="clear" w:color="auto" w:fill="auto"/>
        <w:spacing w:line="360" w:lineRule="auto"/>
        <w:jc w:val="left"/>
        <w:textAlignment w:val="center"/>
      </w:pPr>
      <w:r>
        <w:t>C．“氧化”后的溶液可以循环使用</w:t>
      </w:r>
    </w:p>
    <w:p>
      <w:pPr>
        <w:shd w:val="clear" w:color="auto" w:fill="auto"/>
        <w:spacing w:line="360" w:lineRule="auto"/>
        <w:jc w:val="left"/>
        <w:textAlignment w:val="center"/>
      </w:pPr>
      <w:r>
        <w:t>D．“氧化”中，每</w:t>
      </w:r>
      <w:r>
        <w:object>
          <v:shape id="_x0000_i1131" type="#_x0000_t75" alt="eqId272d18bb44c6d73bf9aabd46660dd0fb" style="width:38.7pt;height:16.05pt" o:oleicon="f" o:ole="" coordsize="21600,21600" o:preferrelative="t" filled="f" stroked="f">
            <v:stroke joinstyle="miter"/>
            <v:imagedata r:id="rId199" o:title="eqId272d18bb44c6d73bf9aabd46660dd0fb"/>
            <o:lock v:ext="edit" aspectratio="t"/>
            <w10:anchorlock/>
          </v:shape>
          <o:OLEObject Type="Embed" ProgID="Equation.DSMT4" ShapeID="_x0000_i1131" DrawAspect="Content" ObjectID="_1468075831" r:id="rId200"/>
        </w:object>
      </w:r>
      <w:r>
        <w:t>参加反应转移</w:t>
      </w:r>
      <w:r>
        <w:object>
          <v:shape id="_x0000_i1132" type="#_x0000_t75" alt="eqIda452ae4c57a630f76fca9c8fa88c32b9" style="width:27.25pt;height:14pt" o:oleicon="f" o:ole="" coordsize="21600,21600" o:preferrelative="t" filled="f" stroked="f">
            <v:stroke joinstyle="miter"/>
            <v:imagedata r:id="rId201" o:title="eqIda452ae4c57a630f76fca9c8fa88c32b9"/>
            <o:lock v:ext="edit" aspectratio="t"/>
            <w10:anchorlock/>
          </v:shape>
          <o:OLEObject Type="Embed" ProgID="Equation.DSMT4" ShapeID="_x0000_i1132" DrawAspect="Content" ObjectID="_1468075832" r:id="rId202"/>
        </w:object>
      </w:r>
      <w:r>
        <w:t>电子</w:t>
      </w:r>
    </w:p>
    <w:p>
      <w:pPr>
        <w:shd w:val="clear" w:color="auto" w:fill="auto"/>
        <w:spacing w:line="360" w:lineRule="auto"/>
        <w:jc w:val="left"/>
        <w:textAlignment w:val="center"/>
      </w:pPr>
      <w:r>
        <w:t>23．（2023·河南郑州·统考一模）硫代碳酸钠</w:t>
      </w:r>
      <w:r>
        <w:object>
          <v:shape id="_x0000_i1133" type="#_x0000_t75" alt="eqId190ac3997b35f664c8e9ef552ed44056" style="width:44.85pt;height:17.7pt" o:oleicon="f" o:ole="" coordsize="21600,21600" o:preferrelative="t" filled="f" stroked="f">
            <v:stroke joinstyle="miter"/>
            <v:imagedata r:id="rId203" o:title="eqId190ac3997b35f664c8e9ef552ed44056"/>
            <o:lock v:ext="edit" aspectratio="t"/>
            <w10:anchorlock/>
          </v:shape>
          <o:OLEObject Type="Embed" ProgID="Equation.DSMT4" ShapeID="_x0000_i1133" DrawAspect="Content" ObjectID="_1468075833" r:id="rId204"/>
        </w:object>
      </w:r>
      <w:r>
        <w:t>在农业上用作杀菌剂和杀线虫剂，在工业上用于处理废水中的重金属离子。其制备原理为：</w:t>
      </w:r>
      <w:r>
        <w:object>
          <v:shape id="_x0000_i1134" type="#_x0000_t75" alt="eqId09341fc56478b2522ff46afd5df9ef4e" style="width:183pt;height:17.75pt" o:oleicon="f" o:ole="" coordsize="21600,21600" o:preferrelative="t" filled="f" stroked="f">
            <v:stroke joinstyle="miter"/>
            <v:imagedata r:id="rId205" o:title="eqId09341fc56478b2522ff46afd5df9ef4e"/>
            <o:lock v:ext="edit" aspectratio="t"/>
            <w10:anchorlock/>
          </v:shape>
          <o:OLEObject Type="Embed" ProgID="Equation.DSMT4" ShapeID="_x0000_i1134" DrawAspect="Content" ObjectID="_1468075834" r:id="rId206"/>
        </w:object>
      </w:r>
      <w:r>
        <w:t>。下列说法</w:t>
      </w:r>
      <w:r>
        <w:rPr>
          <w:u w:val="none"/>
          <w:em w:val="dot"/>
        </w:rPr>
        <w:t>不正确</w:t>
      </w:r>
      <w:r>
        <w:t>的是</w:t>
      </w:r>
    </w:p>
    <w:p>
      <w:pPr>
        <w:shd w:val="clear" w:color="auto" w:fill="auto"/>
        <w:spacing w:line="360" w:lineRule="auto"/>
        <w:jc w:val="left"/>
        <w:textAlignment w:val="center"/>
      </w:pPr>
      <w:r>
        <w:t>A．该制备反应属于熵增反应</w:t>
      </w:r>
    </w:p>
    <w:p>
      <w:pPr>
        <w:shd w:val="clear" w:color="auto" w:fill="auto"/>
        <w:spacing w:line="360" w:lineRule="auto"/>
        <w:jc w:val="left"/>
        <w:textAlignment w:val="center"/>
      </w:pPr>
      <w:r>
        <w:t>B．</w:t>
      </w:r>
      <w:r>
        <w:object>
          <v:shape id="_x0000_i1135" type="#_x0000_t75" alt="eqId6fd150b8188867edb7f3ede118988292" style="width:36.05pt;height:18.25pt" o:oleicon="f" o:ole="" coordsize="21600,21600" o:preferrelative="t" filled="f" stroked="f">
            <v:stroke joinstyle="miter"/>
            <v:imagedata r:id="rId207" o:title="eqId6fd150b8188867edb7f3ede118988292"/>
            <o:lock v:ext="edit" aspectratio="t"/>
            <w10:anchorlock/>
          </v:shape>
          <o:OLEObject Type="Embed" ProgID="Equation.DSMT4" ShapeID="_x0000_i1135" DrawAspect="Content" ObjectID="_1468075835" r:id="rId208"/>
        </w:object>
      </w:r>
      <w:r>
        <w:t>与</w:t>
      </w:r>
      <w:r>
        <w:object>
          <v:shape id="_x0000_i1136" type="#_x0000_t75" alt="eqIdcd46a1a853c372c1fb6c7a88cd947e87" style="width:37.8pt;height:16.2pt" o:oleicon="f" o:ole="" coordsize="21600,21600" o:preferrelative="t" filled="f" stroked="f">
            <v:stroke joinstyle="miter"/>
            <v:imagedata r:id="rId209" o:title="eqIdcd46a1a853c372c1fb6c7a88cd947e87"/>
            <o:lock v:ext="edit" aspectratio="t"/>
            <w10:anchorlock/>
          </v:shape>
          <o:OLEObject Type="Embed" ProgID="Equation.DSMT4" ShapeID="_x0000_i1136" DrawAspect="Content" ObjectID="_1468075836" r:id="rId210"/>
        </w:object>
      </w:r>
      <w:r>
        <w:t>性质相似，不能被氧化</w:t>
      </w:r>
    </w:p>
    <w:p>
      <w:pPr>
        <w:shd w:val="clear" w:color="auto" w:fill="auto"/>
        <w:spacing w:line="360" w:lineRule="auto"/>
        <w:jc w:val="left"/>
        <w:textAlignment w:val="center"/>
      </w:pPr>
      <w:r>
        <w:t>C．制备</w:t>
      </w:r>
      <w:r>
        <w:object>
          <v:shape id="_x0000_i1137" type="#_x0000_t75" alt="eqId6fd150b8188867edb7f3ede118988292" style="width:36.05pt;height:18.25pt" o:oleicon="f" o:ole="" coordsize="21600,21600" o:preferrelative="t" filled="f" stroked="f">
            <v:stroke joinstyle="miter"/>
            <v:imagedata r:id="rId207" o:title="eqId6fd150b8188867edb7f3ede118988292"/>
            <o:lock v:ext="edit" aspectratio="t"/>
            <w10:anchorlock/>
          </v:shape>
          <o:OLEObject Type="Embed" ProgID="Equation.DSMT4" ShapeID="_x0000_i1137" DrawAspect="Content" ObjectID="_1468075837" r:id="rId211"/>
        </w:object>
      </w:r>
      <w:r>
        <w:t>的反应属于非氧化还原反应</w:t>
      </w:r>
    </w:p>
    <w:p>
      <w:pPr>
        <w:shd w:val="clear" w:color="auto" w:fill="auto"/>
        <w:spacing w:line="360" w:lineRule="auto"/>
        <w:jc w:val="left"/>
        <w:textAlignment w:val="center"/>
      </w:pPr>
      <w:r>
        <w:t>D．</w:t>
      </w:r>
      <w:r>
        <w:object>
          <v:shape id="_x0000_i1138" type="#_x0000_t75" alt="eqId6fd150b8188867edb7f3ede118988292" style="width:36.05pt;height:18.25pt" o:oleicon="f" o:ole="" coordsize="21600,21600" o:preferrelative="t" filled="f" stroked="f">
            <v:stroke joinstyle="miter"/>
            <v:imagedata r:id="rId207" o:title="eqId6fd150b8188867edb7f3ede118988292"/>
            <o:lock v:ext="edit" aspectratio="t"/>
            <w10:anchorlock/>
          </v:shape>
          <o:OLEObject Type="Embed" ProgID="Equation.DSMT4" ShapeID="_x0000_i1138" DrawAspect="Content" ObjectID="_1468075838" r:id="rId212"/>
        </w:object>
      </w:r>
      <w:r>
        <w:t>与盐酸反应，生成NaCl、</w:t>
      </w:r>
      <w:r>
        <w:object>
          <v:shape id="_x0000_i1139" type="#_x0000_t75" alt="eqIdd612d9a135a7b56db5ea37e4496abe59" style="width:19.35pt;height:16pt" o:oleicon="f" o:ole="" coordsize="21600,21600" o:preferrelative="t" filled="f" stroked="f">
            <v:stroke joinstyle="miter"/>
            <v:imagedata r:id="rId213" o:title="eqIdd612d9a135a7b56db5ea37e4496abe59"/>
            <o:lock v:ext="edit" aspectratio="t"/>
            <w10:anchorlock/>
          </v:shape>
          <o:OLEObject Type="Embed" ProgID="Equation.DSMT4" ShapeID="_x0000_i1139" DrawAspect="Content" ObjectID="_1468075839" r:id="rId214"/>
        </w:object>
      </w:r>
      <w:r>
        <w:t>和</w:t>
      </w:r>
      <w:r>
        <w:object>
          <v:shape id="_x0000_i1140" type="#_x0000_t75" alt="eqId624cfde5889eb5269fdac20cb1b2753b" style="width:20.2pt;height:15.65pt" o:oleicon="f" o:ole="" coordsize="21600,21600" o:preferrelative="t" filled="f" stroked="f">
            <v:stroke joinstyle="miter"/>
            <v:imagedata r:id="rId79" o:title="eqId624cfde5889eb5269fdac20cb1b2753b"/>
            <o:lock v:ext="edit" aspectratio="t"/>
            <w10:anchorlock/>
          </v:shape>
          <o:OLEObject Type="Embed" ProgID="Equation.DSMT4" ShapeID="_x0000_i1140" DrawAspect="Content" ObjectID="_1468075840" r:id="rId215"/>
        </w:object>
      </w:r>
    </w:p>
    <w:p>
      <w:pPr>
        <w:shd w:val="clear" w:color="auto" w:fill="auto"/>
        <w:spacing w:line="360" w:lineRule="auto"/>
        <w:jc w:val="left"/>
        <w:textAlignment w:val="center"/>
      </w:pPr>
      <w:r>
        <w:t>24．（2023·广东·校联考一模）实验室用如图所示装置研究不同价态硫元素之间的转化，下列说法正确的是</w:t>
      </w:r>
    </w:p>
    <w:p>
      <w:pPr>
        <w:shd w:val="clear" w:color="auto" w:fill="auto"/>
        <w:spacing w:line="360" w:lineRule="auto"/>
        <w:jc w:val="left"/>
        <w:textAlignment w:val="center"/>
      </w:pPr>
      <w:r>
        <w:drawing>
          <wp:inline distT="0" distB="0" distL="114300" distR="114300">
            <wp:extent cx="2990850" cy="1800225"/>
            <wp:effectExtent l="0" t="0" r="0" b="9525"/>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438936" name="图片 100006"/>
                    <pic:cNvPicPr>
                      <a:picLocks noChangeAspect="1"/>
                    </pic:cNvPicPr>
                  </pic:nvPicPr>
                  <pic:blipFill>
                    <a:blip xmlns:r="http://schemas.openxmlformats.org/officeDocument/2006/relationships" r:embed="rId216"/>
                    <a:stretch>
                      <a:fillRect/>
                    </a:stretch>
                  </pic:blipFill>
                  <pic:spPr>
                    <a:xfrm>
                      <a:off x="0" y="0"/>
                      <a:ext cx="2990850" cy="1800225"/>
                    </a:xfrm>
                    <a:prstGeom prst="rect">
                      <a:avLst/>
                    </a:prstGeom>
                  </pic:spPr>
                </pic:pic>
              </a:graphicData>
            </a:graphic>
          </wp:inline>
        </w:drawing>
      </w:r>
    </w:p>
    <w:p>
      <w:pPr>
        <w:shd w:val="clear" w:color="auto" w:fill="auto"/>
        <w:spacing w:line="360" w:lineRule="auto"/>
        <w:jc w:val="left"/>
        <w:textAlignment w:val="center"/>
      </w:pPr>
      <w:r>
        <w:t>A．将①中生成的气体通入</w:t>
      </w:r>
      <w:r>
        <w:object>
          <v:shape id="_x0000_i1141" type="#_x0000_t75" alt="eqId388fdfb236c5196bcfbe821d7712f13f" style="width:28.15pt;height:16.15pt" o:oleicon="f" o:ole="" coordsize="21600,21600" o:preferrelative="t" filled="f" stroked="f">
            <v:stroke joinstyle="miter"/>
            <v:imagedata r:id="rId67" o:title="eqId388fdfb236c5196bcfbe821d7712f13f"/>
            <o:lock v:ext="edit" aspectratio="t"/>
            <w10:anchorlock/>
          </v:shape>
          <o:OLEObject Type="Embed" ProgID="Equation.DSMT4" ShapeID="_x0000_i1141" DrawAspect="Content" ObjectID="_1468075841" r:id="rId217"/>
        </w:object>
      </w:r>
      <w:r>
        <w:t>溶液中会出现白色沉淀</w:t>
      </w:r>
    </w:p>
    <w:p>
      <w:pPr>
        <w:shd w:val="clear" w:color="auto" w:fill="auto"/>
        <w:spacing w:line="360" w:lineRule="auto"/>
        <w:jc w:val="left"/>
        <w:textAlignment w:val="center"/>
      </w:pPr>
      <w:r>
        <w:t>B．②中棉花紫色褪去，体现</w:t>
      </w:r>
      <w:r>
        <w:object>
          <v:shape id="_x0000_i1142" type="#_x0000_t75" alt="eqId7a63afc18472bb4f4d6388cf207da8b4" style="width:36.9pt;height:16.1pt" o:oleicon="f" o:ole="" coordsize="21600,21600" o:preferrelative="t" filled="f" stroked="f">
            <v:stroke joinstyle="miter"/>
            <v:imagedata r:id="rId190" o:title="eqId7a63afc18472bb4f4d6388cf207da8b4"/>
            <o:lock v:ext="edit" aspectratio="t"/>
            <w10:anchorlock/>
          </v:shape>
          <o:OLEObject Type="Embed" ProgID="Equation.DSMT4" ShapeID="_x0000_i1142" DrawAspect="Content" ObjectID="_1468075842" r:id="rId218"/>
        </w:object>
      </w:r>
      <w:r>
        <w:t>的还原性</w:t>
      </w:r>
    </w:p>
    <w:p>
      <w:pPr>
        <w:shd w:val="clear" w:color="auto" w:fill="auto"/>
        <w:spacing w:line="360" w:lineRule="auto"/>
        <w:jc w:val="left"/>
        <w:textAlignment w:val="center"/>
      </w:pPr>
      <w:r>
        <w:t>C．③中有黄色固体生成，氧化剂与还原剂物质的量之比为1∶2</w:t>
      </w:r>
    </w:p>
    <w:p>
      <w:pPr>
        <w:shd w:val="clear" w:color="auto" w:fill="auto"/>
        <w:spacing w:line="360" w:lineRule="auto"/>
        <w:jc w:val="left"/>
        <w:textAlignment w:val="center"/>
      </w:pPr>
      <w:r>
        <w:t>D．向④的小烧杯中加入少量苯可起到防倒吸作用</w:t>
      </w:r>
    </w:p>
    <w:p>
      <w:pPr>
        <w:shd w:val="clear" w:color="auto" w:fill="auto"/>
        <w:spacing w:line="360" w:lineRule="auto"/>
        <w:jc w:val="left"/>
        <w:textAlignment w:val="center"/>
      </w:pPr>
      <w:r>
        <w:t>25．（2023·广东深圳·统考一模）利用如图所示装置进行</w:t>
      </w:r>
      <w:r>
        <w:object>
          <v:shape id="_x0000_i1143" type="#_x0000_t75" alt="eqId5d69d7191f7166d1c82e92bd9c6ef391" style="width:16.7pt;height:16.05pt" o:oleicon="f" o:ole="" coordsize="21600,21600" o:preferrelative="t" filled="f" stroked="f">
            <v:stroke joinstyle="miter"/>
            <v:imagedata r:id="rId219" o:title="eqId5d69d7191f7166d1c82e92bd9c6ef391"/>
            <o:lock v:ext="edit" aspectratio="t"/>
            <w10:anchorlock/>
          </v:shape>
          <o:OLEObject Type="Embed" ProgID="Equation.DSMT4" ShapeID="_x0000_i1143" DrawAspect="Content" ObjectID="_1468075843" r:id="rId220"/>
        </w:object>
      </w:r>
      <w:r>
        <w:t>的制备及性质探究实验时，下列说法不正确的是</w:t>
      </w:r>
    </w:p>
    <w:p>
      <w:pPr>
        <w:shd w:val="clear" w:color="auto" w:fill="auto"/>
        <w:spacing w:line="360" w:lineRule="auto"/>
        <w:jc w:val="left"/>
        <w:textAlignment w:val="center"/>
      </w:pPr>
      <w:r>
        <w:drawing>
          <wp:inline distT="0" distB="0" distL="114300" distR="114300">
            <wp:extent cx="2495550" cy="1704975"/>
            <wp:effectExtent l="0" t="0" r="0" b="952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711485" name="图片 100007"/>
                    <pic:cNvPicPr>
                      <a:picLocks noChangeAspect="1"/>
                    </pic:cNvPicPr>
                  </pic:nvPicPr>
                  <pic:blipFill>
                    <a:blip xmlns:r="http://schemas.openxmlformats.org/officeDocument/2006/relationships" r:embed="rId221"/>
                    <a:stretch>
                      <a:fillRect/>
                    </a:stretch>
                  </pic:blipFill>
                  <pic:spPr>
                    <a:xfrm>
                      <a:off x="0" y="0"/>
                      <a:ext cx="2495550" cy="1704975"/>
                    </a:xfrm>
                    <a:prstGeom prst="rect">
                      <a:avLst/>
                    </a:prstGeom>
                  </pic:spPr>
                </pic:pic>
              </a:graphicData>
            </a:graphic>
          </wp:inline>
        </w:drawing>
      </w:r>
    </w:p>
    <w:p>
      <w:pPr>
        <w:shd w:val="clear" w:color="auto" w:fill="auto"/>
        <w:spacing w:line="360" w:lineRule="auto"/>
        <w:jc w:val="left"/>
        <w:textAlignment w:val="center"/>
      </w:pPr>
      <w:r>
        <w:t>A．甲中反应的氧化剂与还原剂的物质的量之比为1∶4</w:t>
      </w:r>
    </w:p>
    <w:p>
      <w:pPr>
        <w:shd w:val="clear" w:color="auto" w:fill="auto"/>
        <w:spacing w:line="360" w:lineRule="auto"/>
        <w:jc w:val="left"/>
        <w:textAlignment w:val="center"/>
      </w:pPr>
      <w:r>
        <w:t>B．乙的作用为除去</w:t>
      </w:r>
      <w:r>
        <w:object>
          <v:shape id="_x0000_i1144" type="#_x0000_t75" alt="eqId5d69d7191f7166d1c82e92bd9c6ef391" style="width:16.7pt;height:16.05pt" o:oleicon="f" o:ole="" coordsize="21600,21600" o:preferrelative="t" filled="f" stroked="f">
            <v:stroke joinstyle="miter"/>
            <v:imagedata r:id="rId219" o:title="eqId5d69d7191f7166d1c82e92bd9c6ef391"/>
            <o:lock v:ext="edit" aspectratio="t"/>
            <w10:anchorlock/>
          </v:shape>
          <o:OLEObject Type="Embed" ProgID="Equation.DSMT4" ShapeID="_x0000_i1144" DrawAspect="Content" ObjectID="_1468075844" r:id="rId222"/>
        </w:object>
      </w:r>
      <w:r>
        <w:t>中的HCl</w:t>
      </w:r>
    </w:p>
    <w:p>
      <w:pPr>
        <w:shd w:val="clear" w:color="auto" w:fill="auto"/>
        <w:spacing w:line="360" w:lineRule="auto"/>
        <w:jc w:val="left"/>
        <w:textAlignment w:val="center"/>
      </w:pPr>
      <w:r>
        <w:t>C．丙中紫色石蕊试液先变红后褪色</w:t>
      </w:r>
    </w:p>
    <w:p>
      <w:pPr>
        <w:shd w:val="clear" w:color="auto" w:fill="auto"/>
        <w:spacing w:line="360" w:lineRule="auto"/>
        <w:jc w:val="left"/>
        <w:textAlignment w:val="center"/>
      </w:pPr>
      <w:r>
        <w:t>D．为吸收多余的</w:t>
      </w:r>
      <w:r>
        <w:object>
          <v:shape id="_x0000_i1145" type="#_x0000_t75" alt="eqId5d69d7191f7166d1c82e92bd9c6ef391" style="width:16.7pt;height:16.05pt" o:oleicon="f" o:ole="" coordsize="21600,21600" o:preferrelative="t" filled="f" stroked="f">
            <v:stroke joinstyle="miter"/>
            <v:imagedata r:id="rId219" o:title="eqId5d69d7191f7166d1c82e92bd9c6ef391"/>
            <o:lock v:ext="edit" aspectratio="t"/>
            <w10:anchorlock/>
          </v:shape>
          <o:OLEObject Type="Embed" ProgID="Equation.DSMT4" ShapeID="_x0000_i1145" DrawAspect="Content" ObjectID="_1468075845" r:id="rId223"/>
        </w:object>
      </w:r>
      <w:r>
        <w:t>，丁中可盛放NaOH溶液</w:t>
      </w:r>
    </w:p>
    <w:p>
      <w:pPr>
        <w:shd w:val="clear" w:color="auto" w:fill="auto"/>
        <w:spacing w:line="360" w:lineRule="auto"/>
        <w:jc w:val="center"/>
        <w:textAlignment w:val="center"/>
        <w:rPr>
          <w:rFonts w:ascii="宋体" w:eastAsia="宋体" w:hAnsi="宋体" w:cs="宋体"/>
          <w:b/>
          <w:sz w:val="24"/>
        </w:rPr>
      </w:pPr>
      <w:r>
        <w:rPr>
          <w:rFonts w:ascii="宋体" w:eastAsia="宋体" w:hAnsi="宋体" w:cs="宋体"/>
          <w:b/>
          <w:sz w:val="24"/>
        </w:rPr>
        <w:t>第II卷（非选择题）</w:t>
      </w:r>
    </w:p>
    <w:p>
      <w:pPr>
        <w:shd w:val="clear" w:color="auto" w:fill="auto"/>
        <w:spacing w:line="360" w:lineRule="auto"/>
        <w:jc w:val="left"/>
        <w:textAlignment w:val="center"/>
        <w:rPr>
          <w:rFonts w:ascii="宋体" w:eastAsia="宋体" w:hAnsi="宋体" w:cs="宋体"/>
          <w:b w:val="0"/>
          <w:sz w:val="21"/>
        </w:rPr>
      </w:pPr>
      <w:r>
        <w:rPr>
          <w:rFonts w:ascii="宋体" w:eastAsia="宋体" w:hAnsi="宋体" w:cs="宋体"/>
          <w:b w:val="0"/>
          <w:sz w:val="21"/>
        </w:rPr>
        <w:t>请点击修改第II卷的文字说明</w:t>
      </w:r>
    </w:p>
    <w:p>
      <w:pPr>
        <w:shd w:val="clear" w:color="auto" w:fill="auto"/>
        <w:spacing w:line="360" w:lineRule="auto"/>
        <w:jc w:val="left"/>
        <w:textAlignment w:val="center"/>
        <w:rPr>
          <w:rFonts w:ascii="宋体" w:eastAsia="宋体" w:hAnsi="宋体" w:cs="宋体"/>
          <w:b w:val="0"/>
          <w:sz w:val="21"/>
        </w:rPr>
        <w:sectPr>
          <w:headerReference w:type="default" r:id="rId224"/>
          <w:footerReference w:type="even" r:id="rId225"/>
          <w:footerReference w:type="default" r:id="rId226"/>
          <w:pgSz w:w="11907" w:h="16839"/>
          <w:pgMar w:top="900" w:right="1997" w:bottom="900" w:left="1997" w:header="500" w:footer="500" w:gutter="0"/>
          <w:cols w:num="1" w:sep="1" w:space="425"/>
          <w:docGrid w:type="lines" w:linePitch="312" w:charSpace="0"/>
        </w:sectPr>
      </w:pPr>
    </w:p>
    <w:p>
      <w:pPr>
        <w:shd w:val="clear" w:color="auto" w:fill="auto"/>
        <w:jc w:val="center"/>
        <w:textAlignment w:val="center"/>
        <w:rPr>
          <w:rFonts w:ascii="宋体" w:eastAsia="宋体" w:hAnsi="宋体" w:cs="宋体"/>
          <w:b/>
          <w:sz w:val="21"/>
        </w:rPr>
      </w:pPr>
      <w:r>
        <w:rPr>
          <w:rFonts w:ascii="宋体" w:eastAsia="宋体" w:hAnsi="宋体" w:cs="宋体"/>
          <w:b/>
          <w:sz w:val="21"/>
        </w:rPr>
        <w:t>参考答案：</w:t>
      </w:r>
    </w:p>
    <w:p>
      <w:pPr>
        <w:shd w:val="clear" w:color="auto" w:fill="auto"/>
        <w:spacing w:line="360" w:lineRule="auto"/>
        <w:jc w:val="left"/>
        <w:textAlignment w:val="center"/>
      </w:pPr>
      <w:r>
        <w:t>1．D</w:t>
      </w:r>
    </w:p>
    <w:p>
      <w:pPr>
        <w:shd w:val="clear" w:color="auto" w:fill="auto"/>
        <w:spacing w:line="360" w:lineRule="auto"/>
        <w:jc w:val="left"/>
        <w:textAlignment w:val="center"/>
      </w:pPr>
      <w:r>
        <w:t>【详解】A．向盛有</w:t>
      </w:r>
      <w:r>
        <w:object>
          <v:shape id="_x0000_i1146" type="#_x0000_t75" alt="eqId44a6835f04b83fd5241834f7c12d94f1" style="width:30.75pt;height:16pt" o:oleicon="f" o:ole="" coordsize="21600,21600" o:preferrelative="t" filled="f" stroked="f">
            <v:stroke joinstyle="miter"/>
            <v:imagedata r:id="rId11" o:title="eqId44a6835f04b83fd5241834f7c12d94f1"/>
            <o:lock v:ext="edit" aspectratio="t"/>
            <w10:anchorlock/>
          </v:shape>
          <o:OLEObject Type="Embed" ProgID="Equation.DSMT4" ShapeID="_x0000_i1146" DrawAspect="Content" ObjectID="_1468075846" r:id="rId227"/>
        </w:object>
      </w:r>
      <w:r>
        <w:t>溶液的试管中滴加几滴</w:t>
      </w:r>
      <w:r>
        <w:object>
          <v:shape id="_x0000_i1147" type="#_x0000_t75" alt="eqId07af0c163a51ea15f5a4b27afae51533" style="width:31.65pt;height:12.5pt" o:oleicon="f" o:ole="" coordsize="21600,21600" o:preferrelative="t" filled="f" stroked="f">
            <v:stroke joinstyle="miter"/>
            <v:imagedata r:id="rId13" o:title="eqId07af0c163a51ea15f5a4b27afae51533"/>
            <o:lock v:ext="edit" aspectratio="t"/>
            <w10:anchorlock/>
          </v:shape>
          <o:OLEObject Type="Embed" ProgID="Equation.DSMT4" ShapeID="_x0000_i1147" DrawAspect="Content" ObjectID="_1468075847" r:id="rId228"/>
        </w:object>
      </w:r>
      <w:r>
        <w:t>溶液，无现象，振荡，再滴加几滴新制氯水，溶液变为红色，亚铁离子被新制氯水氧化，说明</w:t>
      </w:r>
      <w:r>
        <w:object>
          <v:shape id="_x0000_i1148" type="#_x0000_t75" alt="eqId78074858e37b7253065c0e364414a94a" style="width:21.1pt;height:13.85pt" o:oleicon="f" o:ole="" coordsize="21600,21600" o:preferrelative="t" filled="f" stroked="f">
            <v:stroke joinstyle="miter"/>
            <v:imagedata r:id="rId15" o:title="eqId78074858e37b7253065c0e364414a94a"/>
            <o:lock v:ext="edit" aspectratio="t"/>
            <w10:anchorlock/>
          </v:shape>
          <o:OLEObject Type="Embed" ProgID="Equation.DSMT4" ShapeID="_x0000_i1148" DrawAspect="Content" ObjectID="_1468075848" r:id="rId229"/>
        </w:object>
      </w:r>
      <w:r>
        <w:t xml:space="preserve">具有还原性，A正确； </w:t>
      </w:r>
    </w:p>
    <w:p>
      <w:pPr>
        <w:shd w:val="clear" w:color="auto" w:fill="auto"/>
        <w:spacing w:line="360" w:lineRule="auto"/>
        <w:jc w:val="left"/>
        <w:textAlignment w:val="center"/>
      </w:pPr>
      <w:r>
        <w:t>B．向盛有</w:t>
      </w:r>
      <w:r>
        <w:object>
          <v:shape id="_x0000_i1149"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149" DrawAspect="Content" ObjectID="_1468075849" r:id="rId230"/>
        </w:object>
      </w:r>
      <w:r>
        <w:t>水溶液的试管中滴加几滴品红溶液，品红溶液褪色，振荡，加热试管，溶液又恢复红色，说明</w:t>
      </w:r>
      <w:r>
        <w:object>
          <v:shape id="_x0000_i1150"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150" DrawAspect="Content" ObjectID="_1468075850" r:id="rId231"/>
        </w:object>
      </w:r>
      <w:r>
        <w:t>具有漂白性， B正确；</w:t>
      </w:r>
    </w:p>
    <w:p>
      <w:pPr>
        <w:shd w:val="clear" w:color="auto" w:fill="auto"/>
        <w:spacing w:line="360" w:lineRule="auto"/>
        <w:jc w:val="left"/>
        <w:textAlignment w:val="center"/>
      </w:pPr>
      <w:r>
        <w:t>C．向盛有淀粉-KI溶液的试管中滴加几滴溴水，振荡，溶液变为蓝色，说明</w:t>
      </w:r>
      <w:r>
        <w:object>
          <v:shape id="_x0000_i1151" type="#_x0000_t75" alt="eqIdf6a625957e7737c52fc52f94720b1566" style="width:16.7pt;height:16.05pt" o:oleicon="f" o:ole="" coordsize="21600,21600" o:preferrelative="t" filled="f" stroked="f">
            <v:stroke joinstyle="miter"/>
            <v:imagedata r:id="rId20" o:title="eqIdf6a625957e7737c52fc52f94720b1566"/>
            <o:lock v:ext="edit" aspectratio="t"/>
            <w10:anchorlock/>
          </v:shape>
          <o:OLEObject Type="Embed" ProgID="Equation.DSMT4" ShapeID="_x0000_i1151" DrawAspect="Content" ObjectID="_1468075851" r:id="rId232"/>
        </w:object>
      </w:r>
      <w:r>
        <w:t>的氧化性比</w:t>
      </w:r>
      <w:r>
        <w:object>
          <v:shape id="_x0000_i1152" type="#_x0000_t75" alt="eqId7c1e6f69e28b8e3f0dbf9b70773a0f86" style="width:10.55pt;height:15.8pt" o:oleicon="f" o:ole="" coordsize="21600,21600" o:preferrelative="t" filled="f" stroked="f">
            <v:stroke joinstyle="miter"/>
            <v:imagedata r:id="rId22" o:title="eqId7c1e6f69e28b8e3f0dbf9b70773a0f86"/>
            <o:lock v:ext="edit" aspectratio="t"/>
            <w10:anchorlock/>
          </v:shape>
          <o:OLEObject Type="Embed" ProgID="Equation.DSMT4" ShapeID="_x0000_i1152" DrawAspect="Content" ObjectID="_1468075852" r:id="rId233"/>
        </w:object>
      </w:r>
      <w:r>
        <w:t>的强，C正确；</w:t>
      </w:r>
    </w:p>
    <w:p>
      <w:pPr>
        <w:shd w:val="clear" w:color="auto" w:fill="auto"/>
        <w:spacing w:line="360" w:lineRule="auto"/>
        <w:jc w:val="left"/>
        <w:textAlignment w:val="center"/>
      </w:pPr>
      <w:r>
        <w:t>D．用pH计测量醋酸、盐酸的pH用以证明</w:t>
      </w:r>
      <w:r>
        <w:object>
          <v:shape id="_x0000_i1153" type="#_x0000_t75" alt="eqId710cba6e15521c742c3b2535eadd19ba" style="width:51.9pt;height:15.85pt" o:oleicon="f" o:ole="" coordsize="21600,21600" o:preferrelative="t" filled="f" stroked="f">
            <v:stroke joinstyle="miter"/>
            <v:imagedata r:id="rId24" o:title="eqId710cba6e15521c742c3b2535eadd19ba"/>
            <o:lock v:ext="edit" aspectratio="t"/>
            <w10:anchorlock/>
          </v:shape>
          <o:OLEObject Type="Embed" ProgID="Equation.DSMT4" ShapeID="_x0000_i1153" DrawAspect="Content" ObjectID="_1468075853" r:id="rId234"/>
        </w:object>
      </w:r>
      <w:r>
        <w:t>是弱电解质时，一定要注明醋酸和盐酸的物质的量浓度相同，D错误。</w:t>
      </w:r>
    </w:p>
    <w:p>
      <w:pPr>
        <w:shd w:val="clear" w:color="auto" w:fill="auto"/>
        <w:spacing w:line="360" w:lineRule="auto"/>
        <w:jc w:val="left"/>
        <w:textAlignment w:val="center"/>
      </w:pPr>
      <w:r>
        <w:t>故选D。</w:t>
      </w:r>
    </w:p>
    <w:p>
      <w:pPr>
        <w:shd w:val="clear" w:color="auto" w:fill="auto"/>
        <w:spacing w:line="360" w:lineRule="auto"/>
        <w:jc w:val="left"/>
        <w:textAlignment w:val="center"/>
      </w:pPr>
    </w:p>
    <w:p>
      <w:pPr>
        <w:shd w:val="clear" w:color="auto" w:fill="auto"/>
        <w:spacing w:line="360" w:lineRule="auto"/>
        <w:jc w:val="left"/>
        <w:textAlignment w:val="center"/>
      </w:pPr>
      <w:r>
        <w:t>2．B</w:t>
      </w:r>
    </w:p>
    <w:p>
      <w:pPr>
        <w:shd w:val="clear" w:color="auto" w:fill="auto"/>
        <w:spacing w:line="360" w:lineRule="auto"/>
        <w:jc w:val="left"/>
        <w:textAlignment w:val="center"/>
      </w:pPr>
      <w:r>
        <w:t>【详解】A．由方程式可知，该反应是一个气体分子数增大的反应，即熵增的反应，反应△</w:t>
      </w:r>
      <w:r>
        <w:rPr>
          <w:rFonts w:ascii="Times New Roman" w:eastAsia="Times New Roman" w:hAnsi="Times New Roman" w:cs="Times New Roman"/>
          <w:i/>
        </w:rPr>
        <w:t>S</w:t>
      </w:r>
      <w:r>
        <w:t>＞0，故A错误；</w:t>
      </w:r>
    </w:p>
    <w:p>
      <w:pPr>
        <w:shd w:val="clear" w:color="auto" w:fill="auto"/>
        <w:spacing w:line="360" w:lineRule="auto"/>
        <w:jc w:val="left"/>
        <w:textAlignment w:val="center"/>
      </w:pPr>
      <w:r>
        <w:t>B．由方程式可知，反应平衡常数</w:t>
      </w:r>
      <w:r>
        <w:object>
          <v:shape id="_x0000_i1154" type="#_x0000_t75" alt="eqIdeb5643173bcc2cb570bd71d98c25aeec" style="width:125.8pt;height:33.3pt" o:oleicon="f" o:ole="" coordsize="21600,21600" o:preferrelative="t" filled="f" stroked="f">
            <v:stroke joinstyle="miter"/>
            <v:imagedata r:id="rId34" o:title="eqIdeb5643173bcc2cb570bd71d98c25aeec"/>
            <o:lock v:ext="edit" aspectratio="t"/>
            <w10:anchorlock/>
          </v:shape>
          <o:OLEObject Type="Embed" ProgID="Equation.DSMT4" ShapeID="_x0000_i1154" DrawAspect="Content" ObjectID="_1468075854" r:id="rId235"/>
        </w:object>
      </w:r>
      <w:r>
        <w:t>，故B正确；</w:t>
      </w:r>
    </w:p>
    <w:p>
      <w:pPr>
        <w:shd w:val="clear" w:color="auto" w:fill="auto"/>
        <w:spacing w:line="360" w:lineRule="auto"/>
        <w:jc w:val="left"/>
        <w:textAlignment w:val="center"/>
      </w:pPr>
      <w:r>
        <w:t>C．由方程式可知，反应每消耗4mol氨气，反应转移12mol电子，则反应中消耗1mol氨气转移电子的数目为3mol×4×</w:t>
      </w:r>
      <w:r>
        <w:object>
          <v:shape id="_x0000_i1155" type="#_x0000_t75" alt="eqId56d266a04f3dc7483eddbc26c5e487db" style="width:10.55pt;height:27.65pt" o:oleicon="f" o:ole="" coordsize="21600,21600" o:preferrelative="t" filled="f" stroked="f">
            <v:stroke joinstyle="miter"/>
            <v:imagedata r:id="rId236" o:title="eqId56d266a04f3dc7483eddbc26c5e487db"/>
            <o:lock v:ext="edit" aspectratio="t"/>
            <w10:anchorlock/>
          </v:shape>
          <o:OLEObject Type="Embed" ProgID="Equation.DSMT4" ShapeID="_x0000_i1155" DrawAspect="Content" ObjectID="_1468075855" r:id="rId237"/>
        </w:object>
      </w:r>
      <w:r>
        <w:t>×6.02×10</w:t>
      </w:r>
      <w:r>
        <w:rPr>
          <w:vertAlign w:val="superscript"/>
        </w:rPr>
        <w:t>23</w:t>
      </w:r>
      <w:r>
        <w:t>=3×6.02×10</w:t>
      </w:r>
      <w:r>
        <w:rPr>
          <w:vertAlign w:val="superscript"/>
        </w:rPr>
        <w:t>23</w:t>
      </w:r>
      <w:r>
        <w:t>，故C错误；</w:t>
      </w:r>
    </w:p>
    <w:p>
      <w:pPr>
        <w:shd w:val="clear" w:color="auto" w:fill="auto"/>
        <w:spacing w:line="360" w:lineRule="auto"/>
        <w:jc w:val="left"/>
        <w:textAlignment w:val="center"/>
      </w:pPr>
      <w:r>
        <w:t>D．实际应用中，加入尿素的量越多，尿素水解生成的氨气过量，柴油机车辆排放的氨气对空气污染程度增大，故D错误；</w:t>
      </w:r>
    </w:p>
    <w:p>
      <w:pPr>
        <w:shd w:val="clear" w:color="auto" w:fill="auto"/>
        <w:spacing w:line="360" w:lineRule="auto"/>
        <w:jc w:val="left"/>
        <w:textAlignment w:val="center"/>
      </w:pPr>
      <w:r>
        <w:t>故选B。</w:t>
      </w:r>
    </w:p>
    <w:p>
      <w:pPr>
        <w:shd w:val="clear" w:color="auto" w:fill="auto"/>
        <w:spacing w:line="360" w:lineRule="auto"/>
        <w:jc w:val="left"/>
        <w:textAlignment w:val="center"/>
      </w:pPr>
    </w:p>
    <w:p>
      <w:pPr>
        <w:shd w:val="clear" w:color="auto" w:fill="auto"/>
        <w:spacing w:line="360" w:lineRule="auto"/>
        <w:jc w:val="left"/>
        <w:textAlignment w:val="center"/>
      </w:pPr>
      <w:r>
        <w:t>3．A</w:t>
      </w:r>
    </w:p>
    <w:p>
      <w:pPr>
        <w:shd w:val="clear" w:color="auto" w:fill="auto"/>
        <w:spacing w:line="360" w:lineRule="auto"/>
        <w:jc w:val="left"/>
        <w:textAlignment w:val="center"/>
      </w:pPr>
      <w:r>
        <w:t>【详解】A．黑火药中含有S、C两种单质，A正确；</w:t>
      </w:r>
    </w:p>
    <w:p>
      <w:pPr>
        <w:shd w:val="clear" w:color="auto" w:fill="auto"/>
        <w:spacing w:line="360" w:lineRule="auto"/>
        <w:jc w:val="left"/>
        <w:textAlignment w:val="center"/>
      </w:pPr>
      <w:r>
        <w:t>B．爆炸反应为放热反应，B错误；</w:t>
      </w:r>
    </w:p>
    <w:p>
      <w:pPr>
        <w:shd w:val="clear" w:color="auto" w:fill="auto"/>
        <w:spacing w:line="360" w:lineRule="auto"/>
        <w:jc w:val="left"/>
        <w:textAlignment w:val="center"/>
      </w:pPr>
      <w:r>
        <w:t>C．该反应中S元素化合价降低，作氧化剂，C错误；</w:t>
      </w:r>
    </w:p>
    <w:p>
      <w:pPr>
        <w:shd w:val="clear" w:color="auto" w:fill="auto"/>
        <w:spacing w:line="360" w:lineRule="auto"/>
        <w:jc w:val="left"/>
        <w:textAlignment w:val="center"/>
      </w:pPr>
      <w:r>
        <w:t>D．该反应不符合“单质+化合物=另一种单质+另一种化合物”的形式，不是置换反应，D错误；</w:t>
      </w:r>
    </w:p>
    <w:p>
      <w:pPr>
        <w:shd w:val="clear" w:color="auto" w:fill="auto"/>
        <w:spacing w:line="360" w:lineRule="auto"/>
        <w:jc w:val="left"/>
        <w:textAlignment w:val="center"/>
      </w:pPr>
      <w:r>
        <w:t>综上所述答案为A。</w:t>
      </w:r>
    </w:p>
    <w:p>
      <w:pPr>
        <w:shd w:val="clear" w:color="auto" w:fill="auto"/>
        <w:spacing w:line="360" w:lineRule="auto"/>
        <w:jc w:val="left"/>
        <w:textAlignment w:val="center"/>
      </w:pPr>
      <w:r>
        <w:t>4．B</w:t>
      </w:r>
    </w:p>
    <w:p>
      <w:pPr>
        <w:shd w:val="clear" w:color="auto" w:fill="auto"/>
        <w:spacing w:line="360" w:lineRule="auto"/>
        <w:jc w:val="left"/>
        <w:textAlignment w:val="center"/>
      </w:pPr>
      <w:r>
        <w:t>【详解】A .加入碘水后，溶液呈蓝色，只能说明溶液中含有淀粉，并不能说明淀粉是否发生了水解反应，故A错误；</w:t>
      </w:r>
    </w:p>
    <w:p>
      <w:pPr>
        <w:shd w:val="clear" w:color="auto" w:fill="auto"/>
        <w:spacing w:line="360" w:lineRule="auto"/>
        <w:jc w:val="left"/>
        <w:textAlignment w:val="center"/>
      </w:pPr>
      <w:r>
        <w:t>B.加入盐酸后，产生大量气泡，说明镁与盐酸发生化学反应，此时溶液温度上升，可证明镁与盐酸反应放热，故B正确；</w:t>
      </w:r>
    </w:p>
    <w:p>
      <w:pPr>
        <w:shd w:val="clear" w:color="auto" w:fill="auto"/>
        <w:spacing w:line="360" w:lineRule="auto"/>
        <w:jc w:val="left"/>
        <w:textAlignment w:val="center"/>
      </w:pPr>
      <w:r>
        <w:t>C.BaCl</w:t>
      </w:r>
      <w:r>
        <w:rPr>
          <w:vertAlign w:val="subscript"/>
        </w:rPr>
        <w:t>2</w:t>
      </w:r>
      <w:r>
        <w:t>、CaCl</w:t>
      </w:r>
      <w:r>
        <w:rPr>
          <w:vertAlign w:val="subscript"/>
        </w:rPr>
        <w:t>2</w:t>
      </w:r>
      <w:r>
        <w:t>均能与Na</w:t>
      </w:r>
      <w:r>
        <w:rPr>
          <w:vertAlign w:val="subscript"/>
        </w:rPr>
        <w:t>2</w:t>
      </w:r>
      <w:r>
        <w:t>CO</w:t>
      </w:r>
      <w:r>
        <w:rPr>
          <w:vertAlign w:val="subscript"/>
        </w:rPr>
        <w:t>3</w:t>
      </w:r>
      <w:r>
        <w:t>反应，反应产生了白色沉淀，沉淀可能为BaCO</w:t>
      </w:r>
      <w:r>
        <w:rPr>
          <w:vertAlign w:val="subscript"/>
        </w:rPr>
        <w:t>3</w:t>
      </w:r>
      <w:r>
        <w:t>或CaCO</w:t>
      </w:r>
      <w:r>
        <w:rPr>
          <w:vertAlign w:val="subscript"/>
        </w:rPr>
        <w:t>3</w:t>
      </w:r>
      <w:r>
        <w:t>或二者混合物，故C错误；</w:t>
      </w:r>
    </w:p>
    <w:p>
      <w:pPr>
        <w:shd w:val="clear" w:color="auto" w:fill="auto"/>
        <w:spacing w:line="360" w:lineRule="auto"/>
        <w:jc w:val="left"/>
        <w:textAlignment w:val="center"/>
      </w:pPr>
      <w:r>
        <w:t>D.向H</w:t>
      </w:r>
      <w:r>
        <w:rPr>
          <w:vertAlign w:val="subscript"/>
        </w:rPr>
        <w:t>2</w:t>
      </w:r>
      <w:r>
        <w:t>O</w:t>
      </w:r>
      <w:r>
        <w:rPr>
          <w:vertAlign w:val="subscript"/>
        </w:rPr>
        <w:t>2</w:t>
      </w:r>
      <w:r>
        <w:t>溶液中加入高锰酸钾后，发生化学反应2KMnO</w:t>
      </w:r>
      <w:r>
        <w:rPr>
          <w:vertAlign w:val="subscript"/>
        </w:rPr>
        <w:t>4</w:t>
      </w:r>
      <w:r>
        <w:t>+3H</w:t>
      </w:r>
      <w:r>
        <w:rPr>
          <w:vertAlign w:val="subscript"/>
        </w:rPr>
        <w:t>2</w:t>
      </w:r>
      <w:r>
        <w:t>O</w:t>
      </w:r>
      <w:r>
        <w:rPr>
          <w:vertAlign w:val="subscript"/>
        </w:rPr>
        <w:t>2</w:t>
      </w:r>
      <w:r>
        <w:t>=2MnO</w:t>
      </w:r>
      <w:r>
        <w:rPr>
          <w:vertAlign w:val="subscript"/>
        </w:rPr>
        <w:t>2</w:t>
      </w:r>
      <w:r>
        <w:t>+2KOH+2H</w:t>
      </w:r>
      <w:r>
        <w:rPr>
          <w:vertAlign w:val="subscript"/>
        </w:rPr>
        <w:t>2</w:t>
      </w:r>
      <w:r>
        <w:t>O+3O</w:t>
      </w:r>
      <w:r>
        <w:rPr>
          <w:vertAlign w:val="subscript"/>
        </w:rPr>
        <w:t>2</w:t>
      </w:r>
      <w:r>
        <w:t>↑等(中性条件)，该反应中H</w:t>
      </w:r>
      <w:r>
        <w:rPr>
          <w:vertAlign w:val="subscript"/>
        </w:rPr>
        <w:t>2</w:t>
      </w:r>
      <w:r>
        <w:t>O</w:t>
      </w:r>
      <w:r>
        <w:rPr>
          <w:vertAlign w:val="subscript"/>
        </w:rPr>
        <w:t>2</w:t>
      </w:r>
      <w:r>
        <w:t>被氧化，体现出还原性，故D错误；</w:t>
      </w:r>
    </w:p>
    <w:p>
      <w:pPr>
        <w:shd w:val="clear" w:color="auto" w:fill="auto"/>
        <w:spacing w:line="360" w:lineRule="auto"/>
        <w:jc w:val="left"/>
        <w:textAlignment w:val="center"/>
      </w:pPr>
      <w:r>
        <w:t>综上所述，故答案为：B。</w:t>
      </w:r>
    </w:p>
    <w:p>
      <w:pPr>
        <w:shd w:val="clear" w:color="auto" w:fill="auto"/>
        <w:spacing w:line="360" w:lineRule="auto"/>
        <w:jc w:val="left"/>
        <w:textAlignment w:val="center"/>
      </w:pPr>
      <w:r>
        <w:t>【点睛】淀粉在稀硫酸作催化剂下的水解程度确定试验较为典型，一般分三种考法：①淀粉未发生水解：向充分反应后的溶液中加入碘单质，溶液变蓝，然后加入过量氢氧化钠溶液使溶液呈碱性，然后加入新制氢氧化铜溶液并加热，未生成砖红色沉淀；②淀粉部分发生水解：向充分反应后的溶液中加入碘单质，溶液变蓝，然后加入过量氢氧化钠溶液使溶液呈碱性，然后加入新制氢氧化铜溶液并加热，生成砖红色沉淀；③向充分反应后的溶液中加入碘单质，溶液不变蓝，然后加入过量氢氧化钠溶液使溶液呈碱性，然后加入新制氢氧化铜溶液并加热，生成砖红色沉淀。此实验中需要注意：①碘单质需在加入氢氧化钠溶液之前加入，否则氢氧化钠与碘单质反应，不能完成淀粉的检验；②酸性水解后的溶液需要加入氢氧化钠溶液碱化，否则无法完成葡萄糖的检验；③利用新制氢氧化铜溶液或银氨溶液检验葡萄糖试验中，均需要加热，银镜反应一般为水浴加热。</w:t>
      </w:r>
    </w:p>
    <w:p>
      <w:pPr>
        <w:shd w:val="clear" w:color="auto" w:fill="auto"/>
        <w:spacing w:line="360" w:lineRule="auto"/>
        <w:jc w:val="left"/>
        <w:textAlignment w:val="center"/>
      </w:pPr>
      <w:r>
        <w:t>5．A</w:t>
      </w:r>
    </w:p>
    <w:p>
      <w:pPr>
        <w:shd w:val="clear" w:color="auto" w:fill="auto"/>
        <w:spacing w:line="360" w:lineRule="auto"/>
        <w:jc w:val="left"/>
        <w:textAlignment w:val="center"/>
      </w:pPr>
      <w:r>
        <w:t>【详解】A．由方程式可知，反应生成1mol一氧化二氮，转移4mol电子，故A正确；</w:t>
      </w:r>
    </w:p>
    <w:p>
      <w:pPr>
        <w:shd w:val="clear" w:color="auto" w:fill="auto"/>
        <w:spacing w:line="360" w:lineRule="auto"/>
        <w:jc w:val="left"/>
        <w:textAlignment w:val="center"/>
      </w:pPr>
      <w:r>
        <w:t>B．由方程式可知，反应中氮元素的化合价升高被氧化，NH</w:t>
      </w:r>
      <w:r>
        <w:rPr>
          <w:vertAlign w:val="subscript"/>
        </w:rPr>
        <w:t>2</w:t>
      </w:r>
      <w:r>
        <w:t>OH是反应的还原剂，故B错误；</w:t>
      </w:r>
    </w:p>
    <w:p>
      <w:pPr>
        <w:shd w:val="clear" w:color="auto" w:fill="auto"/>
        <w:spacing w:line="360" w:lineRule="auto"/>
        <w:jc w:val="left"/>
        <w:textAlignment w:val="center"/>
      </w:pPr>
      <w:r>
        <w:t>C．由方程式可知，反应中氮元素的化合价升高被氧化，NH</w:t>
      </w:r>
      <w:r>
        <w:rPr>
          <w:vertAlign w:val="subscript"/>
        </w:rPr>
        <w:t>2</w:t>
      </w:r>
      <w:r>
        <w:t>OH是反应的还原剂，铁元素的化合价降低被还原，铁离子是反应的氧化剂，故C错误；</w:t>
      </w:r>
    </w:p>
    <w:p>
      <w:pPr>
        <w:shd w:val="clear" w:color="auto" w:fill="auto"/>
        <w:spacing w:line="360" w:lineRule="auto"/>
        <w:jc w:val="left"/>
        <w:textAlignment w:val="center"/>
      </w:pPr>
      <w:r>
        <w:t>D．由方程式可知，反应中铁元素的化合价降低被还原，铁离子是反应的氧化剂，若设计成原电池，铁离子在正极得到电子发生还原反应生成亚铁离子，亚铁离子为正极产物，故D错误；</w:t>
      </w:r>
    </w:p>
    <w:p>
      <w:pPr>
        <w:shd w:val="clear" w:color="auto" w:fill="auto"/>
        <w:spacing w:line="360" w:lineRule="auto"/>
        <w:jc w:val="left"/>
        <w:textAlignment w:val="center"/>
      </w:pPr>
      <w:r>
        <w:t>故选A。</w:t>
      </w:r>
    </w:p>
    <w:p>
      <w:pPr>
        <w:shd w:val="clear" w:color="auto" w:fill="auto"/>
        <w:spacing w:line="360" w:lineRule="auto"/>
        <w:jc w:val="left"/>
        <w:textAlignment w:val="center"/>
      </w:pPr>
      <w:r>
        <w:t>6．D</w:t>
      </w:r>
    </w:p>
    <w:p>
      <w:pPr>
        <w:shd w:val="clear" w:color="auto" w:fill="auto"/>
        <w:spacing w:line="360" w:lineRule="auto"/>
        <w:jc w:val="left"/>
        <w:textAlignment w:val="center"/>
      </w:pPr>
      <w:r>
        <w:t>【详解】A．已知：2NO</w:t>
      </w:r>
      <w:r>
        <w:rPr>
          <w:vertAlign w:val="subscript"/>
        </w:rPr>
        <w:t>2</w:t>
      </w:r>
      <w:r>
        <w:t>(g)</w:t>
      </w:r>
      <w:r>
        <w:object>
          <v:shape id="_x0000_i1156" type="#_x0000_t75" alt="eqIdde4ac184aef047428370bf877105fa50" style="width:15.8pt;height:12.45pt" o:oleicon="f" o:ole="" coordsize="21600,21600" o:preferrelative="t" filled="f" stroked="f">
            <v:stroke joinstyle="miter"/>
            <v:imagedata r:id="rId59" o:title="eqIdde4ac184aef047428370bf877105fa50"/>
            <o:lock v:ext="edit" aspectratio="t"/>
            <w10:anchorlock/>
          </v:shape>
          <o:OLEObject Type="Embed" ProgID="Equation.DSMT4" ShapeID="_x0000_i1156" DrawAspect="Content" ObjectID="_1468075856" r:id="rId238"/>
        </w:object>
      </w:r>
      <w:r>
        <w:t>N</w:t>
      </w:r>
      <w:r>
        <w:rPr>
          <w:vertAlign w:val="subscript"/>
        </w:rPr>
        <w:t>2</w:t>
      </w:r>
      <w:r>
        <w:t>O</w:t>
      </w:r>
      <w:r>
        <w:rPr>
          <w:vertAlign w:val="subscript"/>
        </w:rPr>
        <w:t>4</w:t>
      </w:r>
      <w:r>
        <w:t>(g) ΔH&lt;0，升高温度，平衡逆向移动，N</w:t>
      </w:r>
      <w:r>
        <w:rPr>
          <w:vertAlign w:val="subscript"/>
        </w:rPr>
        <w:t>2</w:t>
      </w:r>
      <w:r>
        <w:t>O</w:t>
      </w:r>
      <w:r>
        <w:rPr>
          <w:vertAlign w:val="subscript"/>
        </w:rPr>
        <w:t>4</w:t>
      </w:r>
      <w:r>
        <w:t>的浓度减小，不利于N</w:t>
      </w:r>
      <w:r>
        <w:rPr>
          <w:vertAlign w:val="subscript"/>
        </w:rPr>
        <w:t>2</w:t>
      </w:r>
      <w:r>
        <w:t>O</w:t>
      </w:r>
      <w:r>
        <w:rPr>
          <w:vertAlign w:val="subscript"/>
        </w:rPr>
        <w:t>4</w:t>
      </w:r>
      <w:r>
        <w:t>的固定，故A错误；</w:t>
      </w:r>
    </w:p>
    <w:p>
      <w:pPr>
        <w:shd w:val="clear" w:color="auto" w:fill="auto"/>
        <w:spacing w:line="360" w:lineRule="auto"/>
        <w:jc w:val="left"/>
        <w:textAlignment w:val="center"/>
      </w:pPr>
      <w:r>
        <w:t>B．N</w:t>
      </w:r>
      <w:r>
        <w:rPr>
          <w:vertAlign w:val="subscript"/>
        </w:rPr>
        <w:t>2</w:t>
      </w:r>
      <w:r>
        <w:t>O</w:t>
      </w:r>
      <w:r>
        <w:rPr>
          <w:vertAlign w:val="subscript"/>
        </w:rPr>
        <w:t>4</w:t>
      </w:r>
      <w:r>
        <w:t>被固定后，N</w:t>
      </w:r>
      <w:r>
        <w:rPr>
          <w:vertAlign w:val="subscript"/>
        </w:rPr>
        <w:t>2</w:t>
      </w:r>
      <w:r>
        <w:t>O</w:t>
      </w:r>
      <w:r>
        <w:rPr>
          <w:vertAlign w:val="subscript"/>
        </w:rPr>
        <w:t>4</w:t>
      </w:r>
      <w:r>
        <w:t>浓度减小，平衡正移，有利于NO</w:t>
      </w:r>
      <w:r>
        <w:rPr>
          <w:vertAlign w:val="subscript"/>
        </w:rPr>
        <w:t>2</w:t>
      </w:r>
      <w:r>
        <w:t>的去除，故B正确；</w:t>
      </w:r>
    </w:p>
    <w:p>
      <w:pPr>
        <w:shd w:val="clear" w:color="auto" w:fill="auto"/>
        <w:spacing w:line="360" w:lineRule="auto"/>
        <w:jc w:val="left"/>
        <w:textAlignment w:val="center"/>
      </w:pPr>
      <w:r>
        <w:t>C．被固定的四氧化二氮和氧气、水反应生成硝酸，制备HNO</w:t>
      </w:r>
      <w:r>
        <w:rPr>
          <w:vertAlign w:val="subscript"/>
        </w:rPr>
        <w:t>3</w:t>
      </w:r>
      <w:r>
        <w:t>的原理为：2N</w:t>
      </w:r>
      <w:r>
        <w:rPr>
          <w:vertAlign w:val="subscript"/>
        </w:rPr>
        <w:t>2</w:t>
      </w:r>
      <w:r>
        <w:t>O</w:t>
      </w:r>
      <w:r>
        <w:rPr>
          <w:vertAlign w:val="subscript"/>
        </w:rPr>
        <w:t>4</w:t>
      </w:r>
      <w:r>
        <w:t>+O</w:t>
      </w:r>
      <w:r>
        <w:rPr>
          <w:vertAlign w:val="subscript"/>
        </w:rPr>
        <w:t>2</w:t>
      </w:r>
      <w:r>
        <w:t>+2H</w:t>
      </w:r>
      <w:r>
        <w:rPr>
          <w:vertAlign w:val="subscript"/>
        </w:rPr>
        <w:t>2</w:t>
      </w:r>
      <w:r>
        <w:t>O=4HNO</w:t>
      </w:r>
      <w:r>
        <w:rPr>
          <w:vertAlign w:val="subscript"/>
        </w:rPr>
        <w:t>3</w:t>
      </w:r>
      <w:r>
        <w:t>，故C正确；</w:t>
      </w:r>
    </w:p>
    <w:p>
      <w:pPr>
        <w:shd w:val="clear" w:color="auto" w:fill="auto"/>
        <w:spacing w:line="360" w:lineRule="auto"/>
        <w:jc w:val="left"/>
        <w:textAlignment w:val="center"/>
      </w:pPr>
      <w:r>
        <w:t>D．由C化学方程式可知，4HNO</w:t>
      </w:r>
      <w:r>
        <w:rPr>
          <w:vertAlign w:val="subscript"/>
        </w:rPr>
        <w:t>3</w:t>
      </w:r>
      <w:r>
        <w:t>~4e</w:t>
      </w:r>
      <w:r>
        <w:rPr>
          <w:vertAlign w:val="superscript"/>
        </w:rPr>
        <w:t>-</w:t>
      </w:r>
      <w:r>
        <w:t>，每制备0.4molHNO</w:t>
      </w:r>
      <w:r>
        <w:rPr>
          <w:vertAlign w:val="subscript"/>
        </w:rPr>
        <w:t>3</w:t>
      </w:r>
      <w:r>
        <w:t>，转移电子数约为0.4×</w:t>
      </w:r>
      <w:r>
        <w:object>
          <v:shape id="_x0000_i1157" type="#_x0000_t75" alt="eqId96a4eaba5b0ecf958a2496897a78bd1f" style="width:45.7pt;height:13.9pt" o:oleicon="f" o:ole="" coordsize="21600,21600" o:preferrelative="t" filled="f" stroked="f">
            <v:stroke joinstyle="miter"/>
            <v:imagedata r:id="rId239" o:title="eqId96a4eaba5b0ecf958a2496897a78bd1f"/>
            <o:lock v:ext="edit" aspectratio="t"/>
            <w10:anchorlock/>
          </v:shape>
          <o:OLEObject Type="Embed" ProgID="Equation.DSMT4" ShapeID="_x0000_i1157" DrawAspect="Content" ObjectID="_1468075857" r:id="rId240"/>
        </w:object>
      </w:r>
      <w:r>
        <w:t>，故D错误。</w:t>
      </w:r>
    </w:p>
    <w:p>
      <w:pPr>
        <w:shd w:val="clear" w:color="auto" w:fill="auto"/>
        <w:spacing w:line="360" w:lineRule="auto"/>
        <w:jc w:val="left"/>
        <w:textAlignment w:val="center"/>
      </w:pPr>
      <w:r>
        <w:t>故选D。</w:t>
      </w:r>
    </w:p>
    <w:p>
      <w:pPr>
        <w:shd w:val="clear" w:color="auto" w:fill="auto"/>
        <w:spacing w:line="360" w:lineRule="auto"/>
        <w:jc w:val="left"/>
        <w:textAlignment w:val="center"/>
      </w:pPr>
      <w:r>
        <w:t>7．D</w:t>
      </w:r>
    </w:p>
    <w:p>
      <w:pPr>
        <w:shd w:val="clear" w:color="auto" w:fill="auto"/>
        <w:spacing w:line="360" w:lineRule="auto"/>
        <w:jc w:val="left"/>
        <w:textAlignment w:val="center"/>
      </w:pPr>
      <w:r>
        <w:t>【详解】A．向NaHSO</w:t>
      </w:r>
      <w:r>
        <w:rPr>
          <w:vertAlign w:val="subscript"/>
        </w:rPr>
        <w:t>4</w:t>
      </w:r>
      <w:r>
        <w:t>中加入少量BaCl</w:t>
      </w:r>
      <w:r>
        <w:rPr>
          <w:vertAlign w:val="subscript"/>
        </w:rPr>
        <w:t>2</w:t>
      </w:r>
      <w:r>
        <w:t>溶液，实际参与反应的只有硫酸根离子和钡离子，忽略体积变化，H</w:t>
      </w:r>
      <w:r>
        <w:rPr>
          <w:vertAlign w:val="superscript"/>
        </w:rPr>
        <w:t>+</w:t>
      </w:r>
      <w:r>
        <w:t>的浓度不变，其pH不变，A错误；</w:t>
      </w:r>
    </w:p>
    <w:p>
      <w:pPr>
        <w:shd w:val="clear" w:color="auto" w:fill="auto"/>
        <w:spacing w:line="360" w:lineRule="auto"/>
        <w:jc w:val="left"/>
        <w:textAlignment w:val="center"/>
      </w:pPr>
      <w:r>
        <w:t>B．向 NaOH 和 Fe(OH)</w:t>
      </w:r>
      <w:r>
        <w:rPr>
          <w:vertAlign w:val="subscript"/>
        </w:rPr>
        <w:t>2</w:t>
      </w:r>
      <w:r>
        <w:t xml:space="preserve"> 的悬浊液中通入空气，虽然有氢氧化亚铁被氧化成了红褐色的氢氧化铁，其方程式为</w:t>
      </w:r>
      <w:r>
        <w:object>
          <v:shape id="_x0000_i1158" type="#_x0000_t75" alt="eqIdaae5cc22a1b1e93903db9085f9bdcf66" style="width:158.4pt;height:17.8pt" o:oleicon="f" o:ole="" coordsize="21600,21600" o:preferrelative="t" filled="f" stroked="f">
            <v:stroke joinstyle="miter"/>
            <v:imagedata r:id="rId241" o:title="eqIdaae5cc22a1b1e93903db9085f9bdcf66"/>
            <o:lock v:ext="edit" aspectratio="t"/>
            <w10:anchorlock/>
          </v:shape>
          <o:OLEObject Type="Embed" ProgID="Equation.DSMT4" ShapeID="_x0000_i1158" DrawAspect="Content" ObjectID="_1468075858" r:id="rId242"/>
        </w:object>
      </w:r>
      <w:r>
        <w:t>，该过和中会消耗水，则增大了氢氧根离子的浓度，pH会变大，B错误；</w:t>
      </w:r>
    </w:p>
    <w:p>
      <w:pPr>
        <w:shd w:val="clear" w:color="auto" w:fill="auto"/>
        <w:spacing w:line="360" w:lineRule="auto"/>
        <w:jc w:val="left"/>
        <w:textAlignment w:val="center"/>
      </w:pPr>
      <w:r>
        <w:t>C．向 NaHCO</w:t>
      </w:r>
      <w:r>
        <w:rPr>
          <w:vertAlign w:val="subscript"/>
        </w:rPr>
        <w:t>3</w:t>
      </w:r>
      <w:r>
        <w:t xml:space="preserve"> 溶液中加入少量 CuSO</w:t>
      </w:r>
      <w:r>
        <w:rPr>
          <w:vertAlign w:val="subscript"/>
        </w:rPr>
        <w:t>4</w:t>
      </w:r>
      <w:r>
        <w:t xml:space="preserve"> 溶液，生成蓝绿色沉淀 [Cu</w:t>
      </w:r>
      <w:r>
        <w:rPr>
          <w:vertAlign w:val="subscript"/>
        </w:rPr>
        <w:t>2</w:t>
      </w:r>
      <w:r>
        <w:t>(OH)</w:t>
      </w:r>
      <w:r>
        <w:rPr>
          <w:vertAlign w:val="subscript"/>
        </w:rPr>
        <w:t>2</w:t>
      </w:r>
      <w:r>
        <w:t>CO</w:t>
      </w:r>
      <w:r>
        <w:rPr>
          <w:vertAlign w:val="subscript"/>
        </w:rPr>
        <w:t>3</w:t>
      </w:r>
      <w:r>
        <w:t>]，其中没有元素的化合价发生变化，故没有氧化还原反应，C错误；</w:t>
      </w:r>
    </w:p>
    <w:p>
      <w:pPr>
        <w:shd w:val="clear" w:color="auto" w:fill="auto"/>
        <w:spacing w:line="360" w:lineRule="auto"/>
        <w:jc w:val="left"/>
        <w:textAlignment w:val="center"/>
      </w:pPr>
      <w:r>
        <w:t>D．向H</w:t>
      </w:r>
      <w:r>
        <w:rPr>
          <w:vertAlign w:val="subscript"/>
        </w:rPr>
        <w:t>2</w:t>
      </w:r>
      <w:r>
        <w:t>S中通入氯气生成HCl和单质硫沉淀，这个氧化还原反应增大了H</w:t>
      </w:r>
      <w:r>
        <w:rPr>
          <w:vertAlign w:val="superscript"/>
        </w:rPr>
        <w:t>+</w:t>
      </w:r>
      <w:r>
        <w:t>的浓度，pH减小，D正确。</w:t>
      </w:r>
    </w:p>
    <w:p>
      <w:pPr>
        <w:shd w:val="clear" w:color="auto" w:fill="auto"/>
        <w:spacing w:line="360" w:lineRule="auto"/>
        <w:jc w:val="left"/>
        <w:textAlignment w:val="center"/>
      </w:pPr>
      <w:r>
        <w:t>故选D。</w:t>
      </w:r>
    </w:p>
    <w:p>
      <w:pPr>
        <w:shd w:val="clear" w:color="auto" w:fill="auto"/>
        <w:spacing w:line="360" w:lineRule="auto"/>
        <w:jc w:val="left"/>
        <w:textAlignment w:val="center"/>
      </w:pPr>
    </w:p>
    <w:p>
      <w:pPr>
        <w:shd w:val="clear" w:color="auto" w:fill="auto"/>
        <w:spacing w:line="360" w:lineRule="auto"/>
        <w:jc w:val="left"/>
        <w:textAlignment w:val="center"/>
      </w:pPr>
      <w:r>
        <w:t>8．B</w:t>
      </w:r>
    </w:p>
    <w:p>
      <w:pPr>
        <w:shd w:val="clear" w:color="auto" w:fill="auto"/>
        <w:spacing w:line="360" w:lineRule="auto"/>
        <w:jc w:val="left"/>
        <w:textAlignment w:val="center"/>
      </w:pPr>
      <w:r>
        <w:t>【分析】Na</w:t>
      </w:r>
      <w:r>
        <w:rPr>
          <w:vertAlign w:val="subscript"/>
        </w:rPr>
        <w:t>2</w:t>
      </w:r>
      <w:r>
        <w:t>S</w:t>
      </w:r>
      <w:r>
        <w:rPr>
          <w:vertAlign w:val="subscript"/>
        </w:rPr>
        <w:t>2</w:t>
      </w:r>
      <w:r>
        <w:t>O</w:t>
      </w:r>
      <w:r>
        <w:rPr>
          <w:vertAlign w:val="subscript"/>
        </w:rPr>
        <w:t>3</w:t>
      </w:r>
      <w:r>
        <w:t>+H</w:t>
      </w:r>
      <w:r>
        <w:rPr>
          <w:vertAlign w:val="subscript"/>
        </w:rPr>
        <w:t>2</w:t>
      </w:r>
      <w:r>
        <w:t>SO</w:t>
      </w:r>
      <w:r>
        <w:rPr>
          <w:vertAlign w:val="subscript"/>
        </w:rPr>
        <w:t>4</w:t>
      </w:r>
      <w:r>
        <w:t>=Na</w:t>
      </w:r>
      <w:r>
        <w:rPr>
          <w:vertAlign w:val="subscript"/>
        </w:rPr>
        <w:t>2</w:t>
      </w:r>
      <w:r>
        <w:t>SO</w:t>
      </w:r>
      <w:r>
        <w:rPr>
          <w:vertAlign w:val="subscript"/>
        </w:rPr>
        <w:t>4</w:t>
      </w:r>
      <w:r>
        <w:t>+S ↓+SO</w:t>
      </w:r>
      <w:r>
        <w:rPr>
          <w:vertAlign w:val="subscript"/>
        </w:rPr>
        <w:t>2</w:t>
      </w:r>
      <w:r>
        <w:t>↑ +H</w:t>
      </w:r>
      <w:r>
        <w:rPr>
          <w:vertAlign w:val="subscript"/>
        </w:rPr>
        <w:t>2</w:t>
      </w:r>
      <w:r>
        <w:t>O，该反应的本质是硫代硫酸根离子在酸性条件下发生歧化反应生成硫和二氧化硫，化合价发生变化的只有S元素一种，硫酸的作用是提供酸性环境。</w:t>
      </w:r>
    </w:p>
    <w:p>
      <w:pPr>
        <w:shd w:val="clear" w:color="auto" w:fill="auto"/>
        <w:spacing w:line="360" w:lineRule="auto"/>
        <w:jc w:val="left"/>
        <w:textAlignment w:val="center"/>
      </w:pPr>
      <w:r>
        <w:t>【详解】A．H</w:t>
      </w:r>
      <w:r>
        <w:rPr>
          <w:vertAlign w:val="subscript"/>
        </w:rPr>
        <w:t>2</w:t>
      </w:r>
      <w:r>
        <w:t>SO</w:t>
      </w:r>
      <w:r>
        <w:rPr>
          <w:vertAlign w:val="subscript"/>
        </w:rPr>
        <w:t>4</w:t>
      </w:r>
      <w:r>
        <w:t>转化为硫酸钠和水，其中所含元素的化合价均未发生变化，故其没有发生还原反应，A说法不正确；</w:t>
      </w:r>
    </w:p>
    <w:p>
      <w:pPr>
        <w:shd w:val="clear" w:color="auto" w:fill="auto"/>
        <w:spacing w:line="360" w:lineRule="auto"/>
        <w:jc w:val="left"/>
        <w:textAlignment w:val="center"/>
      </w:pPr>
      <w:r>
        <w:t>B．Na</w:t>
      </w:r>
      <w:r>
        <w:rPr>
          <w:vertAlign w:val="subscript"/>
        </w:rPr>
        <w:t>2</w:t>
      </w:r>
      <w:r>
        <w:t>S</w:t>
      </w:r>
      <w:r>
        <w:rPr>
          <w:vertAlign w:val="subscript"/>
        </w:rPr>
        <w:t>2</w:t>
      </w:r>
      <w:r>
        <w:t>O</w:t>
      </w:r>
      <w:r>
        <w:rPr>
          <w:vertAlign w:val="subscript"/>
        </w:rPr>
        <w:t>3</w:t>
      </w:r>
      <w:r>
        <w:t>中的S的化合价为+2，其发生歧化反应生成S(0价)和SO</w:t>
      </w:r>
      <w:r>
        <w:rPr>
          <w:vertAlign w:val="subscript"/>
        </w:rPr>
        <w:t>2</w:t>
      </w:r>
      <w:r>
        <w:t>(+4价)，故其既是氧化剂又是还原剂，B说法正确；</w:t>
      </w:r>
    </w:p>
    <w:p>
      <w:pPr>
        <w:shd w:val="clear" w:color="auto" w:fill="auto"/>
        <w:spacing w:line="360" w:lineRule="auto"/>
        <w:jc w:val="left"/>
        <w:textAlignment w:val="center"/>
      </w:pPr>
      <w:r>
        <w:t>C．该反应的氧化产物是SO</w:t>
      </w:r>
      <w:r>
        <w:rPr>
          <w:vertAlign w:val="subscript"/>
        </w:rPr>
        <w:t>2</w:t>
      </w:r>
      <w:r>
        <w:t>，还原产物为S，氧化产物与还原产物的物质的量之比为1:1，C说法不正确；</w:t>
      </w:r>
    </w:p>
    <w:p>
      <w:pPr>
        <w:shd w:val="clear" w:color="auto" w:fill="auto"/>
        <w:spacing w:line="360" w:lineRule="auto"/>
        <w:jc w:val="left"/>
        <w:textAlignment w:val="center"/>
      </w:pPr>
      <w:r>
        <w:t>D．根据其中S元素的化合价变化情况可知，1mol Na</w:t>
      </w:r>
      <w:r>
        <w:rPr>
          <w:vertAlign w:val="subscript"/>
        </w:rPr>
        <w:t>2</w:t>
      </w:r>
      <w:r>
        <w:t>S</w:t>
      </w:r>
      <w:r>
        <w:rPr>
          <w:vertAlign w:val="subscript"/>
        </w:rPr>
        <w:t>2</w:t>
      </w:r>
      <w:r>
        <w:t>O</w:t>
      </w:r>
      <w:r>
        <w:rPr>
          <w:vertAlign w:val="subscript"/>
        </w:rPr>
        <w:t>3</w:t>
      </w:r>
      <w:r>
        <w:t>发生反应，要转移2 mol电子，D说法不正确。</w:t>
      </w:r>
    </w:p>
    <w:p>
      <w:pPr>
        <w:shd w:val="clear" w:color="auto" w:fill="auto"/>
        <w:spacing w:line="360" w:lineRule="auto"/>
        <w:jc w:val="left"/>
        <w:textAlignment w:val="center"/>
      </w:pPr>
      <w:r>
        <w:t>综上所述，本题选B。</w:t>
      </w:r>
    </w:p>
    <w:p>
      <w:pPr>
        <w:shd w:val="clear" w:color="auto" w:fill="auto"/>
        <w:spacing w:line="360" w:lineRule="auto"/>
        <w:jc w:val="left"/>
        <w:textAlignment w:val="center"/>
      </w:pPr>
    </w:p>
    <w:p>
      <w:pPr>
        <w:shd w:val="clear" w:color="auto" w:fill="auto"/>
        <w:spacing w:line="360" w:lineRule="auto"/>
        <w:jc w:val="left"/>
        <w:textAlignment w:val="center"/>
      </w:pPr>
      <w:r>
        <w:t>9．B</w:t>
      </w:r>
    </w:p>
    <w:p>
      <w:pPr>
        <w:shd w:val="clear" w:color="auto" w:fill="auto"/>
        <w:spacing w:line="360" w:lineRule="auto"/>
        <w:jc w:val="left"/>
        <w:textAlignment w:val="center"/>
      </w:pPr>
      <w:r>
        <w:t>【详解】A． N</w:t>
      </w:r>
      <w:r>
        <w:rPr>
          <w:vertAlign w:val="subscript"/>
        </w:rPr>
        <w:t>2</w:t>
      </w:r>
      <w:r>
        <w:t>H</w:t>
      </w:r>
      <w:r>
        <w:rPr>
          <w:vertAlign w:val="subscript"/>
        </w:rPr>
        <w:t xml:space="preserve">4 </w:t>
      </w:r>
      <w:r>
        <w:t>的结构简式为H</w:t>
      </w:r>
      <w:r>
        <w:rPr>
          <w:vertAlign w:val="subscript"/>
        </w:rPr>
        <w:t>2</w:t>
      </w:r>
      <w:r>
        <w:t>N-NH</w:t>
      </w:r>
      <w:r>
        <w:rPr>
          <w:vertAlign w:val="subscript"/>
        </w:rPr>
        <w:t>2</w:t>
      </w:r>
      <w:r>
        <w:t>，由结构简式可知， N</w:t>
      </w:r>
      <w:r>
        <w:rPr>
          <w:vertAlign w:val="subscript"/>
        </w:rPr>
        <w:t>2</w:t>
      </w:r>
      <w:r>
        <w:t>H</w:t>
      </w:r>
      <w:r>
        <w:rPr>
          <w:vertAlign w:val="subscript"/>
        </w:rPr>
        <w:t xml:space="preserve">4 </w:t>
      </w:r>
      <w:r>
        <w:t>分子能与水分子形成氢键，能溶于水，A错误；</w:t>
      </w:r>
    </w:p>
    <w:p>
      <w:pPr>
        <w:shd w:val="clear" w:color="auto" w:fill="auto"/>
        <w:spacing w:line="360" w:lineRule="auto"/>
        <w:jc w:val="left"/>
        <w:textAlignment w:val="center"/>
      </w:pPr>
      <w:r>
        <w:t>B．N</w:t>
      </w:r>
      <w:r>
        <w:rPr>
          <w:vertAlign w:val="subscript"/>
        </w:rPr>
        <w:t>2</w:t>
      </w:r>
      <w:r>
        <w:t>H</w:t>
      </w:r>
      <w:r>
        <w:rPr>
          <w:vertAlign w:val="subscript"/>
        </w:rPr>
        <w:t>4</w:t>
      </w:r>
      <w:r>
        <w:object>
          <v:shape id="_x0000_i1159" type="#_x0000_t75" alt="eqId370f60b08759485072f1e43237788b0f" style="width:13.15pt;height:9.9pt" o:oleicon="f" o:ole="" coordsize="21600,21600" o:preferrelative="t" filled="f" stroked="f">
            <v:stroke joinstyle="miter"/>
            <v:imagedata r:id="rId243" o:title="eqId370f60b08759485072f1e43237788b0f"/>
            <o:lock v:ext="edit" aspectratio="t"/>
            <w10:anchorlock/>
          </v:shape>
          <o:OLEObject Type="Embed" ProgID="Equation.DSMT4" ShapeID="_x0000_i1159" DrawAspect="Content" ObjectID="_1468075859" r:id="rId244"/>
        </w:object>
      </w:r>
      <w:r>
        <w:t>N</w:t>
      </w:r>
      <w:r>
        <w:rPr>
          <w:vertAlign w:val="subscript"/>
        </w:rPr>
        <w:t>2</w:t>
      </w:r>
      <w:r>
        <w:t>，N元素化合价从-2价升高到0价，N</w:t>
      </w:r>
      <w:r>
        <w:rPr>
          <w:vertAlign w:val="subscript"/>
        </w:rPr>
        <w:t>2</w:t>
      </w:r>
      <w:r>
        <w:t>H</w:t>
      </w:r>
      <w:r>
        <w:rPr>
          <w:vertAlign w:val="subscript"/>
        </w:rPr>
        <w:t>4</w:t>
      </w:r>
      <w:r>
        <w:t>作还原剂，1molN</w:t>
      </w:r>
      <w:r>
        <w:rPr>
          <w:vertAlign w:val="subscript"/>
        </w:rPr>
        <w:t>2</w:t>
      </w:r>
      <w:r>
        <w:t>H</w:t>
      </w:r>
      <w:r>
        <w:rPr>
          <w:vertAlign w:val="subscript"/>
        </w:rPr>
        <w:t>4</w:t>
      </w:r>
      <w:r>
        <w:t>反应失去4mol电子，NaClO</w:t>
      </w:r>
      <w:r>
        <w:object>
          <v:shape id="_x0000_i1160" type="#_x0000_t75" alt="eqId370f60b08759485072f1e43237788b0f" style="width:13.15pt;height:9.9pt" o:oleicon="f" o:ole="" coordsize="21600,21600" o:preferrelative="t" filled="f" stroked="f">
            <v:stroke joinstyle="miter"/>
            <v:imagedata r:id="rId243" o:title="eqId370f60b08759485072f1e43237788b0f"/>
            <o:lock v:ext="edit" aspectratio="t"/>
            <w10:anchorlock/>
          </v:shape>
          <o:OLEObject Type="Embed" ProgID="Equation.DSMT4" ShapeID="_x0000_i1160" DrawAspect="Content" ObjectID="_1468075860" r:id="rId245"/>
        </w:object>
      </w:r>
      <w:r>
        <w:t>Cl</w:t>
      </w:r>
      <w:r>
        <w:rPr>
          <w:vertAlign w:val="superscript"/>
        </w:rPr>
        <w:t>-</w:t>
      </w:r>
      <w:r>
        <w:t>，Cl元素化合价从+1价降低到-1价，NaClO作氧化剂，1molNaClO反应得到2mol电子，则</w:t>
      </w:r>
    </w:p>
    <w:p>
      <w:pPr>
        <w:shd w:val="clear" w:color="auto" w:fill="auto"/>
        <w:spacing w:line="360" w:lineRule="auto"/>
        <w:jc w:val="left"/>
        <w:textAlignment w:val="center"/>
      </w:pPr>
      <w:r>
        <w:t>氧化剂与还原剂物质的量之比为2：1，B正确；</w:t>
      </w:r>
    </w:p>
    <w:p>
      <w:pPr>
        <w:shd w:val="clear" w:color="auto" w:fill="auto"/>
        <w:spacing w:line="360" w:lineRule="auto"/>
        <w:jc w:val="left"/>
        <w:textAlignment w:val="center"/>
      </w:pPr>
      <w:r>
        <w:t>C．若将氨气慢慢通入NaClO溶液中，具有强氧化性的次氯酸钠溶液能将 N</w:t>
      </w:r>
      <w:r>
        <w:rPr>
          <w:vertAlign w:val="subscript"/>
        </w:rPr>
        <w:t>2</w:t>
      </w:r>
      <w:r>
        <w:t>H</w:t>
      </w:r>
      <w:r>
        <w:rPr>
          <w:vertAlign w:val="subscript"/>
        </w:rPr>
        <w:t>4</w:t>
      </w:r>
      <w:r>
        <w:t xml:space="preserve"> 氧化，导致 N</w:t>
      </w:r>
      <w:r>
        <w:rPr>
          <w:vertAlign w:val="subscript"/>
        </w:rPr>
        <w:t>2</w:t>
      </w:r>
      <w:r>
        <w:t>H</w:t>
      </w:r>
      <w:r>
        <w:rPr>
          <w:vertAlign w:val="subscript"/>
        </w:rPr>
        <w:t xml:space="preserve">4 </w:t>
      </w:r>
      <w:r>
        <w:t>的产率降低，C错误；</w:t>
      </w:r>
    </w:p>
    <w:p>
      <w:pPr>
        <w:shd w:val="clear" w:color="auto" w:fill="auto"/>
        <w:spacing w:line="360" w:lineRule="auto"/>
        <w:jc w:val="left"/>
        <w:textAlignment w:val="center"/>
      </w:pPr>
      <w:r>
        <w:t>D．碳酸的酸性弱于醋酸，由 HN</w:t>
      </w:r>
      <w:r>
        <w:rPr>
          <w:vertAlign w:val="subscript"/>
        </w:rPr>
        <w:t>3</w:t>
      </w:r>
      <w:r>
        <w:t>的酸性与醋酸相当可知，二氧化碳不可能与 NaN</w:t>
      </w:r>
      <w:r>
        <w:rPr>
          <w:vertAlign w:val="subscript"/>
        </w:rPr>
        <w:t>3</w:t>
      </w:r>
      <w:r>
        <w:t>溶液反应制得 HN</w:t>
      </w:r>
      <w:r>
        <w:rPr>
          <w:vertAlign w:val="subscript"/>
        </w:rPr>
        <w:t xml:space="preserve">3 </w:t>
      </w:r>
      <w:r>
        <w:t>，否则违背强酸制弱酸的原理，D错误；</w:t>
      </w:r>
    </w:p>
    <w:p>
      <w:pPr>
        <w:shd w:val="clear" w:color="auto" w:fill="auto"/>
        <w:spacing w:line="360" w:lineRule="auto"/>
        <w:jc w:val="left"/>
        <w:textAlignment w:val="center"/>
      </w:pPr>
      <w:r>
        <w:t>故选B。</w:t>
      </w:r>
    </w:p>
    <w:p>
      <w:pPr>
        <w:shd w:val="clear" w:color="auto" w:fill="auto"/>
        <w:spacing w:line="360" w:lineRule="auto"/>
        <w:jc w:val="left"/>
        <w:textAlignment w:val="center"/>
      </w:pPr>
      <w:r>
        <w:t>10．B</w:t>
      </w:r>
    </w:p>
    <w:p>
      <w:pPr>
        <w:shd w:val="clear" w:color="auto" w:fill="auto"/>
        <w:spacing w:line="360" w:lineRule="auto"/>
        <w:jc w:val="left"/>
        <w:textAlignment w:val="center"/>
      </w:pPr>
      <w:r>
        <w:t>【详解】A．该反应中O</w:t>
      </w:r>
      <w:r>
        <w:rPr>
          <w:vertAlign w:val="subscript"/>
        </w:rPr>
        <w:t>2</w:t>
      </w:r>
      <w:r>
        <w:t>做氧化剂，氧元素由0价降低到-2价，</w:t>
      </w:r>
      <w:r>
        <w:object>
          <v:shape id="_x0000_i1161" type="#_x0000_t75" alt="eqId90845abe7e1a36a0e763422d7c65cf8f" style="width:30.75pt;height:12.45pt" o:oleicon="f" o:ole="" coordsize="21600,21600" o:preferrelative="t" filled="f" stroked="f">
            <v:stroke joinstyle="miter"/>
            <v:imagedata r:id="rId121" o:title="eqId90845abe7e1a36a0e763422d7c65cf8f"/>
            <o:lock v:ext="edit" aspectratio="t"/>
            <w10:anchorlock/>
          </v:shape>
          <o:OLEObject Type="Embed" ProgID="Equation.DSMT4" ShapeID="_x0000_i1161" DrawAspect="Content" ObjectID="_1468075861" r:id="rId246"/>
        </w:object>
      </w:r>
      <w:r>
        <w:t>中As和S元素化合价升高，做还原剂，被氧化，A正确；</w:t>
      </w:r>
    </w:p>
    <w:p>
      <w:pPr>
        <w:shd w:val="clear" w:color="auto" w:fill="auto"/>
        <w:spacing w:line="360" w:lineRule="auto"/>
        <w:jc w:val="left"/>
        <w:textAlignment w:val="center"/>
      </w:pPr>
      <w:r>
        <w:t>B．根据电子转移总数守恒及电荷守恒配平离子方程式</w:t>
      </w:r>
      <w:r>
        <w:object>
          <v:shape id="_x0000_i1162" type="#_x0000_t75" alt="eqIdd13bc35940895a52184025bcff595e01" style="width:195.35pt;height:16.5pt" o:oleicon="f" o:ole="" coordsize="21600,21600" o:preferrelative="t" filled="f" stroked="f">
            <v:stroke joinstyle="miter"/>
            <v:imagedata r:id="rId247" o:title="eqIdd13bc35940895a52184025bcff595e01"/>
            <o:lock v:ext="edit" aspectratio="t"/>
            <w10:anchorlock/>
          </v:shape>
          <o:OLEObject Type="Embed" ProgID="Equation.DSMT4" ShapeID="_x0000_i1162" DrawAspect="Content" ObjectID="_1468075862" r:id="rId248"/>
        </w:object>
      </w:r>
      <w:r>
        <w:object>
          <v:shape id="_x0000_i1163" type="#_x0000_t75" alt="eqId21ec1970388919a69f388e60089db479" style="width:68.6pt;height:16.7pt" o:oleicon="f" o:ole="" coordsize="21600,21600" o:preferrelative="t" filled="f" stroked="f">
            <v:stroke joinstyle="miter"/>
            <v:imagedata r:id="rId249" o:title="eqId21ec1970388919a69f388e60089db479"/>
            <o:lock v:ext="edit" aspectratio="t"/>
            <w10:anchorlock/>
          </v:shape>
          <o:OLEObject Type="Embed" ProgID="Equation.DSMT4" ShapeID="_x0000_i1163" DrawAspect="Content" ObjectID="_1468075863" r:id="rId250"/>
        </w:object>
      </w:r>
      <w:r>
        <w:t>，故参加反应的</w:t>
      </w:r>
      <w:r>
        <w:object>
          <v:shape id="_x0000_i1164" type="#_x0000_t75" alt="eqId1fc03ddcd54a6fe58571b6a223dc585d" style="width:111.75pt;height:19.2pt" o:oleicon="f" o:ole="" coordsize="21600,21600" o:preferrelative="t" filled="f" stroked="f">
            <v:stroke joinstyle="miter"/>
            <v:imagedata r:id="rId251" o:title="eqId1fc03ddcd54a6fe58571b6a223dc585d"/>
            <o:lock v:ext="edit" aspectratio="t"/>
            <w10:anchorlock/>
          </v:shape>
          <o:OLEObject Type="Embed" ProgID="Equation.DSMT4" ShapeID="_x0000_i1164" DrawAspect="Content" ObjectID="_1468075864" r:id="rId252"/>
        </w:object>
      </w:r>
      <w:r>
        <w:t>，B错误；</w:t>
      </w:r>
    </w:p>
    <w:p>
      <w:pPr>
        <w:shd w:val="clear" w:color="auto" w:fill="auto"/>
        <w:spacing w:line="360" w:lineRule="auto"/>
        <w:jc w:val="left"/>
        <w:textAlignment w:val="center"/>
      </w:pPr>
      <w:r>
        <w:t>C．</w:t>
      </w:r>
      <w:r>
        <w:object>
          <v:shape id="_x0000_i1165" type="#_x0000_t75" alt="eqIddf78a30c00832395f554df13560bdb4d" style="width:29pt;height:18.4pt" o:oleicon="f" o:ole="" coordsize="21600,21600" o:preferrelative="t" filled="f" stroked="f">
            <v:stroke joinstyle="miter"/>
            <v:imagedata r:id="rId125" o:title="eqIddf78a30c00832395f554df13560bdb4d"/>
            <o:lock v:ext="edit" aspectratio="t"/>
            <w10:anchorlock/>
          </v:shape>
          <o:OLEObject Type="Embed" ProgID="Equation.DSMT4" ShapeID="_x0000_i1165" DrawAspect="Content" ObjectID="_1468075865" r:id="rId253"/>
        </w:object>
      </w:r>
      <w:r>
        <w:t>中中心原子价层电子对</w:t>
      </w:r>
      <w:r>
        <w:object>
          <v:shape id="_x0000_i1166" type="#_x0000_t75" alt="eqIdd525393b0d621f8ed125e87b716e64d2" style="width:82.7pt;height:27.25pt" o:oleicon="f" o:ole="" coordsize="21600,21600" o:preferrelative="t" filled="f" stroked="f">
            <v:stroke joinstyle="miter"/>
            <v:imagedata r:id="rId254" o:title="eqIdd525393b0d621f8ed125e87b716e64d2"/>
            <o:lock v:ext="edit" aspectratio="t"/>
            <w10:anchorlock/>
          </v:shape>
          <o:OLEObject Type="Embed" ProgID="Equation.DSMT4" ShapeID="_x0000_i1166" DrawAspect="Content" ObjectID="_1468075866" r:id="rId255"/>
        </w:object>
      </w:r>
      <w:r>
        <w:t>，As的轨道杂化类型为</w:t>
      </w:r>
      <w:r>
        <w:object>
          <v:shape id="_x0000_i1167" type="#_x0000_t75" alt="eqId4d44f86dbf656505802193c21eb44bf4" style="width:15.8pt;height:15.8pt" o:oleicon="f" o:ole="" coordsize="21600,21600" o:preferrelative="t" filled="f" stroked="f">
            <v:stroke joinstyle="miter"/>
            <v:imagedata r:id="rId127" o:title="eqId4d44f86dbf656505802193c21eb44bf4"/>
            <o:lock v:ext="edit" aspectratio="t"/>
            <w10:anchorlock/>
          </v:shape>
          <o:OLEObject Type="Embed" ProgID="Equation.DSMT4" ShapeID="_x0000_i1167" DrawAspect="Content" ObjectID="_1468075867" r:id="rId256"/>
        </w:object>
      </w:r>
      <w:r>
        <w:t>，</w:t>
      </w:r>
      <w:r>
        <w:object>
          <v:shape id="_x0000_i1168" type="#_x0000_t75" alt="eqId3e467b1d06fca46dc6b0fb64aa7e4767" style="width:23.75pt;height:16.6pt" o:oleicon="f" o:ole="" coordsize="21600,21600" o:preferrelative="t" filled="f" stroked="f">
            <v:stroke joinstyle="miter"/>
            <v:imagedata r:id="rId129" o:title="eqId3e467b1d06fca46dc6b0fb64aa7e4767"/>
            <o:lock v:ext="edit" aspectratio="t"/>
            <w10:anchorlock/>
          </v:shape>
          <o:OLEObject Type="Embed" ProgID="Equation.DSMT4" ShapeID="_x0000_i1168" DrawAspect="Content" ObjectID="_1468075868" r:id="rId257"/>
        </w:object>
      </w:r>
      <w:r>
        <w:t>的</w:t>
      </w:r>
      <w:r>
        <w:object>
          <v:shape id="_x0000_i1169" type="#_x0000_t75" alt="eqId1c0ad7e7853a069537387b5192f73844" style="width:10.55pt;height:9.6pt" o:oleicon="f" o:ole="" coordsize="21600,21600" o:preferrelative="t" filled="f" stroked="f">
            <v:stroke joinstyle="miter"/>
            <v:imagedata r:id="rId258" o:title="eqId1c0ad7e7853a069537387b5192f73844"/>
            <o:lock v:ext="edit" aspectratio="t"/>
            <w10:anchorlock/>
          </v:shape>
          <o:OLEObject Type="Embed" ProgID="Equation.DSMT4" ShapeID="_x0000_i1169" DrawAspect="Content" ObjectID="_1468075869" r:id="rId259"/>
        </w:object>
      </w:r>
      <w:r>
        <w:t xml:space="preserve"> 键电子对为4，孤电子对为0，空间结构为正四面体形，C正确；</w:t>
      </w:r>
    </w:p>
    <w:p>
      <w:pPr>
        <w:shd w:val="clear" w:color="auto" w:fill="auto"/>
        <w:spacing w:line="360" w:lineRule="auto"/>
        <w:jc w:val="left"/>
        <w:textAlignment w:val="center"/>
      </w:pPr>
      <w:r>
        <w:t>D．基态As原子核外价电子排布4s</w:t>
      </w:r>
      <w:r>
        <w:rPr>
          <w:vertAlign w:val="superscript"/>
        </w:rPr>
        <w:t>2</w:t>
      </w:r>
      <w:r>
        <w:t>4p</w:t>
      </w:r>
      <w:r>
        <w:rPr>
          <w:vertAlign w:val="superscript"/>
        </w:rPr>
        <w:t>3</w:t>
      </w:r>
      <w:r>
        <w:t>,4p轨道上的3个电子为单电子，未成对电子数为3，Fe在周期表中属于Ⅷ族元素，属于d区元素，D正确；</w:t>
      </w:r>
    </w:p>
    <w:p>
      <w:pPr>
        <w:shd w:val="clear" w:color="auto" w:fill="auto"/>
        <w:spacing w:line="360" w:lineRule="auto"/>
        <w:jc w:val="left"/>
        <w:textAlignment w:val="center"/>
      </w:pPr>
      <w:r>
        <w:t>故答案选B。</w:t>
      </w:r>
    </w:p>
    <w:p>
      <w:pPr>
        <w:shd w:val="clear" w:color="auto" w:fill="auto"/>
        <w:spacing w:line="360" w:lineRule="auto"/>
        <w:jc w:val="left"/>
        <w:textAlignment w:val="center"/>
      </w:pPr>
      <w:r>
        <w:t>11．D</w:t>
      </w:r>
    </w:p>
    <w:p>
      <w:pPr>
        <w:shd w:val="clear" w:color="auto" w:fill="auto"/>
        <w:spacing w:line="360" w:lineRule="auto"/>
        <w:jc w:val="left"/>
        <w:textAlignment w:val="center"/>
      </w:pPr>
      <w:r>
        <w:t>【详解】A．未告知醋酸和盐酸的浓度，只比较pH值大小，无法判断醋酸为强电解质还是弱电解质， A错误；</w:t>
      </w:r>
    </w:p>
    <w:p>
      <w:pPr>
        <w:shd w:val="clear" w:color="auto" w:fill="auto"/>
        <w:spacing w:line="360" w:lineRule="auto"/>
        <w:jc w:val="left"/>
        <w:textAlignment w:val="center"/>
      </w:pPr>
      <w:r>
        <w:t>B．加入足量盐酸后沉淀指部分溶解，则说明沉淀中有硫酸钡，则说明亚硫酸钠被空气氧化为硫酸钠，B错误；</w:t>
      </w:r>
    </w:p>
    <w:p>
      <w:pPr>
        <w:shd w:val="clear" w:color="auto" w:fill="auto"/>
        <w:spacing w:line="360" w:lineRule="auto"/>
        <w:jc w:val="left"/>
        <w:textAlignment w:val="center"/>
      </w:pPr>
      <w:r>
        <w:t>C．氯水过量，溶液变为蓝色，有可能是过量的氯水将碘化钾氧化成了碘单质，无法比较出溴单质和碘单质氧化性的强弱， C错误；</w:t>
      </w:r>
    </w:p>
    <w:p>
      <w:pPr>
        <w:shd w:val="clear" w:color="auto" w:fill="auto"/>
        <w:spacing w:line="360" w:lineRule="auto"/>
        <w:jc w:val="left"/>
        <w:textAlignment w:val="center"/>
      </w:pPr>
      <w:r>
        <w:t>D．KSCN溶液可用于检验Fe</w:t>
      </w:r>
      <w:r>
        <w:rPr>
          <w:vertAlign w:val="superscript"/>
        </w:rPr>
        <w:t>3+</w:t>
      </w:r>
      <w:r>
        <w:t>，滴加氯水后，若溶液变红，则说明Fe</w:t>
      </w:r>
      <w:r>
        <w:rPr>
          <w:vertAlign w:val="superscript"/>
        </w:rPr>
        <w:t>2+</w:t>
      </w:r>
      <w:r>
        <w:t>被氧化成了Fe</w:t>
      </w:r>
      <w:r>
        <w:rPr>
          <w:vertAlign w:val="superscript"/>
        </w:rPr>
        <w:t>3+</w:t>
      </w:r>
      <w:r>
        <w:t>，可以证明Fe</w:t>
      </w:r>
      <w:r>
        <w:rPr>
          <w:vertAlign w:val="superscript"/>
        </w:rPr>
        <w:t>2+</w:t>
      </w:r>
      <w:r>
        <w:t>具有还原性，D正确；</w:t>
      </w:r>
    </w:p>
    <w:p>
      <w:pPr>
        <w:shd w:val="clear" w:color="auto" w:fill="auto"/>
        <w:spacing w:line="360" w:lineRule="auto"/>
        <w:jc w:val="left"/>
        <w:textAlignment w:val="center"/>
      </w:pPr>
      <w:r>
        <w:t>故选D。</w:t>
      </w:r>
    </w:p>
    <w:p>
      <w:pPr>
        <w:shd w:val="clear" w:color="auto" w:fill="auto"/>
        <w:spacing w:line="360" w:lineRule="auto"/>
        <w:jc w:val="left"/>
        <w:textAlignment w:val="center"/>
      </w:pPr>
      <w:r>
        <w:t>12．B</w:t>
      </w:r>
    </w:p>
    <w:p>
      <w:pPr>
        <w:shd w:val="clear" w:color="auto" w:fill="auto"/>
        <w:spacing w:line="360" w:lineRule="auto"/>
        <w:jc w:val="left"/>
        <w:textAlignment w:val="center"/>
      </w:pPr>
      <w:r>
        <w:t>【详解】A．向PbO</w:t>
      </w:r>
      <w:r>
        <w:rPr>
          <w:vertAlign w:val="subscript"/>
        </w:rPr>
        <w:t>2</w:t>
      </w:r>
      <w:r>
        <w:t>中滴加浓盐酸，出现黄绿色气体，该气体是Cl</w:t>
      </w:r>
      <w:r>
        <w:rPr>
          <w:vertAlign w:val="subscript"/>
        </w:rPr>
        <w:t>2</w:t>
      </w:r>
      <w:r>
        <w:t>，说明PbO</w:t>
      </w:r>
      <w:r>
        <w:rPr>
          <w:vertAlign w:val="subscript"/>
        </w:rPr>
        <w:t>2</w:t>
      </w:r>
      <w:r>
        <w:t>具有氧化性，可以将HCl氧化为Cl</w:t>
      </w:r>
      <w:r>
        <w:rPr>
          <w:vertAlign w:val="subscript"/>
        </w:rPr>
        <w:t>2</w:t>
      </w:r>
      <w:r>
        <w:t>，A正确；</w:t>
      </w:r>
    </w:p>
    <w:p>
      <w:pPr>
        <w:shd w:val="clear" w:color="auto" w:fill="auto"/>
        <w:spacing w:line="360" w:lineRule="auto"/>
        <w:jc w:val="left"/>
        <w:textAlignment w:val="center"/>
      </w:pPr>
      <w:r>
        <w:t>B．向溶有SO</w:t>
      </w:r>
      <w:r>
        <w:rPr>
          <w:vertAlign w:val="subscript"/>
        </w:rPr>
        <w:t>2</w:t>
      </w:r>
      <w:r>
        <w:t>的BaCl</w:t>
      </w:r>
      <w:r>
        <w:rPr>
          <w:vertAlign w:val="subscript"/>
        </w:rPr>
        <w:t>2</w:t>
      </w:r>
      <w:r>
        <w:t>溶液中通入气体X，出现白色沉淀，该白色沉淀可能是BaSO</w:t>
      </w:r>
      <w:r>
        <w:rPr>
          <w:vertAlign w:val="subscript"/>
        </w:rPr>
        <w:t>4</w:t>
      </w:r>
      <w:r>
        <w:t>，也可能是BaSO</w:t>
      </w:r>
      <w:r>
        <w:rPr>
          <w:vertAlign w:val="subscript"/>
        </w:rPr>
        <w:t>3</w:t>
      </w:r>
      <w:r>
        <w:t>沉淀。若沉淀为BaSO</w:t>
      </w:r>
      <w:r>
        <w:rPr>
          <w:vertAlign w:val="subscript"/>
        </w:rPr>
        <w:t>4</w:t>
      </w:r>
      <w:r>
        <w:t>，说明气体X具有强氧化性，若沉淀为BaSO</w:t>
      </w:r>
      <w:r>
        <w:rPr>
          <w:vertAlign w:val="subscript"/>
        </w:rPr>
        <w:t>3</w:t>
      </w:r>
      <w:r>
        <w:t>，则该气体可能是碱性气体，与SO</w:t>
      </w:r>
      <w:r>
        <w:rPr>
          <w:vertAlign w:val="subscript"/>
        </w:rPr>
        <w:t>2</w:t>
      </w:r>
      <w:r>
        <w:t>反应使溶液显碱性，反应产生</w:t>
      </w:r>
      <w:r>
        <w:object>
          <v:shape id="_x0000_i1170" type="#_x0000_t75" alt="eqIdab094316b82b72cd40be5bb654c1dfce" style="width:23.75pt;height:16.45pt" o:oleicon="f" o:ole="" coordsize="21600,21600" o:preferrelative="t" filled="f" stroked="f">
            <v:stroke joinstyle="miter"/>
            <v:imagedata r:id="rId260" o:title="eqIdab094316b82b72cd40be5bb654c1dfce"/>
            <o:lock v:ext="edit" aspectratio="t"/>
            <w10:anchorlock/>
          </v:shape>
          <o:OLEObject Type="Embed" ProgID="Equation.DSMT4" ShapeID="_x0000_i1170" DrawAspect="Content" ObjectID="_1468075870" r:id="rId261"/>
        </w:object>
      </w:r>
      <w:r>
        <w:t>，</w:t>
      </w:r>
      <w:r>
        <w:object>
          <v:shape id="_x0000_i1171" type="#_x0000_t75" alt="eqIdab094316b82b72cd40be5bb654c1dfce" style="width:23.75pt;height:16.45pt" o:oleicon="f" o:ole="" coordsize="21600,21600" o:preferrelative="t" filled="f" stroked="f">
            <v:stroke joinstyle="miter"/>
            <v:imagedata r:id="rId260" o:title="eqIdab094316b82b72cd40be5bb654c1dfce"/>
            <o:lock v:ext="edit" aspectratio="t"/>
            <w10:anchorlock/>
          </v:shape>
          <o:OLEObject Type="Embed" ProgID="Equation.DSMT4" ShapeID="_x0000_i1171" DrawAspect="Content" ObjectID="_1468075871" r:id="rId262"/>
        </w:object>
      </w:r>
      <w:r>
        <w:t>与Ba</w:t>
      </w:r>
      <w:r>
        <w:rPr>
          <w:vertAlign w:val="superscript"/>
        </w:rPr>
        <w:t>2+</w:t>
      </w:r>
      <w:r>
        <w:t>反应结合形成BaSO</w:t>
      </w:r>
      <w:r>
        <w:rPr>
          <w:vertAlign w:val="subscript"/>
        </w:rPr>
        <w:t>3</w:t>
      </w:r>
      <w:r>
        <w:t>沉淀，由此说明气体X不一定具有强氧化性，B错误；</w:t>
      </w:r>
    </w:p>
    <w:p>
      <w:pPr>
        <w:shd w:val="clear" w:color="auto" w:fill="auto"/>
        <w:spacing w:line="360" w:lineRule="auto"/>
        <w:jc w:val="left"/>
        <w:textAlignment w:val="center"/>
      </w:pPr>
      <w:r>
        <w:t>C．Fe</w:t>
      </w:r>
      <w:r>
        <w:rPr>
          <w:vertAlign w:val="superscript"/>
        </w:rPr>
        <w:t>2+</w:t>
      </w:r>
      <w:r>
        <w:t>遇KSCN溶液不变红，Fe</w:t>
      </w:r>
      <w:r>
        <w:rPr>
          <w:vertAlign w:val="superscript"/>
        </w:rPr>
        <w:t>3+</w:t>
      </w:r>
      <w:r>
        <w:t>遇KSCN溶液变红色，由此说明加入的H</w:t>
      </w:r>
      <w:r>
        <w:rPr>
          <w:vertAlign w:val="subscript"/>
        </w:rPr>
        <w:t>2</w:t>
      </w:r>
      <w:r>
        <w:t>O</w:t>
      </w:r>
      <w:r>
        <w:rPr>
          <w:vertAlign w:val="subscript"/>
        </w:rPr>
        <w:t>2</w:t>
      </w:r>
      <w:r>
        <w:t>能使Fe</w:t>
      </w:r>
      <w:r>
        <w:rPr>
          <w:vertAlign w:val="superscript"/>
        </w:rPr>
        <w:t>2+</w:t>
      </w:r>
      <w:r>
        <w:t>氧化为Fe</w:t>
      </w:r>
      <w:r>
        <w:rPr>
          <w:vertAlign w:val="superscript"/>
        </w:rPr>
        <w:t>3+</w:t>
      </w:r>
      <w:r>
        <w:t>，则Fe</w:t>
      </w:r>
      <w:r>
        <w:rPr>
          <w:vertAlign w:val="superscript"/>
        </w:rPr>
        <w:t>2+</w:t>
      </w:r>
      <w:r>
        <w:t>是该反应中的还原剂，表现出还原性，C正确；</w:t>
      </w:r>
    </w:p>
    <w:p>
      <w:pPr>
        <w:shd w:val="clear" w:color="auto" w:fill="auto"/>
        <w:spacing w:line="360" w:lineRule="auto"/>
        <w:jc w:val="left"/>
        <w:textAlignment w:val="center"/>
      </w:pPr>
      <w:r>
        <w:t>D．向KI溶液中滴加几滴NaNO</w:t>
      </w:r>
      <w:r>
        <w:rPr>
          <w:vertAlign w:val="subscript"/>
        </w:rPr>
        <w:t>2</w:t>
      </w:r>
      <w:r>
        <w:t>溶液，再滴加淀粉溶液后变蓝色，说明I</w:t>
      </w:r>
      <w:r>
        <w:rPr>
          <w:vertAlign w:val="superscript"/>
        </w:rPr>
        <w:t>-</w:t>
      </w:r>
      <w:r>
        <w:t>被NaNO</w:t>
      </w:r>
      <w:r>
        <w:rPr>
          <w:vertAlign w:val="subscript"/>
        </w:rPr>
        <w:t>2</w:t>
      </w:r>
      <w:r>
        <w:t>溶液氧化产生I</w:t>
      </w:r>
      <w:r>
        <w:rPr>
          <w:vertAlign w:val="subscript"/>
        </w:rPr>
        <w:t>2</w:t>
      </w:r>
      <w:r>
        <w:t>，I</w:t>
      </w:r>
      <w:r>
        <w:rPr>
          <w:vertAlign w:val="subscript"/>
        </w:rPr>
        <w:t>2</w:t>
      </w:r>
      <w:r>
        <w:t>遇淀粉溶液变为蓝色，因此说明</w:t>
      </w:r>
      <w:r>
        <w:object>
          <v:shape id="_x0000_i1172" type="#_x0000_t75" alt="eqIdafc7c002726c6c8848e7037e1d158caa" style="width:22.85pt;height:16.7pt" o:oleicon="f" o:ole="" coordsize="21600,21600" o:preferrelative="t" filled="f" stroked="f">
            <v:stroke joinstyle="miter"/>
            <v:imagedata r:id="rId140" o:title="eqIdafc7c002726c6c8848e7037e1d158caa"/>
            <o:lock v:ext="edit" aspectratio="t"/>
            <w10:anchorlock/>
          </v:shape>
          <o:OLEObject Type="Embed" ProgID="Equation.DSMT4" ShapeID="_x0000_i1172" DrawAspect="Content" ObjectID="_1468075872" r:id="rId263"/>
        </w:object>
      </w:r>
      <w:r>
        <w:t>的氧化性比I</w:t>
      </w:r>
      <w:r>
        <w:rPr>
          <w:vertAlign w:val="subscript"/>
        </w:rPr>
        <w:t>2</w:t>
      </w:r>
      <w:r>
        <w:t>的强，D正确；</w:t>
      </w:r>
    </w:p>
    <w:p>
      <w:pPr>
        <w:shd w:val="clear" w:color="auto" w:fill="auto"/>
        <w:spacing w:line="360" w:lineRule="auto"/>
        <w:jc w:val="left"/>
        <w:textAlignment w:val="center"/>
      </w:pPr>
      <w:r>
        <w:t>故合理选项是B。</w:t>
      </w:r>
    </w:p>
    <w:p>
      <w:pPr>
        <w:shd w:val="clear" w:color="auto" w:fill="auto"/>
        <w:spacing w:line="360" w:lineRule="auto"/>
        <w:jc w:val="left"/>
        <w:textAlignment w:val="center"/>
      </w:pPr>
      <w:r>
        <w:t>13．B</w:t>
      </w:r>
    </w:p>
    <w:p>
      <w:pPr>
        <w:shd w:val="clear" w:color="auto" w:fill="auto"/>
        <w:spacing w:line="360" w:lineRule="auto"/>
        <w:jc w:val="left"/>
        <w:textAlignment w:val="center"/>
      </w:pPr>
      <w:r>
        <w:t>【分析】锌和氢氧化钠溶液反应，用氢氧化钠溶液清洗废旧镀锌铁皮，氢氧化钠除掉锌和表面的油污，再用稀硫酸反应生成硫酸亚铁，再用次氯酸钠溶液氧化亚铁离子，向溶液中加入氢氧化钠溶液生成氢氧化亚铁和氢氧化铁，加热反应生成磁性Fe</w:t>
      </w:r>
      <w:r>
        <w:rPr>
          <w:vertAlign w:val="subscript"/>
        </w:rPr>
        <w:t>3</w:t>
      </w:r>
      <w:r>
        <w:t>O</w:t>
      </w:r>
      <w:r>
        <w:rPr>
          <w:vertAlign w:val="subscript"/>
        </w:rPr>
        <w:t>4</w:t>
      </w:r>
      <w:r>
        <w:t>纳米粒子。</w:t>
      </w:r>
    </w:p>
    <w:p>
      <w:pPr>
        <w:shd w:val="clear" w:color="auto" w:fill="auto"/>
        <w:spacing w:line="360" w:lineRule="auto"/>
        <w:jc w:val="left"/>
        <w:textAlignment w:val="center"/>
      </w:pPr>
      <w:r>
        <w:t>【详解】A．锌和氢氧化钠反应，因此“碱洗”是为了去除废旧镀锌铁皮表面的油污和锌，故A正确；</w:t>
      </w:r>
    </w:p>
    <w:p>
      <w:pPr>
        <w:shd w:val="clear" w:color="auto" w:fill="auto"/>
        <w:spacing w:line="360" w:lineRule="auto"/>
        <w:jc w:val="left"/>
        <w:textAlignment w:val="center"/>
      </w:pPr>
      <w:r>
        <w:t>B．“氧化”后是次氯酸钠和亚铁离子反应，因此溶液中金属阳离子主要有Fe</w:t>
      </w:r>
      <w:r>
        <w:rPr>
          <w:vertAlign w:val="superscript"/>
        </w:rPr>
        <w:t>2+</w:t>
      </w:r>
      <w:r>
        <w:t>、Fe</w:t>
      </w:r>
      <w:r>
        <w:rPr>
          <w:vertAlign w:val="superscript"/>
        </w:rPr>
        <w:t>3+</w:t>
      </w:r>
      <w:r>
        <w:t>，还有Na</w:t>
      </w:r>
      <w:r>
        <w:rPr>
          <w:vertAlign w:val="superscript"/>
        </w:rPr>
        <w:t>+</w:t>
      </w:r>
      <w:r>
        <w:t>，故B错误；</w:t>
      </w:r>
    </w:p>
    <w:p>
      <w:pPr>
        <w:shd w:val="clear" w:color="auto" w:fill="auto"/>
        <w:spacing w:line="360" w:lineRule="auto"/>
        <w:jc w:val="left"/>
        <w:textAlignment w:val="center"/>
      </w:pPr>
      <w:r>
        <w:t>C．“氧化”时次氯酸钠和亚铁离子反应生成铁离子和氯离子，因此发生反应的离子方程式为2Fe</w:t>
      </w:r>
      <w:r>
        <w:rPr>
          <w:vertAlign w:val="superscript"/>
        </w:rPr>
        <w:t>2+</w:t>
      </w:r>
      <w:r>
        <w:t>+ClO</w:t>
      </w:r>
      <w:r>
        <w:rPr>
          <w:b/>
        </w:rPr>
        <w:t>－</w:t>
      </w:r>
      <w:r>
        <w:t>+2H</w:t>
      </w:r>
      <w:r>
        <w:rPr>
          <w:vertAlign w:val="superscript"/>
        </w:rPr>
        <w:t>+</w:t>
      </w:r>
      <w:r>
        <w:t>=2Fe</w:t>
      </w:r>
      <w:r>
        <w:rPr>
          <w:vertAlign w:val="superscript"/>
        </w:rPr>
        <w:t>3+</w:t>
      </w:r>
      <w:r>
        <w:t>+Cl</w:t>
      </w:r>
      <w:r>
        <w:rPr>
          <w:b/>
        </w:rPr>
        <w:t>－</w:t>
      </w:r>
      <w:r>
        <w:t>+H</w:t>
      </w:r>
      <w:r>
        <w:rPr>
          <w:vertAlign w:val="subscript"/>
        </w:rPr>
        <w:t>2</w:t>
      </w:r>
      <w:r>
        <w:t>O，故C正确；</w:t>
      </w:r>
    </w:p>
    <w:p>
      <w:pPr>
        <w:shd w:val="clear" w:color="auto" w:fill="auto"/>
        <w:spacing w:line="360" w:lineRule="auto"/>
        <w:jc w:val="left"/>
        <w:textAlignment w:val="center"/>
      </w:pPr>
      <w:r>
        <w:t>D．加热沉铁即把氢氧化亚铁、氢氧化铁加热分解生成Fe</w:t>
      </w:r>
      <w:r>
        <w:rPr>
          <w:vertAlign w:val="subscript"/>
        </w:rPr>
        <w:t>3</w:t>
      </w:r>
      <w:r>
        <w:t>O</w:t>
      </w:r>
      <w:r>
        <w:rPr>
          <w:vertAlign w:val="subscript"/>
        </w:rPr>
        <w:t>4</w:t>
      </w:r>
      <w:r>
        <w:t>胶体，因此用激光笔照射“加热沉铁”后所得分散系，产生丁达尔效应，故D正确。</w:t>
      </w:r>
    </w:p>
    <w:p>
      <w:pPr>
        <w:shd w:val="clear" w:color="auto" w:fill="auto"/>
        <w:spacing w:line="360" w:lineRule="auto"/>
        <w:jc w:val="left"/>
        <w:textAlignment w:val="center"/>
      </w:pPr>
      <w:r>
        <w:t>综上所述，答案为B。</w:t>
      </w:r>
    </w:p>
    <w:p>
      <w:pPr>
        <w:shd w:val="clear" w:color="auto" w:fill="auto"/>
        <w:spacing w:line="360" w:lineRule="auto"/>
        <w:jc w:val="left"/>
        <w:textAlignment w:val="center"/>
      </w:pPr>
      <w:r>
        <w:t>14．C</w:t>
      </w:r>
    </w:p>
    <w:p>
      <w:pPr>
        <w:shd w:val="clear" w:color="auto" w:fill="auto"/>
        <w:spacing w:line="360" w:lineRule="auto"/>
        <w:jc w:val="left"/>
        <w:textAlignment w:val="center"/>
      </w:pPr>
      <w:r>
        <w:t>【分析】A中根据置换反应的定义进行判断；B中根据酸性氧化物的定义可以进行判断；C中利用元素化合价的变化判断物质在反应中表现氧化性还是还原性；D中利用工业制铝的方法进行判断；</w:t>
      </w:r>
    </w:p>
    <w:p>
      <w:pPr>
        <w:shd w:val="clear" w:color="auto" w:fill="auto"/>
        <w:spacing w:line="360" w:lineRule="auto"/>
        <w:jc w:val="left"/>
        <w:textAlignment w:val="center"/>
      </w:pPr>
      <w:r>
        <w:t>【详解】A．置换反应的定义是一种单质和一种化合物反应生成另一种单质和化合物，该反应中反应物中没有单质，故不属于置换反应，故A不正确；</w:t>
      </w:r>
    </w:p>
    <w:p>
      <w:pPr>
        <w:shd w:val="clear" w:color="auto" w:fill="auto"/>
        <w:spacing w:line="360" w:lineRule="auto"/>
        <w:jc w:val="left"/>
        <w:textAlignment w:val="center"/>
      </w:pPr>
      <w:r>
        <w:t>B．酸性氧化物是指能与碱反应生成盐和水的氧化物，其中CO是不成盐氧化物，不属于酸性氧化物，故B不正确；</w:t>
      </w:r>
    </w:p>
    <w:p>
      <w:pPr>
        <w:shd w:val="clear" w:color="auto" w:fill="auto"/>
        <w:spacing w:line="360" w:lineRule="auto"/>
        <w:jc w:val="left"/>
        <w:textAlignment w:val="center"/>
      </w:pPr>
      <w:r>
        <w:t>C．二氧化硫中硫元素的化合价降低，表现出氧化性，故C正确；</w:t>
      </w:r>
    </w:p>
    <w:p>
      <w:pPr>
        <w:shd w:val="clear" w:color="auto" w:fill="auto"/>
        <w:spacing w:line="360" w:lineRule="auto"/>
        <w:jc w:val="left"/>
        <w:textAlignment w:val="center"/>
      </w:pPr>
      <w:r>
        <w:t>D．三氧化铝制铝是利用电解熔融态的氧化铝，故D不正确；</w:t>
      </w:r>
    </w:p>
    <w:p>
      <w:pPr>
        <w:shd w:val="clear" w:color="auto" w:fill="auto"/>
        <w:spacing w:line="360" w:lineRule="auto"/>
        <w:jc w:val="left"/>
        <w:textAlignment w:val="center"/>
      </w:pPr>
      <w:r>
        <w:t>故选答案C。</w:t>
      </w:r>
    </w:p>
    <w:p>
      <w:pPr>
        <w:shd w:val="clear" w:color="auto" w:fill="auto"/>
        <w:spacing w:line="360" w:lineRule="auto"/>
        <w:jc w:val="left"/>
        <w:textAlignment w:val="center"/>
      </w:pPr>
      <w:r>
        <w:t>【点睛】此题考查氧化反应的应用，利用元素的化合价的变化判断反应物的性质，利用物质的的性质判断物质的类比。</w:t>
      </w:r>
    </w:p>
    <w:p>
      <w:pPr>
        <w:shd w:val="clear" w:color="auto" w:fill="auto"/>
        <w:spacing w:line="360" w:lineRule="auto"/>
        <w:jc w:val="left"/>
        <w:textAlignment w:val="center"/>
      </w:pPr>
      <w:r>
        <w:t>15．C</w:t>
      </w:r>
    </w:p>
    <w:p>
      <w:pPr>
        <w:shd w:val="clear" w:color="auto" w:fill="auto"/>
        <w:spacing w:line="360" w:lineRule="auto"/>
        <w:jc w:val="left"/>
        <w:textAlignment w:val="center"/>
      </w:pPr>
      <w:r>
        <w:t>【分析】锌灰(含ZnO和少量PbO、CuO、Fe</w:t>
      </w:r>
      <w:r>
        <w:rPr>
          <w:vertAlign w:val="subscript"/>
        </w:rPr>
        <w:t>2</w:t>
      </w:r>
      <w:r>
        <w:t>O</w:t>
      </w:r>
      <w:r>
        <w:rPr>
          <w:vertAlign w:val="subscript"/>
        </w:rPr>
        <w:t>3</w:t>
      </w:r>
      <w:r>
        <w:t>等)加稀硫酸浸取，反应得到ZnSO</w:t>
      </w:r>
      <w:r>
        <w:rPr>
          <w:vertAlign w:val="subscript"/>
        </w:rPr>
        <w:t>4</w:t>
      </w:r>
      <w:r>
        <w:t>、CuSO</w:t>
      </w:r>
      <w:r>
        <w:rPr>
          <w:vertAlign w:val="subscript"/>
        </w:rPr>
        <w:t>4</w:t>
      </w:r>
      <w:r>
        <w:t>、PbSO</w:t>
      </w:r>
      <w:r>
        <w:rPr>
          <w:vertAlign w:val="subscript"/>
        </w:rPr>
        <w:t>4</w:t>
      </w:r>
      <w:r>
        <w:t>、Fe</w:t>
      </w:r>
      <w:r>
        <w:rPr>
          <w:vertAlign w:val="subscript"/>
        </w:rPr>
        <w:t>2</w:t>
      </w:r>
      <w:r>
        <w:t>(SO</w:t>
      </w:r>
      <w:r>
        <w:rPr>
          <w:vertAlign w:val="subscript"/>
        </w:rPr>
        <w:t>4</w:t>
      </w:r>
      <w:r>
        <w:t>)</w:t>
      </w:r>
      <w:r>
        <w:rPr>
          <w:vertAlign w:val="subscript"/>
        </w:rPr>
        <w:t>3</w:t>
      </w:r>
      <w:r>
        <w:t>，过滤除去PbSO</w:t>
      </w:r>
      <w:r>
        <w:rPr>
          <w:vertAlign w:val="subscript"/>
        </w:rPr>
        <w:t>4</w:t>
      </w:r>
      <w:r>
        <w:t>得到含ZnSO</w:t>
      </w:r>
      <w:r>
        <w:rPr>
          <w:vertAlign w:val="subscript"/>
        </w:rPr>
        <w:t>4</w:t>
      </w:r>
      <w:r>
        <w:t>、CuSO</w:t>
      </w:r>
      <w:r>
        <w:rPr>
          <w:vertAlign w:val="subscript"/>
        </w:rPr>
        <w:t>4</w:t>
      </w:r>
      <w:r>
        <w:t>、Fe</w:t>
      </w:r>
      <w:r>
        <w:rPr>
          <w:vertAlign w:val="subscript"/>
        </w:rPr>
        <w:t>2</w:t>
      </w:r>
      <w:r>
        <w:t>(SO</w:t>
      </w:r>
      <w:r>
        <w:rPr>
          <w:vertAlign w:val="subscript"/>
        </w:rPr>
        <w:t>4</w:t>
      </w:r>
      <w:r>
        <w:t>)</w:t>
      </w:r>
      <w:r>
        <w:rPr>
          <w:vertAlign w:val="subscript"/>
        </w:rPr>
        <w:t>3</w:t>
      </w:r>
      <w:r>
        <w:t>的溶液，除杂除去Cu</w:t>
      </w:r>
      <w:r>
        <w:rPr>
          <w:vertAlign w:val="superscript"/>
        </w:rPr>
        <w:t>2+</w:t>
      </w:r>
      <w:r>
        <w:t>，再通过系列处理得到ZnFe</w:t>
      </w:r>
      <w:r>
        <w:rPr>
          <w:vertAlign w:val="subscript"/>
        </w:rPr>
        <w:t>2</w:t>
      </w:r>
      <w:r>
        <w:t>O</w:t>
      </w:r>
      <w:r>
        <w:rPr>
          <w:vertAlign w:val="subscript"/>
        </w:rPr>
        <w:t>4</w:t>
      </w:r>
      <w:r>
        <w:t>，ZnFe</w:t>
      </w:r>
      <w:r>
        <w:rPr>
          <w:vertAlign w:val="subscript"/>
        </w:rPr>
        <w:t>2</w:t>
      </w:r>
      <w:r>
        <w:t>O</w:t>
      </w:r>
      <w:r>
        <w:rPr>
          <w:vertAlign w:val="subscript"/>
        </w:rPr>
        <w:t>4</w:t>
      </w:r>
      <w:r>
        <w:t>和氢气反应得到ZnFe</w:t>
      </w:r>
      <w:r>
        <w:rPr>
          <w:vertAlign w:val="subscript"/>
        </w:rPr>
        <w:t>2</w:t>
      </w:r>
      <w:r>
        <w:t>O</w:t>
      </w:r>
      <w:r>
        <w:rPr>
          <w:vertAlign w:val="subscript"/>
        </w:rPr>
        <w:t>x</w:t>
      </w:r>
      <w:r>
        <w:t>。</w:t>
      </w:r>
    </w:p>
    <w:p>
      <w:pPr>
        <w:shd w:val="clear" w:color="auto" w:fill="auto"/>
        <w:spacing w:line="360" w:lineRule="auto"/>
        <w:jc w:val="left"/>
        <w:textAlignment w:val="center"/>
      </w:pPr>
      <w:r>
        <w:t>【详解】A．浸取时，搅拌或延长时间可以让原料充分反应，从而提高浸取效率，A正确；</w:t>
      </w:r>
    </w:p>
    <w:p>
      <w:pPr>
        <w:shd w:val="clear" w:color="auto" w:fill="auto"/>
        <w:spacing w:line="360" w:lineRule="auto"/>
        <w:jc w:val="left"/>
        <w:textAlignment w:val="center"/>
      </w:pPr>
      <w:r>
        <w:t>B．除杂的目的是除去Cu</w:t>
      </w:r>
      <w:r>
        <w:rPr>
          <w:vertAlign w:val="superscript"/>
        </w:rPr>
        <w:t>2+</w:t>
      </w:r>
      <w:r>
        <w:t>又不引入新的杂质，故选用锌粉，Fe</w:t>
      </w:r>
      <w:r>
        <w:rPr>
          <w:vertAlign w:val="superscript"/>
        </w:rPr>
        <w:t>3+</w:t>
      </w:r>
      <w:r>
        <w:t>氧化性强于Cu</w:t>
      </w:r>
      <w:r>
        <w:rPr>
          <w:vertAlign w:val="superscript"/>
        </w:rPr>
        <w:t>2+</w:t>
      </w:r>
      <w:r>
        <w:t>，Fe</w:t>
      </w:r>
      <w:r>
        <w:rPr>
          <w:vertAlign w:val="superscript"/>
        </w:rPr>
        <w:t>3+</w:t>
      </w:r>
      <w:r>
        <w:t>先与Zn反应，则与锌粉反应的金属离子有Fe</w:t>
      </w:r>
      <w:r>
        <w:rPr>
          <w:vertAlign w:val="superscript"/>
        </w:rPr>
        <w:t>3+</w:t>
      </w:r>
      <w:r>
        <w:t>、Cu</w:t>
      </w:r>
      <w:r>
        <w:rPr>
          <w:vertAlign w:val="superscript"/>
        </w:rPr>
        <w:t>2+</w:t>
      </w:r>
      <w:r>
        <w:t>，B正确；</w:t>
      </w:r>
    </w:p>
    <w:p>
      <w:pPr>
        <w:shd w:val="clear" w:color="auto" w:fill="auto"/>
        <w:spacing w:line="360" w:lineRule="auto"/>
        <w:jc w:val="left"/>
        <w:textAlignment w:val="center"/>
      </w:pPr>
      <w:r>
        <w:t>C．ZnFe</w:t>
      </w:r>
      <w:r>
        <w:rPr>
          <w:vertAlign w:val="subscript"/>
        </w:rPr>
        <w:t>2</w:t>
      </w:r>
      <w:r>
        <w:t>O</w:t>
      </w:r>
      <w:r>
        <w:rPr>
          <w:vertAlign w:val="subscript"/>
        </w:rPr>
        <w:t>x</w:t>
      </w:r>
      <w:r>
        <w:t>(3&lt;x&lt;4)，则ZnFe</w:t>
      </w:r>
      <w:r>
        <w:rPr>
          <w:vertAlign w:val="subscript"/>
        </w:rPr>
        <w:t>2</w:t>
      </w:r>
      <w:r>
        <w:t>O</w:t>
      </w:r>
      <w:r>
        <w:rPr>
          <w:vertAlign w:val="subscript"/>
        </w:rPr>
        <w:t>x</w:t>
      </w:r>
      <w:r>
        <w:t>中铁有+2价、+3价，除去SO</w:t>
      </w:r>
      <w:r>
        <w:rPr>
          <w:vertAlign w:val="subscript"/>
        </w:rPr>
        <w:t>2</w:t>
      </w:r>
      <w:r>
        <w:t>时，ZnFe</w:t>
      </w:r>
      <w:r>
        <w:rPr>
          <w:vertAlign w:val="subscript"/>
        </w:rPr>
        <w:t>2</w:t>
      </w:r>
      <w:r>
        <w:t>O</w:t>
      </w:r>
      <w:r>
        <w:rPr>
          <w:vertAlign w:val="subscript"/>
        </w:rPr>
        <w:t>x</w:t>
      </w:r>
      <w:r>
        <w:t>→ZnFe</w:t>
      </w:r>
      <w:r>
        <w:rPr>
          <w:vertAlign w:val="subscript"/>
        </w:rPr>
        <w:t>2</w:t>
      </w:r>
      <w:r>
        <w:t>O</w:t>
      </w:r>
      <w:r>
        <w:rPr>
          <w:vertAlign w:val="subscript"/>
        </w:rPr>
        <w:t>4</w:t>
      </w:r>
      <w:r>
        <w:t>，Fe的价态升高，ZnFe</w:t>
      </w:r>
      <w:r>
        <w:rPr>
          <w:vertAlign w:val="subscript"/>
        </w:rPr>
        <w:t>2</w:t>
      </w:r>
      <w:r>
        <w:t>O</w:t>
      </w:r>
      <w:r>
        <w:rPr>
          <w:vertAlign w:val="subscript"/>
        </w:rPr>
        <w:t>x</w:t>
      </w:r>
      <w:r>
        <w:t>作还原剂，C错误；</w:t>
      </w:r>
    </w:p>
    <w:p>
      <w:pPr>
        <w:shd w:val="clear" w:color="auto" w:fill="auto"/>
        <w:spacing w:line="360" w:lineRule="auto"/>
        <w:jc w:val="left"/>
        <w:textAlignment w:val="center"/>
      </w:pPr>
      <w:r>
        <w:t>D．ZnFe</w:t>
      </w:r>
      <w:r>
        <w:rPr>
          <w:vertAlign w:val="subscript"/>
        </w:rPr>
        <w:t>2</w:t>
      </w:r>
      <w:r>
        <w:t>O</w:t>
      </w:r>
      <w:r>
        <w:rPr>
          <w:vertAlign w:val="subscript"/>
        </w:rPr>
        <w:t>4</w:t>
      </w:r>
      <w:r>
        <w:t>与H</w:t>
      </w:r>
      <w:r>
        <w:rPr>
          <w:vertAlign w:val="subscript"/>
        </w:rPr>
        <w:t>2</w:t>
      </w:r>
      <w:r>
        <w:t>反应制得1molZnFe</w:t>
      </w:r>
      <w:r>
        <w:rPr>
          <w:vertAlign w:val="subscript"/>
        </w:rPr>
        <w:t>2</w:t>
      </w:r>
      <w:r>
        <w:t>O</w:t>
      </w:r>
      <w:r>
        <w:rPr>
          <w:vertAlign w:val="subscript"/>
        </w:rPr>
        <w:t>x</w:t>
      </w:r>
      <w:r>
        <w:t>时，Fe的价态由+3价降低为平均价态(x-1)价，则制得1molZnFe</w:t>
      </w:r>
      <w:r>
        <w:rPr>
          <w:vertAlign w:val="subscript"/>
        </w:rPr>
        <w:t>2</w:t>
      </w:r>
      <w:r>
        <w:t>O</w:t>
      </w:r>
      <w:r>
        <w:rPr>
          <w:vertAlign w:val="subscript"/>
        </w:rPr>
        <w:t>x</w:t>
      </w:r>
      <w:r>
        <w:t>时，转移电子物质的量为1mol×2×[3-(x-1)]=(8-2x)mol，D正确；</w:t>
      </w:r>
    </w:p>
    <w:p>
      <w:pPr>
        <w:shd w:val="clear" w:color="auto" w:fill="auto"/>
        <w:spacing w:line="360" w:lineRule="auto"/>
        <w:jc w:val="left"/>
        <w:textAlignment w:val="center"/>
      </w:pPr>
      <w:r>
        <w:t>答案选C。</w:t>
      </w:r>
    </w:p>
    <w:p>
      <w:pPr>
        <w:shd w:val="clear" w:color="auto" w:fill="auto"/>
        <w:spacing w:line="360" w:lineRule="auto"/>
        <w:jc w:val="left"/>
        <w:textAlignment w:val="center"/>
      </w:pPr>
      <w:r>
        <w:t>16．B</w:t>
      </w:r>
    </w:p>
    <w:p>
      <w:pPr>
        <w:shd w:val="clear" w:color="auto" w:fill="auto"/>
        <w:spacing w:line="360" w:lineRule="auto"/>
        <w:jc w:val="left"/>
        <w:textAlignment w:val="center"/>
      </w:pPr>
      <w:r>
        <w:t>【详解】A．SO</w:t>
      </w:r>
      <w:r>
        <w:rPr>
          <w:vertAlign w:val="subscript"/>
        </w:rPr>
        <w:t>2</w:t>
      </w:r>
      <w:r>
        <w:t>具有漂白性，但使溴水褪色反应原理为：Br</w:t>
      </w:r>
      <w:r>
        <w:rPr>
          <w:vertAlign w:val="subscript"/>
        </w:rPr>
        <w:t>2</w:t>
      </w:r>
      <w:r>
        <w:t>+SO</w:t>
      </w:r>
      <w:r>
        <w:rPr>
          <w:vertAlign w:val="subscript"/>
        </w:rPr>
        <w:t>2</w:t>
      </w:r>
      <w:r>
        <w:t>+2H</w:t>
      </w:r>
      <w:r>
        <w:rPr>
          <w:vertAlign w:val="subscript"/>
        </w:rPr>
        <w:t>2</w:t>
      </w:r>
      <w:r>
        <w:t>O=2HBr+H</w:t>
      </w:r>
      <w:r>
        <w:rPr>
          <w:vertAlign w:val="subscript"/>
        </w:rPr>
        <w:t>2</w:t>
      </w:r>
      <w:r>
        <w:t>SO</w:t>
      </w:r>
      <w:r>
        <w:rPr>
          <w:vertAlign w:val="subscript"/>
        </w:rPr>
        <w:t>4</w:t>
      </w:r>
      <w:r>
        <w:t>，与漂白性无关，是因为其还原性，A错误；</w:t>
      </w:r>
    </w:p>
    <w:p>
      <w:pPr>
        <w:shd w:val="clear" w:color="auto" w:fill="auto"/>
        <w:spacing w:line="360" w:lineRule="auto"/>
        <w:jc w:val="left"/>
        <w:textAlignment w:val="center"/>
      </w:pPr>
      <w:r>
        <w:t>B．反应②中若SO</w:t>
      </w:r>
      <w:r>
        <w:rPr>
          <w:vertAlign w:val="subscript"/>
        </w:rPr>
        <w:t>2</w:t>
      </w:r>
      <w:r>
        <w:t>过量，则将发生反应Na</w:t>
      </w:r>
      <w:r>
        <w:rPr>
          <w:vertAlign w:val="subscript"/>
        </w:rPr>
        <w:t>2</w:t>
      </w:r>
      <w:r>
        <w:t>SO</w:t>
      </w:r>
      <w:r>
        <w:rPr>
          <w:vertAlign w:val="subscript"/>
        </w:rPr>
        <w:t>3</w:t>
      </w:r>
      <w:r>
        <w:t>+SO</w:t>
      </w:r>
      <w:r>
        <w:rPr>
          <w:vertAlign w:val="subscript"/>
        </w:rPr>
        <w:t>2</w:t>
      </w:r>
      <w:r>
        <w:t>+H</w:t>
      </w:r>
      <w:r>
        <w:rPr>
          <w:vertAlign w:val="subscript"/>
        </w:rPr>
        <w:t>2</w:t>
      </w:r>
      <w:r>
        <w:t>O=2NaHSO</w:t>
      </w:r>
      <w:r>
        <w:rPr>
          <w:vertAlign w:val="subscript"/>
        </w:rPr>
        <w:t>3</w:t>
      </w:r>
      <w:r>
        <w:t>，B正确；</w:t>
      </w:r>
    </w:p>
    <w:p>
      <w:pPr>
        <w:shd w:val="clear" w:color="auto" w:fill="auto"/>
        <w:spacing w:line="360" w:lineRule="auto"/>
        <w:jc w:val="left"/>
        <w:textAlignment w:val="center"/>
      </w:pPr>
      <w:r>
        <w:t>C．反应④中Na</w:t>
      </w:r>
      <w:r>
        <w:rPr>
          <w:vertAlign w:val="subscript"/>
        </w:rPr>
        <w:t>2</w:t>
      </w:r>
      <w:r>
        <w:t>S</w:t>
      </w:r>
      <w:r>
        <w:rPr>
          <w:vertAlign w:val="subscript"/>
        </w:rPr>
        <w:t>2</w:t>
      </w:r>
      <w:r>
        <w:t>O</w:t>
      </w:r>
      <w:r>
        <w:rPr>
          <w:vertAlign w:val="subscript"/>
        </w:rPr>
        <w:t>3</w:t>
      </w:r>
      <w:r>
        <w:t>歧化生成S，反应原理为：Na</w:t>
      </w:r>
      <w:r>
        <w:rPr>
          <w:vertAlign w:val="subscript"/>
        </w:rPr>
        <w:t>2</w:t>
      </w:r>
      <w:r>
        <w:t>S</w:t>
      </w:r>
      <w:r>
        <w:rPr>
          <w:vertAlign w:val="subscript"/>
        </w:rPr>
        <w:t>2</w:t>
      </w:r>
      <w:r>
        <w:t>O</w:t>
      </w:r>
      <w:r>
        <w:rPr>
          <w:vertAlign w:val="subscript"/>
        </w:rPr>
        <w:t>3</w:t>
      </w:r>
      <w:r>
        <w:t>+H</w:t>
      </w:r>
      <w:r>
        <w:rPr>
          <w:vertAlign w:val="subscript"/>
        </w:rPr>
        <w:t>2</w:t>
      </w:r>
      <w:r>
        <w:t>SO</w:t>
      </w:r>
      <w:r>
        <w:rPr>
          <w:vertAlign w:val="subscript"/>
        </w:rPr>
        <w:t>4</w:t>
      </w:r>
      <w:r>
        <w:t>(稀)=Na</w:t>
      </w:r>
      <w:r>
        <w:rPr>
          <w:vertAlign w:val="subscript"/>
        </w:rPr>
        <w:t>2</w:t>
      </w:r>
      <w:r>
        <w:t>SO</w:t>
      </w:r>
      <w:r>
        <w:rPr>
          <w:vertAlign w:val="subscript"/>
        </w:rPr>
        <w:t>4</w:t>
      </w:r>
      <w:r>
        <w:t>+S↓+SO</w:t>
      </w:r>
      <w:r>
        <w:rPr>
          <w:vertAlign w:val="subscript"/>
        </w:rPr>
        <w:t>2</w:t>
      </w:r>
      <w:r>
        <w:t>↑+H</w:t>
      </w:r>
      <w:r>
        <w:rPr>
          <w:vertAlign w:val="subscript"/>
        </w:rPr>
        <w:t>2</w:t>
      </w:r>
      <w:r>
        <w:t>O，S元素化合价降低，S为还原产物，C错误；</w:t>
      </w:r>
    </w:p>
    <w:p>
      <w:pPr>
        <w:shd w:val="clear" w:color="auto" w:fill="auto"/>
        <w:spacing w:line="360" w:lineRule="auto"/>
        <w:jc w:val="left"/>
        <w:textAlignment w:val="center"/>
      </w:pPr>
      <w:r>
        <w:t>D．反应④中的化学方程式为Na</w:t>
      </w:r>
      <w:r>
        <w:rPr>
          <w:vertAlign w:val="subscript"/>
        </w:rPr>
        <w:t>2</w:t>
      </w:r>
      <w:r>
        <w:t>S</w:t>
      </w:r>
      <w:r>
        <w:rPr>
          <w:vertAlign w:val="subscript"/>
        </w:rPr>
        <w:t>2</w:t>
      </w:r>
      <w:r>
        <w:t>O</w:t>
      </w:r>
      <w:r>
        <w:rPr>
          <w:vertAlign w:val="subscript"/>
        </w:rPr>
        <w:t>3</w:t>
      </w:r>
      <w:r>
        <w:t>+H</w:t>
      </w:r>
      <w:r>
        <w:rPr>
          <w:vertAlign w:val="subscript"/>
        </w:rPr>
        <w:t>2</w:t>
      </w:r>
      <w:r>
        <w:t>SO</w:t>
      </w:r>
      <w:r>
        <w:rPr>
          <w:vertAlign w:val="subscript"/>
        </w:rPr>
        <w:t>4</w:t>
      </w:r>
      <w:r>
        <w:t>(稀)=Na</w:t>
      </w:r>
      <w:r>
        <w:rPr>
          <w:vertAlign w:val="subscript"/>
        </w:rPr>
        <w:t>2</w:t>
      </w:r>
      <w:r>
        <w:t>SO</w:t>
      </w:r>
      <w:r>
        <w:rPr>
          <w:vertAlign w:val="subscript"/>
        </w:rPr>
        <w:t>4</w:t>
      </w:r>
      <w:r>
        <w:t>+S↓+SO</w:t>
      </w:r>
      <w:r>
        <w:rPr>
          <w:vertAlign w:val="subscript"/>
        </w:rPr>
        <w:t>2</w:t>
      </w:r>
      <w:r>
        <w:t>↑+H</w:t>
      </w:r>
      <w:r>
        <w:rPr>
          <w:vertAlign w:val="subscript"/>
        </w:rPr>
        <w:t>2</w:t>
      </w:r>
      <w:r>
        <w:t>O，由方程式可知，反应消耗 1mol 稀硫酸时，转移2mol电子，D错误；</w:t>
      </w:r>
    </w:p>
    <w:p>
      <w:pPr>
        <w:shd w:val="clear" w:color="auto" w:fill="auto"/>
        <w:spacing w:line="360" w:lineRule="auto"/>
        <w:jc w:val="left"/>
        <w:textAlignment w:val="center"/>
      </w:pPr>
      <w:r>
        <w:t>故答案为：B。</w:t>
      </w:r>
    </w:p>
    <w:p>
      <w:pPr>
        <w:shd w:val="clear" w:color="auto" w:fill="auto"/>
        <w:spacing w:line="360" w:lineRule="auto"/>
        <w:jc w:val="left"/>
        <w:textAlignment w:val="center"/>
      </w:pPr>
      <w:r>
        <w:t>17．C</w:t>
      </w:r>
    </w:p>
    <w:p>
      <w:pPr>
        <w:shd w:val="clear" w:color="auto" w:fill="auto"/>
        <w:spacing w:line="360" w:lineRule="auto"/>
        <w:jc w:val="left"/>
        <w:textAlignment w:val="center"/>
      </w:pPr>
      <w:r>
        <w:t>【详解】A．在</w:t>
      </w:r>
      <w:r>
        <w:object>
          <v:shape id="_x0000_i1173" type="#_x0000_t75" alt="eqIdb73e3d64ac5cf7014660fb5adefa6817" style="width:176.85pt;height:16.5pt" o:oleicon="f" o:ole="" coordsize="21600,21600" o:preferrelative="t" filled="f" stroked="f">
            <v:stroke joinstyle="miter"/>
            <v:imagedata r:id="rId264" o:title="eqIdb73e3d64ac5cf7014660fb5adefa6817"/>
            <o:lock v:ext="edit" aspectratio="t"/>
            <w10:anchorlock/>
          </v:shape>
          <o:OLEObject Type="Embed" ProgID="Equation.DSMT4" ShapeID="_x0000_i1173" DrawAspect="Content" ObjectID="_1468075873" r:id="rId265"/>
        </w:object>
      </w:r>
      <w:r>
        <w:t>的反应中，发生化合价变化的元素有Br、O二种元素，而F、H元素的化合价没有发生变化，在该反应中，只有两种元素化合价发生改变，故A错误；</w:t>
      </w:r>
    </w:p>
    <w:p>
      <w:pPr>
        <w:shd w:val="clear" w:color="auto" w:fill="auto"/>
        <w:spacing w:line="360" w:lineRule="auto"/>
        <w:jc w:val="left"/>
        <w:textAlignment w:val="center"/>
      </w:pPr>
      <w:r>
        <w:t>B．在该反应中，Br元素的化合价由反应前</w:t>
      </w:r>
      <w:r>
        <w:object>
          <v:shape id="_x0000_i1174" type="#_x0000_t75" alt="eqIdf9c7e6f9c0f3f7c0ff6814fe7f6a1d6b" style="width:21.1pt;height:15.8pt" o:oleicon="f" o:ole="" coordsize="21600,21600" o:preferrelative="t" filled="f" stroked="f">
            <v:stroke joinstyle="miter"/>
            <v:imagedata r:id="rId173" o:title="eqIdf9c7e6f9c0f3f7c0ff6814fe7f6a1d6b"/>
            <o:lock v:ext="edit" aspectratio="t"/>
            <w10:anchorlock/>
          </v:shape>
          <o:OLEObject Type="Embed" ProgID="Equation.DSMT4" ShapeID="_x0000_i1174" DrawAspect="Content" ObjectID="_1468075874" r:id="rId266"/>
        </w:object>
      </w:r>
      <w:r>
        <w:t>中的＋3价变为反应后</w:t>
      </w:r>
      <w:r>
        <w:object>
          <v:shape id="_x0000_i1175" type="#_x0000_t75" alt="eqIdf6a625957e7737c52fc52f94720b1566" style="width:16.7pt;height:16.05pt" o:oleicon="f" o:ole="" coordsize="21600,21600" o:preferrelative="t" filled="f" stroked="f">
            <v:stroke joinstyle="miter"/>
            <v:imagedata r:id="rId20" o:title="eqIdf6a625957e7737c52fc52f94720b1566"/>
            <o:lock v:ext="edit" aspectratio="t"/>
            <w10:anchorlock/>
          </v:shape>
          <o:OLEObject Type="Embed" ProgID="Equation.DSMT4" ShapeID="_x0000_i1175" DrawAspect="Content" ObjectID="_1468075875" r:id="rId267"/>
        </w:object>
      </w:r>
      <w:r>
        <w:t>中的0价，化合价降低，获得电子，所以该反应的氧化剂为</w:t>
      </w:r>
      <w:r>
        <w:object>
          <v:shape id="_x0000_i1176" type="#_x0000_t75" alt="eqIdf9c7e6f9c0f3f7c0ff6814fe7f6a1d6b" style="width:21.1pt;height:15.8pt" o:oleicon="f" o:ole="" coordsize="21600,21600" o:preferrelative="t" filled="f" stroked="f">
            <v:stroke joinstyle="miter"/>
            <v:imagedata r:id="rId173" o:title="eqIdf9c7e6f9c0f3f7c0ff6814fe7f6a1d6b"/>
            <o:lock v:ext="edit" aspectratio="t"/>
            <w10:anchorlock/>
          </v:shape>
          <o:OLEObject Type="Embed" ProgID="Equation.DSMT4" ShapeID="_x0000_i1176" DrawAspect="Content" ObjectID="_1468075876" r:id="rId268"/>
        </w:object>
      </w:r>
      <w:r>
        <w:t>，而</w:t>
      </w:r>
      <w:r>
        <w:object>
          <v:shape id="_x0000_i1177" type="#_x0000_t75" alt="eqIdf6a625957e7737c52fc52f94720b1566" style="width:16.7pt;height:16.05pt" o:oleicon="f" o:ole="" coordsize="21600,21600" o:preferrelative="t" filled="f" stroked="f">
            <v:stroke joinstyle="miter"/>
            <v:imagedata r:id="rId20" o:title="eqIdf6a625957e7737c52fc52f94720b1566"/>
            <o:lock v:ext="edit" aspectratio="t"/>
            <w10:anchorlock/>
          </v:shape>
          <o:OLEObject Type="Embed" ProgID="Equation.DSMT4" ShapeID="_x0000_i1177" DrawAspect="Content" ObjectID="_1468075877" r:id="rId269"/>
        </w:object>
      </w:r>
      <w:r>
        <w:t>是还原产物；Br元素的化合价由反应前</w:t>
      </w:r>
      <w:r>
        <w:object>
          <v:shape id="_x0000_i1178" type="#_x0000_t75" alt="eqIdf9c7e6f9c0f3f7c0ff6814fe7f6a1d6b" style="width:21.1pt;height:15.8pt" o:oleicon="f" o:ole="" coordsize="21600,21600" o:preferrelative="t" filled="f" stroked="f">
            <v:stroke joinstyle="miter"/>
            <v:imagedata r:id="rId173" o:title="eqIdf9c7e6f9c0f3f7c0ff6814fe7f6a1d6b"/>
            <o:lock v:ext="edit" aspectratio="t"/>
            <w10:anchorlock/>
          </v:shape>
          <o:OLEObject Type="Embed" ProgID="Equation.DSMT4" ShapeID="_x0000_i1178" DrawAspect="Content" ObjectID="_1468075878" r:id="rId270"/>
        </w:object>
      </w:r>
      <w:r>
        <w:t>中的＋3价变为反应后</w:t>
      </w:r>
      <w:r>
        <w:object>
          <v:shape id="_x0000_i1179" type="#_x0000_t75" alt="eqIdd96f4cfd5b12aa0d59f0f82caee4be2f" style="width:32.55pt;height:15.85pt" o:oleicon="f" o:ole="" coordsize="21600,21600" o:preferrelative="t" filled="f" stroked="f">
            <v:stroke joinstyle="miter"/>
            <v:imagedata r:id="rId271" o:title="eqIdd96f4cfd5b12aa0d59f0f82caee4be2f"/>
            <o:lock v:ext="edit" aspectratio="t"/>
            <w10:anchorlock/>
          </v:shape>
          <o:OLEObject Type="Embed" ProgID="Equation.DSMT4" ShapeID="_x0000_i1179" DrawAspect="Content" ObjectID="_1468075879" r:id="rId272"/>
        </w:object>
      </w:r>
      <w:r>
        <w:t>中的＋5价，化合价升高，失去电子，被氧化，</w:t>
      </w:r>
      <w:r>
        <w:object>
          <v:shape id="_x0000_i1180" type="#_x0000_t75" alt="eqIdf9c7e6f9c0f3f7c0ff6814fe7f6a1d6b" style="width:21.1pt;height:15.8pt" o:oleicon="f" o:ole="" coordsize="21600,21600" o:preferrelative="t" filled="f" stroked="f">
            <v:stroke joinstyle="miter"/>
            <v:imagedata r:id="rId173" o:title="eqIdf9c7e6f9c0f3f7c0ff6814fe7f6a1d6b"/>
            <o:lock v:ext="edit" aspectratio="t"/>
            <w10:anchorlock/>
          </v:shape>
          <o:OLEObject Type="Embed" ProgID="Equation.DSMT4" ShapeID="_x0000_i1180" DrawAspect="Content" ObjectID="_1468075880" r:id="rId273"/>
        </w:object>
      </w:r>
      <w:r>
        <w:t>是还原剂，</w:t>
      </w:r>
      <w:r>
        <w:object>
          <v:shape id="_x0000_i1181" type="#_x0000_t75" alt="eqIdd96f4cfd5b12aa0d59f0f82caee4be2f" style="width:32.55pt;height:15.85pt" o:oleicon="f" o:ole="" coordsize="21600,21600" o:preferrelative="t" filled="f" stroked="f">
            <v:stroke joinstyle="miter"/>
            <v:imagedata r:id="rId271" o:title="eqIdd96f4cfd5b12aa0d59f0f82caee4be2f"/>
            <o:lock v:ext="edit" aspectratio="t"/>
            <w10:anchorlock/>
          </v:shape>
          <o:OLEObject Type="Embed" ProgID="Equation.DSMT4" ShapeID="_x0000_i1181" DrawAspect="Content" ObjectID="_1468075881" r:id="rId274"/>
        </w:object>
      </w:r>
      <w:r>
        <w:t>是氧化产物；O元素的化合价由反应前</w:t>
      </w:r>
      <w:r>
        <w:object>
          <v:shape id="_x0000_i1182" type="#_x0000_t75" alt="eqId6e9b0547b553bc0c6d94299341006c14" style="width:22.85pt;height:15.8pt" o:oleicon="f" o:ole="" coordsize="21600,21600" o:preferrelative="t" filled="f" stroked="f">
            <v:stroke joinstyle="miter"/>
            <v:imagedata r:id="rId171" o:title="eqId6e9b0547b553bc0c6d94299341006c14"/>
            <o:lock v:ext="edit" aspectratio="t"/>
            <w10:anchorlock/>
          </v:shape>
          <o:OLEObject Type="Embed" ProgID="Equation.DSMT4" ShapeID="_x0000_i1182" DrawAspect="Content" ObjectID="_1468075882" r:id="rId275"/>
        </w:object>
      </w:r>
      <w:r>
        <w:t>中的-2价变为反应后</w:t>
      </w:r>
      <w:r>
        <w:object>
          <v:shape id="_x0000_i1183" type="#_x0000_t75" alt="eqId7fa4e407156124daed6d1d94dbb26e29" style="width:14.05pt;height:15.8pt" o:oleicon="f" o:ole="" coordsize="21600,21600" o:preferrelative="t" filled="f" stroked="f">
            <v:stroke joinstyle="miter"/>
            <v:imagedata r:id="rId276" o:title="eqId7fa4e407156124daed6d1d94dbb26e29"/>
            <o:lock v:ext="edit" aspectratio="t"/>
            <w10:anchorlock/>
          </v:shape>
          <o:OLEObject Type="Embed" ProgID="Equation.DSMT4" ShapeID="_x0000_i1183" DrawAspect="Content" ObjectID="_1468075883" r:id="rId277"/>
        </w:object>
      </w:r>
      <w:r>
        <w:t>中的0价，化合价升高，失去电子，所以</w:t>
      </w:r>
      <w:r>
        <w:object>
          <v:shape id="_x0000_i1184" type="#_x0000_t75" alt="eqId6e9b0547b553bc0c6d94299341006c14" style="width:22.85pt;height:15.8pt" o:oleicon="f" o:ole="" coordsize="21600,21600" o:preferrelative="t" filled="f" stroked="f">
            <v:stroke joinstyle="miter"/>
            <v:imagedata r:id="rId171" o:title="eqId6e9b0547b553bc0c6d94299341006c14"/>
            <o:lock v:ext="edit" aspectratio="t"/>
            <w10:anchorlock/>
          </v:shape>
          <o:OLEObject Type="Embed" ProgID="Equation.DSMT4" ShapeID="_x0000_i1184" DrawAspect="Content" ObjectID="_1468075884" r:id="rId278"/>
        </w:object>
      </w:r>
      <w:r>
        <w:t>是还原剂，</w:t>
      </w:r>
      <w:r>
        <w:object>
          <v:shape id="_x0000_i1185" type="#_x0000_t75" alt="eqId7fa4e407156124daed6d1d94dbb26e29" style="width:14.05pt;height:15.8pt" o:oleicon="f" o:ole="" coordsize="21600,21600" o:preferrelative="t" filled="f" stroked="f">
            <v:stroke joinstyle="miter"/>
            <v:imagedata r:id="rId276" o:title="eqId7fa4e407156124daed6d1d94dbb26e29"/>
            <o:lock v:ext="edit" aspectratio="t"/>
            <w10:anchorlock/>
          </v:shape>
          <o:OLEObject Type="Embed" ProgID="Equation.DSMT4" ShapeID="_x0000_i1185" DrawAspect="Content" ObjectID="_1468075885" r:id="rId279"/>
        </w:object>
      </w:r>
      <w:r>
        <w:t>是氧化产物，即该反应的氧化产物有</w:t>
      </w:r>
      <w:r>
        <w:object>
          <v:shape id="_x0000_i1186" type="#_x0000_t75" alt="eqIdd96f4cfd5b12aa0d59f0f82caee4be2f" style="width:32.55pt;height:15.85pt" o:oleicon="f" o:ole="" coordsize="21600,21600" o:preferrelative="t" filled="f" stroked="f">
            <v:stroke joinstyle="miter"/>
            <v:imagedata r:id="rId271" o:title="eqIdd96f4cfd5b12aa0d59f0f82caee4be2f"/>
            <o:lock v:ext="edit" aspectratio="t"/>
            <w10:anchorlock/>
          </v:shape>
          <o:OLEObject Type="Embed" ProgID="Equation.DSMT4" ShapeID="_x0000_i1186" DrawAspect="Content" ObjectID="_1468075886" r:id="rId280"/>
        </w:object>
      </w:r>
      <w:r>
        <w:t>和</w:t>
      </w:r>
      <w:r>
        <w:object>
          <v:shape id="_x0000_i1187" type="#_x0000_t75" alt="eqId7fa4e407156124daed6d1d94dbb26e29" style="width:14.05pt;height:15.8pt" o:oleicon="f" o:ole="" coordsize="21600,21600" o:preferrelative="t" filled="f" stroked="f">
            <v:stroke joinstyle="miter"/>
            <v:imagedata r:id="rId276" o:title="eqId7fa4e407156124daed6d1d94dbb26e29"/>
            <o:lock v:ext="edit" aspectratio="t"/>
            <w10:anchorlock/>
          </v:shape>
          <o:OLEObject Type="Embed" ProgID="Equation.DSMT4" ShapeID="_x0000_i1187" DrawAspect="Content" ObjectID="_1468075887" r:id="rId281"/>
        </w:object>
      </w:r>
      <w:r>
        <w:t>，故B错误；</w:t>
      </w:r>
    </w:p>
    <w:p>
      <w:pPr>
        <w:shd w:val="clear" w:color="auto" w:fill="auto"/>
        <w:spacing w:line="360" w:lineRule="auto"/>
        <w:jc w:val="left"/>
        <w:textAlignment w:val="center"/>
      </w:pPr>
      <w:r>
        <w:t>C．5mol</w:t>
      </w:r>
      <w:r>
        <w:object>
          <v:shape id="_x0000_i1188" type="#_x0000_t75" alt="eqId6e9b0547b553bc0c6d94299341006c14" style="width:22.85pt;height:15.8pt" o:oleicon="f" o:ole="" coordsize="21600,21600" o:preferrelative="t" filled="f" stroked="f">
            <v:stroke joinstyle="miter"/>
            <v:imagedata r:id="rId171" o:title="eqId6e9b0547b553bc0c6d94299341006c14"/>
            <o:lock v:ext="edit" aspectratio="t"/>
            <w10:anchorlock/>
          </v:shape>
          <o:OLEObject Type="Embed" ProgID="Equation.DSMT4" ShapeID="_x0000_i1188" DrawAspect="Content" ObjectID="_1468075888" r:id="rId282"/>
        </w:object>
      </w:r>
      <w:r>
        <w:t>参加反应只有2mol</w:t>
      </w:r>
      <w:r>
        <w:object>
          <v:shape id="_x0000_i1189" type="#_x0000_t75" alt="eqId6e9b0547b553bc0c6d94299341006c14" style="width:22.85pt;height:15.8pt" o:oleicon="f" o:ole="" coordsize="21600,21600" o:preferrelative="t" filled="f" stroked="f">
            <v:stroke joinstyle="miter"/>
            <v:imagedata r:id="rId171" o:title="eqId6e9b0547b553bc0c6d94299341006c14"/>
            <o:lock v:ext="edit" aspectratio="t"/>
            <w10:anchorlock/>
          </v:shape>
          <o:OLEObject Type="Embed" ProgID="Equation.DSMT4" ShapeID="_x0000_i1189" DrawAspect="Content" ObjectID="_1468075889" r:id="rId283"/>
        </w:object>
      </w:r>
      <w:r>
        <w:t>作还原剂，2mol</w:t>
      </w:r>
      <w:r>
        <w:object>
          <v:shape id="_x0000_i1190" type="#_x0000_t75" alt="eqId6e9b0547b553bc0c6d94299341006c14" style="width:22.85pt;height:15.8pt" o:oleicon="f" o:ole="" coordsize="21600,21600" o:preferrelative="t" filled="f" stroked="f">
            <v:stroke joinstyle="miter"/>
            <v:imagedata r:id="rId171" o:title="eqId6e9b0547b553bc0c6d94299341006c14"/>
            <o:lock v:ext="edit" aspectratio="t"/>
            <w10:anchorlock/>
          </v:shape>
          <o:OLEObject Type="Embed" ProgID="Equation.DSMT4" ShapeID="_x0000_i1190" DrawAspect="Content" ObjectID="_1468075890" r:id="rId284"/>
        </w:object>
      </w:r>
      <w:r>
        <w:t>只还原了</w:t>
      </w:r>
      <w:r>
        <w:object>
          <v:shape id="_x0000_i1191" type="#_x0000_t75" alt="eqIdbf31876698721a199c7c53c6b320aa86" style="width:9.65pt;height:23.85pt" o:oleicon="f" o:ole="" coordsize="21600,21600" o:preferrelative="t" filled="f" stroked="f">
            <v:stroke joinstyle="miter"/>
            <v:imagedata r:id="rId285" o:title="eqIdbf31876698721a199c7c53c6b320aa86"/>
            <o:lock v:ext="edit" aspectratio="t"/>
            <w10:anchorlock/>
          </v:shape>
          <o:OLEObject Type="Embed" ProgID="Equation.DSMT4" ShapeID="_x0000_i1191" DrawAspect="Content" ObjectID="_1468075891" r:id="rId286"/>
        </w:object>
      </w:r>
      <w:r>
        <w:t>mol</w:t>
      </w:r>
      <w:r>
        <w:object>
          <v:shape id="_x0000_i1192" type="#_x0000_t75" alt="eqIdf9c7e6f9c0f3f7c0ff6814fe7f6a1d6b" style="width:21.1pt;height:15.8pt" o:oleicon="f" o:ole="" coordsize="21600,21600" o:preferrelative="t" filled="f" stroked="f">
            <v:stroke joinstyle="miter"/>
            <v:imagedata r:id="rId173" o:title="eqIdf9c7e6f9c0f3f7c0ff6814fe7f6a1d6b"/>
            <o:lock v:ext="edit" aspectratio="t"/>
            <w10:anchorlock/>
          </v:shape>
          <o:OLEObject Type="Embed" ProgID="Equation.DSMT4" ShapeID="_x0000_i1192" DrawAspect="Content" ObjectID="_1468075892" r:id="rId287"/>
        </w:object>
      </w:r>
      <w:r>
        <w:t>，所以1.5mol</w:t>
      </w:r>
      <w:r>
        <w:object>
          <v:shape id="_x0000_i1193" type="#_x0000_t75" alt="eqId6e9b0547b553bc0c6d94299341006c14" style="width:22.85pt;height:15.8pt" o:oleicon="f" o:ole="" coordsize="21600,21600" o:preferrelative="t" filled="f" stroked="f">
            <v:stroke joinstyle="miter"/>
            <v:imagedata r:id="rId171" o:title="eqId6e9b0547b553bc0c6d94299341006c14"/>
            <o:lock v:ext="edit" aspectratio="t"/>
            <w10:anchorlock/>
          </v:shape>
          <o:OLEObject Type="Embed" ProgID="Equation.DSMT4" ShapeID="_x0000_i1193" DrawAspect="Content" ObjectID="_1468075893" r:id="rId288"/>
        </w:object>
      </w:r>
      <w:r>
        <w:t>参加反应，0.6mol</w:t>
      </w:r>
      <w:r>
        <w:object>
          <v:shape id="_x0000_i1194" type="#_x0000_t75" alt="eqId6e9b0547b553bc0c6d94299341006c14" style="width:22.85pt;height:15.8pt" o:oleicon="f" o:ole="" coordsize="21600,21600" o:preferrelative="t" filled="f" stroked="f">
            <v:stroke joinstyle="miter"/>
            <v:imagedata r:id="rId171" o:title="eqId6e9b0547b553bc0c6d94299341006c14"/>
            <o:lock v:ext="edit" aspectratio="t"/>
            <w10:anchorlock/>
          </v:shape>
          <o:OLEObject Type="Embed" ProgID="Equation.DSMT4" ShapeID="_x0000_i1194" DrawAspect="Content" ObjectID="_1468075894" r:id="rId289"/>
        </w:object>
      </w:r>
      <w:r>
        <w:t>作还原剂只还原0.4mol</w:t>
      </w:r>
      <w:r>
        <w:object>
          <v:shape id="_x0000_i1195" type="#_x0000_t75" alt="eqIdf9c7e6f9c0f3f7c0ff6814fe7f6a1d6b" style="width:21.1pt;height:15.8pt" o:oleicon="f" o:ole="" coordsize="21600,21600" o:preferrelative="t" filled="f" stroked="f">
            <v:stroke joinstyle="miter"/>
            <v:imagedata r:id="rId173" o:title="eqIdf9c7e6f9c0f3f7c0ff6814fe7f6a1d6b"/>
            <o:lock v:ext="edit" aspectratio="t"/>
            <w10:anchorlock/>
          </v:shape>
          <o:OLEObject Type="Embed" ProgID="Equation.DSMT4" ShapeID="_x0000_i1195" DrawAspect="Content" ObjectID="_1468075895" r:id="rId290"/>
        </w:object>
      </w:r>
      <w:r>
        <w:t>，故C正确；</w:t>
      </w:r>
    </w:p>
    <w:p>
      <w:pPr>
        <w:shd w:val="clear" w:color="auto" w:fill="auto"/>
        <w:spacing w:line="360" w:lineRule="auto"/>
        <w:jc w:val="left"/>
        <w:textAlignment w:val="center"/>
      </w:pPr>
      <w:r>
        <w:t>D．根据方程式可知：每有3mol</w:t>
      </w:r>
      <w:r>
        <w:object>
          <v:shape id="_x0000_i1196" type="#_x0000_t75" alt="eqIdf9c7e6f9c0f3f7c0ff6814fe7f6a1d6b" style="width:21.1pt;height:15.8pt" o:oleicon="f" o:ole="" coordsize="21600,21600" o:preferrelative="t" filled="f" stroked="f">
            <v:stroke joinstyle="miter"/>
            <v:imagedata r:id="rId173" o:title="eqIdf9c7e6f9c0f3f7c0ff6814fe7f6a1d6b"/>
            <o:lock v:ext="edit" aspectratio="t"/>
            <w10:anchorlock/>
          </v:shape>
          <o:OLEObject Type="Embed" ProgID="Equation.DSMT4" ShapeID="_x0000_i1196" DrawAspect="Content" ObjectID="_1468075896" r:id="rId291"/>
        </w:object>
      </w:r>
      <w:r>
        <w:t>发生反应，有6mol电子转移，则若有1.5mol</w:t>
      </w:r>
      <w:r>
        <w:object>
          <v:shape id="_x0000_i1197" type="#_x0000_t75" alt="eqIdf9c7e6f9c0f3f7c0ff6814fe7f6a1d6b" style="width:21.1pt;height:15.8pt" o:oleicon="f" o:ole="" coordsize="21600,21600" o:preferrelative="t" filled="f" stroked="f">
            <v:stroke joinstyle="miter"/>
            <v:imagedata r:id="rId173" o:title="eqIdf9c7e6f9c0f3f7c0ff6814fe7f6a1d6b"/>
            <o:lock v:ext="edit" aspectratio="t"/>
            <w10:anchorlock/>
          </v:shape>
          <o:OLEObject Type="Embed" ProgID="Equation.DSMT4" ShapeID="_x0000_i1197" DrawAspect="Content" ObjectID="_1468075897" r:id="rId292"/>
        </w:object>
      </w:r>
      <w:r>
        <w:t>参加反应，有3mol</w:t>
      </w:r>
      <w:r>
        <w:object>
          <v:shape id="_x0000_i1198" type="#_x0000_t75" alt="eqId3f5afd1d6e13ff0b0c885a3760a65610" style="width:11.4pt;height:14.1pt" o:oleicon="f" o:ole="" coordsize="21600,21600" o:preferrelative="t" filled="f" stroked="f">
            <v:stroke joinstyle="miter"/>
            <v:imagedata r:id="rId181" o:title="eqId3f5afd1d6e13ff0b0c885a3760a65610"/>
            <o:lock v:ext="edit" aspectratio="t"/>
            <w10:anchorlock/>
          </v:shape>
          <o:OLEObject Type="Embed" ProgID="Equation.DSMT4" ShapeID="_x0000_i1198" DrawAspect="Content" ObjectID="_1468075898" r:id="rId293"/>
        </w:object>
      </w:r>
      <w:r>
        <w:t>转移，故D错误；</w:t>
      </w:r>
    </w:p>
    <w:p>
      <w:pPr>
        <w:shd w:val="clear" w:color="auto" w:fill="auto"/>
        <w:spacing w:line="360" w:lineRule="auto"/>
        <w:jc w:val="left"/>
        <w:textAlignment w:val="center"/>
      </w:pPr>
      <w:r>
        <w:t>故选C。</w:t>
      </w:r>
    </w:p>
    <w:p>
      <w:pPr>
        <w:shd w:val="clear" w:color="auto" w:fill="auto"/>
        <w:spacing w:line="360" w:lineRule="auto"/>
        <w:jc w:val="left"/>
        <w:textAlignment w:val="center"/>
      </w:pPr>
      <w:r>
        <w:t>18．A</w:t>
      </w:r>
    </w:p>
    <w:p>
      <w:pPr>
        <w:shd w:val="clear" w:color="auto" w:fill="auto"/>
        <w:spacing w:line="360" w:lineRule="auto"/>
        <w:jc w:val="left"/>
        <w:textAlignment w:val="center"/>
      </w:pPr>
      <w:r>
        <w:t>【详解】A．NaHA同时存在HA</w:t>
      </w:r>
      <w:r>
        <w:rPr>
          <w:vertAlign w:val="superscript"/>
        </w:rPr>
        <w:t>-</w:t>
      </w:r>
      <w:r>
        <w:t>的水解平衡和电离平衡，水解平衡常数为</w:t>
      </w:r>
      <w:r>
        <w:object>
          <v:shape id="_x0000_i1199" type="#_x0000_t75" alt="eqId66a9ab395450926abbd949165cb32826" style="width:92.4pt;height:29.9pt" o:oleicon="f" o:ole="" coordsize="21600,21600" o:preferrelative="t" filled="f" stroked="f">
            <v:stroke joinstyle="miter"/>
            <v:imagedata r:id="rId294" o:title="eqId66a9ab395450926abbd949165cb32826"/>
            <o:lock v:ext="edit" aspectratio="t"/>
            <w10:anchorlock/>
          </v:shape>
          <o:OLEObject Type="Embed" ProgID="Equation.DSMT4" ShapeID="_x0000_i1199" DrawAspect="Content" ObjectID="_1468075899" r:id="rId295"/>
        </w:object>
      </w:r>
      <w:r>
        <w:t>。由于石蕊显蓝色即为碱性，水解&gt;电离，即</w:t>
      </w:r>
      <w:r>
        <w:object>
          <v:shape id="_x0000_i1200" type="#_x0000_t75" alt="eqIdd337577c73c68173eafcdf40d6872d97" style="width:145.2pt;height:29.9pt" o:oleicon="f" o:ole="" coordsize="21600,21600" o:preferrelative="t" filled="f" stroked="f">
            <v:stroke joinstyle="miter"/>
            <v:imagedata r:id="rId296" o:title="eqIdd337577c73c68173eafcdf40d6872d97"/>
            <o:lock v:ext="edit" aspectratio="t"/>
            <w10:anchorlock/>
          </v:shape>
          <o:OLEObject Type="Embed" ProgID="Equation.DSMT4" ShapeID="_x0000_i1200" DrawAspect="Content" ObjectID="_1468075900" r:id="rId297"/>
        </w:object>
      </w:r>
      <w:r>
        <w:t xml:space="preserve"> ，得出</w:t>
      </w:r>
      <w:r>
        <w:object>
          <v:shape id="_x0000_i1201" type="#_x0000_t75" alt="eqIddb6358c84f71c151f87eec10aae92430" style="width:111.75pt;height:15.85pt" o:oleicon="f" o:ole="" coordsize="21600,21600" o:preferrelative="t" filled="f" stroked="f">
            <v:stroke joinstyle="miter"/>
            <v:imagedata r:id="rId298" o:title="eqIddb6358c84f71c151f87eec10aae92430"/>
            <o:lock v:ext="edit" aspectratio="t"/>
            <w10:anchorlock/>
          </v:shape>
          <o:OLEObject Type="Embed" ProgID="Equation.DSMT4" ShapeID="_x0000_i1201" DrawAspect="Content" ObjectID="_1468075901" r:id="rId299"/>
        </w:object>
      </w:r>
      <w:r>
        <w:t>，A项正确；</w:t>
      </w:r>
    </w:p>
    <w:p>
      <w:pPr>
        <w:shd w:val="clear" w:color="auto" w:fill="auto"/>
        <w:spacing w:line="360" w:lineRule="auto"/>
        <w:jc w:val="left"/>
        <w:textAlignment w:val="center"/>
      </w:pPr>
      <w:r>
        <w:t>B．浓硝酸为强氧化剂能氧化大多数物质，常温下铁、铝能与浓硝酸反应形成致密的氧化膜从而阻止进一步反应，所以看不到现象，B项错误；</w:t>
      </w:r>
    </w:p>
    <w:p>
      <w:pPr>
        <w:shd w:val="clear" w:color="auto" w:fill="auto"/>
        <w:spacing w:line="360" w:lineRule="auto"/>
        <w:jc w:val="left"/>
        <w:textAlignment w:val="center"/>
      </w:pPr>
      <w:r>
        <w:t>C．加入的Fe</w:t>
      </w:r>
      <w:r>
        <w:rPr>
          <w:vertAlign w:val="superscript"/>
        </w:rPr>
        <w:t>3+</w:t>
      </w:r>
      <w:r>
        <w:t>是过量的，再加入KSCN会继续产生Fe(SCN)</w:t>
      </w:r>
      <w:r>
        <w:rPr>
          <w:vertAlign w:val="subscript"/>
        </w:rPr>
        <w:t>3，</w:t>
      </w:r>
      <w:r>
        <w:t>从而颜色加深</w:t>
      </w:r>
      <w:r>
        <w:rPr>
          <w:vertAlign w:val="subscript"/>
        </w:rPr>
        <w:t>，</w:t>
      </w:r>
      <w:r>
        <w:t>无法确定由于平衡移动导致，C项错误；</w:t>
      </w:r>
    </w:p>
    <w:p>
      <w:pPr>
        <w:shd w:val="clear" w:color="auto" w:fill="auto"/>
        <w:spacing w:line="360" w:lineRule="auto"/>
        <w:jc w:val="left"/>
        <w:textAlignment w:val="center"/>
      </w:pPr>
      <w:r>
        <w:t>D．KMnO</w:t>
      </w:r>
      <w:r>
        <w:rPr>
          <w:vertAlign w:val="subscript"/>
        </w:rPr>
        <w:t>4</w:t>
      </w:r>
      <w:r>
        <w:t>褪色可能是Fe</w:t>
      </w:r>
      <w:r>
        <w:rPr>
          <w:vertAlign w:val="superscript"/>
        </w:rPr>
        <w:t>2+</w:t>
      </w:r>
      <w:r>
        <w:t>被氧化为Fe</w:t>
      </w:r>
      <w:r>
        <w:rPr>
          <w:vertAlign w:val="superscript"/>
        </w:rPr>
        <w:t>3+</w:t>
      </w:r>
      <w:r>
        <w:t>，所以无法证明氧化性KMnO</w:t>
      </w:r>
      <w:r>
        <w:rPr>
          <w:vertAlign w:val="subscript"/>
        </w:rPr>
        <w:t>4</w:t>
      </w:r>
      <w:r>
        <w:t>&gt;Cl</w:t>
      </w:r>
      <w:r>
        <w:rPr>
          <w:vertAlign w:val="subscript"/>
        </w:rPr>
        <w:t>2</w:t>
      </w:r>
      <w:r>
        <w:t>，D项错误；</w:t>
      </w:r>
    </w:p>
    <w:p>
      <w:pPr>
        <w:shd w:val="clear" w:color="auto" w:fill="auto"/>
        <w:spacing w:line="360" w:lineRule="auto"/>
        <w:jc w:val="left"/>
        <w:textAlignment w:val="center"/>
      </w:pPr>
      <w:r>
        <w:t>故选A。</w:t>
      </w:r>
    </w:p>
    <w:p>
      <w:pPr>
        <w:shd w:val="clear" w:color="auto" w:fill="auto"/>
        <w:spacing w:line="360" w:lineRule="auto"/>
        <w:jc w:val="left"/>
        <w:textAlignment w:val="center"/>
      </w:pPr>
      <w:r>
        <w:t>19．D</w:t>
      </w:r>
    </w:p>
    <w:p>
      <w:pPr>
        <w:shd w:val="clear" w:color="auto" w:fill="auto"/>
        <w:spacing w:line="360" w:lineRule="auto"/>
        <w:jc w:val="left"/>
        <w:textAlignment w:val="center"/>
      </w:pPr>
      <w:r>
        <w:t>【详解】A．反应1中H</w:t>
      </w:r>
      <w:r>
        <w:rPr>
          <w:vertAlign w:val="subscript"/>
        </w:rPr>
        <w:t>2</w:t>
      </w:r>
      <w:r>
        <w:t>C</w:t>
      </w:r>
      <w:r>
        <w:rPr>
          <w:vertAlign w:val="subscript"/>
        </w:rPr>
        <w:t>2</w:t>
      </w:r>
      <w:r>
        <w:t>O</w:t>
      </w:r>
      <w:r>
        <w:rPr>
          <w:vertAlign w:val="subscript"/>
        </w:rPr>
        <w:t>4</w:t>
      </w:r>
      <w:r>
        <w:t>将FePO</w:t>
      </w:r>
      <w:r>
        <w:rPr>
          <w:vertAlign w:val="subscript"/>
        </w:rPr>
        <w:t>4</w:t>
      </w:r>
      <w:r>
        <w:t>还原为</w:t>
      </w:r>
      <w:r>
        <w:object>
          <v:shape id="_x0000_i1202" type="#_x0000_t75" alt="eqIdc2a412094cb41f61d0897dcb799de248" style="width:40.45pt;height:16.05pt" o:oleicon="f" o:ole="" coordsize="21600,21600" o:preferrelative="t" filled="f" stroked="f">
            <v:stroke joinstyle="miter"/>
            <v:imagedata r:id="rId187" o:title="eqIdc2a412094cb41f61d0897dcb799de248"/>
            <o:lock v:ext="edit" aspectratio="t"/>
            <w10:anchorlock/>
          </v:shape>
          <o:OLEObject Type="Embed" ProgID="Equation.DSMT4" ShapeID="_x0000_i1202" DrawAspect="Content" ObjectID="_1468075902" r:id="rId300"/>
        </w:object>
      </w:r>
      <w:r>
        <w:t>，Fe元素由+3价下降到+2价，C元素由+3价上升到+4价，FePO</w:t>
      </w:r>
      <w:r>
        <w:rPr>
          <w:vertAlign w:val="subscript"/>
        </w:rPr>
        <w:t>4</w:t>
      </w:r>
      <w:r>
        <w:t>为氧化剂，H</w:t>
      </w:r>
      <w:r>
        <w:rPr>
          <w:vertAlign w:val="subscript"/>
        </w:rPr>
        <w:t>2</w:t>
      </w:r>
      <w:r>
        <w:t>C</w:t>
      </w:r>
      <w:r>
        <w:rPr>
          <w:vertAlign w:val="subscript"/>
        </w:rPr>
        <w:t>2</w:t>
      </w:r>
      <w:r>
        <w:t>O</w:t>
      </w:r>
      <w:r>
        <w:rPr>
          <w:vertAlign w:val="subscript"/>
        </w:rPr>
        <w:t>4</w:t>
      </w:r>
      <w:r>
        <w:t>为还原剂，根据得失电子守恒可知氧化剂与还原剂的物质的量之比为2: 1，A错误；</w:t>
      </w:r>
    </w:p>
    <w:p>
      <w:pPr>
        <w:shd w:val="clear" w:color="auto" w:fill="auto"/>
        <w:spacing w:line="360" w:lineRule="auto"/>
        <w:jc w:val="left"/>
        <w:textAlignment w:val="center"/>
      </w:pPr>
      <w:r>
        <w:t>B．洗涤沉淀时用玻璃棒搅拌容易把滤渣捣破，B错误；</w:t>
      </w:r>
    </w:p>
    <w:p>
      <w:pPr>
        <w:shd w:val="clear" w:color="auto" w:fill="auto"/>
        <w:spacing w:line="360" w:lineRule="auto"/>
        <w:jc w:val="left"/>
        <w:textAlignment w:val="center"/>
      </w:pPr>
      <w:r>
        <w:t>C．反应1中NaClO将Fe</w:t>
      </w:r>
      <w:r>
        <w:rPr>
          <w:vertAlign w:val="superscript"/>
        </w:rPr>
        <w:t>2+</w:t>
      </w:r>
      <w:r>
        <w:t>氧化为Fe</w:t>
      </w:r>
      <w:r>
        <w:rPr>
          <w:vertAlign w:val="superscript"/>
        </w:rPr>
        <w:t>3+</w:t>
      </w:r>
      <w:r>
        <w:t>，NaClO转化为NaCl，Cl</w:t>
      </w:r>
      <w:r>
        <w:rPr>
          <w:vertAlign w:val="superscript"/>
        </w:rPr>
        <w:t>-</w:t>
      </w:r>
      <w:r>
        <w:t>也能使酸性</w:t>
      </w:r>
      <w:r>
        <w:object>
          <v:shape id="_x0000_i1203" type="#_x0000_t75" alt="eqId7a63afc18472bb4f4d6388cf207da8b4" style="width:36.9pt;height:16.1pt" o:oleicon="f" o:ole="" coordsize="21600,21600" o:preferrelative="t" filled="f" stroked="f">
            <v:stroke joinstyle="miter"/>
            <v:imagedata r:id="rId190" o:title="eqId7a63afc18472bb4f4d6388cf207da8b4"/>
            <o:lock v:ext="edit" aspectratio="t"/>
            <w10:anchorlock/>
          </v:shape>
          <o:OLEObject Type="Embed" ProgID="Equation.DSMT4" ShapeID="_x0000_i1203" DrawAspect="Content" ObjectID="_1468075903" r:id="rId301"/>
        </w:object>
      </w:r>
      <w:r>
        <w:t>溶液褪色，不能用酸性</w:t>
      </w:r>
      <w:r>
        <w:object>
          <v:shape id="_x0000_i1204" type="#_x0000_t75" alt="eqId7a63afc18472bb4f4d6388cf207da8b4" style="width:36.9pt;height:16.1pt" o:oleicon="f" o:ole="" coordsize="21600,21600" o:preferrelative="t" filled="f" stroked="f">
            <v:stroke joinstyle="miter"/>
            <v:imagedata r:id="rId190" o:title="eqId7a63afc18472bb4f4d6388cf207da8b4"/>
            <o:lock v:ext="edit" aspectratio="t"/>
            <w10:anchorlock/>
          </v:shape>
          <o:OLEObject Type="Embed" ProgID="Equation.DSMT4" ShapeID="_x0000_i1204" DrawAspect="Content" ObjectID="_1468075904" r:id="rId302"/>
        </w:object>
      </w:r>
      <w:r>
        <w:t>溶液检验反应1中</w:t>
      </w:r>
      <w:r>
        <w:object>
          <v:shape id="_x0000_i1205" type="#_x0000_t75" alt="eqId53f76c716b2947251bc5385f9f910aab" style="width:21.1pt;height:13.85pt" o:oleicon="f" o:ole="" coordsize="21600,21600" o:preferrelative="t" filled="f" stroked="f">
            <v:stroke joinstyle="miter"/>
            <v:imagedata r:id="rId54" o:title="eqId53f76c716b2947251bc5385f9f910aab"/>
            <o:lock v:ext="edit" aspectratio="t"/>
            <w10:anchorlock/>
          </v:shape>
          <o:OLEObject Type="Embed" ProgID="Equation.DSMT4" ShapeID="_x0000_i1205" DrawAspect="Content" ObjectID="_1468075905" r:id="rId303"/>
        </w:object>
      </w:r>
      <w:r>
        <w:t>是否完全反应，故C错误；</w:t>
      </w:r>
    </w:p>
    <w:p>
      <w:pPr>
        <w:shd w:val="clear" w:color="auto" w:fill="auto"/>
        <w:spacing w:line="360" w:lineRule="auto"/>
        <w:jc w:val="left"/>
        <w:textAlignment w:val="center"/>
      </w:pPr>
      <w:r>
        <w:t>D．</w:t>
      </w:r>
      <w:r>
        <w:object>
          <v:shape id="_x0000_i1206" type="#_x0000_t75" alt="eqId53f76c716b2947251bc5385f9f910aab" style="width:21.1pt;height:13.85pt" o:oleicon="f" o:ole="" coordsize="21600,21600" o:preferrelative="t" filled="f" stroked="f">
            <v:stroke joinstyle="miter"/>
            <v:imagedata r:id="rId54" o:title="eqId53f76c716b2947251bc5385f9f910aab"/>
            <o:lock v:ext="edit" aspectratio="t"/>
            <w10:anchorlock/>
          </v:shape>
          <o:OLEObject Type="Embed" ProgID="Equation.DSMT4" ShapeID="_x0000_i1206" DrawAspect="Content" ObjectID="_1468075906" r:id="rId304"/>
        </w:object>
      </w:r>
      <w:r>
        <w:t>在水溶液中会发生水解，溶解过程中</w:t>
      </w:r>
      <w:r>
        <w:object>
          <v:shape id="_x0000_i1207" type="#_x0000_t75" alt="eqIdb63833891ae3826b1810db990b3ffddd" style="width:31.65pt;height:15.8pt" o:oleicon="f" o:ole="" coordsize="21600,21600" o:preferrelative="t" filled="f" stroked="f">
            <v:stroke joinstyle="miter"/>
            <v:imagedata r:id="rId193" o:title="eqIdb63833891ae3826b1810db990b3ffddd"/>
            <o:lock v:ext="edit" aspectratio="t"/>
            <w10:anchorlock/>
          </v:shape>
          <o:OLEObject Type="Embed" ProgID="Equation.DSMT4" ShapeID="_x0000_i1207" DrawAspect="Content" ObjectID="_1468075907" r:id="rId305"/>
        </w:object>
      </w:r>
      <w:r>
        <w:t>可以出氢离子，抑制</w:t>
      </w:r>
      <w:r>
        <w:object>
          <v:shape id="_x0000_i1208" type="#_x0000_t75" alt="eqId53f76c716b2947251bc5385f9f910aab" style="width:21.1pt;height:13.85pt" o:oleicon="f" o:ole="" coordsize="21600,21600" o:preferrelative="t" filled="f" stroked="f">
            <v:stroke joinstyle="miter"/>
            <v:imagedata r:id="rId54" o:title="eqId53f76c716b2947251bc5385f9f910aab"/>
            <o:lock v:ext="edit" aspectratio="t"/>
            <w10:anchorlock/>
          </v:shape>
          <o:OLEObject Type="Embed" ProgID="Equation.DSMT4" ShapeID="_x0000_i1208" DrawAspect="Content" ObjectID="_1468075908" r:id="rId306"/>
        </w:object>
      </w:r>
      <w:r>
        <w:t>的水解，故D正确；</w:t>
      </w:r>
    </w:p>
    <w:p>
      <w:pPr>
        <w:shd w:val="clear" w:color="auto" w:fill="auto"/>
        <w:spacing w:line="360" w:lineRule="auto"/>
        <w:jc w:val="left"/>
        <w:textAlignment w:val="center"/>
      </w:pPr>
      <w:r>
        <w:t>故选D。</w:t>
      </w:r>
    </w:p>
    <w:p>
      <w:pPr>
        <w:shd w:val="clear" w:color="auto" w:fill="auto"/>
        <w:spacing w:line="360" w:lineRule="auto"/>
        <w:jc w:val="left"/>
        <w:textAlignment w:val="center"/>
      </w:pPr>
      <w:r>
        <w:t>20．C</w:t>
      </w:r>
    </w:p>
    <w:p>
      <w:pPr>
        <w:shd w:val="clear" w:color="auto" w:fill="auto"/>
        <w:spacing w:line="360" w:lineRule="auto"/>
        <w:jc w:val="left"/>
        <w:textAlignment w:val="center"/>
      </w:pPr>
      <w:r>
        <w:t>【分析】根据反应方程式可知，10mol NaN</w:t>
      </w:r>
      <w:r>
        <w:rPr>
          <w:vertAlign w:val="subscript"/>
        </w:rPr>
        <w:t>3</w:t>
      </w:r>
      <w:r>
        <w:t>发生氧化反应生成15mol氧化产物N</w:t>
      </w:r>
      <w:r>
        <w:rPr>
          <w:vertAlign w:val="subscript"/>
        </w:rPr>
        <w:t>2</w:t>
      </w:r>
      <w:r>
        <w:t>，2mol KNO</w:t>
      </w:r>
      <w:r>
        <w:rPr>
          <w:vertAlign w:val="subscript"/>
        </w:rPr>
        <w:t>3</w:t>
      </w:r>
      <w:r>
        <w:t>发生还原反应生成1mol还原产物N</w:t>
      </w:r>
      <w:r>
        <w:rPr>
          <w:vertAlign w:val="subscript"/>
        </w:rPr>
        <w:t>2</w:t>
      </w:r>
      <w:r>
        <w:t>，每生成16mol N</w:t>
      </w:r>
      <w:r>
        <w:rPr>
          <w:vertAlign w:val="subscript"/>
        </w:rPr>
        <w:t>2</w:t>
      </w:r>
      <w:r>
        <w:t>，氧化产物比还原产物多15mol-1mol=14mol，反应中转移10mol电子，若氧化产物比还原产物多1.75mol，则反应生成氮气2mol、0.25mol KNO</w:t>
      </w:r>
      <w:r>
        <w:rPr>
          <w:vertAlign w:val="subscript"/>
        </w:rPr>
        <w:t>3</w:t>
      </w:r>
      <w:r>
        <w:t>被还原、转移电子1.25mol，1.25mol NaN</w:t>
      </w:r>
      <w:r>
        <w:rPr>
          <w:vertAlign w:val="subscript"/>
        </w:rPr>
        <w:t>3</w:t>
      </w:r>
      <w:r>
        <w:t>被氧化；</w:t>
      </w:r>
    </w:p>
    <w:p>
      <w:pPr>
        <w:shd w:val="clear" w:color="auto" w:fill="auto"/>
        <w:spacing w:line="360" w:lineRule="auto"/>
        <w:jc w:val="left"/>
        <w:textAlignment w:val="center"/>
      </w:pPr>
      <w:r>
        <w:t>【详解】A．由分析可知，标准状况下N</w:t>
      </w:r>
      <w:r>
        <w:rPr>
          <w:vertAlign w:val="subscript"/>
        </w:rPr>
        <w:t>2</w:t>
      </w:r>
      <w:r>
        <w:t>的体积为2mol×22.4L/mol=44.8L，A错误；</w:t>
      </w:r>
    </w:p>
    <w:p>
      <w:pPr>
        <w:shd w:val="clear" w:color="auto" w:fill="auto"/>
        <w:spacing w:line="360" w:lineRule="auto"/>
        <w:jc w:val="left"/>
        <w:textAlignment w:val="center"/>
      </w:pPr>
      <w:r>
        <w:t>B．由分析可知，0.25mol KNO</w:t>
      </w:r>
      <w:r>
        <w:rPr>
          <w:vertAlign w:val="subscript"/>
        </w:rPr>
        <w:t>3</w:t>
      </w:r>
      <w:r>
        <w:t>被还原，B错误；</w:t>
      </w:r>
    </w:p>
    <w:p>
      <w:pPr>
        <w:shd w:val="clear" w:color="auto" w:fill="auto"/>
        <w:spacing w:line="360" w:lineRule="auto"/>
        <w:jc w:val="left"/>
        <w:textAlignment w:val="center"/>
      </w:pPr>
      <w:r>
        <w:t>C．由分析可知，转移电子1.25mol，C正确；</w:t>
      </w:r>
    </w:p>
    <w:p>
      <w:pPr>
        <w:shd w:val="clear" w:color="auto" w:fill="auto"/>
        <w:spacing w:line="360" w:lineRule="auto"/>
        <w:jc w:val="left"/>
        <w:textAlignment w:val="center"/>
      </w:pPr>
      <w:r>
        <w:t>D．由分析可知，0.25mol KNO</w:t>
      </w:r>
      <w:r>
        <w:rPr>
          <w:vertAlign w:val="subscript"/>
        </w:rPr>
        <w:t>3</w:t>
      </w:r>
      <w:r>
        <w:t>被还原，则被还原的N原子的物质的量为0.25mol，D错误；</w:t>
      </w:r>
    </w:p>
    <w:p>
      <w:pPr>
        <w:shd w:val="clear" w:color="auto" w:fill="auto"/>
        <w:spacing w:line="360" w:lineRule="auto"/>
        <w:jc w:val="left"/>
        <w:textAlignment w:val="center"/>
      </w:pPr>
      <w:r>
        <w:t>故选C。</w:t>
      </w:r>
    </w:p>
    <w:p>
      <w:pPr>
        <w:shd w:val="clear" w:color="auto" w:fill="auto"/>
        <w:spacing w:line="360" w:lineRule="auto"/>
        <w:jc w:val="left"/>
        <w:textAlignment w:val="center"/>
      </w:pPr>
      <w:r>
        <w:t>21．A</w:t>
      </w:r>
    </w:p>
    <w:p>
      <w:pPr>
        <w:shd w:val="clear" w:color="auto" w:fill="auto"/>
        <w:spacing w:line="360" w:lineRule="auto"/>
        <w:jc w:val="left"/>
        <w:textAlignment w:val="center"/>
      </w:pPr>
      <w:r>
        <w:t>【分析】由方程式可知，反应中氨分子中氮元素化合价升高被氧化，氨分子是还原剂，二氧化氮中氮元素化合价降低被还原，二氧化氮是氧化剂，氧化产物和还原产物都是氮气，设氨气的物质的量为a，还原产物比氧化产物少0.1mol，由得失电子数目守恒可得：3a=4(a—0.2)，解得a=0.8，则参加反应的氨气和二氧化氮的物质的量分别为0.8mol和0.6mol，生成氮气的物质的量为0.7mol，反应转移电子的物质的量为2.4mol。</w:t>
      </w:r>
    </w:p>
    <w:p>
      <w:pPr>
        <w:shd w:val="clear" w:color="auto" w:fill="auto"/>
        <w:spacing w:line="360" w:lineRule="auto"/>
        <w:jc w:val="left"/>
        <w:textAlignment w:val="center"/>
      </w:pPr>
      <w:r>
        <w:t>【详解】A．由分析可知，参加反应的还原剂氨气和氧化剂二氧化氮的物质的量分别为0.8mol和0.6mol，则还原剂比氧化剂多0.2mol，故A正确；</w:t>
      </w:r>
    </w:p>
    <w:p>
      <w:pPr>
        <w:shd w:val="clear" w:color="auto" w:fill="auto"/>
        <w:spacing w:line="360" w:lineRule="auto"/>
        <w:jc w:val="left"/>
        <w:textAlignment w:val="center"/>
      </w:pPr>
      <w:r>
        <w:t>B．由分析可知，反应转移电子的物质的量为2.4mol，故B错误；</w:t>
      </w:r>
    </w:p>
    <w:p>
      <w:pPr>
        <w:shd w:val="clear" w:color="auto" w:fill="auto"/>
        <w:spacing w:line="360" w:lineRule="auto"/>
        <w:jc w:val="left"/>
        <w:textAlignment w:val="center"/>
      </w:pPr>
      <w:r>
        <w:t>C．由分析可知，反应生成氮气的物质的量为0.7mol，标准状况下生成氮气的体积为0.7mol×22.4L/mol=15.68L，故C错误</w:t>
      </w:r>
    </w:p>
    <w:p>
      <w:pPr>
        <w:shd w:val="clear" w:color="auto" w:fill="auto"/>
        <w:spacing w:line="360" w:lineRule="auto"/>
        <w:jc w:val="left"/>
        <w:textAlignment w:val="center"/>
      </w:pPr>
      <w:r>
        <w:t>D．由分析可知，氧化剂二氧化氮的物质的量为0.6mol，则被还原的氮原子是0.6mol×14g/mol=8.4g，故D错误；</w:t>
      </w:r>
    </w:p>
    <w:p>
      <w:pPr>
        <w:shd w:val="clear" w:color="auto" w:fill="auto"/>
        <w:spacing w:line="360" w:lineRule="auto"/>
        <w:jc w:val="left"/>
        <w:textAlignment w:val="center"/>
      </w:pPr>
      <w:r>
        <w:t>故选A。</w:t>
      </w:r>
    </w:p>
    <w:p>
      <w:pPr>
        <w:shd w:val="clear" w:color="auto" w:fill="auto"/>
        <w:spacing w:line="360" w:lineRule="auto"/>
        <w:jc w:val="left"/>
        <w:textAlignment w:val="center"/>
      </w:pPr>
      <w:r>
        <w:t>22．C</w:t>
      </w:r>
    </w:p>
    <w:p>
      <w:pPr>
        <w:shd w:val="clear" w:color="auto" w:fill="auto"/>
        <w:spacing w:line="360" w:lineRule="auto"/>
        <w:jc w:val="left"/>
        <w:textAlignment w:val="center"/>
      </w:pPr>
      <w:r>
        <w:t>【分析】根据流程图分析，利用Fe</w:t>
      </w:r>
      <w:r>
        <w:rPr>
          <w:vertAlign w:val="subscript"/>
        </w:rPr>
        <w:t>2</w:t>
      </w:r>
      <w:r>
        <w:t>（SO</w:t>
      </w:r>
      <w:r>
        <w:rPr>
          <w:vertAlign w:val="subscript"/>
        </w:rPr>
        <w:t>4</w:t>
      </w:r>
      <w:r>
        <w:t>）</w:t>
      </w:r>
      <w:r>
        <w:rPr>
          <w:vertAlign w:val="subscript"/>
        </w:rPr>
        <w:t>3</w:t>
      </w:r>
      <w:r>
        <w:t>的氧化性氧化吸收SO</w:t>
      </w:r>
      <w:r>
        <w:rPr>
          <w:vertAlign w:val="subscript"/>
        </w:rPr>
        <w:t>2</w:t>
      </w:r>
      <w:r>
        <w:t>气体，反应为2H</w:t>
      </w:r>
      <w:r>
        <w:rPr>
          <w:vertAlign w:val="subscript"/>
        </w:rPr>
        <w:t>2</w:t>
      </w:r>
      <w:r>
        <w:t>O+SO</w:t>
      </w:r>
      <w:r>
        <w:rPr>
          <w:vertAlign w:val="subscript"/>
        </w:rPr>
        <w:t>2</w:t>
      </w:r>
      <w:r>
        <w:t>+Fe</w:t>
      </w:r>
      <w:r>
        <w:rPr>
          <w:vertAlign w:val="subscript"/>
        </w:rPr>
        <w:t>2</w:t>
      </w:r>
      <w:r>
        <w:t>（SO</w:t>
      </w:r>
      <w:r>
        <w:rPr>
          <w:vertAlign w:val="subscript"/>
        </w:rPr>
        <w:t>4</w:t>
      </w:r>
      <w:r>
        <w:t>）</w:t>
      </w:r>
      <w:r>
        <w:rPr>
          <w:vertAlign w:val="subscript"/>
        </w:rPr>
        <w:t>3</w:t>
      </w:r>
      <w:r>
        <w:t>=2FeSO</w:t>
      </w:r>
      <w:r>
        <w:rPr>
          <w:vertAlign w:val="subscript"/>
        </w:rPr>
        <w:t>4</w:t>
      </w:r>
      <w:r>
        <w:t>+2H</w:t>
      </w:r>
      <w:r>
        <w:rPr>
          <w:vertAlign w:val="subscript"/>
        </w:rPr>
        <w:t>2</w:t>
      </w:r>
      <w:r>
        <w:t>SO</w:t>
      </w:r>
      <w:r>
        <w:rPr>
          <w:vertAlign w:val="subscript"/>
        </w:rPr>
        <w:t>4</w:t>
      </w:r>
      <w:r>
        <w:t>，得到FeSO</w:t>
      </w:r>
      <w:r>
        <w:rPr>
          <w:vertAlign w:val="subscript"/>
        </w:rPr>
        <w:t>4</w:t>
      </w:r>
      <w:r>
        <w:t>溶液，再用空气中的氧气氧化得到Fe</w:t>
      </w:r>
      <w:r>
        <w:rPr>
          <w:vertAlign w:val="subscript"/>
        </w:rPr>
        <w:t>2</w:t>
      </w:r>
      <w:r>
        <w:t>（SO</w:t>
      </w:r>
      <w:r>
        <w:rPr>
          <w:vertAlign w:val="subscript"/>
        </w:rPr>
        <w:t>4</w:t>
      </w:r>
      <w:r>
        <w:t>）</w:t>
      </w:r>
      <w:r>
        <w:rPr>
          <w:vertAlign w:val="subscript"/>
        </w:rPr>
        <w:t>3</w:t>
      </w:r>
      <w:r>
        <w:t>溶液，反应为4FeSO</w:t>
      </w:r>
      <w:r>
        <w:rPr>
          <w:vertAlign w:val="subscript"/>
        </w:rPr>
        <w:t>4</w:t>
      </w:r>
      <w:r>
        <w:t>+O</w:t>
      </w:r>
      <w:r>
        <w:rPr>
          <w:vertAlign w:val="subscript"/>
        </w:rPr>
        <w:t>2</w:t>
      </w:r>
      <w:r>
        <w:t>+2H</w:t>
      </w:r>
      <w:r>
        <w:rPr>
          <w:vertAlign w:val="subscript"/>
        </w:rPr>
        <w:t>2</w:t>
      </w:r>
      <w:r>
        <w:t>SO</w:t>
      </w:r>
      <w:r>
        <w:rPr>
          <w:vertAlign w:val="subscript"/>
        </w:rPr>
        <w:t>4</w:t>
      </w:r>
      <w:r>
        <w:t>=2Fe</w:t>
      </w:r>
      <w:r>
        <w:rPr>
          <w:vertAlign w:val="subscript"/>
        </w:rPr>
        <w:t>2</w:t>
      </w:r>
      <w:r>
        <w:t>（SO</w:t>
      </w:r>
      <w:r>
        <w:rPr>
          <w:vertAlign w:val="subscript"/>
        </w:rPr>
        <w:t>4</w:t>
      </w:r>
      <w:r>
        <w:t>）</w:t>
      </w:r>
      <w:r>
        <w:rPr>
          <w:vertAlign w:val="subscript"/>
        </w:rPr>
        <w:t>3</w:t>
      </w:r>
      <w:r>
        <w:t>+2H</w:t>
      </w:r>
      <w:r>
        <w:rPr>
          <w:vertAlign w:val="subscript"/>
        </w:rPr>
        <w:t>2</w:t>
      </w:r>
      <w:r>
        <w:t>O，Fe</w:t>
      </w:r>
      <w:r>
        <w:rPr>
          <w:vertAlign w:val="subscript"/>
        </w:rPr>
        <w:t>2</w:t>
      </w:r>
      <w:r>
        <w:t>（SO</w:t>
      </w:r>
      <w:r>
        <w:rPr>
          <w:vertAlign w:val="subscript"/>
        </w:rPr>
        <w:t>4</w:t>
      </w:r>
      <w:r>
        <w:t>）</w:t>
      </w:r>
      <w:r>
        <w:rPr>
          <w:vertAlign w:val="subscript"/>
        </w:rPr>
        <w:t>3</w:t>
      </w:r>
      <w:r>
        <w:t>溶液循环到“吸收”步骤使用，根据氧化还原反应原理分析解答。</w:t>
      </w:r>
    </w:p>
    <w:p>
      <w:pPr>
        <w:shd w:val="clear" w:color="auto" w:fill="auto"/>
        <w:spacing w:line="360" w:lineRule="auto"/>
        <w:jc w:val="left"/>
        <w:textAlignment w:val="center"/>
      </w:pPr>
      <w:r>
        <w:t>【详解】A．“吸收”过程中</w:t>
      </w:r>
      <w:r>
        <w:object>
          <v:shape id="_x0000_i1209" type="#_x0000_t75" alt="eqId3cd6200aa9357b208a994c93c210ff60" style="width:18.45pt;height:14.1pt" o:oleicon="f" o:ole="" coordsize="21600,21600" o:preferrelative="t" filled="f" stroked="f">
            <v:stroke joinstyle="miter"/>
            <v:imagedata r:id="rId145" o:title="eqId3cd6200aa9357b208a994c93c210ff60"/>
            <o:lock v:ext="edit" aspectratio="t"/>
            <w10:anchorlock/>
          </v:shape>
          <o:OLEObject Type="Embed" ProgID="Equation.DSMT4" ShapeID="_x0000_i1209" DrawAspect="Content" ObjectID="_1468075909" r:id="rId307"/>
        </w:object>
      </w:r>
      <w:r>
        <w:t>的化合价升高，被氧化，A错误；</w:t>
      </w:r>
    </w:p>
    <w:p>
      <w:pPr>
        <w:shd w:val="clear" w:color="auto" w:fill="auto"/>
        <w:spacing w:line="360" w:lineRule="auto"/>
        <w:jc w:val="left"/>
        <w:textAlignment w:val="center"/>
      </w:pPr>
      <w:r>
        <w:t>B．“吸收”过程中反应为2H</w:t>
      </w:r>
      <w:r>
        <w:rPr>
          <w:vertAlign w:val="subscript"/>
        </w:rPr>
        <w:t>2</w:t>
      </w:r>
      <w:r>
        <w:t>O+SO</w:t>
      </w:r>
      <w:r>
        <w:rPr>
          <w:vertAlign w:val="subscript"/>
        </w:rPr>
        <w:t>2</w:t>
      </w:r>
      <w:r>
        <w:t>+Fe</w:t>
      </w:r>
      <w:r>
        <w:rPr>
          <w:vertAlign w:val="subscript"/>
        </w:rPr>
        <w:t>2</w:t>
      </w:r>
      <w:r>
        <w:t>（SO</w:t>
      </w:r>
      <w:r>
        <w:rPr>
          <w:vertAlign w:val="subscript"/>
        </w:rPr>
        <w:t>4</w:t>
      </w:r>
      <w:r>
        <w:t>）</w:t>
      </w:r>
      <w:r>
        <w:rPr>
          <w:vertAlign w:val="subscript"/>
        </w:rPr>
        <w:t>3</w:t>
      </w:r>
      <w:r>
        <w:t>=2FeSO</w:t>
      </w:r>
      <w:r>
        <w:rPr>
          <w:vertAlign w:val="subscript"/>
        </w:rPr>
        <w:t>4</w:t>
      </w:r>
      <w:r>
        <w:t>+2H</w:t>
      </w:r>
      <w:r>
        <w:rPr>
          <w:vertAlign w:val="subscript"/>
        </w:rPr>
        <w:t>2</w:t>
      </w:r>
      <w:r>
        <w:t>SO</w:t>
      </w:r>
      <w:r>
        <w:rPr>
          <w:vertAlign w:val="subscript"/>
        </w:rPr>
        <w:t>4</w:t>
      </w:r>
      <w:r>
        <w:t>，酸性增强，B错误；</w:t>
      </w:r>
    </w:p>
    <w:p>
      <w:pPr>
        <w:shd w:val="clear" w:color="auto" w:fill="auto"/>
        <w:spacing w:line="360" w:lineRule="auto"/>
        <w:jc w:val="left"/>
        <w:textAlignment w:val="center"/>
      </w:pPr>
      <w:r>
        <w:t>C．用空气中的氧气氧化得到Fe</w:t>
      </w:r>
      <w:r>
        <w:rPr>
          <w:vertAlign w:val="subscript"/>
        </w:rPr>
        <w:t>2</w:t>
      </w:r>
      <w:r>
        <w:t>（SO</w:t>
      </w:r>
      <w:r>
        <w:rPr>
          <w:vertAlign w:val="subscript"/>
        </w:rPr>
        <w:t>4</w:t>
      </w:r>
      <w:r>
        <w:t>）</w:t>
      </w:r>
      <w:r>
        <w:rPr>
          <w:vertAlign w:val="subscript"/>
        </w:rPr>
        <w:t>3</w:t>
      </w:r>
      <w:r>
        <w:t>溶液，Fe</w:t>
      </w:r>
      <w:r>
        <w:rPr>
          <w:vertAlign w:val="subscript"/>
        </w:rPr>
        <w:t>2</w:t>
      </w:r>
      <w:r>
        <w:t>（SO</w:t>
      </w:r>
      <w:r>
        <w:rPr>
          <w:vertAlign w:val="subscript"/>
        </w:rPr>
        <w:t>4</w:t>
      </w:r>
      <w:r>
        <w:t>）</w:t>
      </w:r>
      <w:r>
        <w:rPr>
          <w:vertAlign w:val="subscript"/>
        </w:rPr>
        <w:t>3</w:t>
      </w:r>
      <w:r>
        <w:t>溶液循环到“吸收”步骤循环使用，C正确；</w:t>
      </w:r>
    </w:p>
    <w:p>
      <w:pPr>
        <w:shd w:val="clear" w:color="auto" w:fill="auto"/>
        <w:spacing w:line="360" w:lineRule="auto"/>
        <w:jc w:val="left"/>
        <w:textAlignment w:val="center"/>
      </w:pPr>
      <w:r>
        <w:t>D．“氧化”中，O</w:t>
      </w:r>
      <w:r>
        <w:rPr>
          <w:vertAlign w:val="subscript"/>
        </w:rPr>
        <w:t>2</w:t>
      </w:r>
      <w:r>
        <w:t>化合价由0价降低为-2价，每</w:t>
      </w:r>
      <w:r>
        <w:object>
          <v:shape id="_x0000_i1210" type="#_x0000_t75" alt="eqId272d18bb44c6d73bf9aabd46660dd0fb" style="width:38.7pt;height:16.05pt" o:oleicon="f" o:ole="" coordsize="21600,21600" o:preferrelative="t" filled="f" stroked="f">
            <v:stroke joinstyle="miter"/>
            <v:imagedata r:id="rId199" o:title="eqId272d18bb44c6d73bf9aabd46660dd0fb"/>
            <o:lock v:ext="edit" aspectratio="t"/>
            <w10:anchorlock/>
          </v:shape>
          <o:OLEObject Type="Embed" ProgID="Equation.DSMT4" ShapeID="_x0000_i1210" DrawAspect="Content" ObjectID="_1468075910" r:id="rId308"/>
        </w:object>
      </w:r>
      <w:r>
        <w:t>参加反应转移4mol电子，D错误；</w:t>
      </w:r>
    </w:p>
    <w:p>
      <w:pPr>
        <w:shd w:val="clear" w:color="auto" w:fill="auto"/>
        <w:spacing w:line="360" w:lineRule="auto"/>
        <w:jc w:val="left"/>
        <w:textAlignment w:val="center"/>
      </w:pPr>
      <w:r>
        <w:t>故选C。</w:t>
      </w:r>
    </w:p>
    <w:p>
      <w:pPr>
        <w:shd w:val="clear" w:color="auto" w:fill="auto"/>
        <w:spacing w:line="360" w:lineRule="auto"/>
        <w:jc w:val="left"/>
        <w:textAlignment w:val="center"/>
      </w:pPr>
      <w:r>
        <w:t>23．B</w:t>
      </w:r>
    </w:p>
    <w:p>
      <w:pPr>
        <w:shd w:val="clear" w:color="auto" w:fill="auto"/>
        <w:spacing w:line="360" w:lineRule="auto"/>
        <w:jc w:val="left"/>
        <w:textAlignment w:val="center"/>
      </w:pPr>
      <w:r>
        <w:t>【详解】A．根据方程式可判断反应前气体体积增加，所以该制备反应属于熵增反应，A正确；</w:t>
      </w:r>
    </w:p>
    <w:p>
      <w:pPr>
        <w:shd w:val="clear" w:color="auto" w:fill="auto"/>
        <w:spacing w:line="360" w:lineRule="auto"/>
        <w:jc w:val="left"/>
        <w:textAlignment w:val="center"/>
      </w:pPr>
      <w:r>
        <w:t>B．</w:t>
      </w:r>
      <w:r>
        <w:object>
          <v:shape id="_x0000_i1211" type="#_x0000_t75" alt="eqId6fd150b8188867edb7f3ede118988292" style="width:36.05pt;height:18.25pt" o:oleicon="f" o:ole="" coordsize="21600,21600" o:preferrelative="t" filled="f" stroked="f">
            <v:stroke joinstyle="miter"/>
            <v:imagedata r:id="rId207" o:title="eqId6fd150b8188867edb7f3ede118988292"/>
            <o:lock v:ext="edit" aspectratio="t"/>
            <w10:anchorlock/>
          </v:shape>
          <o:OLEObject Type="Embed" ProgID="Equation.DSMT4" ShapeID="_x0000_i1211" DrawAspect="Content" ObjectID="_1468075911" r:id="rId309"/>
        </w:object>
      </w:r>
      <w:r>
        <w:t>与</w:t>
      </w:r>
      <w:r>
        <w:object>
          <v:shape id="_x0000_i1212" type="#_x0000_t75" alt="eqIdcd46a1a853c372c1fb6c7a88cd947e87" style="width:37.8pt;height:16.2pt" o:oleicon="f" o:ole="" coordsize="21600,21600" o:preferrelative="t" filled="f" stroked="f">
            <v:stroke joinstyle="miter"/>
            <v:imagedata r:id="rId209" o:title="eqIdcd46a1a853c372c1fb6c7a88cd947e87"/>
            <o:lock v:ext="edit" aspectratio="t"/>
            <w10:anchorlock/>
          </v:shape>
          <o:OLEObject Type="Embed" ProgID="Equation.DSMT4" ShapeID="_x0000_i1212" DrawAspect="Content" ObjectID="_1468075912" r:id="rId310"/>
        </w:object>
      </w:r>
      <w:r>
        <w:t>性质相似，但由于硫元素是－2价，处于最低价态，因此能被氧化，B错误；</w:t>
      </w:r>
    </w:p>
    <w:p>
      <w:pPr>
        <w:shd w:val="clear" w:color="auto" w:fill="auto"/>
        <w:spacing w:line="360" w:lineRule="auto"/>
        <w:jc w:val="left"/>
        <w:textAlignment w:val="center"/>
      </w:pPr>
      <w:r>
        <w:t>C．制备</w:t>
      </w:r>
      <w:r>
        <w:object>
          <v:shape id="_x0000_i1213" type="#_x0000_t75" alt="eqId6fd150b8188867edb7f3ede118988292" style="width:36.05pt;height:18.25pt" o:oleicon="f" o:ole="" coordsize="21600,21600" o:preferrelative="t" filled="f" stroked="f">
            <v:stroke joinstyle="miter"/>
            <v:imagedata r:id="rId207" o:title="eqId6fd150b8188867edb7f3ede118988292"/>
            <o:lock v:ext="edit" aspectratio="t"/>
            <w10:anchorlock/>
          </v:shape>
          <o:OLEObject Type="Embed" ProgID="Equation.DSMT4" ShapeID="_x0000_i1213" DrawAspect="Content" ObjectID="_1468075913" r:id="rId311"/>
        </w:object>
      </w:r>
      <w:r>
        <w:t>的反应中元素化合价均是不变的，所以属于非氧化还原反应，C正确；</w:t>
      </w:r>
    </w:p>
    <w:p>
      <w:pPr>
        <w:shd w:val="clear" w:color="auto" w:fill="auto"/>
        <w:spacing w:line="360" w:lineRule="auto"/>
        <w:jc w:val="left"/>
        <w:textAlignment w:val="center"/>
      </w:pPr>
      <w:r>
        <w:t>D．根据碳酸钠和盐酸的反应可知</w:t>
      </w:r>
      <w:r>
        <w:object>
          <v:shape id="_x0000_i1214" type="#_x0000_t75" alt="eqId6fd150b8188867edb7f3ede118988292" style="width:36.05pt;height:18.25pt" o:oleicon="f" o:ole="" coordsize="21600,21600" o:preferrelative="t" filled="f" stroked="f">
            <v:stroke joinstyle="miter"/>
            <v:imagedata r:id="rId207" o:title="eqId6fd150b8188867edb7f3ede118988292"/>
            <o:lock v:ext="edit" aspectratio="t"/>
            <w10:anchorlock/>
          </v:shape>
          <o:OLEObject Type="Embed" ProgID="Equation.DSMT4" ShapeID="_x0000_i1214" DrawAspect="Content" ObjectID="_1468075914" r:id="rId312"/>
        </w:object>
      </w:r>
      <w:r>
        <w:t>与盐酸反应，生成NaCl、</w:t>
      </w:r>
      <w:r>
        <w:object>
          <v:shape id="_x0000_i1215" type="#_x0000_t75" alt="eqIdd612d9a135a7b56db5ea37e4496abe59" style="width:19.35pt;height:16pt" o:oleicon="f" o:ole="" coordsize="21600,21600" o:preferrelative="t" filled="f" stroked="f">
            <v:stroke joinstyle="miter"/>
            <v:imagedata r:id="rId213" o:title="eqIdd612d9a135a7b56db5ea37e4496abe59"/>
            <o:lock v:ext="edit" aspectratio="t"/>
            <w10:anchorlock/>
          </v:shape>
          <o:OLEObject Type="Embed" ProgID="Equation.DSMT4" ShapeID="_x0000_i1215" DrawAspect="Content" ObjectID="_1468075915" r:id="rId313"/>
        </w:object>
      </w:r>
      <w:r>
        <w:t>和</w:t>
      </w:r>
      <w:r>
        <w:object>
          <v:shape id="_x0000_i1216" type="#_x0000_t75" alt="eqId624cfde5889eb5269fdac20cb1b2753b" style="width:20.2pt;height:15.65pt" o:oleicon="f" o:ole="" coordsize="21600,21600" o:preferrelative="t" filled="f" stroked="f">
            <v:stroke joinstyle="miter"/>
            <v:imagedata r:id="rId79" o:title="eqId624cfde5889eb5269fdac20cb1b2753b"/>
            <o:lock v:ext="edit" aspectratio="t"/>
            <w10:anchorlock/>
          </v:shape>
          <o:OLEObject Type="Embed" ProgID="Equation.DSMT4" ShapeID="_x0000_i1216" DrawAspect="Content" ObjectID="_1468075916" r:id="rId314"/>
        </w:object>
      </w:r>
      <w:r>
        <w:t>，D正确；</w:t>
      </w:r>
    </w:p>
    <w:p>
      <w:pPr>
        <w:shd w:val="clear" w:color="auto" w:fill="auto"/>
        <w:spacing w:line="360" w:lineRule="auto"/>
        <w:jc w:val="left"/>
        <w:textAlignment w:val="center"/>
      </w:pPr>
      <w:r>
        <w:t>答案选B。</w:t>
      </w:r>
    </w:p>
    <w:p>
      <w:pPr>
        <w:shd w:val="clear" w:color="auto" w:fill="auto"/>
        <w:spacing w:line="360" w:lineRule="auto"/>
        <w:jc w:val="left"/>
        <w:textAlignment w:val="center"/>
      </w:pPr>
      <w:r>
        <w:t>24．C</w:t>
      </w:r>
    </w:p>
    <w:p>
      <w:pPr>
        <w:shd w:val="clear" w:color="auto" w:fill="auto"/>
        <w:spacing w:line="360" w:lineRule="auto"/>
        <w:jc w:val="left"/>
        <w:textAlignment w:val="center"/>
      </w:pPr>
      <w:r>
        <w:t>【详解】A．</w:t>
      </w:r>
      <w:r>
        <w:object>
          <v:shape id="_x0000_i1217"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217" DrawAspect="Content" ObjectID="_1468075917" r:id="rId315"/>
        </w:object>
      </w:r>
      <w:r>
        <w:t>不能与</w:t>
      </w:r>
      <w:r>
        <w:object>
          <v:shape id="_x0000_i1218" type="#_x0000_t75" alt="eqIddfdf270bf3cfabfb02eb178198de6f51" style="width:28.15pt;height:15.7pt" o:oleicon="f" o:ole="" coordsize="21600,21600" o:preferrelative="t" filled="f" stroked="f">
            <v:stroke joinstyle="miter"/>
            <v:imagedata r:id="rId133" o:title="eqIddfdf270bf3cfabfb02eb178198de6f51"/>
            <o:lock v:ext="edit" aspectratio="t"/>
            <w10:anchorlock/>
          </v:shape>
          <o:OLEObject Type="Embed" ProgID="Equation.DSMT4" ShapeID="_x0000_i1218" DrawAspect="Content" ObjectID="_1468075918" r:id="rId316"/>
        </w:object>
      </w:r>
      <w:r>
        <w:t>反应，不会出现白色沉淀，选项A错误；</w:t>
      </w:r>
    </w:p>
    <w:p>
      <w:pPr>
        <w:shd w:val="clear" w:color="auto" w:fill="auto"/>
        <w:spacing w:line="360" w:lineRule="auto"/>
        <w:jc w:val="left"/>
        <w:textAlignment w:val="center"/>
      </w:pPr>
      <w:r>
        <w:t>B．</w:t>
      </w:r>
      <w:r>
        <w:object>
          <v:shape id="_x0000_i1219"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219" DrawAspect="Content" ObjectID="_1468075919" r:id="rId317"/>
        </w:object>
      </w:r>
      <w:r>
        <w:t>与</w:t>
      </w:r>
      <w:r>
        <w:object>
          <v:shape id="_x0000_i1220" type="#_x0000_t75" alt="eqIde27bd34b38d447163af65055eaa986f4" style="width:36.9pt;height:15.8pt" o:oleicon="f" o:ole="" coordsize="21600,21600" o:preferrelative="t" filled="f" stroked="f">
            <v:stroke joinstyle="miter"/>
            <v:imagedata r:id="rId318" o:title="eqIde27bd34b38d447163af65055eaa986f4"/>
            <o:lock v:ext="edit" aspectratio="t"/>
            <w10:anchorlock/>
          </v:shape>
          <o:OLEObject Type="Embed" ProgID="Equation.DSMT4" ShapeID="_x0000_i1220" DrawAspect="Content" ObjectID="_1468075920" r:id="rId319"/>
        </w:object>
      </w:r>
      <w:r>
        <w:t>反应，</w:t>
      </w:r>
      <w:r>
        <w:object>
          <v:shape id="_x0000_i1221" type="#_x0000_t75" alt="eqIde27bd34b38d447163af65055eaa986f4" style="width:36.9pt;height:15.8pt" o:oleicon="f" o:ole="" coordsize="21600,21600" o:preferrelative="t" filled="f" stroked="f">
            <v:stroke joinstyle="miter"/>
            <v:imagedata r:id="rId318" o:title="eqIde27bd34b38d447163af65055eaa986f4"/>
            <o:lock v:ext="edit" aspectratio="t"/>
            <w10:anchorlock/>
          </v:shape>
          <o:OLEObject Type="Embed" ProgID="Equation.DSMT4" ShapeID="_x0000_i1221" DrawAspect="Content" ObjectID="_1468075921" r:id="rId320"/>
        </w:object>
      </w:r>
      <w:r>
        <w:t>被还原，体现</w:t>
      </w:r>
      <w:r>
        <w:object>
          <v:shape id="_x0000_i1222" type="#_x0000_t75" alt="eqIde27bd34b38d447163af65055eaa986f4" style="width:36.9pt;height:15.8pt" o:oleicon="f" o:ole="" coordsize="21600,21600" o:preferrelative="t" filled="f" stroked="f">
            <v:stroke joinstyle="miter"/>
            <v:imagedata r:id="rId318" o:title="eqIde27bd34b38d447163af65055eaa986f4"/>
            <o:lock v:ext="edit" aspectratio="t"/>
            <w10:anchorlock/>
          </v:shape>
          <o:OLEObject Type="Embed" ProgID="Equation.DSMT4" ShapeID="_x0000_i1222" DrawAspect="Content" ObjectID="_1468075922" r:id="rId321"/>
        </w:object>
      </w:r>
      <w:r>
        <w:t>的氧化性，选项B错误；</w:t>
      </w:r>
    </w:p>
    <w:p>
      <w:pPr>
        <w:shd w:val="clear" w:color="auto" w:fill="auto"/>
        <w:spacing w:line="360" w:lineRule="auto"/>
        <w:jc w:val="left"/>
        <w:textAlignment w:val="center"/>
      </w:pPr>
      <w:r>
        <w:t>C．③中</w:t>
      </w:r>
      <w:r>
        <w:object>
          <v:shape id="_x0000_i1223"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223" DrawAspect="Content" ObjectID="_1468075923" r:id="rId322"/>
        </w:object>
      </w:r>
      <w:r>
        <w:t>与</w:t>
      </w:r>
      <w:r>
        <w:object>
          <v:shape id="_x0000_i1224" type="#_x0000_t75" alt="eqId8f4d151f0911797daca573975ae87f72" style="width:15.8pt;height:13.85pt" o:oleicon="f" o:ole="" coordsize="21600,21600" o:preferrelative="t" filled="f" stroked="f">
            <v:stroke joinstyle="miter"/>
            <v:imagedata r:id="rId323" o:title="eqId8f4d151f0911797daca573975ae87f72"/>
            <o:lock v:ext="edit" aspectratio="t"/>
            <w10:anchorlock/>
          </v:shape>
          <o:OLEObject Type="Embed" ProgID="Equation.DSMT4" ShapeID="_x0000_i1224" DrawAspect="Content" ObjectID="_1468075924" r:id="rId324"/>
        </w:object>
      </w:r>
      <w:r>
        <w:t>反应有黄色固体硫生成，</w:t>
      </w:r>
      <w:r>
        <w:object>
          <v:shape id="_x0000_i1225" type="#_x0000_t75" alt="eqId39208d1c3e640e796d76875beeb9fb04" style="width:20.2pt;height:15.85pt" o:oleicon="f" o:ole="" coordsize="21600,21600" o:preferrelative="t" filled="f" stroked="f">
            <v:stroke joinstyle="miter"/>
            <v:imagedata r:id="rId17" o:title="eqId39208d1c3e640e796d76875beeb9fb04"/>
            <o:lock v:ext="edit" aspectratio="t"/>
            <w10:anchorlock/>
          </v:shape>
          <o:OLEObject Type="Embed" ProgID="Equation.DSMT4" ShapeID="_x0000_i1225" DrawAspect="Content" ObjectID="_1468075925" r:id="rId325"/>
        </w:object>
      </w:r>
      <w:r>
        <w:t>作氧化剂，</w:t>
      </w:r>
      <w:r>
        <w:object>
          <v:shape id="_x0000_i1226" type="#_x0000_t75" alt="eqId8f4d151f0911797daca573975ae87f72" style="width:15.8pt;height:13.85pt" o:oleicon="f" o:ole="" coordsize="21600,21600" o:preferrelative="t" filled="f" stroked="f">
            <v:stroke joinstyle="miter"/>
            <v:imagedata r:id="rId323" o:title="eqId8f4d151f0911797daca573975ae87f72"/>
            <o:lock v:ext="edit" aspectratio="t"/>
            <w10:anchorlock/>
          </v:shape>
          <o:OLEObject Type="Embed" ProgID="Equation.DSMT4" ShapeID="_x0000_i1226" DrawAspect="Content" ObjectID="_1468075926" r:id="rId326"/>
        </w:object>
      </w:r>
      <w:r>
        <w:t>作还原剂，氧化剂与还原剂物质的量之比为1∶2，选项C正确；</w:t>
      </w:r>
    </w:p>
    <w:p>
      <w:pPr>
        <w:shd w:val="clear" w:color="auto" w:fill="auto"/>
        <w:spacing w:line="360" w:lineRule="auto"/>
        <w:jc w:val="left"/>
        <w:textAlignment w:val="center"/>
      </w:pPr>
      <w:r>
        <w:t>D．苯的密度比NaOH溶液小，苯在上层，不能起到防倒吸的效果，选项D错误；</w:t>
      </w:r>
    </w:p>
    <w:p>
      <w:pPr>
        <w:shd w:val="clear" w:color="auto" w:fill="auto"/>
        <w:spacing w:line="360" w:lineRule="auto"/>
        <w:jc w:val="left"/>
        <w:textAlignment w:val="center"/>
      </w:pPr>
      <w:r>
        <w:t>答案选C。</w:t>
      </w:r>
    </w:p>
    <w:p>
      <w:pPr>
        <w:shd w:val="clear" w:color="auto" w:fill="auto"/>
        <w:spacing w:line="360" w:lineRule="auto"/>
        <w:jc w:val="left"/>
        <w:textAlignment w:val="center"/>
      </w:pPr>
      <w:r>
        <w:t>25．A</w:t>
      </w:r>
    </w:p>
    <w:p>
      <w:pPr>
        <w:shd w:val="clear" w:color="auto" w:fill="auto"/>
        <w:spacing w:line="360" w:lineRule="auto"/>
        <w:jc w:val="left"/>
        <w:textAlignment w:val="center"/>
      </w:pPr>
      <w:r>
        <w:t>【详解】A．装置甲中二氧化锰和浓盐酸在加热的条件下发生反应： MnO</w:t>
      </w:r>
      <w:r>
        <w:rPr>
          <w:vertAlign w:val="subscript"/>
        </w:rPr>
        <w:t>2</w:t>
      </w:r>
      <w:r>
        <w:t>+4HCl(浓)</w:t>
      </w:r>
      <w:r>
        <w:object>
          <v:shape id="_x0000_i1227" type="#_x0000_t75" alt="eqIdfc69703af1cc8f1a1f58dec09b792086" style="width:10.55pt;height:27.05pt" o:oleicon="f" o:ole="" coordsize="21600,21600" o:preferrelative="t" filled="f" stroked="f">
            <v:stroke joinstyle="miter"/>
            <v:imagedata r:id="rId327" o:title="eqIdfc69703af1cc8f1a1f58dec09b792086"/>
            <o:lock v:ext="edit" aspectratio="t"/>
            <w10:anchorlock/>
          </v:shape>
          <o:OLEObject Type="Embed" ProgID="Equation.DSMT4" ShapeID="_x0000_i1227" DrawAspect="Content" ObjectID="_1468075927" r:id="rId328"/>
        </w:object>
      </w:r>
      <w:r>
        <w:t>MnCl</w:t>
      </w:r>
      <w:r>
        <w:rPr>
          <w:vertAlign w:val="subscript"/>
        </w:rPr>
        <w:t>2</w:t>
      </w:r>
      <w:r>
        <w:t>+2H</w:t>
      </w:r>
      <w:r>
        <w:rPr>
          <w:vertAlign w:val="subscript"/>
        </w:rPr>
        <w:t>2</w:t>
      </w:r>
      <w:r>
        <w:t>O+Cl</w:t>
      </w:r>
      <w:r>
        <w:rPr>
          <w:vertAlign w:val="subscript"/>
        </w:rPr>
        <w:t>2</w:t>
      </w:r>
      <w:r>
        <w:t>↑ ，该反应中氧化剂与还原剂的物质的量之比为1∶1，故A错误；</w:t>
      </w:r>
    </w:p>
    <w:p>
      <w:pPr>
        <w:shd w:val="clear" w:color="auto" w:fill="auto"/>
        <w:spacing w:line="360" w:lineRule="auto"/>
        <w:jc w:val="left"/>
        <w:textAlignment w:val="center"/>
      </w:pPr>
      <w:r>
        <w:t>B．装置甲中制备的氯气中混有HCl气体，乙中饱和NaCl溶液作用为除去</w:t>
      </w:r>
      <w:r>
        <w:object>
          <v:shape id="_x0000_i1228" type="#_x0000_t75" alt="eqId5d69d7191f7166d1c82e92bd9c6ef391" style="width:16.7pt;height:16.05pt" o:oleicon="f" o:ole="" coordsize="21600,21600" o:preferrelative="t" filled="f" stroked="f">
            <v:stroke joinstyle="miter"/>
            <v:imagedata r:id="rId219" o:title="eqId5d69d7191f7166d1c82e92bd9c6ef391"/>
            <o:lock v:ext="edit" aspectratio="t"/>
            <w10:anchorlock/>
          </v:shape>
          <o:OLEObject Type="Embed" ProgID="Equation.DSMT4" ShapeID="_x0000_i1228" DrawAspect="Content" ObjectID="_1468075928" r:id="rId329"/>
        </w:object>
      </w:r>
      <w:r>
        <w:t>中的HCl，故B正确；</w:t>
      </w:r>
    </w:p>
    <w:p>
      <w:pPr>
        <w:shd w:val="clear" w:color="auto" w:fill="auto"/>
        <w:spacing w:line="360" w:lineRule="auto"/>
        <w:jc w:val="left"/>
        <w:textAlignment w:val="center"/>
      </w:pPr>
      <w:r>
        <w:t>C．Cl</w:t>
      </w:r>
      <w:r>
        <w:rPr>
          <w:vertAlign w:val="subscript"/>
        </w:rPr>
        <w:t>2</w:t>
      </w:r>
      <w:r>
        <w:t>与水反应生成HCl、HClO，且HClO具有漂白性，则使紫色石蕊试液先变红后褪色，故C正确；</w:t>
      </w:r>
    </w:p>
    <w:p>
      <w:pPr>
        <w:shd w:val="clear" w:color="auto" w:fill="auto"/>
        <w:spacing w:line="360" w:lineRule="auto"/>
        <w:jc w:val="left"/>
        <w:textAlignment w:val="center"/>
      </w:pPr>
      <w:r>
        <w:t>D．Cl</w:t>
      </w:r>
      <w:r>
        <w:rPr>
          <w:vertAlign w:val="subscript"/>
        </w:rPr>
        <w:t>2</w:t>
      </w:r>
      <w:r>
        <w:t>与NaOH溶液反应生成NaCl和NaClO，为吸收多余的</w:t>
      </w:r>
      <w:r>
        <w:object>
          <v:shape id="_x0000_i1229" type="#_x0000_t75" alt="eqId5d69d7191f7166d1c82e92bd9c6ef391" style="width:16.7pt;height:16.05pt" o:oleicon="f" o:ole="" coordsize="21600,21600" o:preferrelative="t" filled="f" stroked="f">
            <v:stroke joinstyle="miter"/>
            <v:imagedata r:id="rId219" o:title="eqId5d69d7191f7166d1c82e92bd9c6ef391"/>
            <o:lock v:ext="edit" aspectratio="t"/>
            <w10:anchorlock/>
          </v:shape>
          <o:OLEObject Type="Embed" ProgID="Equation.DSMT4" ShapeID="_x0000_i1229" DrawAspect="Content" ObjectID="_1468075929" r:id="rId330"/>
        </w:object>
      </w:r>
      <w:r>
        <w:t>，丁中可盛放NaOH溶液，故D正确；</w:t>
      </w:r>
    </w:p>
    <w:p>
      <w:pPr>
        <w:shd w:val="clear" w:color="auto" w:fill="auto"/>
        <w:spacing w:line="360" w:lineRule="auto"/>
        <w:jc w:val="left"/>
        <w:textAlignment w:val="center"/>
      </w:pPr>
      <w:r>
        <w:t>故选A。</w:t>
      </w:r>
    </w:p>
    <w:p>
      <w:pPr>
        <w:shd w:val="clear" w:color="auto" w:fill="auto"/>
        <w:spacing w:line="360" w:lineRule="auto"/>
        <w:jc w:val="left"/>
        <w:textAlignment w:val="center"/>
      </w:pPr>
    </w:p>
    <w:p>
      <w:pPr>
        <w:shd w:val="clear" w:color="auto" w:fill="auto"/>
        <w:spacing w:line="360" w:lineRule="auto"/>
        <w:jc w:val="left"/>
        <w:sectPr>
          <w:headerReference w:type="default" r:id="rId331"/>
          <w:footerReference w:type="default" r:id="rId332"/>
          <w:pgSz w:w="11907" w:h="16839"/>
          <w:pgMar w:top="1440" w:right="1800" w:bottom="1440" w:left="1800" w:header="708" w:footer="708" w:gutter="0"/>
          <w:cols w:num="1" w:space="708"/>
        </w:sectPr>
      </w:pPr>
    </w:p>
    <w:p>
      <w:r>
        <w:drawing>
          <wp:inline>
            <wp:extent cx="5274945" cy="6312918"/>
            <wp:docPr id="100248"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902614" name=""/>
                    <pic:cNvPicPr>
                      <a:picLocks noChangeAspect="1"/>
                    </pic:cNvPicPr>
                  </pic:nvPicPr>
                  <pic:blipFill>
                    <a:blip xmlns:r="http://schemas.openxmlformats.org/officeDocument/2006/relationships" r:embed="rId333"/>
                    <a:stretch>
                      <a:fillRect/>
                    </a:stretch>
                  </pic:blipFill>
                  <pic:spPr>
                    <a:xfrm>
                      <a:off x="0" y="0"/>
                      <a:ext cx="5274945" cy="6312918"/>
                    </a:xfrm>
                    <a:prstGeom prst="rect">
                      <a:avLst/>
                    </a:prstGeom>
                  </pic:spPr>
                </pic:pic>
              </a:graphicData>
            </a:graphic>
          </wp:inline>
        </w:drawing>
      </w:r>
    </w:p>
    <w:sectPr>
      <w:pgSz w:w="11907" w:h="16839"/>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华文细黑">
    <w:altName w:val="微软雅黑"/>
    <w:panose1 w:val="02010600040101010101"/>
    <w:charset w:val="86"/>
    <w:family w:val="auto"/>
    <w:pitch w:val="default"/>
    <w:sig w:usb0="00000000" w:usb1="00000000" w:usb2="00000010" w:usb3="00000000" w:csb0="0004009F" w:csb1="00000000"/>
  </w:font>
  <w:font w:name="微软雅黑">
    <w:panose1 w:val="020B0503020204020204"/>
    <w:charset w:val="86"/>
    <w:family w:val="auto"/>
    <w:pitch w:val="default"/>
    <w:sig w:usb0="80000287" w:usb1="280F3C52" w:usb2="00000016" w:usb3="00000000" w:csb0="0004001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textAlignment w:val="center"/>
      <w:rPr>
        <w:color w:val="000000"/>
        <w:szCs w:val="21"/>
      </w:rPr>
    </w:pPr>
    <w:r>
      <w:drawing>
        <wp:inline distT="0" distB="0" distL="0" distR="0">
          <wp:extent cx="276225" cy="323850"/>
          <wp:effectExtent l="0" t="0" r="9525" b="0"/>
          <wp:docPr id="11" name="图片 11" descr="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856427" name="图片 11" descr="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76225" cy="323850"/>
                  </a:xfrm>
                  <a:prstGeom prst="rect">
                    <a:avLst/>
                  </a:prstGeom>
                  <a:noFill/>
                  <a:ln>
                    <a:noFill/>
                  </a:ln>
                </pic:spPr>
              </pic:pic>
            </a:graphicData>
          </a:graphic>
        </wp:inline>
      </w:drawing>
    </w:r>
    <w:r>
      <mc:AlternateContent>
        <mc:Choice Requires="wps">
          <w:drawing>
            <wp:anchor distT="0" distB="0" distL="114300" distR="114300" simplePos="0" relativeHeight="251671552" behindDoc="0" locked="0" layoutInCell="1" allowOverlap="1">
              <wp:simplePos x="0" y="0"/>
              <wp:positionH relativeFrom="margin">
                <wp:posOffset>4965700</wp:posOffset>
              </wp:positionH>
              <wp:positionV relativeFrom="paragraph">
                <wp:posOffset>0</wp:posOffset>
              </wp:positionV>
              <wp:extent cx="57785" cy="149225"/>
              <wp:effectExtent l="0" t="0" r="0" b="0"/>
              <wp:wrapNone/>
              <wp:docPr id="12" name="矩形 12"/>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922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2</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53" style="width:4.55pt;height:11.75pt;margin-top:0;margin-left:391pt;mso-height-relative:page;mso-position-horizontal-relative:margin;mso-width-relative:page;mso-wrap-style:none;position:absolute;z-index:251672576" coordsize="21600,21600" filled="f" stroked="f">
              <o:lock v:ext="edit" aspectratio="f"/>
              <v:textbox style="mso-fit-shape-to-text:t" inset="0,0,0,0">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2</w:t>
                    </w:r>
                    <w:r>
                      <w:rPr>
                        <w:sz w:val="18"/>
                      </w:rPr>
                      <w:fldChar w:fldCharType="end"/>
                    </w:r>
                  </w:p>
                </w:txbxContent>
              </v:textbox>
              <w10:wrap anchorx="margin"/>
            </v:rect>
          </w:pict>
        </mc:Fallback>
      </mc:AlternateContent>
    </w:r>
    <w:r>
      <w:rPr>
        <w:rFonts w:hint="eastAsia"/>
      </w:rPr>
      <w:t>原创精品资源学科网独家享有版权，侵权必究</w:t>
    </w:r>
    <w:r>
      <w:rPr>
        <w:rFonts w:hint="eastAsia"/>
        <w:color w:val="000000"/>
        <w:szCs w:val="21"/>
      </w:rPr>
      <w:t>！</w:t>
    </w:r>
  </w:p>
  <w:p>
    <w:pPr>
      <w:jc w:val="center"/>
    </w:pPr>
  </w:p>
  <w:p w:rsidR="004151FC">
    <w:pPr>
      <w:pStyle w:val="Footer"/>
      <w:rPr>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4"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5" type="#_x0000_t75" alt="学科网 zxxk.com" style="width:0.05pt;height:0.05pt;margin-top:-20.75pt;margin-left:64.05pt;position:absolute;z-index:251666432" filled="f" stroked="f">
          <v:imagedata r:id="rId2" r:href="rId3" o:title=""/>
          <v:path o:extrusionok="f"/>
          <o:lock v:ext="edit" aspectratio="t"/>
        </v:shape>
      </w:pict>
    </w:r>
    <w:r>
      <w:rPr>
        <w:rFonts w:hint="eastAsia"/>
        <w:color w:val="FFFFFF"/>
        <w:sz w:val="2"/>
        <w:szCs w:val="2"/>
      </w:rPr>
      <w:t>学科网（北京）股份有限公司</w:t>
    </w:r>
  </w:p>
  <w:p w:rsidR="004151FC">
    <w:pPr>
      <w:pStyle w:val="Footer"/>
      <w:rPr>
        <w:sz w:val="2"/>
        <w:szCs w:val="2"/>
      </w:rPr>
    </w:pPr>
    <w:r>
      <w:rPr>
        <w:color w:val="FFFFFF"/>
        <w:sz w:val="2"/>
        <w:szCs w:val="2"/>
      </w:rPr>
      <w:pict>
        <v:shape id="PowerPlusWaterMarkObject1453549720" o:spid="_x0000_s2056"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57" type="#_x0000_t75" alt="学科网 zxxk.com" style="width:0.05pt;height:0.05pt;margin-top:-20.75pt;margin-left:64.05pt;position:absolute;z-index:251667456" filled="f" stroked="f">
          <v:imagedata r:id="rId2" r:href="rId3" o:title=""/>
          <v:path o:extrusionok="f"/>
          <o:lock v:ext="edit" aspectratio="t"/>
        </v:shape>
      </w:pict>
    </w:r>
    <w:r>
      <w:rPr>
        <w:rFonts w:hint="eastAsia"/>
        <w:color w:val="FFFFFF"/>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textAlignment w:val="center"/>
      <w:rPr>
        <w:color w:val="000000"/>
        <w:szCs w:val="21"/>
      </w:rPr>
    </w:pPr>
    <w:r>
      <w:drawing>
        <wp:inline distT="0" distB="0" distL="0" distR="0">
          <wp:extent cx="276225" cy="323850"/>
          <wp:effectExtent l="0" t="0" r="13335" b="11430"/>
          <wp:docPr id="2" name="图片 2" descr="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67115" name="图片 2" descr="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76225" cy="323850"/>
                  </a:xfrm>
                  <a:prstGeom prst="rect">
                    <a:avLst/>
                  </a:prstGeom>
                  <a:noFill/>
                  <a:ln>
                    <a:noFill/>
                  </a:ln>
                </pic:spPr>
              </pic:pic>
            </a:graphicData>
          </a:graphic>
        </wp:inline>
      </w:drawing>
    </w:r>
    <w:r>
      <mc:AlternateContent>
        <mc:Choice Requires="wps">
          <w:drawing>
            <wp:anchor distT="0" distB="0" distL="114300" distR="114300" simplePos="0" relativeHeight="251662336" behindDoc="0" locked="0" layoutInCell="1" allowOverlap="1">
              <wp:simplePos x="0" y="0"/>
              <wp:positionH relativeFrom="margin">
                <wp:posOffset>4965700</wp:posOffset>
              </wp:positionH>
              <wp:positionV relativeFrom="paragraph">
                <wp:posOffset>0</wp:posOffset>
              </wp:positionV>
              <wp:extent cx="57785" cy="149225"/>
              <wp:effectExtent l="0" t="0" r="0" b="0"/>
              <wp:wrapNone/>
              <wp:docPr id="3" name="矩形 3"/>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922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1</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60" style="width:4.55pt;height:11.75pt;margin-top:0;margin-left:391pt;mso-height-relative:page;mso-position-horizontal-relative:margin;mso-width-relative:page;mso-wrap-style:none;position:absolute;z-index:251665408" coordsize="21600,21600" filled="f" stroked="f">
              <o:lock v:ext="edit" aspectratio="f"/>
              <v:textbox style="mso-fit-shape-to-text:t" inset="0,0,0,0">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1</w:t>
                    </w:r>
                    <w:r>
                      <w:rPr>
                        <w:sz w:val="18"/>
                      </w:rPr>
                      <w:fldChar w:fldCharType="end"/>
                    </w:r>
                  </w:p>
                </w:txbxContent>
              </v:textbox>
              <w10:wrap anchorx="margin"/>
            </v:rect>
          </w:pict>
        </mc:Fallback>
      </mc:AlternateContent>
    </w:r>
    <w:r>
      <w:rPr>
        <w:rFonts w:hint="eastAsia"/>
      </w:rPr>
      <w:t>原创精品资源学科网独家享有版权，侵权必究</w:t>
    </w:r>
    <w:r>
      <w:rPr>
        <w:rFonts w:hint="eastAsia"/>
        <w:color w:val="000000"/>
        <w:szCs w:val="21"/>
      </w:rPr>
      <w:t>！</w:t>
    </w:r>
  </w:p>
  <w:p>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61" type="#_x0000_t136" alt="学科网 zxxk.com" style="width:2.85pt;height:2.85pt;margin-top:407.9pt;margin-left:158.95pt;mso-height-relative:page;mso-position-horizontal-relative:margin;mso-position-vertical-relative:margin;mso-width-relative:page;position:absolute;z-index:-251655168" coordsize="21600,21600" o:allowincell="f" filled="t" stroked="f">
          <v:fill opacity="0.5"/>
          <v:textpath style="font-family:宋体;font-size:8pt;v-same-letter-heights:f;v-text-align:center" trim="f" fitpath="t" xscal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o:spid="_x0000_s2062" type="#_x0000_t75" alt="学科网 zxxk.com" style="width:0.05pt;height:0.05pt;margin-top:-20.75pt;margin-left:64.05pt;mso-height-relative:page;mso-width-relative:page;position:absolute;z-index:251669504" coordsize="21600,21600" o:preferrelative="t" filled="f" stroked="f">
          <v:stroke joinstyle="miter"/>
          <v:imagedata r:id="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rPr>
        <w:rFonts w:ascii="宋体" w:eastAsia="宋体" w:hAnsi="宋体" w:cs="宋体"/>
        <w:kern w:val="0"/>
        <w:sz w:val="24"/>
        <w:szCs w:val="24"/>
      </w:rPr>
      <w:drawing>
        <wp:anchor distT="0" distB="0" distL="114300" distR="114300" simplePos="0" relativeHeight="251670528" behindDoc="0" locked="0" layoutInCell="1" allowOverlap="1">
          <wp:simplePos x="0" y="0"/>
          <wp:positionH relativeFrom="column">
            <wp:posOffset>-1280160</wp:posOffset>
          </wp:positionH>
          <wp:positionV relativeFrom="paragraph">
            <wp:posOffset>-330200</wp:posOffset>
          </wp:positionV>
          <wp:extent cx="7572375" cy="857250"/>
          <wp:effectExtent l="0" t="0" r="9525" b="0"/>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676834" name="图片 7"/>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2375" cy="857250"/>
                  </a:xfrm>
                  <a:prstGeom prst="rect">
                    <a:avLst/>
                  </a:prstGeom>
                </pic:spPr>
              </pic:pic>
            </a:graphicData>
          </a:graphic>
        </wp:anchor>
      </w:drawing>
    </w:r>
  </w:p>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63360" filled="f" stroked="f">
          <v:imagedata r:id="rId2" r:href="rId3"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p w:rsidR="004151FC">
    <w:pPr>
      <w:pBdr>
        <w:bottom w:val="none" w:sz="0" w:space="1" w:color="auto"/>
      </w:pBdr>
      <w:tabs>
        <w:tab w:val="clear" w:pos="4153"/>
        <w:tab w:val="clear" w:pos="8306"/>
      </w:tabs>
      <w:snapToGrid w:val="0"/>
      <w:rPr>
        <w:kern w:val="0"/>
        <w:sz w:val="2"/>
        <w:szCs w:val="2"/>
      </w:rPr>
    </w:pPr>
    <w:r>
      <w:pict>
        <v:shape id="图片 4" o:spid="_x0000_s2051" type="#_x0000_t75" alt="学科网 zxxk.com" style="width:0.75pt;height:0.75pt;margin-top:8.45pt;margin-left:351pt;position:absolute;z-index:251664384" filled="f" stroked="f">
          <v:imagedata r:id="rId2" r:href="rId3" o:title=""/>
          <v:path o:extrusionok="f"/>
          <o:lock v:ext="edit" aspectratio="t"/>
        </v:shape>
      </w:pict>
    </w:r>
    <w:r>
      <w:rPr>
        <w:rFonts w:hint="eastAsia"/>
        <w:color w:val="FFFFFF"/>
        <w:sz w:val="2"/>
        <w:szCs w:val="2"/>
      </w:rPr>
      <w:pict>
        <v:shape id="_x0000_i2052"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rPr>
        <w:rFonts w:ascii="宋体" w:eastAsia="宋体" w:hAnsi="宋体" w:cs="宋体"/>
        <w:kern w:val="0"/>
        <w:sz w:val="24"/>
        <w:szCs w:val="24"/>
      </w:rPr>
      <w:drawing>
        <wp:anchor distT="0" distB="0" distL="114300" distR="114300" simplePos="0" relativeHeight="251660288" behindDoc="0" locked="0" layoutInCell="1" allowOverlap="1">
          <wp:simplePos x="0" y="0"/>
          <wp:positionH relativeFrom="column">
            <wp:posOffset>-1280160</wp:posOffset>
          </wp:positionH>
          <wp:positionV relativeFrom="paragraph">
            <wp:posOffset>-311150</wp:posOffset>
          </wp:positionV>
          <wp:extent cx="7572375" cy="857250"/>
          <wp:effectExtent l="0" t="0" r="1905" b="1143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406969" name="图片 4"/>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2375" cy="857250"/>
                  </a:xfrm>
                  <a:prstGeom prst="rect">
                    <a:avLst/>
                  </a:prstGeom>
                </pic:spPr>
              </pic:pic>
            </a:graphicData>
          </a:graphic>
        </wp:anchor>
      </w:drawing>
    </w:r>
  </w:p>
  <w:p>
    <w:pPr>
      <w:pBdr>
        <w:bottom w:val="none" w:sz="0" w:space="1" w:color="auto"/>
      </w:pBdr>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58" type="#_x0000_t75" alt="学科网 zxxk.com" style="width:0.75pt;height:0.75pt;margin-top:8.45pt;margin-left:351pt;mso-height-relative:page;mso-width-relative:page;position:absolute;z-index:251668480" coordsize="21600,21600" o:preferrelative="t" filled="f" stroked="f">
          <v:stroke joinstyle="miter"/>
          <v:imagedata r:id="rId2" o:title=""/>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9" type="#_x0000_t136" alt="学科网 zxxk.com" style="width:0.85pt;height:0.85pt" coordsize="21600,21600" filled="f" stroked="f" strokecolor="white">
          <v:fill color2="#aaa"/>
          <v:textpath style="font-family:宋体;font-size:8pt;v-rotate-letters:f;v-same-letter-heights:f;v-text-align:center;v-text-spacing:78650f" trim="t" fitpath="t" xscale="f" string="学科网（北京）股份有限公司 "/>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43B54"/>
    <w:rsid w:val="001D7A06"/>
    <w:rsid w:val="00284433"/>
    <w:rsid w:val="002A1EC6"/>
    <w:rsid w:val="002E035E"/>
    <w:rsid w:val="004151FC"/>
    <w:rsid w:val="006B16C5"/>
    <w:rsid w:val="009F4C1B"/>
    <w:rsid w:val="00BF535F"/>
    <w:rsid w:val="00C02FC6"/>
    <w:rsid w:val="00C806B0"/>
    <w:rsid w:val="00EF035E"/>
    <w:rsid w:val="03E77D65"/>
    <w:rsid w:val="07F77BC7"/>
    <w:rsid w:val="0A9C3E06"/>
    <w:rsid w:val="15602773"/>
    <w:rsid w:val="179C49C1"/>
    <w:rsid w:val="1AA27FCA"/>
    <w:rsid w:val="1B8B1502"/>
    <w:rsid w:val="25E76599"/>
    <w:rsid w:val="28F96D0F"/>
    <w:rsid w:val="2A0B0AA8"/>
    <w:rsid w:val="2B5B5A5F"/>
    <w:rsid w:val="2EED4C20"/>
    <w:rsid w:val="355576C7"/>
    <w:rsid w:val="356D6ABA"/>
    <w:rsid w:val="37C415B4"/>
    <w:rsid w:val="385E6107"/>
    <w:rsid w:val="3E9A6179"/>
    <w:rsid w:val="3F165ACD"/>
    <w:rsid w:val="424E54EC"/>
    <w:rsid w:val="43E02B4D"/>
    <w:rsid w:val="44B414A4"/>
    <w:rsid w:val="454B2480"/>
    <w:rsid w:val="45EE1552"/>
    <w:rsid w:val="4961511B"/>
    <w:rsid w:val="497A75A0"/>
    <w:rsid w:val="4A271F13"/>
    <w:rsid w:val="4A301A0D"/>
    <w:rsid w:val="4CF57A24"/>
    <w:rsid w:val="52E5315D"/>
    <w:rsid w:val="53F71F19"/>
    <w:rsid w:val="54D25A42"/>
    <w:rsid w:val="54F87F24"/>
    <w:rsid w:val="575C746F"/>
    <w:rsid w:val="5CDD3F11"/>
    <w:rsid w:val="5D136571"/>
    <w:rsid w:val="5DE0125F"/>
    <w:rsid w:val="5E39111C"/>
    <w:rsid w:val="60B01A8C"/>
    <w:rsid w:val="625D4F66"/>
    <w:rsid w:val="65B96C20"/>
    <w:rsid w:val="687E455F"/>
    <w:rsid w:val="6A4B19EC"/>
    <w:rsid w:val="6D97577B"/>
    <w:rsid w:val="6D9D296E"/>
    <w:rsid w:val="6EC24A7A"/>
    <w:rsid w:val="72D97771"/>
    <w:rsid w:val="7737320C"/>
    <w:rsid w:val="78336B3E"/>
    <w:rsid w:val="795D67DB"/>
    <w:rsid w:val="7B737828"/>
  </w:rsids>
  <w:docVars>
    <w:docVar w:name="commondata" w:val="eyJoZGlkIjoiZWY0OTIzMGVkZTc5YzE1NzdhNmNhY2M5YTU4ODUyYTEifQ=="/>
    <w:docVar w:name="KSO_WPS_MARK_KEY" w:val="2beac762-2f88-4313-88de-c52c7cf2cf58"/>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uiPriority="0" w:unhideWhenUsed="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3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Times New Roman"/>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qFormat/>
    <w:rPr>
      <w:rFonts w:ascii="宋体" w:hAnsi="Courier New" w:cs="Courier New"/>
      <w:szCs w:val="21"/>
    </w:rPr>
  </w:style>
  <w:style w:type="paragraph" w:styleId="Footer">
    <w:name w:val="footer"/>
    <w:basedOn w:val="Normal"/>
    <w:link w:val="Char"/>
    <w:uiPriority w:val="99"/>
    <w:unhideWhenUsed/>
    <w:qFormat/>
    <w:pPr>
      <w:tabs>
        <w:tab w:val="center" w:pos="4153"/>
        <w:tab w:val="right" w:pos="8306"/>
      </w:tabs>
      <w:snapToGrid w:val="0"/>
      <w:jc w:val="left"/>
    </w:pPr>
    <w:rPr>
      <w:kern w:val="0"/>
      <w:sz w:val="18"/>
      <w:szCs w:val="18"/>
    </w:rPr>
  </w:style>
  <w:style w:type="paragraph" w:styleId="Header">
    <w:name w:val="header"/>
    <w:basedOn w:val="Normal"/>
    <w:uiPriority w:val="99"/>
    <w:semiHidden/>
    <w:unhideWhenUsed/>
    <w:qFormat/>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character" w:customStyle="1" w:styleId="Char">
    <w:name w:val="页脚 Char"/>
    <w:link w:val="Footer"/>
    <w:uiPriority w:val="99"/>
    <w:semiHidden/>
    <w:qFormat/>
    <w:rPr>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image" Target="media/image48.wmf" /><Relationship Id="rId101" Type="http://schemas.openxmlformats.org/officeDocument/2006/relationships/oleObject" Target="embeddings/oleObject48.bin" /><Relationship Id="rId102" Type="http://schemas.openxmlformats.org/officeDocument/2006/relationships/image" Target="media/image49.wmf" /><Relationship Id="rId103" Type="http://schemas.openxmlformats.org/officeDocument/2006/relationships/oleObject" Target="embeddings/oleObject49.bin" /><Relationship Id="rId104" Type="http://schemas.openxmlformats.org/officeDocument/2006/relationships/oleObject" Target="embeddings/oleObject50.bin" /><Relationship Id="rId105" Type="http://schemas.openxmlformats.org/officeDocument/2006/relationships/oleObject" Target="embeddings/oleObject51.bin" /><Relationship Id="rId106" Type="http://schemas.openxmlformats.org/officeDocument/2006/relationships/oleObject" Target="embeddings/oleObject52.bin" /><Relationship Id="rId107" Type="http://schemas.openxmlformats.org/officeDocument/2006/relationships/oleObject" Target="embeddings/oleObject53.bin" /><Relationship Id="rId108" Type="http://schemas.openxmlformats.org/officeDocument/2006/relationships/oleObject" Target="embeddings/oleObject54.bin" /><Relationship Id="rId109" Type="http://schemas.openxmlformats.org/officeDocument/2006/relationships/oleObject" Target="embeddings/oleObject55.bin" /><Relationship Id="rId11" Type="http://schemas.openxmlformats.org/officeDocument/2006/relationships/image" Target="media/image6.wmf" /><Relationship Id="rId110" Type="http://schemas.openxmlformats.org/officeDocument/2006/relationships/image" Target="media/image50.wmf" /><Relationship Id="rId111" Type="http://schemas.openxmlformats.org/officeDocument/2006/relationships/oleObject" Target="embeddings/oleObject56.bin" /><Relationship Id="rId112" Type="http://schemas.openxmlformats.org/officeDocument/2006/relationships/image" Target="media/image51.wmf" /><Relationship Id="rId113" Type="http://schemas.openxmlformats.org/officeDocument/2006/relationships/oleObject" Target="embeddings/oleObject57.bin" /><Relationship Id="rId114" Type="http://schemas.openxmlformats.org/officeDocument/2006/relationships/oleObject" Target="embeddings/oleObject58.bin" /><Relationship Id="rId115" Type="http://schemas.openxmlformats.org/officeDocument/2006/relationships/image" Target="media/image52.wmf" /><Relationship Id="rId116" Type="http://schemas.openxmlformats.org/officeDocument/2006/relationships/oleObject" Target="embeddings/oleObject59.bin" /><Relationship Id="rId117" Type="http://schemas.openxmlformats.org/officeDocument/2006/relationships/image" Target="media/image53.wmf" /><Relationship Id="rId118" Type="http://schemas.openxmlformats.org/officeDocument/2006/relationships/oleObject" Target="embeddings/oleObject60.bin" /><Relationship Id="rId119" Type="http://schemas.openxmlformats.org/officeDocument/2006/relationships/image" Target="media/image54.wmf" /><Relationship Id="rId12" Type="http://schemas.openxmlformats.org/officeDocument/2006/relationships/oleObject" Target="embeddings/oleObject1.bin" /><Relationship Id="rId120" Type="http://schemas.openxmlformats.org/officeDocument/2006/relationships/oleObject" Target="embeddings/oleObject61.bin" /><Relationship Id="rId121" Type="http://schemas.openxmlformats.org/officeDocument/2006/relationships/image" Target="media/image55.wmf" /><Relationship Id="rId122" Type="http://schemas.openxmlformats.org/officeDocument/2006/relationships/oleObject" Target="embeddings/oleObject62.bin" /><Relationship Id="rId123" Type="http://schemas.openxmlformats.org/officeDocument/2006/relationships/image" Target="media/image56.wmf" /><Relationship Id="rId124" Type="http://schemas.openxmlformats.org/officeDocument/2006/relationships/oleObject" Target="embeddings/oleObject63.bin" /><Relationship Id="rId125" Type="http://schemas.openxmlformats.org/officeDocument/2006/relationships/image" Target="media/image57.wmf" /><Relationship Id="rId126" Type="http://schemas.openxmlformats.org/officeDocument/2006/relationships/oleObject" Target="embeddings/oleObject64.bin" /><Relationship Id="rId127" Type="http://schemas.openxmlformats.org/officeDocument/2006/relationships/image" Target="media/image58.wmf" /><Relationship Id="rId128" Type="http://schemas.openxmlformats.org/officeDocument/2006/relationships/oleObject" Target="embeddings/oleObject65.bin" /><Relationship Id="rId129" Type="http://schemas.openxmlformats.org/officeDocument/2006/relationships/image" Target="media/image59.wmf" /><Relationship Id="rId13" Type="http://schemas.openxmlformats.org/officeDocument/2006/relationships/image" Target="media/image7.wmf" /><Relationship Id="rId130" Type="http://schemas.openxmlformats.org/officeDocument/2006/relationships/oleObject" Target="embeddings/oleObject66.bin" /><Relationship Id="rId131" Type="http://schemas.openxmlformats.org/officeDocument/2006/relationships/image" Target="media/image60.wmf" /><Relationship Id="rId132" Type="http://schemas.openxmlformats.org/officeDocument/2006/relationships/oleObject" Target="embeddings/oleObject67.bin" /><Relationship Id="rId133" Type="http://schemas.openxmlformats.org/officeDocument/2006/relationships/image" Target="media/image61.wmf" /><Relationship Id="rId134" Type="http://schemas.openxmlformats.org/officeDocument/2006/relationships/oleObject" Target="embeddings/oleObject68.bin" /><Relationship Id="rId135" Type="http://schemas.openxmlformats.org/officeDocument/2006/relationships/oleObject" Target="embeddings/oleObject69.bin" /><Relationship Id="rId136" Type="http://schemas.openxmlformats.org/officeDocument/2006/relationships/image" Target="media/image62.wmf" /><Relationship Id="rId137" Type="http://schemas.openxmlformats.org/officeDocument/2006/relationships/oleObject" Target="embeddings/oleObject70.bin" /><Relationship Id="rId138" Type="http://schemas.openxmlformats.org/officeDocument/2006/relationships/oleObject" Target="embeddings/oleObject71.bin" /><Relationship Id="rId139" Type="http://schemas.openxmlformats.org/officeDocument/2006/relationships/oleObject" Target="embeddings/oleObject72.bin" /><Relationship Id="rId14" Type="http://schemas.openxmlformats.org/officeDocument/2006/relationships/oleObject" Target="embeddings/oleObject2.bin" /><Relationship Id="rId140" Type="http://schemas.openxmlformats.org/officeDocument/2006/relationships/image" Target="media/image63.wmf" /><Relationship Id="rId141" Type="http://schemas.openxmlformats.org/officeDocument/2006/relationships/oleObject" Target="embeddings/oleObject73.bin" /><Relationship Id="rId142" Type="http://schemas.openxmlformats.org/officeDocument/2006/relationships/image" Target="media/image64.png" /><Relationship Id="rId143" Type="http://schemas.openxmlformats.org/officeDocument/2006/relationships/image" Target="media/image65.wmf" /><Relationship Id="rId144" Type="http://schemas.openxmlformats.org/officeDocument/2006/relationships/oleObject" Target="embeddings/oleObject74.bin" /><Relationship Id="rId145" Type="http://schemas.openxmlformats.org/officeDocument/2006/relationships/image" Target="media/image66.wmf" /><Relationship Id="rId146" Type="http://schemas.openxmlformats.org/officeDocument/2006/relationships/oleObject" Target="embeddings/oleObject75.bin" /><Relationship Id="rId147" Type="http://schemas.openxmlformats.org/officeDocument/2006/relationships/image" Target="media/image67.wmf" /><Relationship Id="rId148" Type="http://schemas.openxmlformats.org/officeDocument/2006/relationships/oleObject" Target="embeddings/oleObject76.bin" /><Relationship Id="rId149" Type="http://schemas.openxmlformats.org/officeDocument/2006/relationships/oleObject" Target="embeddings/oleObject77.bin" /><Relationship Id="rId15" Type="http://schemas.openxmlformats.org/officeDocument/2006/relationships/image" Target="media/image8.wmf" /><Relationship Id="rId150" Type="http://schemas.openxmlformats.org/officeDocument/2006/relationships/oleObject" Target="embeddings/oleObject78.bin" /><Relationship Id="rId151" Type="http://schemas.openxmlformats.org/officeDocument/2006/relationships/image" Target="media/image68.wmf" /><Relationship Id="rId152" Type="http://schemas.openxmlformats.org/officeDocument/2006/relationships/oleObject" Target="embeddings/oleObject79.bin" /><Relationship Id="rId153" Type="http://schemas.openxmlformats.org/officeDocument/2006/relationships/oleObject" Target="embeddings/oleObject80.bin" /><Relationship Id="rId154" Type="http://schemas.openxmlformats.org/officeDocument/2006/relationships/image" Target="media/image69.wmf" /><Relationship Id="rId155" Type="http://schemas.openxmlformats.org/officeDocument/2006/relationships/oleObject" Target="embeddings/oleObject81.bin" /><Relationship Id="rId156" Type="http://schemas.openxmlformats.org/officeDocument/2006/relationships/image" Target="media/image70.wmf" /><Relationship Id="rId157" Type="http://schemas.openxmlformats.org/officeDocument/2006/relationships/oleObject" Target="embeddings/oleObject82.bin" /><Relationship Id="rId158" Type="http://schemas.openxmlformats.org/officeDocument/2006/relationships/image" Target="media/image71.png" /><Relationship Id="rId159" Type="http://schemas.openxmlformats.org/officeDocument/2006/relationships/image" Target="media/image72.wmf" /><Relationship Id="rId16" Type="http://schemas.openxmlformats.org/officeDocument/2006/relationships/oleObject" Target="embeddings/oleObject3.bin" /><Relationship Id="rId160" Type="http://schemas.openxmlformats.org/officeDocument/2006/relationships/oleObject" Target="embeddings/oleObject83.bin" /><Relationship Id="rId161" Type="http://schemas.openxmlformats.org/officeDocument/2006/relationships/image" Target="media/image73.wmf" /><Relationship Id="rId162" Type="http://schemas.openxmlformats.org/officeDocument/2006/relationships/oleObject" Target="embeddings/oleObject84.bin" /><Relationship Id="rId163" Type="http://schemas.openxmlformats.org/officeDocument/2006/relationships/image" Target="media/image74.wmf" /><Relationship Id="rId164" Type="http://schemas.openxmlformats.org/officeDocument/2006/relationships/oleObject" Target="embeddings/oleObject85.bin" /><Relationship Id="rId165" Type="http://schemas.openxmlformats.org/officeDocument/2006/relationships/image" Target="media/image75.wmf" /><Relationship Id="rId166" Type="http://schemas.openxmlformats.org/officeDocument/2006/relationships/oleObject" Target="embeddings/oleObject86.bin" /><Relationship Id="rId167" Type="http://schemas.openxmlformats.org/officeDocument/2006/relationships/image" Target="media/image76.wmf" /><Relationship Id="rId168" Type="http://schemas.openxmlformats.org/officeDocument/2006/relationships/oleObject" Target="embeddings/oleObject87.bin" /><Relationship Id="rId169" Type="http://schemas.openxmlformats.org/officeDocument/2006/relationships/image" Target="media/image77.wmf" /><Relationship Id="rId17" Type="http://schemas.openxmlformats.org/officeDocument/2006/relationships/image" Target="media/image9.wmf" /><Relationship Id="rId170" Type="http://schemas.openxmlformats.org/officeDocument/2006/relationships/oleObject" Target="embeddings/oleObject88.bin" /><Relationship Id="rId171" Type="http://schemas.openxmlformats.org/officeDocument/2006/relationships/image" Target="media/image78.wmf" /><Relationship Id="rId172" Type="http://schemas.openxmlformats.org/officeDocument/2006/relationships/oleObject" Target="embeddings/oleObject89.bin" /><Relationship Id="rId173" Type="http://schemas.openxmlformats.org/officeDocument/2006/relationships/image" Target="media/image79.wmf" /><Relationship Id="rId174" Type="http://schemas.openxmlformats.org/officeDocument/2006/relationships/oleObject" Target="embeddings/oleObject90.bin" /><Relationship Id="rId175" Type="http://schemas.openxmlformats.org/officeDocument/2006/relationships/oleObject" Target="embeddings/oleObject91.bin" /><Relationship Id="rId176" Type="http://schemas.openxmlformats.org/officeDocument/2006/relationships/oleObject" Target="embeddings/oleObject92.bin" /><Relationship Id="rId177" Type="http://schemas.openxmlformats.org/officeDocument/2006/relationships/oleObject" Target="embeddings/oleObject93.bin" /><Relationship Id="rId178" Type="http://schemas.openxmlformats.org/officeDocument/2006/relationships/oleObject" Target="embeddings/oleObject94.bin" /><Relationship Id="rId179" Type="http://schemas.openxmlformats.org/officeDocument/2006/relationships/oleObject" Target="embeddings/oleObject95.bin" /><Relationship Id="rId18" Type="http://schemas.openxmlformats.org/officeDocument/2006/relationships/oleObject" Target="embeddings/oleObject4.bin" /><Relationship Id="rId180" Type="http://schemas.openxmlformats.org/officeDocument/2006/relationships/oleObject" Target="embeddings/oleObject96.bin" /><Relationship Id="rId181" Type="http://schemas.openxmlformats.org/officeDocument/2006/relationships/image" Target="media/image80.wmf" /><Relationship Id="rId182" Type="http://schemas.openxmlformats.org/officeDocument/2006/relationships/oleObject" Target="embeddings/oleObject97.bin" /><Relationship Id="rId183" Type="http://schemas.openxmlformats.org/officeDocument/2006/relationships/image" Target="media/image81.wmf" /><Relationship Id="rId184" Type="http://schemas.openxmlformats.org/officeDocument/2006/relationships/oleObject" Target="embeddings/oleObject98.bin" /><Relationship Id="rId185" Type="http://schemas.openxmlformats.org/officeDocument/2006/relationships/image" Target="media/image82.wmf" /><Relationship Id="rId186" Type="http://schemas.openxmlformats.org/officeDocument/2006/relationships/oleObject" Target="embeddings/oleObject99.bin" /><Relationship Id="rId187" Type="http://schemas.openxmlformats.org/officeDocument/2006/relationships/image" Target="media/image83.wmf" /><Relationship Id="rId188" Type="http://schemas.openxmlformats.org/officeDocument/2006/relationships/oleObject" Target="embeddings/oleObject100.bin" /><Relationship Id="rId189" Type="http://schemas.openxmlformats.org/officeDocument/2006/relationships/image" Target="media/image84.png" /><Relationship Id="rId19" Type="http://schemas.openxmlformats.org/officeDocument/2006/relationships/oleObject" Target="embeddings/oleObject5.bin" /><Relationship Id="rId190" Type="http://schemas.openxmlformats.org/officeDocument/2006/relationships/image" Target="media/image85.wmf" /><Relationship Id="rId191" Type="http://schemas.openxmlformats.org/officeDocument/2006/relationships/oleObject" Target="embeddings/oleObject101.bin" /><Relationship Id="rId192" Type="http://schemas.openxmlformats.org/officeDocument/2006/relationships/oleObject" Target="embeddings/oleObject102.bin" /><Relationship Id="rId193" Type="http://schemas.openxmlformats.org/officeDocument/2006/relationships/image" Target="media/image86.wmf" /><Relationship Id="rId194" Type="http://schemas.openxmlformats.org/officeDocument/2006/relationships/oleObject" Target="embeddings/oleObject103.bin" /><Relationship Id="rId195" Type="http://schemas.openxmlformats.org/officeDocument/2006/relationships/oleObject" Target="embeddings/oleObject104.bin" /><Relationship Id="rId196" Type="http://schemas.openxmlformats.org/officeDocument/2006/relationships/oleObject" Target="embeddings/oleObject105.bin" /><Relationship Id="rId197" Type="http://schemas.openxmlformats.org/officeDocument/2006/relationships/image" Target="media/image87.png" /><Relationship Id="rId198" Type="http://schemas.openxmlformats.org/officeDocument/2006/relationships/oleObject" Target="embeddings/oleObject106.bin" /><Relationship Id="rId199" Type="http://schemas.openxmlformats.org/officeDocument/2006/relationships/image" Target="media/image88.wmf" /><Relationship Id="rId2" Type="http://schemas.openxmlformats.org/officeDocument/2006/relationships/webSettings" Target="webSettings.xml" /><Relationship Id="rId20" Type="http://schemas.openxmlformats.org/officeDocument/2006/relationships/image" Target="media/image10.wmf" /><Relationship Id="rId200" Type="http://schemas.openxmlformats.org/officeDocument/2006/relationships/oleObject" Target="embeddings/oleObject107.bin" /><Relationship Id="rId201" Type="http://schemas.openxmlformats.org/officeDocument/2006/relationships/image" Target="media/image89.wmf" /><Relationship Id="rId202" Type="http://schemas.openxmlformats.org/officeDocument/2006/relationships/oleObject" Target="embeddings/oleObject108.bin" /><Relationship Id="rId203" Type="http://schemas.openxmlformats.org/officeDocument/2006/relationships/image" Target="media/image90.wmf" /><Relationship Id="rId204" Type="http://schemas.openxmlformats.org/officeDocument/2006/relationships/oleObject" Target="embeddings/oleObject109.bin" /><Relationship Id="rId205" Type="http://schemas.openxmlformats.org/officeDocument/2006/relationships/image" Target="media/image91.wmf" /><Relationship Id="rId206" Type="http://schemas.openxmlformats.org/officeDocument/2006/relationships/oleObject" Target="embeddings/oleObject110.bin" /><Relationship Id="rId207" Type="http://schemas.openxmlformats.org/officeDocument/2006/relationships/image" Target="media/image92.wmf" /><Relationship Id="rId208" Type="http://schemas.openxmlformats.org/officeDocument/2006/relationships/oleObject" Target="embeddings/oleObject111.bin" /><Relationship Id="rId209" Type="http://schemas.openxmlformats.org/officeDocument/2006/relationships/image" Target="media/image93.wmf" /><Relationship Id="rId21" Type="http://schemas.openxmlformats.org/officeDocument/2006/relationships/oleObject" Target="embeddings/oleObject6.bin" /><Relationship Id="rId210" Type="http://schemas.openxmlformats.org/officeDocument/2006/relationships/oleObject" Target="embeddings/oleObject112.bin" /><Relationship Id="rId211" Type="http://schemas.openxmlformats.org/officeDocument/2006/relationships/oleObject" Target="embeddings/oleObject113.bin" /><Relationship Id="rId212" Type="http://schemas.openxmlformats.org/officeDocument/2006/relationships/oleObject" Target="embeddings/oleObject114.bin" /><Relationship Id="rId213" Type="http://schemas.openxmlformats.org/officeDocument/2006/relationships/image" Target="media/image94.wmf" /><Relationship Id="rId214" Type="http://schemas.openxmlformats.org/officeDocument/2006/relationships/oleObject" Target="embeddings/oleObject115.bin" /><Relationship Id="rId215" Type="http://schemas.openxmlformats.org/officeDocument/2006/relationships/oleObject" Target="embeddings/oleObject116.bin" /><Relationship Id="rId216" Type="http://schemas.openxmlformats.org/officeDocument/2006/relationships/image" Target="media/image95.png" /><Relationship Id="rId217" Type="http://schemas.openxmlformats.org/officeDocument/2006/relationships/oleObject" Target="embeddings/oleObject117.bin" /><Relationship Id="rId218" Type="http://schemas.openxmlformats.org/officeDocument/2006/relationships/oleObject" Target="embeddings/oleObject118.bin" /><Relationship Id="rId219" Type="http://schemas.openxmlformats.org/officeDocument/2006/relationships/image" Target="media/image96.wmf" /><Relationship Id="rId22" Type="http://schemas.openxmlformats.org/officeDocument/2006/relationships/image" Target="media/image11.wmf" /><Relationship Id="rId220" Type="http://schemas.openxmlformats.org/officeDocument/2006/relationships/oleObject" Target="embeddings/oleObject119.bin" /><Relationship Id="rId221" Type="http://schemas.openxmlformats.org/officeDocument/2006/relationships/image" Target="media/image97.png" /><Relationship Id="rId222" Type="http://schemas.openxmlformats.org/officeDocument/2006/relationships/oleObject" Target="embeddings/oleObject120.bin" /><Relationship Id="rId223" Type="http://schemas.openxmlformats.org/officeDocument/2006/relationships/oleObject" Target="embeddings/oleObject121.bin" /><Relationship Id="rId224" Type="http://schemas.openxmlformats.org/officeDocument/2006/relationships/header" Target="header1.xml" /><Relationship Id="rId225" Type="http://schemas.openxmlformats.org/officeDocument/2006/relationships/footer" Target="footer1.xml" /><Relationship Id="rId226" Type="http://schemas.openxmlformats.org/officeDocument/2006/relationships/footer" Target="footer2.xml" /><Relationship Id="rId227" Type="http://schemas.openxmlformats.org/officeDocument/2006/relationships/oleObject" Target="embeddings/oleObject122.bin" /><Relationship Id="rId228" Type="http://schemas.openxmlformats.org/officeDocument/2006/relationships/oleObject" Target="embeddings/oleObject123.bin" /><Relationship Id="rId229" Type="http://schemas.openxmlformats.org/officeDocument/2006/relationships/oleObject" Target="embeddings/oleObject124.bin" /><Relationship Id="rId23" Type="http://schemas.openxmlformats.org/officeDocument/2006/relationships/oleObject" Target="embeddings/oleObject7.bin" /><Relationship Id="rId230" Type="http://schemas.openxmlformats.org/officeDocument/2006/relationships/oleObject" Target="embeddings/oleObject125.bin" /><Relationship Id="rId231" Type="http://schemas.openxmlformats.org/officeDocument/2006/relationships/oleObject" Target="embeddings/oleObject126.bin" /><Relationship Id="rId232" Type="http://schemas.openxmlformats.org/officeDocument/2006/relationships/oleObject" Target="embeddings/oleObject127.bin" /><Relationship Id="rId233" Type="http://schemas.openxmlformats.org/officeDocument/2006/relationships/oleObject" Target="embeddings/oleObject128.bin" /><Relationship Id="rId234" Type="http://schemas.openxmlformats.org/officeDocument/2006/relationships/oleObject" Target="embeddings/oleObject129.bin" /><Relationship Id="rId235" Type="http://schemas.openxmlformats.org/officeDocument/2006/relationships/oleObject" Target="embeddings/oleObject130.bin" /><Relationship Id="rId236" Type="http://schemas.openxmlformats.org/officeDocument/2006/relationships/image" Target="media/image101.wmf" /><Relationship Id="rId237" Type="http://schemas.openxmlformats.org/officeDocument/2006/relationships/oleObject" Target="embeddings/oleObject131.bin" /><Relationship Id="rId238" Type="http://schemas.openxmlformats.org/officeDocument/2006/relationships/oleObject" Target="embeddings/oleObject132.bin" /><Relationship Id="rId239" Type="http://schemas.openxmlformats.org/officeDocument/2006/relationships/image" Target="media/image102.wmf" /><Relationship Id="rId24" Type="http://schemas.openxmlformats.org/officeDocument/2006/relationships/image" Target="media/image12.wmf" /><Relationship Id="rId240" Type="http://schemas.openxmlformats.org/officeDocument/2006/relationships/oleObject" Target="embeddings/oleObject133.bin" /><Relationship Id="rId241" Type="http://schemas.openxmlformats.org/officeDocument/2006/relationships/image" Target="media/image103.wmf" /><Relationship Id="rId242" Type="http://schemas.openxmlformats.org/officeDocument/2006/relationships/oleObject" Target="embeddings/oleObject134.bin" /><Relationship Id="rId243" Type="http://schemas.openxmlformats.org/officeDocument/2006/relationships/image" Target="media/image104.wmf" /><Relationship Id="rId244" Type="http://schemas.openxmlformats.org/officeDocument/2006/relationships/oleObject" Target="embeddings/oleObject135.bin" /><Relationship Id="rId245" Type="http://schemas.openxmlformats.org/officeDocument/2006/relationships/oleObject" Target="embeddings/oleObject136.bin" /><Relationship Id="rId246" Type="http://schemas.openxmlformats.org/officeDocument/2006/relationships/oleObject" Target="embeddings/oleObject137.bin" /><Relationship Id="rId247" Type="http://schemas.openxmlformats.org/officeDocument/2006/relationships/image" Target="media/image105.wmf" /><Relationship Id="rId248" Type="http://schemas.openxmlformats.org/officeDocument/2006/relationships/oleObject" Target="embeddings/oleObject138.bin" /><Relationship Id="rId249" Type="http://schemas.openxmlformats.org/officeDocument/2006/relationships/image" Target="media/image106.wmf" /><Relationship Id="rId25" Type="http://schemas.openxmlformats.org/officeDocument/2006/relationships/oleObject" Target="embeddings/oleObject8.bin" /><Relationship Id="rId250" Type="http://schemas.openxmlformats.org/officeDocument/2006/relationships/oleObject" Target="embeddings/oleObject139.bin" /><Relationship Id="rId251" Type="http://schemas.openxmlformats.org/officeDocument/2006/relationships/image" Target="media/image107.wmf" /><Relationship Id="rId252" Type="http://schemas.openxmlformats.org/officeDocument/2006/relationships/oleObject" Target="embeddings/oleObject140.bin" /><Relationship Id="rId253" Type="http://schemas.openxmlformats.org/officeDocument/2006/relationships/oleObject" Target="embeddings/oleObject141.bin" /><Relationship Id="rId254" Type="http://schemas.openxmlformats.org/officeDocument/2006/relationships/image" Target="media/image108.wmf" /><Relationship Id="rId255" Type="http://schemas.openxmlformats.org/officeDocument/2006/relationships/oleObject" Target="embeddings/oleObject142.bin" /><Relationship Id="rId256" Type="http://schemas.openxmlformats.org/officeDocument/2006/relationships/oleObject" Target="embeddings/oleObject143.bin" /><Relationship Id="rId257" Type="http://schemas.openxmlformats.org/officeDocument/2006/relationships/oleObject" Target="embeddings/oleObject144.bin" /><Relationship Id="rId258" Type="http://schemas.openxmlformats.org/officeDocument/2006/relationships/image" Target="media/image109.wmf" /><Relationship Id="rId259" Type="http://schemas.openxmlformats.org/officeDocument/2006/relationships/oleObject" Target="embeddings/oleObject145.bin" /><Relationship Id="rId26" Type="http://schemas.openxmlformats.org/officeDocument/2006/relationships/image" Target="media/image13.wmf" /><Relationship Id="rId260" Type="http://schemas.openxmlformats.org/officeDocument/2006/relationships/image" Target="media/image110.wmf" /><Relationship Id="rId261" Type="http://schemas.openxmlformats.org/officeDocument/2006/relationships/oleObject" Target="embeddings/oleObject146.bin" /><Relationship Id="rId262" Type="http://schemas.openxmlformats.org/officeDocument/2006/relationships/oleObject" Target="embeddings/oleObject147.bin" /><Relationship Id="rId263" Type="http://schemas.openxmlformats.org/officeDocument/2006/relationships/oleObject" Target="embeddings/oleObject148.bin" /><Relationship Id="rId264" Type="http://schemas.openxmlformats.org/officeDocument/2006/relationships/image" Target="media/image111.wmf" /><Relationship Id="rId265" Type="http://schemas.openxmlformats.org/officeDocument/2006/relationships/oleObject" Target="embeddings/oleObject149.bin" /><Relationship Id="rId266" Type="http://schemas.openxmlformats.org/officeDocument/2006/relationships/oleObject" Target="embeddings/oleObject150.bin" /><Relationship Id="rId267" Type="http://schemas.openxmlformats.org/officeDocument/2006/relationships/oleObject" Target="embeddings/oleObject151.bin" /><Relationship Id="rId268" Type="http://schemas.openxmlformats.org/officeDocument/2006/relationships/oleObject" Target="embeddings/oleObject152.bin" /><Relationship Id="rId269" Type="http://schemas.openxmlformats.org/officeDocument/2006/relationships/oleObject" Target="embeddings/oleObject153.bin" /><Relationship Id="rId27" Type="http://schemas.openxmlformats.org/officeDocument/2006/relationships/oleObject" Target="embeddings/oleObject9.bin" /><Relationship Id="rId270" Type="http://schemas.openxmlformats.org/officeDocument/2006/relationships/oleObject" Target="embeddings/oleObject154.bin" /><Relationship Id="rId271" Type="http://schemas.openxmlformats.org/officeDocument/2006/relationships/image" Target="media/image112.wmf" /><Relationship Id="rId272" Type="http://schemas.openxmlformats.org/officeDocument/2006/relationships/oleObject" Target="embeddings/oleObject155.bin" /><Relationship Id="rId273" Type="http://schemas.openxmlformats.org/officeDocument/2006/relationships/oleObject" Target="embeddings/oleObject156.bin" /><Relationship Id="rId274" Type="http://schemas.openxmlformats.org/officeDocument/2006/relationships/oleObject" Target="embeddings/oleObject157.bin" /><Relationship Id="rId275" Type="http://schemas.openxmlformats.org/officeDocument/2006/relationships/oleObject" Target="embeddings/oleObject158.bin" /><Relationship Id="rId276" Type="http://schemas.openxmlformats.org/officeDocument/2006/relationships/image" Target="media/image113.wmf" /><Relationship Id="rId277" Type="http://schemas.openxmlformats.org/officeDocument/2006/relationships/oleObject" Target="embeddings/oleObject159.bin" /><Relationship Id="rId278" Type="http://schemas.openxmlformats.org/officeDocument/2006/relationships/oleObject" Target="embeddings/oleObject160.bin" /><Relationship Id="rId279" Type="http://schemas.openxmlformats.org/officeDocument/2006/relationships/oleObject" Target="embeddings/oleObject161.bin" /><Relationship Id="rId28" Type="http://schemas.openxmlformats.org/officeDocument/2006/relationships/image" Target="media/image14.wmf" /><Relationship Id="rId280" Type="http://schemas.openxmlformats.org/officeDocument/2006/relationships/oleObject" Target="embeddings/oleObject162.bin" /><Relationship Id="rId281" Type="http://schemas.openxmlformats.org/officeDocument/2006/relationships/oleObject" Target="embeddings/oleObject163.bin" /><Relationship Id="rId282" Type="http://schemas.openxmlformats.org/officeDocument/2006/relationships/oleObject" Target="embeddings/oleObject164.bin" /><Relationship Id="rId283" Type="http://schemas.openxmlformats.org/officeDocument/2006/relationships/oleObject" Target="embeddings/oleObject165.bin" /><Relationship Id="rId284" Type="http://schemas.openxmlformats.org/officeDocument/2006/relationships/oleObject" Target="embeddings/oleObject166.bin" /><Relationship Id="rId285" Type="http://schemas.openxmlformats.org/officeDocument/2006/relationships/image" Target="media/image114.wmf" /><Relationship Id="rId286" Type="http://schemas.openxmlformats.org/officeDocument/2006/relationships/oleObject" Target="embeddings/oleObject167.bin" /><Relationship Id="rId287" Type="http://schemas.openxmlformats.org/officeDocument/2006/relationships/oleObject" Target="embeddings/oleObject168.bin" /><Relationship Id="rId288" Type="http://schemas.openxmlformats.org/officeDocument/2006/relationships/oleObject" Target="embeddings/oleObject169.bin" /><Relationship Id="rId289" Type="http://schemas.openxmlformats.org/officeDocument/2006/relationships/oleObject" Target="embeddings/oleObject170.bin" /><Relationship Id="rId29" Type="http://schemas.openxmlformats.org/officeDocument/2006/relationships/oleObject" Target="embeddings/oleObject10.bin" /><Relationship Id="rId290" Type="http://schemas.openxmlformats.org/officeDocument/2006/relationships/oleObject" Target="embeddings/oleObject171.bin" /><Relationship Id="rId291" Type="http://schemas.openxmlformats.org/officeDocument/2006/relationships/oleObject" Target="embeddings/oleObject172.bin" /><Relationship Id="rId292" Type="http://schemas.openxmlformats.org/officeDocument/2006/relationships/oleObject" Target="embeddings/oleObject173.bin" /><Relationship Id="rId293" Type="http://schemas.openxmlformats.org/officeDocument/2006/relationships/oleObject" Target="embeddings/oleObject174.bin" /><Relationship Id="rId294" Type="http://schemas.openxmlformats.org/officeDocument/2006/relationships/image" Target="media/image115.wmf" /><Relationship Id="rId295" Type="http://schemas.openxmlformats.org/officeDocument/2006/relationships/oleObject" Target="embeddings/oleObject175.bin" /><Relationship Id="rId296" Type="http://schemas.openxmlformats.org/officeDocument/2006/relationships/image" Target="media/image116.wmf" /><Relationship Id="rId297" Type="http://schemas.openxmlformats.org/officeDocument/2006/relationships/oleObject" Target="embeddings/oleObject176.bin" /><Relationship Id="rId298" Type="http://schemas.openxmlformats.org/officeDocument/2006/relationships/image" Target="media/image117.wmf" /><Relationship Id="rId299" Type="http://schemas.openxmlformats.org/officeDocument/2006/relationships/oleObject" Target="embeddings/oleObject177.bin" /><Relationship Id="rId3" Type="http://schemas.openxmlformats.org/officeDocument/2006/relationships/fontTable" Target="fontTable.xml" /><Relationship Id="rId30" Type="http://schemas.openxmlformats.org/officeDocument/2006/relationships/image" Target="media/image15.wmf" /><Relationship Id="rId300" Type="http://schemas.openxmlformats.org/officeDocument/2006/relationships/oleObject" Target="embeddings/oleObject178.bin" /><Relationship Id="rId301" Type="http://schemas.openxmlformats.org/officeDocument/2006/relationships/oleObject" Target="embeddings/oleObject179.bin" /><Relationship Id="rId302" Type="http://schemas.openxmlformats.org/officeDocument/2006/relationships/oleObject" Target="embeddings/oleObject180.bin" /><Relationship Id="rId303" Type="http://schemas.openxmlformats.org/officeDocument/2006/relationships/oleObject" Target="embeddings/oleObject181.bin" /><Relationship Id="rId304" Type="http://schemas.openxmlformats.org/officeDocument/2006/relationships/oleObject" Target="embeddings/oleObject182.bin" /><Relationship Id="rId305" Type="http://schemas.openxmlformats.org/officeDocument/2006/relationships/oleObject" Target="embeddings/oleObject183.bin" /><Relationship Id="rId306" Type="http://schemas.openxmlformats.org/officeDocument/2006/relationships/oleObject" Target="embeddings/oleObject184.bin" /><Relationship Id="rId307" Type="http://schemas.openxmlformats.org/officeDocument/2006/relationships/oleObject" Target="embeddings/oleObject185.bin" /><Relationship Id="rId308" Type="http://schemas.openxmlformats.org/officeDocument/2006/relationships/oleObject" Target="embeddings/oleObject186.bin" /><Relationship Id="rId309" Type="http://schemas.openxmlformats.org/officeDocument/2006/relationships/oleObject" Target="embeddings/oleObject187.bin" /><Relationship Id="rId31" Type="http://schemas.openxmlformats.org/officeDocument/2006/relationships/oleObject" Target="embeddings/oleObject11.bin" /><Relationship Id="rId310" Type="http://schemas.openxmlformats.org/officeDocument/2006/relationships/oleObject" Target="embeddings/oleObject188.bin" /><Relationship Id="rId311" Type="http://schemas.openxmlformats.org/officeDocument/2006/relationships/oleObject" Target="embeddings/oleObject189.bin" /><Relationship Id="rId312" Type="http://schemas.openxmlformats.org/officeDocument/2006/relationships/oleObject" Target="embeddings/oleObject190.bin" /><Relationship Id="rId313" Type="http://schemas.openxmlformats.org/officeDocument/2006/relationships/oleObject" Target="embeddings/oleObject191.bin" /><Relationship Id="rId314" Type="http://schemas.openxmlformats.org/officeDocument/2006/relationships/oleObject" Target="embeddings/oleObject192.bin" /><Relationship Id="rId315" Type="http://schemas.openxmlformats.org/officeDocument/2006/relationships/oleObject" Target="embeddings/oleObject193.bin" /><Relationship Id="rId316" Type="http://schemas.openxmlformats.org/officeDocument/2006/relationships/oleObject" Target="embeddings/oleObject194.bin" /><Relationship Id="rId317" Type="http://schemas.openxmlformats.org/officeDocument/2006/relationships/oleObject" Target="embeddings/oleObject195.bin" /><Relationship Id="rId318" Type="http://schemas.openxmlformats.org/officeDocument/2006/relationships/image" Target="media/image118.wmf" /><Relationship Id="rId319" Type="http://schemas.openxmlformats.org/officeDocument/2006/relationships/oleObject" Target="embeddings/oleObject196.bin" /><Relationship Id="rId32" Type="http://schemas.openxmlformats.org/officeDocument/2006/relationships/image" Target="media/image16.wmf" /><Relationship Id="rId320" Type="http://schemas.openxmlformats.org/officeDocument/2006/relationships/oleObject" Target="embeddings/oleObject197.bin" /><Relationship Id="rId321" Type="http://schemas.openxmlformats.org/officeDocument/2006/relationships/oleObject" Target="embeddings/oleObject198.bin" /><Relationship Id="rId322" Type="http://schemas.openxmlformats.org/officeDocument/2006/relationships/oleObject" Target="embeddings/oleObject199.bin" /><Relationship Id="rId323" Type="http://schemas.openxmlformats.org/officeDocument/2006/relationships/image" Target="media/image119.wmf" /><Relationship Id="rId324" Type="http://schemas.openxmlformats.org/officeDocument/2006/relationships/oleObject" Target="embeddings/oleObject200.bin" /><Relationship Id="rId325" Type="http://schemas.openxmlformats.org/officeDocument/2006/relationships/oleObject" Target="embeddings/oleObject201.bin" /><Relationship Id="rId326" Type="http://schemas.openxmlformats.org/officeDocument/2006/relationships/oleObject" Target="embeddings/oleObject202.bin" /><Relationship Id="rId327" Type="http://schemas.openxmlformats.org/officeDocument/2006/relationships/image" Target="media/image120.wmf" /><Relationship Id="rId328" Type="http://schemas.openxmlformats.org/officeDocument/2006/relationships/oleObject" Target="embeddings/oleObject203.bin" /><Relationship Id="rId329" Type="http://schemas.openxmlformats.org/officeDocument/2006/relationships/oleObject" Target="embeddings/oleObject204.bin" /><Relationship Id="rId33" Type="http://schemas.openxmlformats.org/officeDocument/2006/relationships/oleObject" Target="embeddings/oleObject12.bin" /><Relationship Id="rId330" Type="http://schemas.openxmlformats.org/officeDocument/2006/relationships/oleObject" Target="embeddings/oleObject205.bin" /><Relationship Id="rId331" Type="http://schemas.openxmlformats.org/officeDocument/2006/relationships/header" Target="header2.xml" /><Relationship Id="rId332" Type="http://schemas.openxmlformats.org/officeDocument/2006/relationships/footer" Target="footer3.xml" /><Relationship Id="rId333" Type="http://schemas.openxmlformats.org/officeDocument/2006/relationships/image" Target="media/image124.jpeg" /><Relationship Id="rId334" Type="http://schemas.openxmlformats.org/officeDocument/2006/relationships/theme" Target="theme/theme1.xml" /><Relationship Id="rId335" Type="http://schemas.openxmlformats.org/officeDocument/2006/relationships/styles" Target="styles.xml" /><Relationship Id="rId34" Type="http://schemas.openxmlformats.org/officeDocument/2006/relationships/image" Target="media/image17.wmf" /><Relationship Id="rId35" Type="http://schemas.openxmlformats.org/officeDocument/2006/relationships/oleObject" Target="embeddings/oleObject13.bin" /><Relationship Id="rId36" Type="http://schemas.openxmlformats.org/officeDocument/2006/relationships/image" Target="media/image18.wmf" /><Relationship Id="rId37" Type="http://schemas.openxmlformats.org/officeDocument/2006/relationships/oleObject" Target="embeddings/oleObject14.bin" /><Relationship Id="rId38" Type="http://schemas.openxmlformats.org/officeDocument/2006/relationships/image" Target="media/image19.wmf" /><Relationship Id="rId39" Type="http://schemas.openxmlformats.org/officeDocument/2006/relationships/oleObject" Target="embeddings/oleObject15.bin" /><Relationship Id="rId4" Type="http://schemas.openxmlformats.org/officeDocument/2006/relationships/customXml" Target="../customXml/item1.xml" /><Relationship Id="rId40" Type="http://schemas.openxmlformats.org/officeDocument/2006/relationships/image" Target="media/image20.wmf" /><Relationship Id="rId41" Type="http://schemas.openxmlformats.org/officeDocument/2006/relationships/oleObject" Target="embeddings/oleObject16.bin" /><Relationship Id="rId42" Type="http://schemas.openxmlformats.org/officeDocument/2006/relationships/oleObject" Target="embeddings/oleObject17.bin" /><Relationship Id="rId43" Type="http://schemas.openxmlformats.org/officeDocument/2006/relationships/oleObject" Target="embeddings/oleObject18.bin" /><Relationship Id="rId44" Type="http://schemas.openxmlformats.org/officeDocument/2006/relationships/oleObject" Target="embeddings/oleObject19.bin" /><Relationship Id="rId45" Type="http://schemas.openxmlformats.org/officeDocument/2006/relationships/image" Target="media/image21.wmf" /><Relationship Id="rId46" Type="http://schemas.openxmlformats.org/officeDocument/2006/relationships/oleObject" Target="embeddings/oleObject20.bin" /><Relationship Id="rId47" Type="http://schemas.openxmlformats.org/officeDocument/2006/relationships/image" Target="media/image22.wmf" /><Relationship Id="rId48" Type="http://schemas.openxmlformats.org/officeDocument/2006/relationships/oleObject" Target="embeddings/oleObject21.bin" /><Relationship Id="rId49" Type="http://schemas.openxmlformats.org/officeDocument/2006/relationships/image" Target="media/image23.wmf" /><Relationship Id="rId5" Type="http://schemas.openxmlformats.org/officeDocument/2006/relationships/image" Target="media/image1.png" /><Relationship Id="rId50" Type="http://schemas.openxmlformats.org/officeDocument/2006/relationships/oleObject" Target="embeddings/oleObject22.bin" /><Relationship Id="rId51" Type="http://schemas.openxmlformats.org/officeDocument/2006/relationships/image" Target="media/image24.wmf" /><Relationship Id="rId52" Type="http://schemas.openxmlformats.org/officeDocument/2006/relationships/oleObject" Target="embeddings/oleObject23.bin" /><Relationship Id="rId53" Type="http://schemas.openxmlformats.org/officeDocument/2006/relationships/oleObject" Target="embeddings/oleObject24.bin" /><Relationship Id="rId54" Type="http://schemas.openxmlformats.org/officeDocument/2006/relationships/image" Target="media/image25.wmf" /><Relationship Id="rId55" Type="http://schemas.openxmlformats.org/officeDocument/2006/relationships/oleObject" Target="embeddings/oleObject25.bin" /><Relationship Id="rId56" Type="http://schemas.openxmlformats.org/officeDocument/2006/relationships/image" Target="media/image26.wmf" /><Relationship Id="rId57" Type="http://schemas.openxmlformats.org/officeDocument/2006/relationships/oleObject" Target="embeddings/oleObject26.bin" /><Relationship Id="rId58" Type="http://schemas.openxmlformats.org/officeDocument/2006/relationships/image" Target="media/image27.png" /><Relationship Id="rId59" Type="http://schemas.openxmlformats.org/officeDocument/2006/relationships/image" Target="media/image28.wmf" /><Relationship Id="rId6" Type="http://schemas.openxmlformats.org/officeDocument/2006/relationships/image" Target="media/image2.png" /><Relationship Id="rId60" Type="http://schemas.openxmlformats.org/officeDocument/2006/relationships/oleObject" Target="embeddings/oleObject27.bin" /><Relationship Id="rId61" Type="http://schemas.openxmlformats.org/officeDocument/2006/relationships/image" Target="media/image29.wmf" /><Relationship Id="rId62" Type="http://schemas.openxmlformats.org/officeDocument/2006/relationships/oleObject" Target="embeddings/oleObject28.bin" /><Relationship Id="rId63" Type="http://schemas.openxmlformats.org/officeDocument/2006/relationships/image" Target="media/image30.wmf" /><Relationship Id="rId64" Type="http://schemas.openxmlformats.org/officeDocument/2006/relationships/oleObject" Target="embeddings/oleObject29.bin" /><Relationship Id="rId65" Type="http://schemas.openxmlformats.org/officeDocument/2006/relationships/image" Target="media/image31.wmf" /><Relationship Id="rId66" Type="http://schemas.openxmlformats.org/officeDocument/2006/relationships/oleObject" Target="embeddings/oleObject30.bin" /><Relationship Id="rId67" Type="http://schemas.openxmlformats.org/officeDocument/2006/relationships/image" Target="media/image32.wmf" /><Relationship Id="rId68" Type="http://schemas.openxmlformats.org/officeDocument/2006/relationships/oleObject" Target="embeddings/oleObject31.bin" /><Relationship Id="rId69" Type="http://schemas.openxmlformats.org/officeDocument/2006/relationships/image" Target="media/image33.wmf" /><Relationship Id="rId7" Type="http://schemas.openxmlformats.org/officeDocument/2006/relationships/image" Target="media/image3.png" /><Relationship Id="rId70" Type="http://schemas.openxmlformats.org/officeDocument/2006/relationships/oleObject" Target="embeddings/oleObject32.bin" /><Relationship Id="rId71" Type="http://schemas.openxmlformats.org/officeDocument/2006/relationships/image" Target="media/image34.wmf" /><Relationship Id="rId72" Type="http://schemas.openxmlformats.org/officeDocument/2006/relationships/oleObject" Target="embeddings/oleObject33.bin" /><Relationship Id="rId73" Type="http://schemas.openxmlformats.org/officeDocument/2006/relationships/image" Target="media/image35.wmf" /><Relationship Id="rId74" Type="http://schemas.openxmlformats.org/officeDocument/2006/relationships/oleObject" Target="embeddings/oleObject34.bin" /><Relationship Id="rId75" Type="http://schemas.openxmlformats.org/officeDocument/2006/relationships/image" Target="media/image36.wmf" /><Relationship Id="rId76" Type="http://schemas.openxmlformats.org/officeDocument/2006/relationships/oleObject" Target="embeddings/oleObject35.bin" /><Relationship Id="rId77" Type="http://schemas.openxmlformats.org/officeDocument/2006/relationships/image" Target="media/image37.wmf" /><Relationship Id="rId78" Type="http://schemas.openxmlformats.org/officeDocument/2006/relationships/oleObject" Target="embeddings/oleObject36.bin" /><Relationship Id="rId79" Type="http://schemas.openxmlformats.org/officeDocument/2006/relationships/image" Target="media/image38.wmf" /><Relationship Id="rId8" Type="http://schemas.openxmlformats.org/officeDocument/2006/relationships/image" Target="&#39064;&#22411;&#23548;&#22270;.TIF" TargetMode="External" /><Relationship Id="rId80" Type="http://schemas.openxmlformats.org/officeDocument/2006/relationships/oleObject" Target="embeddings/oleObject37.bin" /><Relationship Id="rId81" Type="http://schemas.openxmlformats.org/officeDocument/2006/relationships/image" Target="media/image39.wmf" /><Relationship Id="rId82" Type="http://schemas.openxmlformats.org/officeDocument/2006/relationships/oleObject" Target="embeddings/oleObject38.bin" /><Relationship Id="rId83" Type="http://schemas.openxmlformats.org/officeDocument/2006/relationships/image" Target="media/image40.wmf" /><Relationship Id="rId84" Type="http://schemas.openxmlformats.org/officeDocument/2006/relationships/oleObject" Target="embeddings/oleObject39.bin" /><Relationship Id="rId85" Type="http://schemas.openxmlformats.org/officeDocument/2006/relationships/image" Target="media/image41.wmf" /><Relationship Id="rId86" Type="http://schemas.openxmlformats.org/officeDocument/2006/relationships/oleObject" Target="embeddings/oleObject40.bin" /><Relationship Id="rId87" Type="http://schemas.openxmlformats.org/officeDocument/2006/relationships/image" Target="media/image42.wmf" /><Relationship Id="rId88" Type="http://schemas.openxmlformats.org/officeDocument/2006/relationships/oleObject" Target="embeddings/oleObject41.bin" /><Relationship Id="rId89" Type="http://schemas.openxmlformats.org/officeDocument/2006/relationships/image" Target="media/image43.wmf" /><Relationship Id="rId9" Type="http://schemas.openxmlformats.org/officeDocument/2006/relationships/image" Target="media/image4.png" /><Relationship Id="rId90" Type="http://schemas.openxmlformats.org/officeDocument/2006/relationships/oleObject" Target="embeddings/oleObject42.bin" /><Relationship Id="rId91" Type="http://schemas.openxmlformats.org/officeDocument/2006/relationships/image" Target="media/image44.wmf" /><Relationship Id="rId92" Type="http://schemas.openxmlformats.org/officeDocument/2006/relationships/oleObject" Target="embeddings/oleObject43.bin" /><Relationship Id="rId93" Type="http://schemas.openxmlformats.org/officeDocument/2006/relationships/oleObject" Target="embeddings/oleObject44.bin" /><Relationship Id="rId94" Type="http://schemas.openxmlformats.org/officeDocument/2006/relationships/image" Target="media/image45.wmf" /><Relationship Id="rId95" Type="http://schemas.openxmlformats.org/officeDocument/2006/relationships/oleObject" Target="embeddings/oleObject45.bin" /><Relationship Id="rId96" Type="http://schemas.openxmlformats.org/officeDocument/2006/relationships/image" Target="media/image46.wmf" /><Relationship Id="rId97" Type="http://schemas.openxmlformats.org/officeDocument/2006/relationships/oleObject" Target="embeddings/oleObject46.bin" /><Relationship Id="rId98" Type="http://schemas.openxmlformats.org/officeDocument/2006/relationships/image" Target="media/image47.wmf" /><Relationship Id="rId99" Type="http://schemas.openxmlformats.org/officeDocument/2006/relationships/oleObject" Target="embeddings/oleObject47.bin" /></Relationships>
</file>

<file path=word/_rels/footer2.xml.rels>&#65279;<?xml version="1.0" encoding="utf-8" standalone="yes"?><Relationships xmlns="http://schemas.openxmlformats.org/package/2006/relationships"><Relationship Id="rId1" Type="http://schemas.openxmlformats.org/officeDocument/2006/relationships/image" Target="media/image100.png" /><Relationship Id="rId2" Type="http://schemas.openxmlformats.org/officeDocument/2006/relationships/image" Target="media/image99.png" /><Relationship Id="rId3" Type="http://schemas.openxmlformats.org/officeDocument/2006/relationships/image" Target="file:///D:\qq&#25991;&#20214;\712321467\Image\C2C\Image2\%7B75232B38-A165-1FB7-499C-2E1C792CACB5%7D.png" TargetMode="External" /></Relationships>
</file>

<file path=word/_rels/footer3.xml.rels>&#65279;<?xml version="1.0" encoding="utf-8" standalone="yes"?><Relationships xmlns="http://schemas.openxmlformats.org/package/2006/relationships"><Relationship Id="rId1" Type="http://schemas.openxmlformats.org/officeDocument/2006/relationships/image" Target="media/image123.png" /><Relationship Id="rId2" Type="http://schemas.openxmlformats.org/officeDocument/2006/relationships/image" Target="media/image122.png" /></Relationships>
</file>

<file path=word/_rels/header1.xml.rels>&#65279;<?xml version="1.0" encoding="utf-8" standalone="yes"?><Relationships xmlns="http://schemas.openxmlformats.org/package/2006/relationships"><Relationship Id="rId1" Type="http://schemas.openxmlformats.org/officeDocument/2006/relationships/image" Target="media/image98.jpeg" /><Relationship Id="rId2" Type="http://schemas.openxmlformats.org/officeDocument/2006/relationships/image" Target="media/image99.png" /><Relationship Id="rId3" Type="http://schemas.openxmlformats.org/officeDocument/2006/relationships/image" Target="file:///D:\qq&#25991;&#20214;\712321467\Image\C2C\Image2\%7B75232B38-A165-1FB7-499C-2E1C792CACB5%7D.png" TargetMode="External" /></Relationships>
</file>

<file path=word/_rels/header2.xml.rels>&#65279;<?xml version="1.0" encoding="utf-8" standalone="yes"?><Relationships xmlns="http://schemas.openxmlformats.org/package/2006/relationships"><Relationship Id="rId1" Type="http://schemas.openxmlformats.org/officeDocument/2006/relationships/image" Target="media/image121.jpeg" /><Relationship Id="rId2" Type="http://schemas.openxmlformats.org/officeDocument/2006/relationships/image" Target="media/image122.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Info spid="_x0000_s2053"/>
    <customShpInfo spid="_x0000_s2056"/>
    <customShpInfo spid="_x0000_s205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9687</Words>
  <Characters>11744</Characters>
  <Application>Microsoft Office Word</Application>
  <DocSecurity>0</DocSecurity>
  <Lines>0</Lines>
  <Paragraphs>0</Paragraphs>
  <ScaleCrop>false</ScaleCrop>
  <Company/>
  <LinksUpToDate>false</LinksUpToDate>
  <CharactersWithSpaces>11854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猛哥</cp:lastModifiedBy>
  <cp:revision>9</cp:revision>
  <dcterms:created xsi:type="dcterms:W3CDTF">2017-07-19T12:07:00Z</dcterms:created>
  <dcterms:modified xsi:type="dcterms:W3CDTF">2023-03-15T02:39:15Z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