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(全国文综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)阅读图文资料，完成下列要求。(24分)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下图为春季T时刻亚洲部分地区的海平面气压分布图。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新教材（鲁云）\\学生word\\大一轮复习讲义\\L264.TIF"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新教材（鲁云）\\学生word\\大一轮复习讲义\\L264.TIF"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新教材（鲁云）\\学生word\\大一轮复习讲义\\第一部分　自然地理\\L264.TIF"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"\\\\张梦梦\\d\\张梦梦\\2023\\大一轮\\地理\\地理 鲁教 新教材（鲁云）\\学生word\\大一轮复习讲义\\第一部分 自然地理\\L264.TIF"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新教材（江苏）\\学生用书Word版文档\\大一轮复习讲义\\第一部分　自然地理\\L264.TIF"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191452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(1)指出控制图示区域的两个气压系统及位置关系。(4分)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(2)T时刻该区域的锋面数量发生了变化。推测T时刻前该区域锋面的数量，并分别说明锋面形成的原因。(8分)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(3)预测P点将要发生的天气变化。(8分)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(4)说明该区域春季天气系统活跃的原因。(4分)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(2023·青海西宁模拟)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北半球某地8月1日18时～8月2日07时天气系统过境前后近地面气压变化图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新教材（鲁云）\\学生word\\大一轮复习讲义\\L265.TIF"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新教材（鲁云）\\学生word\\大一轮复习讲义\\L265.TIF"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新教材（鲁云）\\学生word\\大一轮复习讲义\\第一部分　自然地理\\L265.TIF"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"\\\\张梦梦\\d\\张梦梦\\2023\\大一轮\\地理\\地理 鲁教 新教材（鲁云）\\学生word\\大一轮复习讲义\\第一部分 自然地理\\L265.TIF"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新教材（江苏）\\学生用书Word版文档\\大一轮复习讲义\\第一部分　自然地理\\L265.TIF"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47975" cy="1466850"/>
            <wp:effectExtent l="0" t="0" r="19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1．图示天气系统是(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A．冷锋  B．暖锋  C．低压  D．高压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2．图示24时的天气特征是(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A．狂风暴雨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B．阴雨绵绵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C．风力微弱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D．气温较低</w:t>
      </w: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(2022·江苏地理)</w:t>
      </w:r>
      <w:r>
        <w:rPr>
          <w:rFonts w:ascii="Times New Roman" w:hAnsi="Times New Roman" w:eastAsia="楷体_GB2312" w:cs="Times New Roman"/>
        </w:rPr>
        <w:t>2022年3月25～30日，</w:t>
      </w:r>
      <w:r>
        <w:rPr>
          <w:rFonts w:ascii="Times New Roman" w:hAnsi="Times New Roman" w:eastAsia="楷体_GB2312" w:cs="Times New Roman"/>
          <w:u w:val="wave"/>
        </w:rPr>
        <w:t>北美部分地区受到冷空气影响，出现降温</w:t>
      </w:r>
      <w:r>
        <w:rPr>
          <w:rFonts w:hint="eastAsia" w:ascii="GBK_S" w:hAnsi="Times New Roman" w:eastAsia="GBK_S" w:cs="Times New Roman"/>
          <w:vertAlign w:val="superscript"/>
        </w:rPr>
        <w:t></w:t>
      </w:r>
      <w:r>
        <w:rPr>
          <w:rFonts w:ascii="Times New Roman" w:hAnsi="Times New Roman" w:eastAsia="楷体_GB2312" w:cs="Times New Roman"/>
        </w:rPr>
        <w:t>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冷空气影响期间降温范围及</w:t>
      </w:r>
      <w:r>
        <w:rPr>
          <w:rFonts w:ascii="Times New Roman" w:hAnsi="Times New Roman" w:eastAsia="楷体_GB2312" w:cs="Times New Roman"/>
          <w:u w:val="wave"/>
        </w:rPr>
        <w:t>31日地面天气形势图</w:t>
      </w:r>
      <w:r>
        <w:rPr>
          <w:rFonts w:hint="eastAsia" w:ascii="GBK_S" w:hAnsi="Times New Roman" w:eastAsia="GBK_S" w:cs="Times New Roman"/>
          <w:vertAlign w:val="superscript"/>
        </w:rPr>
        <w:t>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据此回答1～3题。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新教材（江苏）\\调word\\J8.TIF"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新教材（江苏）\\调word\\J8.TIF"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新教材（江苏）\\调word\\J8.TIF"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新教材（江苏）\\调word\\J8.TIF"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新教材（江苏）\\调word\\J8.TIF"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9875" cy="170497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1．影响图中降温区分布特点的因素是(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A．海陆位置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B．地形格局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C．植被覆盖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D．洋流性质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2．因受暖锋影响，31日最可能的降水区域是(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3．造成此次降温的天气系统，31日已移向(　　)</w:t>
      </w:r>
    </w:p>
    <w:p>
      <w:pPr>
        <w:pStyle w:val="2"/>
        <w:tabs>
          <w:tab w:val="left" w:pos="3544"/>
        </w:tabs>
        <w:snapToGrid w:val="0"/>
        <w:spacing w:line="360" w:lineRule="auto"/>
      </w:pPr>
      <w:r>
        <w:rPr>
          <w:rFonts w:ascii="Times New Roman" w:hAnsi="Times New Roman" w:cs="Times New Roman"/>
        </w:rPr>
        <w:t>A．太平洋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 B．大西洋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C．北冰洋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D．墨西哥湾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(2021·1月浙江选考)</w:t>
      </w:r>
      <w:r>
        <w:rPr>
          <w:rFonts w:ascii="Times New Roman" w:hAnsi="Times New Roman" w:eastAsia="楷体_GB2312" w:cs="Times New Roman"/>
        </w:rPr>
        <w:t>飞机飞过暖锋前缘晴朗的天空时，其排出的水汽常凝结成白色云带。这种云带能较长时间存在，人们常以此来预报暖锋的到来。下图为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某时刻某区域等压线分布图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完成4～5题。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"D:\\张梦梦\\2023\\大一轮\\地理\\地理 鲁教 新教材（鲁云）\\学生word\\课时精练\\L283.TIF"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新教材（鲁云）\\学生word\\课时精练\\L283.TIF"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"D:\\张梦梦\\2023\\大一轮\\地理\\地理 鲁教 新教材（鲁云）\\学生word\\课时精练\\第一部分 自然地理\\L283.TIF"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"\\\\张梦梦\\d\\张梦梦\\2023\\大一轮\\地理\\地理 鲁教 新教材（鲁云）\\学生word\\大一轮复习86练\\第一部分 自然地理\\L283.TIF"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"D:\\张梦梦\\2023\\成盘\\地理 鲁教 新教材（江苏）\\学生用书Word版文档\\大一轮复习86练\\第一部分　自然地理\\L283.TIF"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08910" cy="1999615"/>
            <wp:effectExtent l="0" t="0" r="63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4．飞机尾部凝结的云带能较长时间存在的主要原因是(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A．受强紫外线照射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B．处在逆温层之中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C．处在强烈对流中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D．受冷锋云系挤压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5．符合甲地沿线剖面天气系统分布的是(　　)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121285</wp:posOffset>
            </wp:positionV>
            <wp:extent cx="3146425" cy="903605"/>
            <wp:effectExtent l="0" t="0" r="5715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66675</wp:posOffset>
            </wp:positionV>
            <wp:extent cx="2980690" cy="984250"/>
            <wp:effectExtent l="0" t="0" r="9525" b="889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3053715</wp:posOffset>
            </wp:positionV>
            <wp:extent cx="5628005" cy="1650365"/>
            <wp:effectExtent l="0" t="0" r="6985" b="1270"/>
            <wp:wrapTopAndBottom/>
            <wp:docPr id="10" name="图片 10" descr="fd2dcbce045f49c84c7a07364c6d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d2dcbce045f49c84c7a07364c6d4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290830</wp:posOffset>
            </wp:positionV>
            <wp:extent cx="1971040" cy="2364105"/>
            <wp:effectExtent l="0" t="0" r="4445" b="0"/>
            <wp:wrapTopAndBottom/>
            <wp:docPr id="9" name="图片 9" descr="de231b215290238a9682bbf023ba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e231b215290238a9682bbf023ba980"/>
                    <pic:cNvPicPr>
                      <a:picLocks noChangeAspect="1"/>
                    </pic:cNvPicPr>
                  </pic:nvPicPr>
                  <pic:blipFill>
                    <a:blip r:embed="rId17"/>
                    <a:srcRect l="49944" t="5689" r="25354" b="12216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BK_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A5C3173"/>
    <w:rsid w:val="112D370E"/>
    <w:rsid w:val="2A5C3173"/>
    <w:rsid w:val="32650F71"/>
    <w:rsid w:val="55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&#35843;word/J8.TIF" TargetMode="External"/><Relationship Id="rId8" Type="http://schemas.openxmlformats.org/officeDocument/2006/relationships/image" Target="media/image3.png"/><Relationship Id="rId7" Type="http://schemas.openxmlformats.org/officeDocument/2006/relationships/image" Target="L265.TIF" TargetMode="External"/><Relationship Id="rId6" Type="http://schemas.openxmlformats.org/officeDocument/2006/relationships/image" Target="media/image2.png"/><Relationship Id="rId5" Type="http://schemas.openxmlformats.org/officeDocument/2006/relationships/image" Target="L26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L285.TIF" TargetMode="External"/><Relationship Id="rId14" Type="http://schemas.openxmlformats.org/officeDocument/2006/relationships/image" Target="media/image6.png"/><Relationship Id="rId13" Type="http://schemas.openxmlformats.org/officeDocument/2006/relationships/image" Target="L284.TIF" TargetMode="External"/><Relationship Id="rId12" Type="http://schemas.openxmlformats.org/officeDocument/2006/relationships/image" Target="media/image5.png"/><Relationship Id="rId11" Type="http://schemas.openxmlformats.org/officeDocument/2006/relationships/image" Target="L28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2023-09-07T01:29:00Z</dcterms:created>
  <dc:creator>川川麻麻</dc:creator>
  <cp:lastModifiedBy>川川麻麻</cp:lastModifiedBy>
  <dcterms:modified xsi:type="dcterms:W3CDTF">2023-09-07T01:54:03Z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436F679B4C8D472190C899A1A1D56CCF_11</vt:lpwstr>
  </property>
</Properties>
</file>