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imeNewRomans" w:hAnsi="Calibri" w:cs="Times New Roman" w:eastAsiaTheme="minorEastAsia"/>
          <w:szCs w:val="22"/>
          <w:lang w:eastAsia="zh-CN"/>
        </w:rPr>
      </w:pPr>
      <w:r>
        <w:rPr>
          <w:b/>
          <w:bCs/>
          <w:sz w:val="28"/>
          <w:szCs w:val="36"/>
        </w:rPr>
        <w:t>《中国特色社会主义》</w:t>
      </w:r>
      <w:r>
        <w:rPr>
          <w:rFonts w:hint="eastAsia"/>
          <w:b/>
          <w:bCs/>
          <w:sz w:val="28"/>
          <w:szCs w:val="36"/>
          <w:lang w:val="en-US" w:eastAsia="zh-CN"/>
        </w:rPr>
        <w:t>必背</w:t>
      </w:r>
      <w:bookmarkStart w:id="0" w:name="_GoBack"/>
      <w:bookmarkEnd w:id="0"/>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b/>
          <w:bCs/>
        </w:rPr>
      </w:pPr>
      <w:r>
        <w:rPr>
          <w:b/>
          <w:bCs/>
        </w:rPr>
        <w:t>1.资本主义的主要矛盾、基本矛盾，经济危机（《一本通》P2）。</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b/>
          <w:bCs/>
        </w:rPr>
      </w:pPr>
      <w:r>
        <w:rPr>
          <w:b/>
          <w:bCs/>
        </w:rPr>
        <w:t>2.科学社会主义的思想来源、历史前提、理论基石（注意意义）、诞生标志（注意意义）、三次历史性飞跃。</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b/>
          <w:bCs/>
          <w:lang w:eastAsia="zh-CN"/>
        </w:rPr>
      </w:pPr>
      <w:r>
        <w:rPr>
          <w:b/>
          <w:bCs/>
        </w:rPr>
        <w:t>3.新中国成立的意义</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楷体" w:hAnsi="楷体" w:eastAsia="楷体" w:cs="楷体"/>
          <w:lang w:eastAsia="zh-CN"/>
        </w:rPr>
      </w:pPr>
      <w:r>
        <w:rPr>
          <w:rFonts w:hint="eastAsia" w:ascii="楷体" w:hAnsi="楷体" w:eastAsia="楷体" w:cs="楷体"/>
          <w:lang w:val="en-US" w:eastAsia="zh-CN"/>
        </w:rPr>
        <w:t>①</w:t>
      </w:r>
      <w:r>
        <w:rPr>
          <w:rFonts w:hint="eastAsia" w:ascii="楷体" w:hAnsi="楷体" w:eastAsia="楷体" w:cs="楷体"/>
          <w:lang w:eastAsia="zh-CN"/>
        </w:rPr>
        <w:t>实现了中国从几千年封建专制政治向人民民主的伟大飞跃，彻底结束了旧中国半殖民地半封建的历史，使中华民族以崭新的姿态自立于世界民族之林。</w:t>
      </w:r>
      <w:r>
        <w:rPr>
          <w:rFonts w:hint="eastAsia" w:ascii="楷体" w:hAnsi="楷体" w:eastAsia="楷体" w:cs="楷体"/>
          <w:lang w:val="en-US" w:eastAsia="zh-CN"/>
        </w:rPr>
        <w:t>②</w:t>
      </w:r>
      <w:r>
        <w:rPr>
          <w:rFonts w:hint="eastAsia" w:ascii="楷体" w:hAnsi="楷体" w:eastAsia="楷体" w:cs="楷体"/>
          <w:lang w:eastAsia="zh-CN"/>
        </w:rPr>
        <w:t>为实现由新民主主义向社会主义的过渡创造了前提条件，从根本上改变了中国社会的发展方向，为实现国家富强、民族复兴展示了美好前景和现实道路。</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b/>
          <w:bCs/>
          <w:lang w:eastAsia="zh-CN"/>
        </w:rPr>
      </w:pPr>
      <w:r>
        <w:rPr>
          <w:b/>
          <w:bCs/>
        </w:rPr>
        <w:t>社会主义制度建立的意义</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eastAsia="宋体"/>
          <w:b w:val="0"/>
          <w:bCs w:val="0"/>
          <w:lang w:eastAsia="zh-CN"/>
        </w:rPr>
      </w:pPr>
      <w:r>
        <w:rPr>
          <w:rFonts w:hint="eastAsia" w:ascii="楷体" w:hAnsi="楷体" w:eastAsia="楷体" w:cs="楷体"/>
          <w:sz w:val="21"/>
          <w:szCs w:val="21"/>
          <w:shd w:val="clear" w:color="auto" w:fill="FFFFFF"/>
        </w:rPr>
        <w:t>实现了对生产资料私有制的社会主义改造，完成了中华民族有史以来最深刻最伟大的社会变革，为我国的社会主义工业化开辟了道路</w:t>
      </w:r>
      <w:r>
        <w:rPr>
          <w:rFonts w:hint="eastAsia" w:ascii="楷体" w:hAnsi="楷体" w:eastAsia="楷体" w:cs="楷体"/>
          <w:sz w:val="21"/>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pPr>
      <w:r>
        <w:t>4.八大的贡献</w:t>
      </w:r>
      <w:r>
        <w:rPr>
          <w:rFonts w:hint="eastAsia"/>
          <w:lang w:val="en-US" w:eastAsia="zh-CN"/>
        </w:rPr>
        <w:t>与重大成就</w:t>
      </w:r>
      <w:r>
        <w:rPr>
          <w:rFonts w:hint="eastAsia"/>
          <w:lang w:eastAsia="zh-CN"/>
        </w:rPr>
        <w:t>；</w:t>
      </w:r>
      <w:r>
        <w:t>社会主义探索和建设的意义（只有社会主义才能救中国）（《一本通》P8）</w:t>
      </w:r>
      <w:r>
        <w:rPr>
          <w:rFonts w:hint="eastAsia"/>
          <w:lang w:eastAsia="zh-CN"/>
        </w:rPr>
        <w:t>；</w:t>
      </w:r>
      <w:r>
        <w:t>改革和开放的具体进程（《一本通》P8-9）。</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pPr>
      <w:r>
        <w:t>5.改革开放的意义。</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pPr>
      <w:r>
        <w:t>6.中国特色社会主义的内涵、主题和内容（《一本通》9-10）。</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pPr>
      <w:r>
        <w:t>6.中华民族伟大复兴的中国梦（是什么</w:t>
      </w:r>
      <w:r>
        <w:rPr>
          <w:rFonts w:hint="eastAsia"/>
          <w:lang w:eastAsia="zh-CN"/>
        </w:rPr>
        <w:t>、</w:t>
      </w:r>
      <w:r>
        <w:t>怎么办）</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pPr>
      <w:r>
        <w:t>7.习近平新时代中国特色社会主义思想的核心内容和特征《一本通》P14-15）。</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eastAsiaTheme="minorEastAsia"/>
          <w:lang w:val="en-US" w:eastAsia="zh-CN"/>
        </w:rPr>
      </w:pPr>
      <w:r>
        <w:rPr>
          <w:rFonts w:hint="eastAsia"/>
          <w:lang w:val="en-US" w:eastAsia="zh-CN"/>
        </w:rPr>
        <w:t>牢记十个明确十四个坚持包括哪些内容。</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eastAsiaTheme="minorEastAsia"/>
          <w:lang w:eastAsia="zh-CN"/>
        </w:rPr>
      </w:pPr>
      <w:r>
        <w:t>8.主观题常用答题术语</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b/>
          <w:bCs/>
          <w:u w:val="double"/>
          <w:lang w:val="en-US" w:eastAsia="zh-CN"/>
        </w:rPr>
      </w:pPr>
      <w:r>
        <w:rPr>
          <w:rFonts w:hint="eastAsia"/>
          <w:b/>
          <w:bCs/>
          <w:u w:val="double"/>
          <w:lang w:val="en-US" w:eastAsia="zh-CN"/>
        </w:rPr>
        <w:t>（1）注意时间线。如果材料中出现1919，1949，1956，1978，2017或者五四运动、新民主主义革命、新中国成立、社会主义改造、改革开放、新时代等，必写：</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ascii="宋体" w:hAnsi="宋体" w:eastAsia="宋体" w:cs="宋体"/>
          <w:lang w:val="en-US" w:eastAsia="zh-CN"/>
        </w:rPr>
      </w:pPr>
      <w:r>
        <w:rPr>
          <w:rFonts w:hint="eastAsia"/>
          <w:lang w:val="en-US" w:eastAsia="zh-CN"/>
        </w:rPr>
        <w:t>①</w:t>
      </w:r>
      <w:r>
        <w:rPr>
          <w:rFonts w:hint="eastAsia" w:ascii="楷体" w:hAnsi="楷体" w:eastAsia="楷体" w:cs="楷体"/>
          <w:lang w:val="en-US" w:eastAsia="zh-CN"/>
        </w:rPr>
        <w:t>（时间线：建国前）</w:t>
      </w:r>
      <w:r>
        <w:rPr>
          <w:rFonts w:hint="eastAsia" w:ascii="宋体" w:hAnsi="宋体" w:eastAsia="宋体" w:cs="宋体"/>
          <w:lang w:val="en-US" w:eastAsia="zh-CN"/>
        </w:rPr>
        <w:t>资本主义道路在中国走不通。</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default"/>
          <w:b/>
          <w:bCs/>
          <w:lang w:val="en-US" w:eastAsia="zh-CN"/>
        </w:rPr>
      </w:pPr>
      <w:r>
        <w:rPr>
          <w:rFonts w:hint="eastAsia"/>
          <w:b/>
          <w:bCs/>
          <w:lang w:val="en-US" w:eastAsia="zh-CN"/>
        </w:rPr>
        <w:t>只有社会主义才能救中国，实现了中华民族从“东亚病夫”到站起来的伟大飞跃：</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lang w:val="en-US" w:eastAsia="zh-CN"/>
        </w:rPr>
      </w:pPr>
      <w:r>
        <w:rPr>
          <w:rFonts w:hint="eastAsia"/>
          <w:lang w:val="en-US" w:eastAsia="zh-CN"/>
        </w:rPr>
        <w:t>②</w:t>
      </w:r>
      <w:r>
        <w:rPr>
          <w:rFonts w:hint="eastAsia" w:ascii="楷体" w:hAnsi="楷体" w:eastAsia="楷体" w:cs="楷体"/>
          <w:lang w:val="en-US" w:eastAsia="zh-CN"/>
        </w:rPr>
        <w:t>（时间线：1949-1956）</w:t>
      </w:r>
      <w:r>
        <w:rPr>
          <w:rFonts w:hint="eastAsia"/>
          <w:lang w:val="en-US" w:eastAsia="zh-CN"/>
        </w:rPr>
        <w:t>中国共产党坚持马克思主义，带领中国人民夺取了新民主义主义革命的伟大胜利，建立了新中国，为当代中国一切发展奠定了根本政治前提和制度基础；中国实现了对生产资料私有制的社会主义改造，完成了中华民族有史以来最深刻最伟大的社会变革，为我国的社会主义工业化开辟了道路。</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lang w:val="en-US" w:eastAsia="zh-CN"/>
        </w:rPr>
      </w:pPr>
      <w:r>
        <w:rPr>
          <w:rFonts w:hint="eastAsia"/>
          <w:lang w:val="en-US" w:eastAsia="zh-CN"/>
        </w:rPr>
        <w:t>③</w:t>
      </w:r>
      <w:r>
        <w:rPr>
          <w:rFonts w:hint="eastAsia" w:ascii="楷体" w:hAnsi="楷体" w:eastAsia="楷体" w:cs="楷体"/>
          <w:lang w:val="en-US" w:eastAsia="zh-CN"/>
        </w:rPr>
        <w:t>（时间线：1956-1978）</w:t>
      </w:r>
      <w:r>
        <w:rPr>
          <w:rFonts w:hint="eastAsia"/>
          <w:lang w:val="en-US" w:eastAsia="zh-CN"/>
        </w:rPr>
        <w:t>党在社会主义革命和建设中取得的独创性理论成果和巨大成就，为新的历史时期开创中国特色社会主义提供了宝贵经验、理论准备和物质基础。</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default"/>
          <w:b/>
          <w:bCs/>
          <w:lang w:val="en-US" w:eastAsia="zh-CN"/>
        </w:rPr>
      </w:pPr>
      <w:r>
        <w:rPr>
          <w:rFonts w:hint="eastAsia"/>
          <w:b/>
          <w:bCs/>
          <w:lang w:val="en-US" w:eastAsia="zh-CN"/>
        </w:rPr>
        <w:t>只有中国特色社会主义才能发展中国，实现了从站起来到富起来：</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lang w:val="en-US" w:eastAsia="zh-CN"/>
        </w:rPr>
      </w:pPr>
      <w:r>
        <w:rPr>
          <w:rFonts w:hint="eastAsia"/>
          <w:lang w:val="en-US" w:eastAsia="zh-CN"/>
        </w:rPr>
        <w:t>④</w:t>
      </w:r>
      <w:r>
        <w:rPr>
          <w:rFonts w:hint="eastAsia" w:ascii="楷体" w:hAnsi="楷体" w:eastAsia="楷体" w:cs="楷体"/>
          <w:lang w:val="en-US" w:eastAsia="zh-CN"/>
        </w:rPr>
        <w:t>（时间线：1978-2012十八大）</w:t>
      </w:r>
      <w:r>
        <w:rPr>
          <w:rFonts w:hint="eastAsia"/>
          <w:lang w:val="en-US" w:eastAsia="zh-CN"/>
        </w:rPr>
        <w:t>改革开放以来，中国特色社会主义建设取得了巨大成就新时代，坚持和发展中国特色社会主义，才能实现中华民族伟大复兴，中国人民迎来了站起来、富起来、强起来。</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default"/>
          <w:b/>
          <w:bCs/>
          <w:lang w:val="en-US" w:eastAsia="zh-CN"/>
        </w:rPr>
      </w:pPr>
      <w:r>
        <w:rPr>
          <w:rFonts w:hint="eastAsia" w:ascii="宋体" w:hAnsi="宋体" w:eastAsia="宋体" w:cs="宋体"/>
          <w:b/>
          <w:bCs/>
          <w:lang w:val="en-US" w:eastAsia="zh-CN"/>
        </w:rPr>
        <w:t>只有</w:t>
      </w:r>
      <w:r>
        <w:rPr>
          <w:rFonts w:hint="eastAsia"/>
          <w:b/>
          <w:bCs/>
          <w:lang w:val="en-US" w:eastAsia="zh-CN"/>
        </w:rPr>
        <w:t>坚持和发展中国特色社会主义，才能实现中华民族伟大复兴，迎来了站起来、富起来、强起来：</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lang w:val="en-US" w:eastAsia="zh-CN"/>
        </w:rPr>
      </w:pPr>
      <w:r>
        <w:rPr>
          <w:rFonts w:hint="eastAsia"/>
          <w:lang w:val="en-US" w:eastAsia="zh-CN"/>
        </w:rPr>
        <w:t>⑤</w:t>
      </w:r>
      <w:r>
        <w:rPr>
          <w:rFonts w:hint="eastAsia" w:ascii="楷体" w:hAnsi="楷体" w:eastAsia="楷体" w:cs="楷体"/>
          <w:lang w:val="en-US" w:eastAsia="zh-CN"/>
        </w:rPr>
        <w:t>（时间线：2012十八大至今）</w:t>
      </w:r>
      <w:r>
        <w:rPr>
          <w:rFonts w:hint="eastAsia" w:ascii="宋体" w:hAnsi="宋体" w:eastAsia="宋体" w:cs="宋体"/>
          <w:lang w:val="en-US" w:eastAsia="zh-CN"/>
        </w:rPr>
        <w:t>十八大以来，我们坚持习</w:t>
      </w:r>
      <w:r>
        <w:rPr>
          <w:rFonts w:hint="eastAsia"/>
          <w:lang w:val="en-US" w:eastAsia="zh-CN"/>
        </w:rPr>
        <w:t>近平新时代中国特色社会主义思想这一行动指南，为实现中华民族伟大复兴不懈奋斗。</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u w:val="double"/>
          <w:lang w:val="en-US" w:eastAsia="zh-CN"/>
        </w:rPr>
      </w:pPr>
      <w:r>
        <w:rPr>
          <w:rFonts w:hint="eastAsia"/>
          <w:u w:val="double"/>
          <w:lang w:val="en-US" w:eastAsia="zh-CN"/>
        </w:rPr>
        <w:t>（2）材料中提到中国和科学社会主义的关系。必写：</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lang w:val="en-US" w:eastAsia="zh-CN"/>
        </w:rPr>
      </w:pPr>
      <w:r>
        <w:rPr>
          <w:rFonts w:hint="eastAsia"/>
          <w:lang w:val="en-US" w:eastAsia="zh-CN"/>
        </w:rPr>
        <w:t>（</w:t>
      </w:r>
      <w:r>
        <w:rPr>
          <w:rFonts w:hint="eastAsia"/>
          <w:b/>
          <w:bCs/>
          <w:lang w:val="en-US" w:eastAsia="zh-CN"/>
        </w:rPr>
        <w:t>材料中如有科学社会主义发展的过程写：</w:t>
      </w:r>
      <w:r>
        <w:rPr>
          <w:rFonts w:hint="eastAsia" w:ascii="楷体" w:hAnsi="楷体" w:eastAsia="楷体" w:cs="楷体"/>
          <w:b w:val="0"/>
          <w:bCs w:val="0"/>
          <w:color w:val="auto"/>
          <w:lang w:val="en-US" w:eastAsia="zh-CN"/>
        </w:rPr>
        <w:t>唯物史观和剩余价值学说为科学社会主义奠定了理论基石，使社会主义实现由空想到科学的飞跃。俄国十月革命使马克思主义关于无产阶级革命的理论变为现实，实现 了科学社会主义从理论到实践的飞跃。二战后社会主义在世界范围内获得大发展，实现了从一国实践到多国 实践的历史性飞跃。</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lang w:val="en-US" w:eastAsia="zh-CN"/>
        </w:rPr>
      </w:pPr>
      <w:r>
        <w:rPr>
          <w:rFonts w:hint="eastAsia"/>
          <w:lang w:val="en-US" w:eastAsia="zh-CN"/>
        </w:rPr>
        <w:t>①中国始终坚持以马克思主义为指导，将科学社会主义原则与中国实际相结合，建立社会主义国家，走上社会主义道路，极大地促进了生产力的发展；</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lang w:val="en-US" w:eastAsia="zh-CN"/>
        </w:rPr>
      </w:pPr>
      <w:r>
        <w:rPr>
          <w:rFonts w:hint="eastAsia"/>
          <w:lang w:val="en-US" w:eastAsia="zh-CN"/>
        </w:rPr>
        <w:t>②在世界社会主义发展出现严重曲折时，中国开创、捍卫、坚持和发展了中国特色社会主义，创造了举世瞩目的成就和伟大奇迹；</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lang w:val="en-US" w:eastAsia="zh-CN"/>
        </w:rPr>
      </w:pPr>
      <w:r>
        <w:rPr>
          <w:rFonts w:hint="eastAsia"/>
          <w:lang w:val="en-US" w:eastAsia="zh-CN"/>
        </w:rPr>
        <w:t>③特别是党的十八大以后，中国特色社会主义进入新时代，中华民族迎来了从站起来到富起来、强起来的伟大飞跃，科学社会主义在21世纪焕发出强大生命力。中国特色社会主义在中国的实践与发展证明科学社会主义的科学性和真理性。</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b/>
          <w:bCs/>
          <w:u w:val="double"/>
          <w:lang w:val="en-US" w:eastAsia="zh-CN"/>
        </w:rPr>
      </w:pPr>
      <w:r>
        <w:rPr>
          <w:rFonts w:hint="eastAsia"/>
          <w:b/>
          <w:bCs/>
          <w:u w:val="double"/>
          <w:lang w:eastAsia="zh-CN"/>
        </w:rPr>
        <w:t>（</w:t>
      </w:r>
      <w:r>
        <w:rPr>
          <w:rFonts w:hint="eastAsia"/>
          <w:b/>
          <w:bCs/>
          <w:u w:val="double"/>
          <w:lang w:val="en-US" w:eastAsia="zh-CN"/>
        </w:rPr>
        <w:t>3</w:t>
      </w:r>
      <w:r>
        <w:rPr>
          <w:rFonts w:hint="eastAsia"/>
          <w:b/>
          <w:bCs/>
          <w:u w:val="double"/>
          <w:lang w:eastAsia="zh-CN"/>
        </w:rPr>
        <w:t>）</w:t>
      </w:r>
      <w:r>
        <w:rPr>
          <w:rFonts w:hint="eastAsia"/>
          <w:b/>
          <w:bCs/>
          <w:u w:val="double"/>
          <w:lang w:val="en-US" w:eastAsia="zh-CN"/>
        </w:rPr>
        <w:t>材料中涉及中国与其他国家的对比（或</w:t>
      </w:r>
      <w:r>
        <w:rPr>
          <w:rFonts w:hint="eastAsia"/>
          <w:u w:val="double"/>
          <w:lang w:val="en-US" w:eastAsia="zh-CN"/>
        </w:rPr>
        <w:t>回看走过的路，比较别人的路，远眺前行的路，坚持自己的路）</w:t>
      </w:r>
      <w:r>
        <w:rPr>
          <w:rFonts w:hint="eastAsia"/>
          <w:b/>
          <w:bCs/>
          <w:u w:val="double"/>
          <w:lang w:val="en-US" w:eastAsia="zh-CN"/>
        </w:rPr>
        <w:t>，必写：</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lang w:val="en-US" w:eastAsia="zh-CN"/>
        </w:rPr>
      </w:pPr>
      <w:r>
        <w:rPr>
          <w:rFonts w:hint="eastAsia"/>
          <w:lang w:val="en-US" w:eastAsia="zh-CN"/>
        </w:rPr>
        <w:t>①生产关系一定要适合生产力发展状况、上层建筑一定要适合经济基础状况的社会发展的一般规律，决定着社会形态的依次形成和更替，推动着人类社会由低级向高级，不断发展。社会发展就是在社会基本矛盾的不断产生、发展和解决中实现的。</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lang w:val="en-US" w:eastAsia="zh-CN"/>
        </w:rPr>
      </w:pPr>
      <w:r>
        <w:rPr>
          <w:rFonts w:hint="eastAsia"/>
          <w:lang w:val="en-US" w:eastAsia="zh-CN"/>
        </w:rPr>
        <w:t>②人类社会发展是统一性和多样性的统一。受地理环境、文化传统、外部影响等因素的影响，各国、各地区、各民族的发展道路有着不同的表现，但都遵循着社会发展的客观规律，都在实现社会形态由低级向高级发展。</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lang w:val="en-US" w:eastAsia="zh-CN"/>
        </w:rPr>
      </w:pPr>
      <w:r>
        <w:rPr>
          <w:rFonts w:hint="eastAsia"/>
          <w:lang w:val="en-US" w:eastAsia="zh-CN"/>
        </w:rPr>
        <w:t>③中国的xx（如：中国式现代化）拓宽了发展中国家走向现代化的途径，创造了人类文明新形态，为解决人类问题贡献了中国智慧与中国方案。</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b/>
          <w:bCs/>
          <w:u w:val="double"/>
          <w:lang w:val="en-US" w:eastAsia="zh-CN"/>
        </w:rPr>
      </w:pPr>
      <w:r>
        <w:rPr>
          <w:rFonts w:hint="eastAsia"/>
          <w:b/>
          <w:bCs/>
          <w:u w:val="double"/>
          <w:lang w:val="en-US" w:eastAsia="zh-CN"/>
        </w:rPr>
        <w:t>（4）材料中涉及中国梦（即中华民族伟大复兴），必写：</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lang w:val="en-US" w:eastAsia="zh-CN"/>
        </w:rPr>
      </w:pPr>
      <w:r>
        <w:rPr>
          <w:rFonts w:hint="eastAsia"/>
          <w:lang w:val="en-US" w:eastAsia="zh-CN"/>
        </w:rPr>
        <w:t>①A.中国梦的本质：实现中华民族伟大复兴的中国梦，就是要实现国家富强、民族振兴、人民幸福。</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lang w:val="en-US" w:eastAsia="zh-CN"/>
        </w:rPr>
      </w:pPr>
      <w:r>
        <w:rPr>
          <w:rFonts w:hint="eastAsia"/>
          <w:lang w:val="en-US" w:eastAsia="zh-CN"/>
        </w:rPr>
        <w:t>B.中国梦的特点：</w:t>
      </w:r>
      <w:r>
        <w:rPr>
          <w:rFonts w:hint="eastAsia"/>
          <w:u w:val="wave"/>
          <w:lang w:val="en-US" w:eastAsia="zh-CN"/>
        </w:rPr>
        <w:t>中国梦归根到底是人民的梦</w:t>
      </w:r>
      <w:r>
        <w:rPr>
          <w:rFonts w:hint="eastAsia"/>
          <w:lang w:val="en-US" w:eastAsia="zh-CN"/>
        </w:rPr>
        <w:t>，</w:t>
      </w:r>
      <w:r>
        <w:rPr>
          <w:rFonts w:hint="eastAsia"/>
          <w:u w:val="wave"/>
          <w:lang w:val="en-US" w:eastAsia="zh-CN"/>
        </w:rPr>
        <w:t>人民是中国梦的主体，是中国梦的创造者和享有者</w:t>
      </w:r>
      <w:r>
        <w:rPr>
          <w:rFonts w:hint="eastAsia"/>
          <w:lang w:val="en-US" w:eastAsia="zh-CN"/>
        </w:rPr>
        <w:t>；</w:t>
      </w:r>
      <w:r>
        <w:rPr>
          <w:rFonts w:hint="eastAsia"/>
          <w:u w:val="wave"/>
          <w:lang w:val="en-US" w:eastAsia="zh-CN"/>
        </w:rPr>
        <w:t>中国梦是国家的梦、民族的梦</w:t>
      </w:r>
      <w:r>
        <w:rPr>
          <w:rFonts w:hint="eastAsia"/>
          <w:lang w:val="en-US" w:eastAsia="zh-CN"/>
        </w:rPr>
        <w:t>，也是每一个中华儿女的梦。</w:t>
      </w:r>
      <w:r>
        <w:rPr>
          <w:rFonts w:hint="eastAsia"/>
          <w:u w:val="wave"/>
          <w:lang w:val="en-US" w:eastAsia="zh-CN"/>
        </w:rPr>
        <w:t>每个人都要</w:t>
      </w:r>
      <w:r>
        <w:rPr>
          <w:rFonts w:hint="eastAsia"/>
          <w:lang w:val="en-US" w:eastAsia="zh-CN"/>
        </w:rPr>
        <w:t>把人生理想融入国家和民族的伟大梦想之中，</w:t>
      </w:r>
      <w:r>
        <w:rPr>
          <w:rFonts w:hint="eastAsia"/>
          <w:u w:val="wave"/>
          <w:lang w:val="en-US" w:eastAsia="zh-CN"/>
        </w:rPr>
        <w:t>把小我融入大我，敢于有梦、勇于追梦、勤于圆梦</w:t>
      </w:r>
      <w:r>
        <w:rPr>
          <w:rFonts w:hint="eastAsia"/>
          <w:lang w:val="en-US" w:eastAsia="zh-CN"/>
        </w:rPr>
        <w:t>；</w:t>
      </w:r>
      <w:r>
        <w:rPr>
          <w:rFonts w:hint="eastAsia"/>
          <w:u w:val="wave"/>
          <w:lang w:val="en-US" w:eastAsia="zh-CN"/>
        </w:rPr>
        <w:t>中国梦与世界人民的梦想息息相关</w:t>
      </w:r>
      <w:r>
        <w:rPr>
          <w:rFonts w:hint="eastAsia"/>
          <w:lang w:val="en-US" w:eastAsia="zh-CN"/>
        </w:rPr>
        <w:t>。中国在实现国家发展和稳定的同时，与国际社会一道，推动实现持久和平、共同繁荣的世界梦。</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lang w:val="en-US" w:eastAsia="zh-CN"/>
        </w:rPr>
      </w:pPr>
      <w:r>
        <w:rPr>
          <w:rFonts w:hint="eastAsia"/>
          <w:lang w:val="en-US" w:eastAsia="zh-CN"/>
        </w:rPr>
        <w:t>C.青年怎么办：广大青年要有理想、有本领、有担当，坚定理想信念，志存高远，脚踏实地，勇做时代的弄潮儿，练就过硬本领，以真才实学服务人民。在实现中国梦的实践中放飞青春梦想，在为人民利益的奋斗中书写人生华章。</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pPr>
      <w:r>
        <w:rPr>
          <w:rFonts w:hint="eastAsia"/>
          <w:lang w:eastAsia="zh-CN"/>
        </w:rPr>
        <w:t>②中国共产党的领导是中国特色社会主义最本质的特征，是中国特色社会主义制度的最大优势。</w:t>
      </w:r>
      <w:r>
        <w:rPr>
          <w:rFonts w:hint="eastAsia"/>
          <w:lang w:val="en-US" w:eastAsia="zh-CN"/>
        </w:rPr>
        <w:t>我们要</w:t>
      </w:r>
      <w:r>
        <w:t>坚持党的领导，以人民为中心，实现中华民族伟大复兴。</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u w:val="wave"/>
          <w:lang w:val="en-US" w:eastAsia="zh-CN"/>
        </w:rPr>
      </w:pPr>
      <w:r>
        <w:rPr>
          <w:rFonts w:hint="eastAsia"/>
          <w:u w:val="wave"/>
          <w:lang w:eastAsia="zh-CN"/>
        </w:rPr>
        <w:t>③</w:t>
      </w:r>
      <w:r>
        <w:rPr>
          <w:u w:val="wave"/>
        </w:rPr>
        <w:t>实现中华民族伟大复兴的历史使命，必须进行伟大斗争、建设伟大工程、推进伟大事业</w:t>
      </w:r>
      <w:r>
        <w:rPr>
          <w:rFonts w:hint="eastAsia"/>
          <w:u w:val="wave"/>
          <w:lang w:eastAsia="zh-CN"/>
        </w:rPr>
        <w:t>，</w:t>
      </w:r>
      <w:r>
        <w:rPr>
          <w:rFonts w:hint="eastAsia"/>
          <w:u w:val="wave"/>
          <w:lang w:val="en-US" w:eastAsia="zh-CN"/>
        </w:rPr>
        <w:t>坚持道路自信、理论自信、制度自信、文化自信。</w:t>
      </w:r>
    </w:p>
    <w:p>
      <w:pPr>
        <w:keepNext w:val="0"/>
        <w:keepLines w:val="0"/>
        <w:pageBreakBefore w:val="0"/>
        <w:widowControl w:val="0"/>
        <w:kinsoku/>
        <w:wordWrap/>
        <w:overflowPunct/>
        <w:topLinePunct w:val="0"/>
        <w:autoSpaceDE/>
        <w:autoSpaceDN/>
        <w:bidi w:val="0"/>
        <w:adjustRightInd/>
        <w:snapToGrid/>
        <w:spacing w:line="264" w:lineRule="auto"/>
        <w:ind w:firstLine="422" w:firstLineChars="200"/>
        <w:textAlignment w:val="auto"/>
        <w:rPr>
          <w:rFonts w:hint="eastAsia"/>
          <w:b/>
          <w:bCs/>
          <w:u w:val="double"/>
          <w:lang w:val="en-US" w:eastAsia="zh-CN"/>
        </w:rPr>
      </w:pPr>
      <w:r>
        <w:rPr>
          <w:rFonts w:hint="eastAsia"/>
          <w:b/>
          <w:bCs/>
          <w:u w:val="double"/>
          <w:lang w:val="en-US" w:eastAsia="zh-CN"/>
        </w:rPr>
        <w:t>（5）材料中涉及习近平新时代中国特色社会主义思想，必写：</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lang w:val="en-US" w:eastAsia="zh-CN"/>
        </w:rPr>
      </w:pPr>
      <w:r>
        <w:rPr>
          <w:rFonts w:hint="eastAsia"/>
          <w:lang w:val="en-US" w:eastAsia="zh-CN"/>
        </w:rPr>
        <w:t>①时代是思想之母，实践是理论之源。习近平新时代中国特色社会主义思想是回答时代之问的科学理论，是具有开创性意义的新理念新思想新战略；</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lang w:val="en-US" w:eastAsia="zh-CN"/>
        </w:rPr>
      </w:pPr>
      <w:r>
        <w:rPr>
          <w:rFonts w:hint="eastAsia"/>
          <w:lang w:val="en-US" w:eastAsia="zh-CN"/>
        </w:rPr>
        <w:t>②习近平新时代中国特色社会主义思想使我们党对共产党执政规律、社会主义建设规律、人类社会发展规律的认识达到了新高度，为发展马克思主义作出了原创性贡献；</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lang w:val="en-US" w:eastAsia="zh-CN"/>
        </w:rPr>
      </w:pPr>
      <w:r>
        <w:rPr>
          <w:rFonts w:hint="eastAsia"/>
          <w:lang w:val="en-US" w:eastAsia="zh-CN"/>
        </w:rPr>
        <w:t>③习近平新时代中国特色社会主义思想植根于坚持和发展中国特色社会主义新的伟大实践，是对马克思列宁主义、毛泽东思想、邓小平理论、“三个代表”重要思想、科学发展观的继承和发展，是马克思主义中国化的最新成果，是中国特色社会主义理论体系的重要组成部分，是全党全国人民为实现中华民族伟大复兴而奋斗的行动指南。</w:t>
      </w:r>
    </w:p>
    <w:p>
      <w:pPr>
        <w:keepNext w:val="0"/>
        <w:keepLines w:val="0"/>
        <w:pageBreakBefore w:val="0"/>
        <w:widowControl w:val="0"/>
        <w:numPr>
          <w:ilvl w:val="0"/>
          <w:numId w:val="1"/>
        </w:numPr>
        <w:kinsoku/>
        <w:wordWrap/>
        <w:overflowPunct/>
        <w:topLinePunct w:val="0"/>
        <w:autoSpaceDE/>
        <w:autoSpaceDN/>
        <w:bidi w:val="0"/>
        <w:adjustRightInd/>
        <w:snapToGrid/>
        <w:spacing w:line="264" w:lineRule="auto"/>
        <w:ind w:firstLine="422" w:firstLineChars="200"/>
        <w:textAlignment w:val="auto"/>
        <w:rPr>
          <w:rFonts w:hint="eastAsia"/>
          <w:b/>
          <w:bCs/>
          <w:u w:val="double"/>
          <w:lang w:val="en-US" w:eastAsia="zh-CN"/>
        </w:rPr>
      </w:pPr>
      <w:r>
        <w:rPr>
          <w:rFonts w:hint="eastAsia"/>
          <w:b/>
          <w:bCs/>
          <w:u w:val="double"/>
          <w:lang w:val="en-US" w:eastAsia="zh-CN"/>
        </w:rPr>
        <w:t>材料中涉及改革开放以来中取得一切成绩和进步的根本原因，必写：</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u w:val="none"/>
          <w:lang w:val="en-US" w:eastAsia="zh-CN"/>
        </w:rPr>
      </w:pPr>
      <w:r>
        <w:rPr>
          <w:rFonts w:hint="eastAsia"/>
          <w:lang w:val="en-US" w:eastAsia="zh-CN"/>
        </w:rPr>
        <w:t>中国共产党带领全国人民，开辟了中国特色社会主义道路，形成了中国特色社会主义理论体系，确立了中国特色社会主义制度，发展了中国特色社会主义文化。</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u w:val="none"/>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u w:val="none"/>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u w:val="none"/>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u w:val="double"/>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u w:val="double"/>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u w:val="double"/>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u w:val="double"/>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u w:val="double"/>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u w:val="double"/>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u w:val="double"/>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u w:val="double"/>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u w:val="double"/>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u w:val="double"/>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u w:val="double"/>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u w:val="double"/>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default"/>
          <w:u w:val="double"/>
          <w:lang w:val="en-US" w:eastAsia="zh-CN"/>
        </w:rPr>
      </w:pPr>
    </w:p>
    <w:p>
      <w:pPr>
        <w:keepNext w:val="0"/>
        <w:keepLines w:val="0"/>
        <w:widowControl/>
        <w:suppressLineNumbers w:val="0"/>
        <w:jc w:val="left"/>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widowControl/>
        <w:suppressLineNumbers w:val="0"/>
        <w:jc w:val="left"/>
        <w:rPr>
          <w:rFonts w:ascii="宋体" w:hAnsi="宋体" w:eastAsia="宋体" w:cs="宋体"/>
          <w:kern w:val="0"/>
          <w:sz w:val="24"/>
          <w:szCs w:val="24"/>
          <w:lang w:val="en-US" w:eastAsia="zh-CN" w:bidi="ar"/>
        </w:rPr>
      </w:pPr>
    </w:p>
    <w:p>
      <w:pPr>
        <w:jc w:val="center"/>
        <w:rPr>
          <w:rFonts w:hint="eastAsia" w:eastAsiaTheme="minorEastAsia"/>
          <w:b/>
          <w:bCs/>
          <w:sz w:val="28"/>
          <w:szCs w:val="28"/>
          <w:lang w:eastAsia="zh-CN"/>
        </w:rPr>
      </w:pPr>
    </w:p>
    <w:p>
      <w:pPr>
        <w:jc w:val="center"/>
        <w:rPr>
          <w:rFonts w:hint="eastAsia" w:eastAsiaTheme="minorEastAsia"/>
          <w:b/>
          <w:bCs/>
          <w:sz w:val="28"/>
          <w:szCs w:val="28"/>
          <w:lang w:eastAsia="zh-CN"/>
        </w:rPr>
      </w:pPr>
    </w:p>
    <w:p>
      <w:pPr>
        <w:jc w:val="center"/>
        <w:rPr>
          <w:rFonts w:hint="eastAsia" w:eastAsiaTheme="minorEastAsia"/>
          <w:b/>
          <w:bCs/>
          <w:sz w:val="28"/>
          <w:szCs w:val="28"/>
          <w:lang w:eastAsia="zh-CN"/>
        </w:rPr>
      </w:pPr>
    </w:p>
    <w:p>
      <w:pPr>
        <w:jc w:val="center"/>
        <w:rPr>
          <w:rFonts w:hint="default" w:eastAsiaTheme="minorEastAsia"/>
          <w:b/>
          <w:bCs/>
          <w:sz w:val="28"/>
          <w:szCs w:val="28"/>
          <w:lang w:val="en-US" w:eastAsia="zh-CN"/>
        </w:rPr>
      </w:pPr>
    </w:p>
    <w:sectPr>
      <w:footerReference r:id="rId3" w:type="default"/>
      <w:pgSz w:w="11906" w:h="16838"/>
      <w:pgMar w:top="1020" w:right="1134" w:bottom="1020" w:left="1134"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NewRomans">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14DF95"/>
    <w:multiLevelType w:val="singleLevel"/>
    <w:tmpl w:val="6314DF95"/>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YTAyODIzNjVmOGU4ZWE4Y2VmNzI0MzA4MmExYzQifQ=="/>
  </w:docVars>
  <w:rsids>
    <w:rsidRoot w:val="22BB7364"/>
    <w:rsid w:val="06E7146D"/>
    <w:rsid w:val="0B5A35E2"/>
    <w:rsid w:val="0BE73659"/>
    <w:rsid w:val="0D331442"/>
    <w:rsid w:val="22BB7364"/>
    <w:rsid w:val="247753D9"/>
    <w:rsid w:val="3F994B26"/>
    <w:rsid w:val="403027DE"/>
    <w:rsid w:val="58780D76"/>
    <w:rsid w:val="60AC408B"/>
    <w:rsid w:val="631D2929"/>
    <w:rsid w:val="688E2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2764</Words>
  <Characters>2847</Characters>
  <Lines>0</Lines>
  <Paragraphs>0</Paragraphs>
  <TotalTime>0</TotalTime>
  <ScaleCrop>false</ScaleCrop>
  <LinksUpToDate>false</LinksUpToDate>
  <CharactersWithSpaces>2850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2023-03-02T07:13:00Z</dcterms:created>
  <dc:creator>曹淑莹</dc:creator>
  <cp:lastModifiedBy>曹淑莹</cp:lastModifiedBy>
  <dcterms:modified xsi:type="dcterms:W3CDTF">2024-02-22T04:56:13Z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D8F476B002DC4BD88FC57C4BE5BA6E3F_13</vt:lpwstr>
  </property>
</Properties>
</file>