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第三课《把握世界的规律》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第三框题《唯物辩证法的实质与核心》（一）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班级：           姓名：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1.矛盾概念反映的是事物内部的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。矛盾就是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。矛盾的对立属性是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，矛盾的统一属性是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，它们是矛盾所固有的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的基本属性。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2.矛盾的同一性是矛盾双方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的属性和趋势。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它有两方面的含义：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一是矛盾双方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，一方的存在以另一方的存在为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，双方共处于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      体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中；二是矛盾双方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，即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，在一定条件下可以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3.矛盾的斗争性是指矛盾双方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的属性。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它体现着对立双方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的倾向和趋势。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4.矛盾的同一性是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，矛盾的斗争性是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。突出斗争：矛盾双方的同一是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中的同一，是包含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的同一（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以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和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为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）；突出同一：斗争性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之中，并为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。强调事物发展：矛盾双方的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推动事物的运动、变化和发展</w:t>
      </w:r>
      <w:r>
        <w:rPr>
          <w:rFonts w:hint="eastAsia" w:ascii="宋体" w:hAnsi="宋体" w:eastAsia="宋体" w:cs="宋体"/>
          <w:b/>
          <w:bCs/>
          <w:lang w:val="en-US" w:eastAsia="zh-CN"/>
        </w:rPr>
        <w:t>，由此构成事物发展的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方法论：我们必须用</w:t>
      </w:r>
      <w:r>
        <w:rPr>
          <w:rFonts w:hint="eastAsia" w:ascii="宋体" w:hAnsi="宋体" w:cs="宋体"/>
          <w:b/>
          <w:bCs/>
          <w:u w:val="thick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lang w:val="en-US" w:eastAsia="zh-CN"/>
        </w:rPr>
        <w:t>、</w:t>
      </w:r>
      <w:r>
        <w:rPr>
          <w:rFonts w:hint="eastAsia" w:ascii="宋体" w:hAnsi="宋体" w:cs="宋体"/>
          <w:b/>
          <w:bCs/>
          <w:u w:val="thick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lang w:val="en-US" w:eastAsia="zh-CN"/>
        </w:rPr>
        <w:t>看问题；要在</w:t>
      </w:r>
      <w:r>
        <w:rPr>
          <w:rFonts w:hint="eastAsia" w:ascii="宋体" w:hAnsi="宋体" w:cs="宋体"/>
          <w:b/>
          <w:bCs/>
          <w:u w:val="thick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lang w:val="en-US" w:eastAsia="zh-CN"/>
        </w:rPr>
        <w:t>，在</w:t>
      </w:r>
      <w:r>
        <w:rPr>
          <w:rFonts w:hint="eastAsia" w:ascii="宋体" w:hAnsi="宋体" w:cs="宋体"/>
          <w:b/>
          <w:bCs/>
          <w:u w:val="thick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lang w:val="en-US" w:eastAsia="zh-CN"/>
        </w:rPr>
        <w:t>；同时</w:t>
      </w:r>
      <w:r>
        <w:rPr>
          <w:rFonts w:hint="eastAsia" w:ascii="宋体" w:hAnsi="宋体" w:cs="宋体"/>
          <w:b/>
          <w:bCs/>
          <w:u w:val="thick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lang w:val="en-US" w:eastAsia="zh-CN"/>
        </w:rPr>
        <w:t>，使</w:t>
      </w:r>
      <w:r>
        <w:rPr>
          <w:rFonts w:hint="eastAsia" w:ascii="宋体" w:hAnsi="宋体" w:cs="宋体"/>
          <w:b/>
          <w:bCs/>
          <w:u w:val="thick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lang w:val="en-US" w:eastAsia="zh-CN"/>
        </w:rPr>
        <w:t>，</w:t>
      </w:r>
      <w:r>
        <w:rPr>
          <w:rFonts w:hint="eastAsia" w:ascii="宋体" w:hAnsi="宋体" w:cs="宋体"/>
          <w:b/>
          <w:bCs/>
          <w:u w:val="thick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5.判断以下句子</w:t>
      </w:r>
      <w:r>
        <w:rPr>
          <w:rFonts w:hint="eastAsia" w:ascii="宋体" w:hAnsi="宋体" w:cs="宋体"/>
          <w:lang w:val="en-US" w:eastAsia="zh-CN"/>
        </w:rPr>
        <w:t>/成语</w:t>
      </w:r>
      <w:r>
        <w:rPr>
          <w:rFonts w:hint="eastAsia" w:ascii="宋体" w:hAnsi="宋体" w:eastAsia="宋体" w:cs="宋体"/>
          <w:lang w:val="en-US" w:eastAsia="zh-CN"/>
        </w:rPr>
        <w:t>属于</w:t>
      </w:r>
      <w:r>
        <w:rPr>
          <w:rFonts w:hint="eastAsia" w:ascii="宋体" w:hAnsi="宋体" w:cs="宋体"/>
          <w:lang w:val="en-US" w:eastAsia="zh-CN"/>
        </w:rPr>
        <w:t>强调</w:t>
      </w:r>
      <w:r>
        <w:rPr>
          <w:rFonts w:hint="eastAsia" w:ascii="宋体" w:hAnsi="宋体" w:eastAsia="宋体" w:cs="宋体"/>
          <w:lang w:val="en-US" w:eastAsia="zh-CN"/>
        </w:rPr>
        <w:t>①同一性相互依赖</w:t>
      </w:r>
      <w:r>
        <w:rPr>
          <w:rFonts w:hint="eastAsia" w:ascii="宋体" w:hAnsi="宋体" w:cs="宋体"/>
          <w:lang w:val="en-US"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②同一性相互贯通/渗透/包含/转化</w:t>
      </w:r>
      <w:r>
        <w:rPr>
          <w:rFonts w:hint="eastAsia" w:ascii="宋体" w:hAnsi="宋体" w:cs="宋体"/>
          <w:lang w:val="en-US"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③斗争性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蝉噪林逾静，鸟鸣山更幽。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转危为安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不见高山，不显平川。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    乐极生悲，否极泰来。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美不是丑，丑不是美。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    所谓门坎，过去是门过不去是坎。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水满则溢，月盈则亏。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    公说公有理，婆说婆有理。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世界上没有垃圾，只有放错了位置的资源。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因祸得福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居安思危。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              有无相生，难以相成。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卑鄙是卑鄙者的通行证，高尚是高尚者的墓志铭。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u w:val="none"/>
          <w:lang w:val="en-US" w:eastAsia="zh-CN"/>
        </w:rPr>
        <w:t xml:space="preserve">        </w:t>
      </w:r>
      <w:r>
        <w:rPr>
          <w:rFonts w:hint="eastAsia" w:ascii="宋体" w:hAnsi="宋体" w:cs="宋体"/>
          <w:lang w:val="en-US" w:eastAsia="zh-CN"/>
        </w:rPr>
        <w:t>君子喻于义，小人喻于利。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eastAsia" w:cs="Calibri"/>
          <w:u w:val="thick"/>
          <w:lang w:val="en-US" w:eastAsia="zh-CN"/>
        </w:rPr>
        <w:t xml:space="preserve"> 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6.判断以下句子的正误：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任何两个事物之间都有矛盾。（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任何事物都存在利和弊两个方面。（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同一性寓于斗争性之中，并为斗争性所制约。（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矛盾的斗争性是事物发展的源泉和动力。（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矛盾的斗争性和同一性是相辅相成的两个基本属性。（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事物外部不存在矛盾关系。（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矛盾的斗争性和同一性在一定条件下相互转化、相互贯通。（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矛盾的双方在一定条件下相互转化。（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同一性和斗争性构成了矛盾的双方。（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一分为二看问题就是告诉我们既要看到优点，也要看到缺点。（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“今年过年不收礼，收礼就收脑白金”属于哲学中的矛盾。（  </w:t>
      </w:r>
      <w:bookmarkStart w:id="0" w:name="_GoBack"/>
      <w:bookmarkEnd w:id="0"/>
      <w:r>
        <w:rPr>
          <w:rFonts w:hint="eastAsia" w:ascii="宋体" w:hAnsi="宋体" w:cs="宋体"/>
          <w:lang w:val="en-US" w:eastAsia="zh-CN"/>
        </w:rPr>
        <w:t xml:space="preserve"> 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00000000"/>
    <w:rsid w:val="061A0D79"/>
    <w:rsid w:val="1A976C37"/>
    <w:rsid w:val="27800A53"/>
    <w:rsid w:val="30C73976"/>
    <w:rsid w:val="4EB250E6"/>
    <w:rsid w:val="584A41BE"/>
    <w:rsid w:val="5C197C6A"/>
    <w:rsid w:val="5D3513BC"/>
    <w:rsid w:val="79E32474"/>
    <w:rsid w:val="7EF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2023-10-28T07:16:52Z</dcterms:created>
  <dc:creator>15286</dc:creator>
  <cp:lastModifiedBy>远航</cp:lastModifiedBy>
  <dcterms:modified xsi:type="dcterms:W3CDTF">2023-10-28T09:05:08Z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1C81B668E145494FB90D3C78059DFC19_13</vt:lpwstr>
  </property>
</Properties>
</file>