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4068" w:rsidRDefault="00881A56">
      <w:pPr>
        <w:jc w:val="center"/>
        <w:textAlignment w:val="center"/>
        <w:rPr>
          <w:rFonts w:ascii="黑体" w:eastAsia="黑体" w:hAnsi="黑体" w:cs="黑体"/>
          <w:b/>
          <w:sz w:val="30"/>
        </w:rPr>
      </w:pPr>
      <w:r>
        <w:rPr>
          <w:rFonts w:ascii="黑体" w:eastAsia="黑体" w:hAnsi="黑体" w:cs="黑体" w:hint="eastAsia"/>
          <w:b/>
          <w:sz w:val="30"/>
        </w:rPr>
        <w:t xml:space="preserve"> </w:t>
      </w:r>
      <w:r>
        <w:rPr>
          <w:rFonts w:ascii="黑体" w:eastAsia="黑体" w:hAnsi="黑体" w:cs="黑体"/>
          <w:b/>
          <w:sz w:val="30"/>
        </w:rPr>
        <w:t xml:space="preserve">  </w:t>
      </w:r>
      <w:r w:rsidR="002D3541">
        <w:rPr>
          <w:rFonts w:ascii="黑体" w:eastAsia="黑体" w:hAnsi="黑体" w:cs="黑体" w:hint="eastAsia"/>
          <w:b/>
          <w:sz w:val="30"/>
        </w:rPr>
        <w:t>江苏省仪征中学2024届高三政治练习</w:t>
      </w:r>
      <w:r w:rsidR="00D5198C">
        <w:rPr>
          <w:rFonts w:ascii="黑体" w:eastAsia="黑体" w:hAnsi="黑体" w:cs="黑体"/>
          <w:b/>
          <w:sz w:val="30"/>
        </w:rPr>
        <w:t>2</w:t>
      </w:r>
      <w:r w:rsidR="00C82FDA">
        <w:rPr>
          <w:rFonts w:ascii="黑体" w:eastAsia="黑体" w:hAnsi="黑体" w:cs="黑体"/>
          <w:b/>
          <w:sz w:val="30"/>
        </w:rPr>
        <w:t xml:space="preserve">     </w:t>
      </w:r>
      <w:r w:rsidR="002D3541">
        <w:rPr>
          <w:rFonts w:ascii="黑体" w:eastAsia="黑体" w:hAnsi="黑体" w:cs="黑体" w:hint="eastAsia"/>
          <w:b/>
          <w:sz w:val="30"/>
        </w:rPr>
        <w:t>9.1</w:t>
      </w:r>
      <w:r w:rsidR="00D5198C">
        <w:rPr>
          <w:rFonts w:ascii="黑体" w:eastAsia="黑体" w:hAnsi="黑体" w:cs="黑体"/>
          <w:b/>
          <w:sz w:val="30"/>
        </w:rPr>
        <w:t>7</w:t>
      </w:r>
    </w:p>
    <w:p w:rsidR="001F7FF7" w:rsidRDefault="001F7FF7">
      <w:pPr>
        <w:spacing w:line="264" w:lineRule="auto"/>
        <w:ind w:firstLineChars="200" w:firstLine="420"/>
        <w:jc w:val="left"/>
        <w:textAlignment w:val="center"/>
        <w:rPr>
          <w:rFonts w:ascii="宋体" w:hAnsi="宋体" w:cs="宋体"/>
        </w:rPr>
      </w:pPr>
      <w:r>
        <w:rPr>
          <w:rFonts w:ascii="宋体" w:hAnsi="宋体" w:cs="宋体" w:hint="eastAsia"/>
        </w:rPr>
        <w:t>班级：</w:t>
      </w:r>
      <w:r w:rsidRPr="001F7FF7">
        <w:rPr>
          <w:rFonts w:ascii="宋体" w:hAnsi="宋体" w:cs="宋体" w:hint="eastAsia"/>
          <w:u w:val="single"/>
        </w:rPr>
        <w:t xml:space="preserve"> </w:t>
      </w:r>
      <w:r w:rsidRPr="001F7FF7">
        <w:rPr>
          <w:rFonts w:ascii="宋体" w:hAnsi="宋体" w:cs="宋体"/>
          <w:u w:val="single"/>
        </w:rPr>
        <w:t xml:space="preserve">           </w:t>
      </w:r>
      <w:r>
        <w:rPr>
          <w:rFonts w:ascii="宋体" w:hAnsi="宋体" w:cs="宋体"/>
        </w:rPr>
        <w:t xml:space="preserve">  </w:t>
      </w:r>
      <w:r>
        <w:rPr>
          <w:rFonts w:ascii="宋体" w:hAnsi="宋体" w:cs="宋体" w:hint="eastAsia"/>
        </w:rPr>
        <w:t>姓名：</w:t>
      </w:r>
      <w:r w:rsidRPr="001F7FF7">
        <w:rPr>
          <w:rFonts w:ascii="宋体" w:hAnsi="宋体" w:cs="宋体" w:hint="eastAsia"/>
          <w:u w:val="single"/>
        </w:rPr>
        <w:t xml:space="preserve"> </w:t>
      </w:r>
      <w:r w:rsidRPr="001F7FF7">
        <w:rPr>
          <w:rFonts w:ascii="宋体" w:hAnsi="宋体" w:cs="宋体"/>
          <w:u w:val="single"/>
        </w:rPr>
        <w:t xml:space="preserve">         </w:t>
      </w:r>
      <w:r>
        <w:rPr>
          <w:rFonts w:ascii="宋体" w:hAnsi="宋体" w:cs="宋体"/>
        </w:rPr>
        <w:t xml:space="preserve"> </w:t>
      </w:r>
      <w:r>
        <w:rPr>
          <w:rFonts w:ascii="宋体" w:hAnsi="宋体" w:cs="宋体" w:hint="eastAsia"/>
        </w:rPr>
        <w:t>选择题得分：</w:t>
      </w:r>
      <w:r w:rsidRPr="001F7FF7">
        <w:rPr>
          <w:rFonts w:ascii="宋体" w:hAnsi="宋体" w:cs="宋体" w:hint="eastAsia"/>
          <w:u w:val="single"/>
        </w:rPr>
        <w:t xml:space="preserve"> </w:t>
      </w:r>
      <w:r w:rsidRPr="001F7FF7">
        <w:rPr>
          <w:rFonts w:ascii="宋体" w:hAnsi="宋体" w:cs="宋体"/>
          <w:u w:val="single"/>
        </w:rPr>
        <w:t xml:space="preserve">         </w:t>
      </w:r>
      <w:r>
        <w:rPr>
          <w:rFonts w:ascii="宋体" w:hAnsi="宋体" w:cs="宋体"/>
        </w:rPr>
        <w:t xml:space="preserve">  </w:t>
      </w:r>
      <w:r>
        <w:rPr>
          <w:rFonts w:ascii="宋体" w:hAnsi="宋体" w:cs="宋体" w:hint="eastAsia"/>
        </w:rPr>
        <w:t>主观题得分：</w:t>
      </w:r>
      <w:r w:rsidRPr="001F7FF7">
        <w:rPr>
          <w:rFonts w:ascii="宋体" w:hAnsi="宋体" w:cs="宋体" w:hint="eastAsia"/>
          <w:u w:val="single"/>
        </w:rPr>
        <w:t xml:space="preserve"> </w:t>
      </w:r>
      <w:r w:rsidRPr="001F7FF7">
        <w:rPr>
          <w:rFonts w:ascii="宋体" w:hAnsi="宋体" w:cs="宋体"/>
          <w:u w:val="single"/>
        </w:rPr>
        <w:t xml:space="preserve">           </w:t>
      </w:r>
      <w:r>
        <w:rPr>
          <w:rFonts w:ascii="宋体" w:hAnsi="宋体" w:cs="宋体"/>
        </w:rPr>
        <w:t xml:space="preserve"> </w:t>
      </w:r>
    </w:p>
    <w:tbl>
      <w:tblPr>
        <w:tblStyle w:val="1"/>
        <w:tblW w:w="0" w:type="auto"/>
        <w:jc w:val="center"/>
        <w:tblLook w:val="04A0" w:firstRow="1" w:lastRow="0" w:firstColumn="1" w:lastColumn="0" w:noHBand="0" w:noVBand="1"/>
      </w:tblPr>
      <w:tblGrid>
        <w:gridCol w:w="968"/>
        <w:gridCol w:w="881"/>
        <w:gridCol w:w="901"/>
        <w:gridCol w:w="901"/>
        <w:gridCol w:w="901"/>
        <w:gridCol w:w="901"/>
        <w:gridCol w:w="901"/>
        <w:gridCol w:w="901"/>
        <w:gridCol w:w="882"/>
        <w:gridCol w:w="862"/>
        <w:gridCol w:w="855"/>
      </w:tblGrid>
      <w:tr w:rsidR="0056097A" w:rsidRPr="00607900" w:rsidTr="008A2CF1">
        <w:trPr>
          <w:jc w:val="center"/>
        </w:trPr>
        <w:tc>
          <w:tcPr>
            <w:tcW w:w="968" w:type="dxa"/>
          </w:tcPr>
          <w:p w:rsidR="0056097A" w:rsidRPr="00607900" w:rsidRDefault="0056097A" w:rsidP="00912B67">
            <w:pPr>
              <w:spacing w:line="288" w:lineRule="auto"/>
              <w:jc w:val="center"/>
              <w:rPr>
                <w:rFonts w:ascii="宋体" w:hAnsi="宋体" w:cs="宋体"/>
                <w:kern w:val="0"/>
                <w:szCs w:val="21"/>
              </w:rPr>
            </w:pPr>
            <w:r w:rsidRPr="00607900">
              <w:rPr>
                <w:rFonts w:ascii="宋体" w:hAnsi="宋体" w:cs="宋体" w:hint="eastAsia"/>
                <w:kern w:val="0"/>
                <w:szCs w:val="21"/>
              </w:rPr>
              <w:t>序号</w:t>
            </w:r>
          </w:p>
        </w:tc>
        <w:tc>
          <w:tcPr>
            <w:tcW w:w="881" w:type="dxa"/>
          </w:tcPr>
          <w:p w:rsidR="0056097A" w:rsidRPr="00607900" w:rsidRDefault="0056097A" w:rsidP="00912B67">
            <w:pPr>
              <w:spacing w:line="288" w:lineRule="auto"/>
              <w:jc w:val="center"/>
              <w:rPr>
                <w:rFonts w:eastAsiaTheme="minorEastAsia" w:cs="宋体"/>
                <w:kern w:val="0"/>
                <w:szCs w:val="21"/>
              </w:rPr>
            </w:pPr>
            <w:r w:rsidRPr="00607900">
              <w:rPr>
                <w:rFonts w:eastAsiaTheme="minorEastAsia" w:cs="宋体" w:hint="eastAsia"/>
                <w:kern w:val="0"/>
                <w:szCs w:val="21"/>
              </w:rPr>
              <w:t>1</w:t>
            </w:r>
          </w:p>
        </w:tc>
        <w:tc>
          <w:tcPr>
            <w:tcW w:w="901" w:type="dxa"/>
          </w:tcPr>
          <w:p w:rsidR="0056097A" w:rsidRPr="00607900" w:rsidRDefault="0056097A" w:rsidP="00912B67">
            <w:pPr>
              <w:spacing w:line="288" w:lineRule="auto"/>
              <w:jc w:val="center"/>
              <w:rPr>
                <w:rFonts w:eastAsiaTheme="minorEastAsia" w:cs="宋体"/>
                <w:kern w:val="0"/>
                <w:szCs w:val="21"/>
              </w:rPr>
            </w:pPr>
            <w:r w:rsidRPr="00607900">
              <w:rPr>
                <w:rFonts w:eastAsiaTheme="minorEastAsia" w:cs="宋体" w:hint="eastAsia"/>
                <w:kern w:val="0"/>
                <w:szCs w:val="21"/>
              </w:rPr>
              <w:t>2</w:t>
            </w:r>
          </w:p>
        </w:tc>
        <w:tc>
          <w:tcPr>
            <w:tcW w:w="901" w:type="dxa"/>
          </w:tcPr>
          <w:p w:rsidR="0056097A" w:rsidRPr="00607900" w:rsidRDefault="0056097A" w:rsidP="00912B67">
            <w:pPr>
              <w:spacing w:line="288" w:lineRule="auto"/>
              <w:jc w:val="center"/>
              <w:rPr>
                <w:rFonts w:eastAsiaTheme="minorEastAsia" w:cs="宋体"/>
                <w:kern w:val="0"/>
                <w:szCs w:val="21"/>
              </w:rPr>
            </w:pPr>
            <w:r w:rsidRPr="00607900">
              <w:rPr>
                <w:rFonts w:eastAsiaTheme="minorEastAsia" w:cs="宋体" w:hint="eastAsia"/>
                <w:kern w:val="0"/>
                <w:szCs w:val="21"/>
              </w:rPr>
              <w:t>3</w:t>
            </w:r>
          </w:p>
        </w:tc>
        <w:tc>
          <w:tcPr>
            <w:tcW w:w="901" w:type="dxa"/>
          </w:tcPr>
          <w:p w:rsidR="0056097A" w:rsidRPr="00607900" w:rsidRDefault="0056097A" w:rsidP="00912B67">
            <w:pPr>
              <w:spacing w:line="288" w:lineRule="auto"/>
              <w:jc w:val="center"/>
              <w:rPr>
                <w:rFonts w:eastAsiaTheme="minorEastAsia" w:cs="宋体"/>
                <w:kern w:val="0"/>
                <w:szCs w:val="21"/>
              </w:rPr>
            </w:pPr>
            <w:r w:rsidRPr="00607900">
              <w:rPr>
                <w:rFonts w:eastAsiaTheme="minorEastAsia" w:cs="宋体" w:hint="eastAsia"/>
                <w:kern w:val="0"/>
                <w:szCs w:val="21"/>
              </w:rPr>
              <w:t>4</w:t>
            </w:r>
          </w:p>
        </w:tc>
        <w:tc>
          <w:tcPr>
            <w:tcW w:w="901" w:type="dxa"/>
          </w:tcPr>
          <w:p w:rsidR="0056097A" w:rsidRPr="00607900" w:rsidRDefault="0056097A" w:rsidP="00912B67">
            <w:pPr>
              <w:spacing w:line="288" w:lineRule="auto"/>
              <w:jc w:val="center"/>
              <w:rPr>
                <w:rFonts w:eastAsiaTheme="minorEastAsia" w:cs="宋体"/>
                <w:kern w:val="0"/>
                <w:szCs w:val="21"/>
              </w:rPr>
            </w:pPr>
            <w:r w:rsidRPr="00607900">
              <w:rPr>
                <w:rFonts w:eastAsiaTheme="minorEastAsia" w:cs="宋体" w:hint="eastAsia"/>
                <w:kern w:val="0"/>
                <w:szCs w:val="21"/>
              </w:rPr>
              <w:t>5</w:t>
            </w:r>
          </w:p>
        </w:tc>
        <w:tc>
          <w:tcPr>
            <w:tcW w:w="901" w:type="dxa"/>
          </w:tcPr>
          <w:p w:rsidR="0056097A" w:rsidRPr="00607900" w:rsidRDefault="0056097A" w:rsidP="00912B67">
            <w:pPr>
              <w:spacing w:line="288" w:lineRule="auto"/>
              <w:jc w:val="center"/>
              <w:rPr>
                <w:rFonts w:eastAsiaTheme="minorEastAsia" w:cs="宋体"/>
                <w:kern w:val="0"/>
                <w:szCs w:val="21"/>
              </w:rPr>
            </w:pPr>
            <w:r w:rsidRPr="00607900">
              <w:rPr>
                <w:rFonts w:eastAsiaTheme="minorEastAsia" w:cs="宋体" w:hint="eastAsia"/>
                <w:kern w:val="0"/>
                <w:szCs w:val="21"/>
              </w:rPr>
              <w:t>6</w:t>
            </w:r>
          </w:p>
        </w:tc>
        <w:tc>
          <w:tcPr>
            <w:tcW w:w="901" w:type="dxa"/>
          </w:tcPr>
          <w:p w:rsidR="0056097A" w:rsidRPr="00607900" w:rsidRDefault="0056097A" w:rsidP="00912B67">
            <w:pPr>
              <w:spacing w:line="288" w:lineRule="auto"/>
              <w:jc w:val="center"/>
              <w:rPr>
                <w:rFonts w:eastAsiaTheme="minorEastAsia" w:cs="宋体"/>
                <w:kern w:val="0"/>
                <w:szCs w:val="21"/>
              </w:rPr>
            </w:pPr>
            <w:r w:rsidRPr="00607900">
              <w:rPr>
                <w:rFonts w:eastAsiaTheme="minorEastAsia" w:cs="宋体" w:hint="eastAsia"/>
                <w:kern w:val="0"/>
                <w:szCs w:val="21"/>
              </w:rPr>
              <w:t>7</w:t>
            </w:r>
          </w:p>
        </w:tc>
        <w:tc>
          <w:tcPr>
            <w:tcW w:w="882" w:type="dxa"/>
          </w:tcPr>
          <w:p w:rsidR="0056097A" w:rsidRPr="00607900" w:rsidRDefault="0056097A" w:rsidP="00912B67">
            <w:pPr>
              <w:spacing w:line="288" w:lineRule="auto"/>
              <w:jc w:val="center"/>
              <w:rPr>
                <w:rFonts w:eastAsiaTheme="minorEastAsia" w:cs="宋体"/>
                <w:kern w:val="0"/>
                <w:szCs w:val="21"/>
              </w:rPr>
            </w:pPr>
            <w:r w:rsidRPr="00607900">
              <w:rPr>
                <w:rFonts w:eastAsiaTheme="minorEastAsia" w:cs="宋体" w:hint="eastAsia"/>
                <w:kern w:val="0"/>
                <w:szCs w:val="21"/>
              </w:rPr>
              <w:t>8</w:t>
            </w:r>
          </w:p>
        </w:tc>
        <w:tc>
          <w:tcPr>
            <w:tcW w:w="862" w:type="dxa"/>
          </w:tcPr>
          <w:p w:rsidR="0056097A" w:rsidRPr="00607900" w:rsidRDefault="0056097A" w:rsidP="00912B67">
            <w:pPr>
              <w:spacing w:line="288" w:lineRule="auto"/>
              <w:jc w:val="center"/>
              <w:rPr>
                <w:rFonts w:eastAsiaTheme="minorEastAsia" w:cs="宋体"/>
                <w:kern w:val="0"/>
                <w:szCs w:val="21"/>
              </w:rPr>
            </w:pPr>
            <w:r>
              <w:rPr>
                <w:rFonts w:eastAsiaTheme="minorEastAsia" w:cs="宋体" w:hint="eastAsia"/>
                <w:kern w:val="0"/>
                <w:szCs w:val="21"/>
              </w:rPr>
              <w:t>9</w:t>
            </w:r>
          </w:p>
        </w:tc>
        <w:tc>
          <w:tcPr>
            <w:tcW w:w="855" w:type="dxa"/>
          </w:tcPr>
          <w:p w:rsidR="0056097A"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0</w:t>
            </w:r>
          </w:p>
        </w:tc>
      </w:tr>
      <w:tr w:rsidR="0056097A" w:rsidRPr="00607900" w:rsidTr="008A2CF1">
        <w:trPr>
          <w:jc w:val="center"/>
        </w:trPr>
        <w:tc>
          <w:tcPr>
            <w:tcW w:w="968" w:type="dxa"/>
          </w:tcPr>
          <w:p w:rsidR="0056097A" w:rsidRPr="00607900" w:rsidRDefault="0056097A" w:rsidP="00912B67">
            <w:pPr>
              <w:spacing w:line="288" w:lineRule="auto"/>
              <w:jc w:val="center"/>
              <w:rPr>
                <w:rFonts w:ascii="宋体" w:hAnsi="宋体" w:cs="宋体"/>
                <w:kern w:val="0"/>
                <w:szCs w:val="21"/>
              </w:rPr>
            </w:pPr>
            <w:r w:rsidRPr="00607900">
              <w:rPr>
                <w:rFonts w:ascii="宋体" w:hAnsi="宋体" w:cs="宋体" w:hint="eastAsia"/>
                <w:kern w:val="0"/>
                <w:szCs w:val="21"/>
              </w:rPr>
              <w:t>答案</w:t>
            </w:r>
          </w:p>
        </w:tc>
        <w:tc>
          <w:tcPr>
            <w:tcW w:w="88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882" w:type="dxa"/>
          </w:tcPr>
          <w:p w:rsidR="0056097A" w:rsidRPr="00607900" w:rsidRDefault="0056097A" w:rsidP="00912B67">
            <w:pPr>
              <w:spacing w:line="288" w:lineRule="auto"/>
              <w:jc w:val="center"/>
              <w:rPr>
                <w:rFonts w:eastAsiaTheme="minorEastAsia" w:cs="宋体"/>
                <w:kern w:val="0"/>
                <w:szCs w:val="21"/>
              </w:rPr>
            </w:pPr>
          </w:p>
        </w:tc>
        <w:tc>
          <w:tcPr>
            <w:tcW w:w="862" w:type="dxa"/>
          </w:tcPr>
          <w:p w:rsidR="0056097A" w:rsidRDefault="0056097A" w:rsidP="00912B67">
            <w:pPr>
              <w:spacing w:line="288" w:lineRule="auto"/>
              <w:jc w:val="center"/>
              <w:rPr>
                <w:rFonts w:eastAsiaTheme="minorEastAsia" w:cs="宋体"/>
                <w:kern w:val="0"/>
                <w:szCs w:val="21"/>
              </w:rPr>
            </w:pPr>
          </w:p>
        </w:tc>
        <w:tc>
          <w:tcPr>
            <w:tcW w:w="855" w:type="dxa"/>
          </w:tcPr>
          <w:p w:rsidR="0056097A" w:rsidRDefault="0056097A" w:rsidP="00912B67">
            <w:pPr>
              <w:spacing w:line="288" w:lineRule="auto"/>
              <w:jc w:val="center"/>
              <w:rPr>
                <w:rFonts w:eastAsiaTheme="minorEastAsia" w:cs="宋体"/>
                <w:kern w:val="0"/>
                <w:szCs w:val="21"/>
              </w:rPr>
            </w:pPr>
          </w:p>
        </w:tc>
      </w:tr>
      <w:tr w:rsidR="0056097A" w:rsidRPr="00607900" w:rsidTr="008A2CF1">
        <w:trPr>
          <w:jc w:val="center"/>
        </w:trPr>
        <w:tc>
          <w:tcPr>
            <w:tcW w:w="968" w:type="dxa"/>
          </w:tcPr>
          <w:p w:rsidR="0056097A" w:rsidRPr="00607900" w:rsidRDefault="0056097A" w:rsidP="00912B67">
            <w:pPr>
              <w:spacing w:line="288" w:lineRule="auto"/>
              <w:jc w:val="center"/>
              <w:rPr>
                <w:rFonts w:eastAsiaTheme="minorEastAsia" w:cs="宋体"/>
                <w:kern w:val="0"/>
                <w:szCs w:val="21"/>
              </w:rPr>
            </w:pPr>
            <w:r w:rsidRPr="00607900">
              <w:rPr>
                <w:rFonts w:eastAsiaTheme="minorEastAsia" w:cs="宋体" w:hint="eastAsia"/>
                <w:kern w:val="0"/>
                <w:szCs w:val="21"/>
              </w:rPr>
              <w:t>序号</w:t>
            </w:r>
          </w:p>
        </w:tc>
        <w:tc>
          <w:tcPr>
            <w:tcW w:w="881" w:type="dxa"/>
          </w:tcPr>
          <w:p w:rsidR="0056097A" w:rsidRPr="00607900"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1</w:t>
            </w:r>
          </w:p>
        </w:tc>
        <w:tc>
          <w:tcPr>
            <w:tcW w:w="901" w:type="dxa"/>
          </w:tcPr>
          <w:p w:rsidR="0056097A" w:rsidRPr="00607900"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2</w:t>
            </w:r>
          </w:p>
        </w:tc>
        <w:tc>
          <w:tcPr>
            <w:tcW w:w="901" w:type="dxa"/>
          </w:tcPr>
          <w:p w:rsidR="0056097A" w:rsidRPr="00607900"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3</w:t>
            </w:r>
          </w:p>
        </w:tc>
        <w:tc>
          <w:tcPr>
            <w:tcW w:w="901" w:type="dxa"/>
          </w:tcPr>
          <w:p w:rsidR="0056097A" w:rsidRPr="00607900"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4</w:t>
            </w:r>
          </w:p>
        </w:tc>
        <w:tc>
          <w:tcPr>
            <w:tcW w:w="901" w:type="dxa"/>
          </w:tcPr>
          <w:p w:rsidR="0056097A" w:rsidRPr="00607900"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5</w:t>
            </w:r>
          </w:p>
        </w:tc>
        <w:tc>
          <w:tcPr>
            <w:tcW w:w="901" w:type="dxa"/>
          </w:tcPr>
          <w:p w:rsidR="0056097A" w:rsidRPr="00607900"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6</w:t>
            </w:r>
          </w:p>
        </w:tc>
        <w:tc>
          <w:tcPr>
            <w:tcW w:w="901" w:type="dxa"/>
          </w:tcPr>
          <w:p w:rsidR="0056097A" w:rsidRPr="00607900"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7</w:t>
            </w:r>
          </w:p>
        </w:tc>
        <w:tc>
          <w:tcPr>
            <w:tcW w:w="882" w:type="dxa"/>
          </w:tcPr>
          <w:p w:rsidR="0056097A" w:rsidRPr="00607900"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8</w:t>
            </w:r>
          </w:p>
        </w:tc>
        <w:tc>
          <w:tcPr>
            <w:tcW w:w="862" w:type="dxa"/>
          </w:tcPr>
          <w:p w:rsidR="0056097A" w:rsidRPr="00186E31"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9</w:t>
            </w:r>
          </w:p>
        </w:tc>
        <w:tc>
          <w:tcPr>
            <w:tcW w:w="855" w:type="dxa"/>
          </w:tcPr>
          <w:p w:rsidR="0056097A" w:rsidRPr="00186E31" w:rsidRDefault="0056097A" w:rsidP="00912B67">
            <w:pPr>
              <w:spacing w:line="288" w:lineRule="auto"/>
              <w:jc w:val="center"/>
              <w:rPr>
                <w:rFonts w:eastAsiaTheme="minorEastAsia" w:cs="宋体"/>
                <w:kern w:val="0"/>
                <w:szCs w:val="21"/>
              </w:rPr>
            </w:pPr>
            <w:r>
              <w:rPr>
                <w:rFonts w:eastAsiaTheme="minorEastAsia" w:cs="宋体" w:hint="eastAsia"/>
                <w:kern w:val="0"/>
                <w:szCs w:val="21"/>
              </w:rPr>
              <w:t>2</w:t>
            </w:r>
            <w:r>
              <w:rPr>
                <w:rFonts w:eastAsiaTheme="minorEastAsia" w:cs="宋体"/>
                <w:kern w:val="0"/>
                <w:szCs w:val="21"/>
              </w:rPr>
              <w:t>0</w:t>
            </w:r>
          </w:p>
        </w:tc>
      </w:tr>
      <w:tr w:rsidR="0056097A" w:rsidRPr="00607900" w:rsidTr="008A2CF1">
        <w:trPr>
          <w:jc w:val="center"/>
        </w:trPr>
        <w:tc>
          <w:tcPr>
            <w:tcW w:w="968" w:type="dxa"/>
          </w:tcPr>
          <w:p w:rsidR="0056097A" w:rsidRPr="00607900" w:rsidRDefault="0056097A" w:rsidP="00912B67">
            <w:pPr>
              <w:spacing w:line="288" w:lineRule="auto"/>
              <w:jc w:val="center"/>
              <w:rPr>
                <w:rFonts w:ascii="宋体" w:hAnsi="宋体" w:cs="宋体"/>
                <w:kern w:val="0"/>
                <w:szCs w:val="21"/>
              </w:rPr>
            </w:pPr>
            <w:r w:rsidRPr="00607900">
              <w:rPr>
                <w:rFonts w:ascii="宋体" w:hAnsi="宋体" w:cs="宋体" w:hint="eastAsia"/>
                <w:kern w:val="0"/>
                <w:szCs w:val="21"/>
              </w:rPr>
              <w:t>答案</w:t>
            </w:r>
          </w:p>
        </w:tc>
        <w:tc>
          <w:tcPr>
            <w:tcW w:w="88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882" w:type="dxa"/>
          </w:tcPr>
          <w:p w:rsidR="0056097A" w:rsidRPr="00607900" w:rsidRDefault="0056097A" w:rsidP="00912B67">
            <w:pPr>
              <w:spacing w:line="288" w:lineRule="auto"/>
              <w:jc w:val="center"/>
              <w:rPr>
                <w:rFonts w:eastAsiaTheme="minorEastAsia" w:cs="宋体"/>
                <w:kern w:val="0"/>
                <w:szCs w:val="21"/>
              </w:rPr>
            </w:pPr>
          </w:p>
        </w:tc>
        <w:tc>
          <w:tcPr>
            <w:tcW w:w="862" w:type="dxa"/>
          </w:tcPr>
          <w:p w:rsidR="0056097A" w:rsidRPr="00E67664" w:rsidRDefault="0056097A" w:rsidP="00912B67">
            <w:pPr>
              <w:spacing w:line="288" w:lineRule="auto"/>
              <w:jc w:val="center"/>
              <w:rPr>
                <w:rFonts w:eastAsiaTheme="minorEastAsia" w:cs="宋体"/>
                <w:kern w:val="0"/>
                <w:szCs w:val="21"/>
              </w:rPr>
            </w:pPr>
          </w:p>
        </w:tc>
        <w:tc>
          <w:tcPr>
            <w:tcW w:w="855" w:type="dxa"/>
          </w:tcPr>
          <w:p w:rsidR="0056097A" w:rsidRPr="00E67664" w:rsidRDefault="0056097A" w:rsidP="00912B67">
            <w:pPr>
              <w:spacing w:line="288" w:lineRule="auto"/>
              <w:jc w:val="center"/>
              <w:rPr>
                <w:rFonts w:eastAsiaTheme="minorEastAsia" w:cs="宋体"/>
                <w:kern w:val="0"/>
                <w:szCs w:val="21"/>
              </w:rPr>
            </w:pPr>
          </w:p>
        </w:tc>
      </w:tr>
    </w:tbl>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1.《共产党宣言》中写道：“资产阶级无意中造成而又无力抵抗的工业进步，使工人通过结社而达到的革命联合代替了他们由于竞争而造成的分散状态。于是，随着大工业的发展，资产阶级赖以生产和占有产品的基础本身也就从它的脚下被挖掉了。”对此，以下理解正确的是</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A.大工业发展是资本主义国家发展的历史前提B.社会生产力不断发展会引起社会关系的变革</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C.经济危机是资本主义社会不可能克服的痼疾D.阶级斗争和革命是推动社会发展的重要力量</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2.我们党始终高度重视理论武装，每逢重大历史关头，都要用党的创新理论统一全党思想。今天，我们党带领全国人民迈上了全面推进中华民族伟大复兴的新征程，要更好肩负起新时代新征程党的使命任务，迫切需要用习近平新时代中国特色社会主义思想武装头脑、指导实践、推动工作。这是因为，习近平新时代中国特色社会主义思想</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A.坚持了实践与理论具体的历史的统一</w:t>
      </w:r>
      <w:r w:rsidR="00144C63">
        <w:rPr>
          <w:rFonts w:ascii="宋体" w:hAnsi="宋体" w:cs="宋体" w:hint="eastAsia"/>
        </w:rPr>
        <w:t xml:space="preserve"> </w:t>
      </w:r>
      <w:r w:rsidR="00144C63">
        <w:rPr>
          <w:rFonts w:ascii="宋体" w:hAnsi="宋体" w:cs="宋体"/>
        </w:rPr>
        <w:t xml:space="preserve">  </w:t>
      </w:r>
      <w:r w:rsidRPr="0041240B">
        <w:rPr>
          <w:rFonts w:ascii="宋体" w:hAnsi="宋体" w:cs="宋体" w:hint="eastAsia"/>
        </w:rPr>
        <w:t>B.是我国治国理政新理念新思想新战略</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C.是实现中华民族伟大复兴的必由之路</w:t>
      </w:r>
      <w:r w:rsidR="00144C63">
        <w:rPr>
          <w:rFonts w:ascii="宋体" w:hAnsi="宋体" w:cs="宋体" w:hint="eastAsia"/>
        </w:rPr>
        <w:t xml:space="preserve"> </w:t>
      </w:r>
      <w:r w:rsidR="00144C63">
        <w:rPr>
          <w:rFonts w:ascii="宋体" w:hAnsi="宋体" w:cs="宋体"/>
        </w:rPr>
        <w:t xml:space="preserve">  </w:t>
      </w:r>
      <w:r w:rsidRPr="0041240B">
        <w:rPr>
          <w:rFonts w:ascii="宋体" w:hAnsi="宋体" w:cs="宋体" w:hint="eastAsia"/>
        </w:rPr>
        <w:t>D.是改革开放以来党的全部理论和实践的主题</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3.我国居民消费需求正从生存型向发展型、品质型升级，从商品消费为主向服务消费与商品消费并重转变。产品和服务供给质量不断提升，才能更好满足人民对美好生活的追求。关于消费需求转变传导路径正确的是</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①加强服务质量监管→消除服务市场缺陷→促进服务品质升级</w:t>
      </w:r>
      <w:r w:rsidR="00144C63">
        <w:rPr>
          <w:rFonts w:ascii="宋体" w:hAnsi="宋体" w:cs="宋体" w:hint="eastAsia"/>
        </w:rPr>
        <w:t xml:space="preserve"> </w:t>
      </w:r>
      <w:r w:rsidR="00144C63">
        <w:rPr>
          <w:rFonts w:ascii="宋体" w:hAnsi="宋体" w:cs="宋体"/>
        </w:rPr>
        <w:t xml:space="preserve">               </w:t>
      </w:r>
      <w:r w:rsidR="00144C63" w:rsidRPr="0041240B">
        <w:rPr>
          <w:rFonts w:ascii="宋体" w:hAnsi="宋体" w:cs="宋体" w:hint="eastAsia"/>
        </w:rPr>
        <w:t>A.①②</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②完善质量激励机制→健全质量法律法规→打击违法违规行为</w:t>
      </w:r>
      <w:r w:rsidR="00144C63">
        <w:rPr>
          <w:rFonts w:ascii="宋体" w:hAnsi="宋体" w:cs="宋体" w:hint="eastAsia"/>
        </w:rPr>
        <w:t xml:space="preserve"> </w:t>
      </w:r>
      <w:r w:rsidR="00144C63">
        <w:rPr>
          <w:rFonts w:ascii="宋体" w:hAnsi="宋体" w:cs="宋体"/>
        </w:rPr>
        <w:t xml:space="preserve">               </w:t>
      </w:r>
      <w:r w:rsidR="00144C63" w:rsidRPr="0041240B">
        <w:rPr>
          <w:rFonts w:ascii="宋体" w:hAnsi="宋体" w:cs="宋体" w:hint="eastAsia"/>
        </w:rPr>
        <w:t>B.②③</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③推进产品提档升级→推广产品个性定制→满足居民差异化消费需求</w:t>
      </w:r>
      <w:r w:rsidR="00144C63">
        <w:rPr>
          <w:rFonts w:ascii="宋体" w:hAnsi="宋体" w:cs="宋体" w:hint="eastAsia"/>
        </w:rPr>
        <w:t xml:space="preserve"> </w:t>
      </w:r>
      <w:r w:rsidR="00144C63">
        <w:rPr>
          <w:rFonts w:ascii="宋体" w:hAnsi="宋体" w:cs="宋体"/>
        </w:rPr>
        <w:t xml:space="preserve">         </w:t>
      </w:r>
      <w:r w:rsidR="00144C63" w:rsidRPr="0041240B">
        <w:rPr>
          <w:rFonts w:ascii="宋体" w:hAnsi="宋体" w:cs="宋体" w:hint="eastAsia"/>
        </w:rPr>
        <w:t>C</w:t>
      </w:r>
      <w:r w:rsidR="00144C63">
        <w:rPr>
          <w:rFonts w:ascii="宋体" w:hAnsi="宋体" w:cs="宋体" w:hint="eastAsia"/>
        </w:rPr>
        <w:t>.</w:t>
      </w:r>
      <w:r w:rsidR="00144C63" w:rsidRPr="0041240B">
        <w:rPr>
          <w:rFonts w:ascii="宋体" w:hAnsi="宋体" w:cs="宋体" w:hint="eastAsia"/>
        </w:rPr>
        <w:t>①④</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④培育优质服务品牌→改善消费产品体验→满足人民美好的生活追求</w:t>
      </w:r>
      <w:r w:rsidR="00144C63">
        <w:rPr>
          <w:rFonts w:ascii="宋体" w:hAnsi="宋体" w:cs="宋体" w:hint="eastAsia"/>
        </w:rPr>
        <w:t xml:space="preserve"> </w:t>
      </w:r>
      <w:r w:rsidR="00144C63">
        <w:rPr>
          <w:rFonts w:ascii="宋体" w:hAnsi="宋体" w:cs="宋体"/>
        </w:rPr>
        <w:t xml:space="preserve">         </w:t>
      </w:r>
      <w:r w:rsidR="00144C63" w:rsidRPr="0041240B">
        <w:rPr>
          <w:rFonts w:ascii="宋体" w:hAnsi="宋体" w:cs="宋体" w:hint="eastAsia"/>
        </w:rPr>
        <w:t>D.③④</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4.作为公有制的重要载体和实现形式，国有企业既有政治功能又有经济功能与社会功能。步入新时代新征程，党和人民对国有企业的功能定位有了新的认识和期待。下列对国有企业的功能定位分析准确的有</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①中国特色社会主义的重要物质基础和政治基础</w:t>
      </w:r>
      <w:r w:rsidR="00144C63">
        <w:rPr>
          <w:rFonts w:ascii="宋体" w:hAnsi="宋体" w:cs="宋体" w:hint="eastAsia"/>
        </w:rPr>
        <w:t xml:space="preserve"> </w:t>
      </w:r>
      <w:r w:rsidR="00144C63">
        <w:rPr>
          <w:rFonts w:ascii="宋体" w:hAnsi="宋体" w:cs="宋体"/>
        </w:rPr>
        <w:t xml:space="preserve">  </w:t>
      </w:r>
      <w:r w:rsidRPr="0041240B">
        <w:rPr>
          <w:rFonts w:ascii="宋体" w:hAnsi="宋体" w:cs="宋体" w:hint="eastAsia"/>
        </w:rPr>
        <w:t>②国民经济的重要支柱、主导力量和根本制度保障</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③党和国家最可以信赖的依靠力量和领导核心</w:t>
      </w:r>
      <w:r w:rsidR="00144C63">
        <w:rPr>
          <w:rFonts w:ascii="宋体" w:hAnsi="宋体" w:cs="宋体" w:hint="eastAsia"/>
        </w:rPr>
        <w:t xml:space="preserve"> </w:t>
      </w:r>
      <w:r w:rsidR="00144C63">
        <w:rPr>
          <w:rFonts w:ascii="宋体" w:hAnsi="宋体" w:cs="宋体"/>
        </w:rPr>
        <w:t xml:space="preserve">    </w:t>
      </w:r>
      <w:r w:rsidRPr="0041240B">
        <w:rPr>
          <w:rFonts w:ascii="宋体" w:hAnsi="宋体" w:cs="宋体" w:hint="eastAsia"/>
        </w:rPr>
        <w:t>④推进中国式现代化、保障人民共同利益的重要力量</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A.①②</w:t>
      </w:r>
      <w:r w:rsidR="00144C63">
        <w:rPr>
          <w:rFonts w:ascii="宋体" w:hAnsi="宋体" w:cs="宋体" w:hint="eastAsia"/>
        </w:rPr>
        <w:t xml:space="preserve"> </w:t>
      </w:r>
      <w:r w:rsidR="00144C63">
        <w:rPr>
          <w:rFonts w:ascii="宋体" w:hAnsi="宋体" w:cs="宋体"/>
        </w:rPr>
        <w:t xml:space="preserve">         </w:t>
      </w:r>
      <w:r w:rsidRPr="0041240B">
        <w:rPr>
          <w:rFonts w:ascii="宋体" w:hAnsi="宋体" w:cs="宋体" w:hint="eastAsia"/>
        </w:rPr>
        <w:t>B.②③</w:t>
      </w:r>
      <w:r w:rsidR="00144C63">
        <w:rPr>
          <w:rFonts w:ascii="宋体" w:hAnsi="宋体" w:cs="宋体" w:hint="eastAsia"/>
        </w:rPr>
        <w:t xml:space="preserve"> </w:t>
      </w:r>
      <w:r w:rsidR="00144C63">
        <w:rPr>
          <w:rFonts w:ascii="宋体" w:hAnsi="宋体" w:cs="宋体"/>
        </w:rPr>
        <w:t xml:space="preserve">             </w:t>
      </w:r>
      <w:r w:rsidRPr="0041240B">
        <w:rPr>
          <w:rFonts w:ascii="宋体" w:hAnsi="宋体" w:cs="宋体" w:hint="eastAsia"/>
        </w:rPr>
        <w:t>C.①④</w:t>
      </w:r>
      <w:r w:rsidR="00144C63">
        <w:rPr>
          <w:rFonts w:ascii="宋体" w:hAnsi="宋体" w:cs="宋体" w:hint="eastAsia"/>
        </w:rPr>
        <w:t xml:space="preserve"> </w:t>
      </w:r>
      <w:r w:rsidR="00144C63">
        <w:rPr>
          <w:rFonts w:ascii="宋体" w:hAnsi="宋体" w:cs="宋体"/>
        </w:rPr>
        <w:t xml:space="preserve">            </w:t>
      </w:r>
      <w:r w:rsidRPr="0041240B">
        <w:rPr>
          <w:rFonts w:ascii="宋体" w:hAnsi="宋体" w:cs="宋体" w:hint="eastAsia"/>
        </w:rPr>
        <w:t>D.③④</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5.2022年海洋产业总体平稳，发展潜力与韧性持续彰显。海洋渔业转型升级深入推进，智能、绿色和深远海养殖稳步发展，海洋水产品加工业总体保持平稳；海洋油气产量继续平稳较快增长，海洋矿业、海洋工程建筑业实现较快增长；海洋船舶工业、海洋交通运输业实现较快增长。结合下图，2022年我国海洋产业发展表明</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noProof/>
        </w:rPr>
        <w:drawing>
          <wp:anchor distT="0" distB="0" distL="114300" distR="114300" simplePos="0" relativeHeight="251658240" behindDoc="1" locked="0" layoutInCell="1" allowOverlap="1" wp14:anchorId="79768798">
            <wp:simplePos x="0" y="0"/>
            <wp:positionH relativeFrom="column">
              <wp:posOffset>34597</wp:posOffset>
            </wp:positionH>
            <wp:positionV relativeFrom="paragraph">
              <wp:posOffset>29949</wp:posOffset>
            </wp:positionV>
            <wp:extent cx="3158836" cy="1525968"/>
            <wp:effectExtent l="0" t="0" r="3810" b="0"/>
            <wp:wrapTight wrapText="bothSides">
              <wp:wrapPolygon edited="0">
                <wp:start x="0" y="0"/>
                <wp:lineTo x="0" y="21303"/>
                <wp:lineTo x="21496" y="21303"/>
                <wp:lineTo x="2149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8836" cy="1525968"/>
                    </a:xfrm>
                    <a:prstGeom prst="rect">
                      <a:avLst/>
                    </a:prstGeom>
                    <a:noFill/>
                    <a:ln>
                      <a:noFill/>
                    </a:ln>
                  </pic:spPr>
                </pic:pic>
              </a:graphicData>
            </a:graphic>
          </wp:anchor>
        </w:drawing>
      </w:r>
      <w:r w:rsidRPr="0041240B">
        <w:rPr>
          <w:rFonts w:ascii="宋体" w:hAnsi="宋体" w:cs="宋体" w:hint="eastAsia"/>
        </w:rPr>
        <w:t>A.深化新旧动能转换，均衡发展海洋三大产业</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B.贯彻新发展理念，努力实现海洋产业高质量发展</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C.国家支持海洋产业发展，生产总值大幅增长</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D.拓展海洋经济发展空间，主导国民经济发展</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6.针对近期京津冀及东北地区严重暴雨洪涝灾害，财政部、应急管理部紧急预拨14.6亿元中央自然灾害救灾资金，支持京津冀及黑龙江、吉林防汛救灾工作，重点用于受灾群众救助，保障好受灾群众基本生活，迅速启动倒损住房恢复重建等事项，确保受灾群众生活得到妥善安置，尽快恢复灾区生产生活秩序。政府进行灾害救助表明</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lastRenderedPageBreak/>
        <w:t>A.我国积极履行经济职能，维护社会生活秩序的稳定</w:t>
      </w:r>
      <w:r w:rsidR="00144C63">
        <w:rPr>
          <w:rFonts w:ascii="宋体" w:hAnsi="宋体" w:cs="宋体" w:hint="eastAsia"/>
        </w:rPr>
        <w:t xml:space="preserve"> </w:t>
      </w:r>
      <w:r w:rsidR="00144C63">
        <w:rPr>
          <w:rFonts w:ascii="宋体" w:hAnsi="宋体" w:cs="宋体"/>
        </w:rPr>
        <w:t xml:space="preserve"> </w:t>
      </w:r>
      <w:r w:rsidRPr="0041240B">
        <w:rPr>
          <w:rFonts w:ascii="宋体" w:hAnsi="宋体" w:cs="宋体" w:hint="eastAsia"/>
        </w:rPr>
        <w:t>B.国家运用财政政策和货币政策来保障群众基本生活</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C.社会救助作为社会保障体系的核心要及时发挥作用</w:t>
      </w:r>
      <w:r w:rsidR="00144C63">
        <w:rPr>
          <w:rFonts w:ascii="宋体" w:hAnsi="宋体" w:cs="宋体" w:hint="eastAsia"/>
        </w:rPr>
        <w:t xml:space="preserve"> </w:t>
      </w:r>
      <w:r w:rsidR="00144C63">
        <w:rPr>
          <w:rFonts w:ascii="宋体" w:hAnsi="宋体" w:cs="宋体"/>
        </w:rPr>
        <w:t xml:space="preserve"> </w:t>
      </w:r>
      <w:r w:rsidRPr="0041240B">
        <w:rPr>
          <w:rFonts w:ascii="宋体" w:hAnsi="宋体" w:cs="宋体" w:hint="eastAsia"/>
        </w:rPr>
        <w:t>D.我国已建立起覆盖全民、统筹城乡的社会保障体系</w:t>
      </w:r>
    </w:p>
    <w:p w:rsidR="0041240B" w:rsidRPr="0041240B" w:rsidRDefault="00144C63" w:rsidP="0041240B">
      <w:pPr>
        <w:spacing w:line="288" w:lineRule="auto"/>
        <w:ind w:firstLineChars="200" w:firstLine="420"/>
        <w:jc w:val="left"/>
        <w:rPr>
          <w:rFonts w:ascii="宋体" w:hAnsi="宋体" w:cs="宋体"/>
        </w:rPr>
      </w:pPr>
      <w:r w:rsidRPr="0041240B">
        <w:rPr>
          <w:rFonts w:ascii="宋体" w:hAnsi="宋体" w:cs="宋体"/>
          <w:noProof/>
        </w:rPr>
        <w:drawing>
          <wp:anchor distT="0" distB="0" distL="114300" distR="114300" simplePos="0" relativeHeight="251659264" behindDoc="1" locked="0" layoutInCell="1" allowOverlap="1" wp14:anchorId="5DF15B89">
            <wp:simplePos x="0" y="0"/>
            <wp:positionH relativeFrom="column">
              <wp:posOffset>4197518</wp:posOffset>
            </wp:positionH>
            <wp:positionV relativeFrom="paragraph">
              <wp:posOffset>78740</wp:posOffset>
            </wp:positionV>
            <wp:extent cx="2346325" cy="1370330"/>
            <wp:effectExtent l="0" t="0" r="0" b="1270"/>
            <wp:wrapTight wrapText="bothSides">
              <wp:wrapPolygon edited="0">
                <wp:start x="0" y="0"/>
                <wp:lineTo x="0" y="21320"/>
                <wp:lineTo x="21395" y="21320"/>
                <wp:lineTo x="21395" y="0"/>
                <wp:lineTo x="0" y="0"/>
              </wp:wrapPolygon>
            </wp:wrapTight>
            <wp:docPr id="761387305" name="图片 761387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346325" cy="1370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240B" w:rsidRPr="0041240B">
        <w:rPr>
          <w:rFonts w:ascii="宋体" w:hAnsi="宋体" w:cs="宋体" w:hint="eastAsia"/>
        </w:rPr>
        <w:t>7.下图漫画《“遵守”》给我们的经济启示是</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①市场调节具有盲目性，要加以规范和引导</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②强化市场经济基础制度保障市场良好运行</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③苹果、桔子等公共物品不能由市场来调节</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④市场调节有自身的弊端，要树立规则意识</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A.①②</w:t>
      </w:r>
      <w:r w:rsidR="00144C63">
        <w:rPr>
          <w:rFonts w:ascii="宋体" w:hAnsi="宋体" w:cs="宋体" w:hint="eastAsia"/>
        </w:rPr>
        <w:t xml:space="preserve"> </w:t>
      </w:r>
      <w:r w:rsidR="00144C63">
        <w:rPr>
          <w:rFonts w:ascii="宋体" w:hAnsi="宋体" w:cs="宋体"/>
        </w:rPr>
        <w:t xml:space="preserve">    </w:t>
      </w:r>
      <w:r w:rsidRPr="0041240B">
        <w:rPr>
          <w:rFonts w:ascii="宋体" w:hAnsi="宋体" w:cs="宋体" w:hint="eastAsia"/>
        </w:rPr>
        <w:t>B.①③</w:t>
      </w:r>
      <w:r w:rsidR="00144C63">
        <w:rPr>
          <w:rFonts w:ascii="宋体" w:hAnsi="宋体" w:cs="宋体" w:hint="eastAsia"/>
        </w:rPr>
        <w:t xml:space="preserve"> </w:t>
      </w:r>
      <w:r w:rsidR="00144C63">
        <w:rPr>
          <w:rFonts w:ascii="宋体" w:hAnsi="宋体" w:cs="宋体"/>
        </w:rPr>
        <w:t xml:space="preserve">      </w:t>
      </w:r>
      <w:r w:rsidRPr="0041240B">
        <w:rPr>
          <w:rFonts w:ascii="宋体" w:hAnsi="宋体" w:cs="宋体" w:hint="eastAsia"/>
        </w:rPr>
        <w:t>C.③④</w:t>
      </w:r>
      <w:r w:rsidR="00144C63">
        <w:rPr>
          <w:rFonts w:ascii="宋体" w:hAnsi="宋体" w:cs="宋体" w:hint="eastAsia"/>
        </w:rPr>
        <w:t xml:space="preserve"> </w:t>
      </w:r>
      <w:r w:rsidR="00144C63">
        <w:rPr>
          <w:rFonts w:ascii="宋体" w:hAnsi="宋体" w:cs="宋体"/>
        </w:rPr>
        <w:t xml:space="preserve">   </w:t>
      </w:r>
      <w:r w:rsidRPr="0041240B">
        <w:rPr>
          <w:rFonts w:ascii="宋体" w:hAnsi="宋体" w:cs="宋体" w:hint="eastAsia"/>
        </w:rPr>
        <w:t>D.②④</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8.党的建设是一项伟大工程，坚持党要管党、从严治党的原则和方针是我们党的一大创举。推进全面从严治党</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A.在新时代要以党的政治建设为统领</w:t>
      </w:r>
      <w:r w:rsidR="00144C63">
        <w:rPr>
          <w:rFonts w:ascii="宋体" w:hAnsi="宋体" w:cs="宋体" w:hint="eastAsia"/>
        </w:rPr>
        <w:t xml:space="preserve"> </w:t>
      </w:r>
      <w:r w:rsidR="00144C63">
        <w:rPr>
          <w:rFonts w:ascii="宋体" w:hAnsi="宋体" w:cs="宋体"/>
        </w:rPr>
        <w:t xml:space="preserve">      </w:t>
      </w:r>
      <w:r w:rsidRPr="0041240B">
        <w:rPr>
          <w:rFonts w:ascii="宋体" w:hAnsi="宋体" w:cs="宋体" w:hint="eastAsia"/>
        </w:rPr>
        <w:t>B.是推进党的建设新的伟大事业的必然要求</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C.加强党的建设关系到国家和民族的兴衰</w:t>
      </w:r>
      <w:r w:rsidR="00144C63">
        <w:rPr>
          <w:rFonts w:ascii="宋体" w:hAnsi="宋体" w:cs="宋体" w:hint="eastAsia"/>
        </w:rPr>
        <w:t xml:space="preserve"> </w:t>
      </w:r>
      <w:r w:rsidR="00144C63">
        <w:rPr>
          <w:rFonts w:ascii="宋体" w:hAnsi="宋体" w:cs="宋体"/>
        </w:rPr>
        <w:t xml:space="preserve">  </w:t>
      </w:r>
      <w:r w:rsidRPr="0041240B">
        <w:rPr>
          <w:rFonts w:ascii="宋体" w:hAnsi="宋体" w:cs="宋体" w:hint="eastAsia"/>
        </w:rPr>
        <w:t>D.加强党的自身建设可以确立党的执政地位</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9.习近平总书记在中央党校建校90周年庆祝大会暨2023年春季学期开学典礼上的重要讲话，回顾总结了中央党校90年历史成就和光辉业绩，全面深刻阐述党校初心，科学回答了做好党校工作的重大问题，为新时代党校事业发展提供了根本遵循。推进新时代党校事业发展需要</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①坚持为党育才、为党献策的初心</w:t>
      </w:r>
      <w:r w:rsidR="00144C63">
        <w:rPr>
          <w:rFonts w:ascii="宋体" w:hAnsi="宋体" w:cs="宋体" w:hint="eastAsia"/>
        </w:rPr>
        <w:t xml:space="preserve"> </w:t>
      </w:r>
      <w:r w:rsidR="00144C63">
        <w:rPr>
          <w:rFonts w:ascii="宋体" w:hAnsi="宋体" w:cs="宋体"/>
        </w:rPr>
        <w:t xml:space="preserve">          </w:t>
      </w:r>
      <w:r w:rsidRPr="0041240B">
        <w:rPr>
          <w:rFonts w:ascii="宋体" w:hAnsi="宋体" w:cs="宋体" w:hint="eastAsia"/>
        </w:rPr>
        <w:t>②坚持以党的旗帜为旗帜、以党的意志为意志</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③坚持培养造就堪当民族复兴重任执政骨干的中心工作</w:t>
      </w:r>
      <w:r w:rsidR="00144C63">
        <w:rPr>
          <w:rFonts w:ascii="宋体" w:hAnsi="宋体" w:cs="宋体" w:hint="eastAsia"/>
        </w:rPr>
        <w:t xml:space="preserve"> </w:t>
      </w:r>
      <w:r w:rsidR="00144C63">
        <w:rPr>
          <w:rFonts w:ascii="宋体" w:hAnsi="宋体" w:cs="宋体"/>
        </w:rPr>
        <w:t xml:space="preserve">           </w:t>
      </w:r>
      <w:r w:rsidR="00144C63" w:rsidRPr="0041240B">
        <w:rPr>
          <w:rFonts w:ascii="宋体" w:hAnsi="宋体" w:cs="宋体" w:hint="eastAsia"/>
        </w:rPr>
        <w:t>A.①②</w:t>
      </w:r>
      <w:r w:rsidR="00144C63">
        <w:rPr>
          <w:rFonts w:ascii="宋体" w:hAnsi="宋体" w:cs="宋体" w:hint="eastAsia"/>
        </w:rPr>
        <w:t xml:space="preserve"> </w:t>
      </w:r>
      <w:r w:rsidR="00144C63">
        <w:rPr>
          <w:rFonts w:ascii="宋体" w:hAnsi="宋体" w:cs="宋体"/>
        </w:rPr>
        <w:t xml:space="preserve">   </w:t>
      </w:r>
      <w:r w:rsidR="00144C63" w:rsidRPr="0041240B">
        <w:rPr>
          <w:rFonts w:ascii="宋体" w:hAnsi="宋体" w:cs="宋体" w:hint="eastAsia"/>
        </w:rPr>
        <w:t>B.②③</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④不断推进党的理论创新，坚持党校作为实践第一高地</w:t>
      </w:r>
      <w:r w:rsidR="00144C63">
        <w:rPr>
          <w:rFonts w:ascii="宋体" w:hAnsi="宋体" w:cs="宋体" w:hint="eastAsia"/>
        </w:rPr>
        <w:t xml:space="preserve"> </w:t>
      </w:r>
      <w:r w:rsidR="00144C63">
        <w:rPr>
          <w:rFonts w:ascii="宋体" w:hAnsi="宋体" w:cs="宋体"/>
        </w:rPr>
        <w:t xml:space="preserve">           </w:t>
      </w:r>
      <w:r w:rsidR="00144C63" w:rsidRPr="0041240B">
        <w:rPr>
          <w:rFonts w:ascii="宋体" w:hAnsi="宋体" w:cs="宋体" w:hint="eastAsia"/>
        </w:rPr>
        <w:t>C.②④</w:t>
      </w:r>
      <w:r w:rsidR="00144C63">
        <w:rPr>
          <w:rFonts w:ascii="宋体" w:hAnsi="宋体" w:cs="宋体" w:hint="eastAsia"/>
        </w:rPr>
        <w:t xml:space="preserve"> </w:t>
      </w:r>
      <w:r w:rsidR="00144C63">
        <w:rPr>
          <w:rFonts w:ascii="宋体" w:hAnsi="宋体" w:cs="宋体"/>
        </w:rPr>
        <w:t xml:space="preserve">   </w:t>
      </w:r>
      <w:r w:rsidR="00144C63" w:rsidRPr="0041240B">
        <w:rPr>
          <w:rFonts w:ascii="宋体" w:hAnsi="宋体" w:cs="宋体" w:hint="eastAsia"/>
        </w:rPr>
        <w:t>D.③④</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10.春节前夕，全国人大常委会法工委虹桥街道基层立法联系点在上海国际贸易中心召开2023年第一场立法意见征询会。征询会上，围绕增值税法草案、金融稳定法草案，专家学者、律师、企业高管等从事金融、税务相关工作的专业人士畅所欲言，积极为国家立法献计献策。这说明</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A.基层人大代表与人民群众保持密切联系，听取立法意见</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B.人民群众行使立法权，积极参与国家法律的制定与完善</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C.发展全过程人民民主，各专业人士为国家立法献计献策</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D.全国人民代表大会及其常委会坚持民主立法、依法执政</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11.人民政协民主监督是发展全过程人民民主的重要环节，是推进国家治理现代化的重要内容。过去5年来，全国政协各专门委员会结合自身实际，灵活运用视察调研、会议监督、提案监督等多种监督形式，立体式、全方位开展民主监督，推动了党和国家有关中心工作的顺利实施。材料表明</w:t>
      </w:r>
      <w:r w:rsidR="004915EC" w:rsidRPr="0041240B">
        <w:rPr>
          <w:rFonts w:ascii="宋体" w:hAnsi="宋体" w:cs="宋体" w:hint="eastAsia"/>
        </w:rPr>
        <w:t>A.①②</w:t>
      </w:r>
      <w:r w:rsidR="004915EC">
        <w:rPr>
          <w:rFonts w:ascii="宋体" w:hAnsi="宋体" w:cs="宋体" w:hint="eastAsia"/>
        </w:rPr>
        <w:t xml:space="preserve"> </w:t>
      </w:r>
      <w:r w:rsidR="004915EC">
        <w:rPr>
          <w:rFonts w:ascii="宋体" w:hAnsi="宋体" w:cs="宋体"/>
        </w:rPr>
        <w:t xml:space="preserve"> </w:t>
      </w:r>
      <w:r w:rsidR="004915EC" w:rsidRPr="0041240B">
        <w:rPr>
          <w:rFonts w:ascii="宋体" w:hAnsi="宋体" w:cs="宋体" w:hint="eastAsia"/>
        </w:rPr>
        <w:t>B.②③</w:t>
      </w:r>
      <w:r w:rsidR="004915EC">
        <w:rPr>
          <w:rFonts w:ascii="宋体" w:hAnsi="宋体" w:cs="宋体" w:hint="eastAsia"/>
        </w:rPr>
        <w:t xml:space="preserve"> </w:t>
      </w:r>
      <w:r w:rsidR="004915EC">
        <w:rPr>
          <w:rFonts w:ascii="宋体" w:hAnsi="宋体" w:cs="宋体"/>
        </w:rPr>
        <w:t xml:space="preserve">   </w:t>
      </w:r>
      <w:r w:rsidR="004915EC" w:rsidRPr="0041240B">
        <w:rPr>
          <w:rFonts w:ascii="宋体" w:hAnsi="宋体" w:cs="宋体" w:hint="eastAsia"/>
        </w:rPr>
        <w:t>C.①④</w:t>
      </w:r>
      <w:r w:rsidR="004915EC">
        <w:rPr>
          <w:rFonts w:ascii="宋体" w:hAnsi="宋体" w:cs="宋体" w:hint="eastAsia"/>
        </w:rPr>
        <w:t xml:space="preserve"> </w:t>
      </w:r>
      <w:r w:rsidR="004915EC">
        <w:rPr>
          <w:rFonts w:ascii="宋体" w:hAnsi="宋体" w:cs="宋体"/>
        </w:rPr>
        <w:t xml:space="preserve">   </w:t>
      </w:r>
      <w:r w:rsidR="004915EC" w:rsidRPr="0041240B">
        <w:rPr>
          <w:rFonts w:ascii="宋体" w:hAnsi="宋体" w:cs="宋体" w:hint="eastAsia"/>
        </w:rPr>
        <w:t>D.③④</w:t>
      </w:r>
    </w:p>
    <w:p w:rsidR="0041240B" w:rsidRPr="0041240B" w:rsidRDefault="0041240B" w:rsidP="005E4762">
      <w:pPr>
        <w:spacing w:line="288" w:lineRule="auto"/>
        <w:jc w:val="left"/>
        <w:rPr>
          <w:rFonts w:ascii="宋体" w:hAnsi="宋体" w:cs="宋体"/>
        </w:rPr>
      </w:pPr>
      <w:r w:rsidRPr="0041240B">
        <w:rPr>
          <w:rFonts w:ascii="宋体" w:hAnsi="宋体" w:cs="宋体" w:hint="eastAsia"/>
        </w:rPr>
        <w:t>①人民政协作为国家监督机关，认真贯彻党的决策部署</w:t>
      </w:r>
      <w:r w:rsidR="005E4762">
        <w:rPr>
          <w:rFonts w:ascii="宋体" w:hAnsi="宋体" w:cs="宋体" w:hint="eastAsia"/>
        </w:rPr>
        <w:t xml:space="preserve"> </w:t>
      </w:r>
      <w:r w:rsidRPr="0041240B">
        <w:rPr>
          <w:rFonts w:ascii="宋体" w:hAnsi="宋体" w:cs="宋体" w:hint="eastAsia"/>
        </w:rPr>
        <w:t>②人民政协作为爱国统一战线组织，积极履行相关职能</w:t>
      </w:r>
    </w:p>
    <w:p w:rsidR="0041240B" w:rsidRPr="0041240B" w:rsidRDefault="0041240B" w:rsidP="005E4762">
      <w:pPr>
        <w:spacing w:line="288" w:lineRule="auto"/>
        <w:jc w:val="left"/>
        <w:rPr>
          <w:rFonts w:ascii="宋体" w:hAnsi="宋体" w:cs="宋体"/>
        </w:rPr>
      </w:pPr>
      <w:r w:rsidRPr="0041240B">
        <w:rPr>
          <w:rFonts w:ascii="宋体" w:hAnsi="宋体" w:cs="宋体" w:hint="eastAsia"/>
        </w:rPr>
        <w:t>③政协监督体现了中国特色社会主义政治制度的优越性</w:t>
      </w:r>
      <w:r w:rsidR="005E4762">
        <w:rPr>
          <w:rFonts w:ascii="宋体" w:hAnsi="宋体" w:cs="宋体" w:hint="eastAsia"/>
        </w:rPr>
        <w:t xml:space="preserve"> </w:t>
      </w:r>
      <w:r w:rsidRPr="0041240B">
        <w:rPr>
          <w:rFonts w:ascii="宋体" w:hAnsi="宋体" w:cs="宋体" w:hint="eastAsia"/>
        </w:rPr>
        <w:t>④民主党派通过民主监督推动社会主义民主政治的发展</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12.浙江省杭州市余杭区径山镇小古城村是全国民主法治示范村。20多年来，村里人在实践中探索出“四议六步”的民主议事工作法，以“议什么”“谁来议”“怎么议”“议的效力”为基础，以“提、议、决、干、督、评”为关键步骤，推进乡村发展步入快车道。对于民主议事工作法理解合理的是</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A.扩大基层民主，保障人民群众享有更多决策权</w:t>
      </w:r>
      <w:r w:rsidR="005E4762">
        <w:rPr>
          <w:rFonts w:ascii="宋体" w:hAnsi="宋体" w:cs="宋体" w:hint="eastAsia"/>
        </w:rPr>
        <w:t xml:space="preserve"> </w:t>
      </w:r>
      <w:r w:rsidR="005E4762">
        <w:rPr>
          <w:rFonts w:ascii="宋体" w:hAnsi="宋体" w:cs="宋体"/>
        </w:rPr>
        <w:t xml:space="preserve">  B</w:t>
      </w:r>
      <w:r w:rsidRPr="0041240B">
        <w:rPr>
          <w:rFonts w:ascii="宋体" w:hAnsi="宋体" w:cs="宋体" w:hint="eastAsia"/>
        </w:rPr>
        <w:t>.让村民合理表达意见和建议，体现了民主的广泛性</w:t>
      </w:r>
    </w:p>
    <w:p w:rsidR="0041240B" w:rsidRPr="0041240B" w:rsidRDefault="0041240B" w:rsidP="0041240B">
      <w:pPr>
        <w:spacing w:line="288" w:lineRule="auto"/>
        <w:ind w:firstLineChars="200" w:firstLine="420"/>
        <w:jc w:val="left"/>
        <w:rPr>
          <w:rFonts w:ascii="宋体" w:hAnsi="宋体" w:cs="宋体"/>
        </w:rPr>
      </w:pPr>
      <w:r w:rsidRPr="0041240B">
        <w:rPr>
          <w:rFonts w:ascii="宋体" w:hAnsi="宋体" w:cs="宋体" w:hint="eastAsia"/>
        </w:rPr>
        <w:t>C.坚持民主决策，基层政权公共事务大家商量着办</w:t>
      </w:r>
      <w:r w:rsidR="005E4762">
        <w:rPr>
          <w:rFonts w:ascii="宋体" w:hAnsi="宋体" w:cs="宋体" w:hint="eastAsia"/>
        </w:rPr>
        <w:t xml:space="preserve"> </w:t>
      </w:r>
      <w:r w:rsidRPr="0041240B">
        <w:rPr>
          <w:rFonts w:ascii="宋体" w:hAnsi="宋体" w:cs="宋体" w:hint="eastAsia"/>
        </w:rPr>
        <w:t>D.坚持基层民主协商，有利于实现人民当家作主</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1</w:t>
      </w:r>
      <w:r>
        <w:rPr>
          <w:rFonts w:ascii="宋体" w:hAnsi="宋体" w:cs="宋体"/>
        </w:rPr>
        <w:t>3</w:t>
      </w:r>
      <w:r>
        <w:rPr>
          <w:rFonts w:ascii="宋体" w:hAnsi="宋体" w:cs="宋体" w:hint="eastAsia"/>
        </w:rPr>
        <w:t>．新中国成立初期，人类学工作者走进莽莽哀牢山拍摄了纪录片《苦聪人》，用胶片记录下了那些还在原始森林里风餐露宿、拿着简单木石工具刀耕火种的苦聪人的生产生活。由此推断，当时的苦聪人（</w:t>
      </w:r>
      <w:r>
        <w:rPr>
          <w:rFonts w:ascii="宋体" w:hAnsi="宋体" w:cs="宋体" w:hint="eastAsia"/>
          <w:kern w:val="0"/>
          <w:sz w:val="24"/>
          <w:szCs w:val="24"/>
        </w:rPr>
        <w:t>   </w:t>
      </w:r>
      <w:r>
        <w:rPr>
          <w:rFonts w:ascii="宋体" w:hAnsi="宋体" w:cs="宋体" w:hint="eastAsia"/>
        </w:rPr>
        <w:t>）</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 xml:space="preserve">①有生产积极性，迈入了文明时代门槛 </w:t>
      </w:r>
      <w:r>
        <w:rPr>
          <w:rFonts w:ascii="宋体" w:hAnsi="宋体" w:cs="宋体"/>
        </w:rPr>
        <w:t xml:space="preserve">         </w:t>
      </w:r>
      <w:r>
        <w:rPr>
          <w:rFonts w:ascii="宋体" w:hAnsi="宋体" w:cs="宋体" w:hint="eastAsia"/>
        </w:rPr>
        <w:t>②在生产生活中结成平等互助的关系</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 xml:space="preserve">③以血缘关系结成的家庭为共同生活的基本单位 </w:t>
      </w:r>
      <w:r>
        <w:rPr>
          <w:rFonts w:ascii="宋体" w:hAnsi="宋体" w:cs="宋体"/>
        </w:rPr>
        <w:t xml:space="preserve"> </w:t>
      </w:r>
      <w:r>
        <w:rPr>
          <w:rFonts w:ascii="宋体" w:hAnsi="宋体" w:cs="宋体" w:hint="eastAsia"/>
        </w:rPr>
        <w:t>④不得不共同劳动且平均分配劳动产品</w:t>
      </w:r>
    </w:p>
    <w:p w:rsidR="004915EC" w:rsidRDefault="004915EC" w:rsidP="004915EC">
      <w:pPr>
        <w:tabs>
          <w:tab w:val="left" w:pos="2078"/>
          <w:tab w:val="left" w:pos="4156"/>
          <w:tab w:val="left" w:pos="6234"/>
        </w:tabs>
        <w:spacing w:line="264" w:lineRule="auto"/>
        <w:ind w:firstLineChars="200" w:firstLine="420"/>
        <w:jc w:val="left"/>
        <w:textAlignment w:val="center"/>
        <w:rPr>
          <w:rFonts w:ascii="宋体" w:hAnsi="宋体" w:cs="宋体"/>
        </w:rPr>
      </w:pPr>
      <w:r>
        <w:rPr>
          <w:rFonts w:ascii="宋体" w:hAnsi="宋体" w:cs="宋体" w:hint="eastAsia"/>
        </w:rPr>
        <w:t>A．①②</w:t>
      </w:r>
      <w:r>
        <w:rPr>
          <w:rFonts w:ascii="宋体" w:hAnsi="宋体" w:cs="宋体" w:hint="eastAsia"/>
        </w:rPr>
        <w:tab/>
        <w:t>B．①③</w:t>
      </w:r>
      <w:r>
        <w:rPr>
          <w:rFonts w:ascii="宋体" w:hAnsi="宋体" w:cs="宋体" w:hint="eastAsia"/>
        </w:rPr>
        <w:tab/>
        <w:t>C．②④</w:t>
      </w:r>
      <w:r>
        <w:rPr>
          <w:rFonts w:ascii="宋体" w:hAnsi="宋体" w:cs="宋体" w:hint="eastAsia"/>
        </w:rPr>
        <w:tab/>
        <w:t>D．③④</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rPr>
        <w:t>14</w:t>
      </w:r>
      <w:r>
        <w:rPr>
          <w:rFonts w:ascii="宋体" w:hAnsi="宋体" w:cs="宋体" w:hint="eastAsia"/>
        </w:rPr>
        <w:t>．下列表格中重大事件和意义对应正确的是（</w:t>
      </w:r>
      <w:r>
        <w:rPr>
          <w:rFonts w:ascii="宋体" w:hAnsi="宋体" w:cs="宋体" w:hint="eastAsia"/>
          <w:kern w:val="0"/>
          <w:sz w:val="24"/>
          <w:szCs w:val="24"/>
        </w:rPr>
        <w:t>   </w:t>
      </w:r>
      <w:r>
        <w:rPr>
          <w:rFonts w:ascii="宋体" w:hAnsi="宋体" w:cs="宋体" w:hint="eastAsia"/>
        </w:rPr>
        <w:t>）</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305"/>
        <w:gridCol w:w="3285"/>
        <w:gridCol w:w="5595"/>
      </w:tblGrid>
      <w:tr w:rsidR="004915EC" w:rsidTr="002B7A53">
        <w:tc>
          <w:tcPr>
            <w:tcW w:w="13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915EC" w:rsidRDefault="004915EC" w:rsidP="002B7A53">
            <w:pPr>
              <w:spacing w:line="264" w:lineRule="auto"/>
              <w:ind w:firstLineChars="200" w:firstLine="420"/>
              <w:jc w:val="left"/>
              <w:rPr>
                <w:rFonts w:ascii="宋体" w:hAnsi="宋体" w:cs="宋体"/>
              </w:rPr>
            </w:pPr>
            <w:r>
              <w:rPr>
                <w:rFonts w:ascii="宋体" w:hAnsi="宋体" w:cs="宋体" w:hint="eastAsia"/>
              </w:rPr>
              <w:t>序号</w:t>
            </w:r>
          </w:p>
        </w:tc>
        <w:tc>
          <w:tcPr>
            <w:tcW w:w="32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915EC" w:rsidRDefault="004915EC" w:rsidP="002B7A53">
            <w:pPr>
              <w:spacing w:line="264" w:lineRule="auto"/>
              <w:ind w:firstLineChars="200" w:firstLine="420"/>
              <w:jc w:val="left"/>
              <w:rPr>
                <w:rFonts w:ascii="宋体" w:hAnsi="宋体" w:cs="宋体"/>
              </w:rPr>
            </w:pPr>
            <w:r>
              <w:rPr>
                <w:rFonts w:ascii="宋体" w:hAnsi="宋体" w:cs="宋体" w:hint="eastAsia"/>
              </w:rPr>
              <w:t>重大事件</w:t>
            </w:r>
          </w:p>
        </w:tc>
        <w:tc>
          <w:tcPr>
            <w:tcW w:w="5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915EC" w:rsidRDefault="004915EC" w:rsidP="002B7A53">
            <w:pPr>
              <w:spacing w:line="264" w:lineRule="auto"/>
              <w:ind w:firstLineChars="200" w:firstLine="420"/>
              <w:jc w:val="left"/>
              <w:rPr>
                <w:rFonts w:ascii="宋体" w:hAnsi="宋体" w:cs="宋体"/>
              </w:rPr>
            </w:pPr>
            <w:r>
              <w:rPr>
                <w:rFonts w:ascii="宋体" w:hAnsi="宋体" w:cs="宋体" w:hint="eastAsia"/>
              </w:rPr>
              <w:t>意义</w:t>
            </w:r>
          </w:p>
        </w:tc>
      </w:tr>
      <w:tr w:rsidR="004915EC" w:rsidTr="002B7A53">
        <w:tc>
          <w:tcPr>
            <w:tcW w:w="13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915EC" w:rsidRDefault="004915EC" w:rsidP="002B7A53">
            <w:pPr>
              <w:spacing w:line="264" w:lineRule="auto"/>
              <w:ind w:firstLineChars="200" w:firstLine="420"/>
              <w:jc w:val="left"/>
              <w:rPr>
                <w:rFonts w:ascii="宋体" w:hAnsi="宋体" w:cs="宋体"/>
              </w:rPr>
            </w:pPr>
            <w:r>
              <w:rPr>
                <w:rFonts w:ascii="宋体" w:hAnsi="宋体" w:cs="宋体" w:hint="eastAsia"/>
              </w:rPr>
              <w:t>①</w:t>
            </w:r>
          </w:p>
        </w:tc>
        <w:tc>
          <w:tcPr>
            <w:tcW w:w="32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915EC" w:rsidRDefault="004915EC" w:rsidP="002B7A53">
            <w:pPr>
              <w:spacing w:line="264" w:lineRule="auto"/>
              <w:ind w:firstLineChars="200" w:firstLine="420"/>
              <w:jc w:val="left"/>
              <w:rPr>
                <w:rFonts w:ascii="宋体" w:hAnsi="宋体" w:cs="宋体"/>
              </w:rPr>
            </w:pPr>
            <w:r>
              <w:rPr>
                <w:rFonts w:ascii="宋体" w:hAnsi="宋体" w:cs="宋体" w:hint="eastAsia"/>
              </w:rPr>
              <w:t>欧洲三大工人运动</w:t>
            </w:r>
          </w:p>
        </w:tc>
        <w:tc>
          <w:tcPr>
            <w:tcW w:w="5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915EC" w:rsidRDefault="004915EC" w:rsidP="002B7A53">
            <w:pPr>
              <w:spacing w:line="264" w:lineRule="auto"/>
              <w:ind w:firstLineChars="200" w:firstLine="420"/>
              <w:jc w:val="left"/>
              <w:rPr>
                <w:rFonts w:ascii="宋体" w:hAnsi="宋体" w:cs="宋体"/>
              </w:rPr>
            </w:pPr>
            <w:r>
              <w:rPr>
                <w:rFonts w:ascii="宋体" w:hAnsi="宋体" w:cs="宋体" w:hint="eastAsia"/>
              </w:rPr>
              <w:t>标志着工人阶级作为独立的政治力量登上了历史舞台</w:t>
            </w:r>
          </w:p>
        </w:tc>
      </w:tr>
      <w:tr w:rsidR="004915EC" w:rsidTr="002B7A53">
        <w:tc>
          <w:tcPr>
            <w:tcW w:w="13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915EC" w:rsidRDefault="004915EC" w:rsidP="002B7A53">
            <w:pPr>
              <w:spacing w:line="264" w:lineRule="auto"/>
              <w:ind w:firstLineChars="200" w:firstLine="420"/>
              <w:jc w:val="left"/>
              <w:rPr>
                <w:rFonts w:ascii="宋体" w:hAnsi="宋体" w:cs="宋体"/>
              </w:rPr>
            </w:pPr>
            <w:r>
              <w:rPr>
                <w:rFonts w:ascii="宋体" w:hAnsi="宋体" w:cs="宋体" w:hint="eastAsia"/>
              </w:rPr>
              <w:t>②</w:t>
            </w:r>
          </w:p>
        </w:tc>
        <w:tc>
          <w:tcPr>
            <w:tcW w:w="32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915EC" w:rsidRDefault="004915EC" w:rsidP="002B7A53">
            <w:pPr>
              <w:spacing w:line="264" w:lineRule="auto"/>
              <w:ind w:firstLineChars="200" w:firstLine="420"/>
              <w:jc w:val="left"/>
              <w:rPr>
                <w:rFonts w:ascii="宋体" w:hAnsi="宋体" w:cs="宋体"/>
              </w:rPr>
            </w:pPr>
            <w:r>
              <w:rPr>
                <w:rFonts w:ascii="宋体" w:hAnsi="宋体" w:cs="宋体" w:hint="eastAsia"/>
              </w:rPr>
              <w:t>中国共产党建立</w:t>
            </w:r>
          </w:p>
        </w:tc>
        <w:tc>
          <w:tcPr>
            <w:tcW w:w="5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915EC" w:rsidRDefault="004915EC" w:rsidP="002B7A53">
            <w:pPr>
              <w:spacing w:line="264" w:lineRule="auto"/>
              <w:ind w:firstLineChars="200" w:firstLine="420"/>
              <w:jc w:val="left"/>
              <w:rPr>
                <w:rFonts w:ascii="宋体" w:hAnsi="宋体" w:cs="宋体"/>
              </w:rPr>
            </w:pPr>
            <w:r>
              <w:rPr>
                <w:rFonts w:ascii="宋体" w:hAnsi="宋体" w:cs="宋体" w:hint="eastAsia"/>
              </w:rPr>
              <w:t>是中国旧民主主义革命走向新民主主义革命的转折点</w:t>
            </w:r>
          </w:p>
        </w:tc>
      </w:tr>
      <w:tr w:rsidR="004915EC" w:rsidTr="002B7A53">
        <w:tc>
          <w:tcPr>
            <w:tcW w:w="13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915EC" w:rsidRDefault="004915EC" w:rsidP="002B7A53">
            <w:pPr>
              <w:spacing w:line="264" w:lineRule="auto"/>
              <w:ind w:firstLineChars="200" w:firstLine="420"/>
              <w:jc w:val="left"/>
              <w:rPr>
                <w:rFonts w:ascii="宋体" w:hAnsi="宋体" w:cs="宋体"/>
              </w:rPr>
            </w:pPr>
            <w:r>
              <w:rPr>
                <w:rFonts w:ascii="宋体" w:hAnsi="宋体" w:cs="宋体" w:hint="eastAsia"/>
              </w:rPr>
              <w:t>③</w:t>
            </w:r>
          </w:p>
        </w:tc>
        <w:tc>
          <w:tcPr>
            <w:tcW w:w="32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915EC" w:rsidRDefault="004915EC" w:rsidP="002B7A53">
            <w:pPr>
              <w:spacing w:line="264" w:lineRule="auto"/>
              <w:ind w:firstLineChars="200" w:firstLine="420"/>
              <w:jc w:val="left"/>
              <w:rPr>
                <w:rFonts w:ascii="宋体" w:hAnsi="宋体" w:cs="宋体"/>
              </w:rPr>
            </w:pPr>
            <w:r>
              <w:rPr>
                <w:rFonts w:ascii="宋体" w:hAnsi="宋体" w:cs="宋体" w:hint="eastAsia"/>
              </w:rPr>
              <w:t>俄国十月革命</w:t>
            </w:r>
          </w:p>
        </w:tc>
        <w:tc>
          <w:tcPr>
            <w:tcW w:w="5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915EC" w:rsidRDefault="004915EC" w:rsidP="002B7A53">
            <w:pPr>
              <w:spacing w:line="264" w:lineRule="auto"/>
              <w:ind w:firstLineChars="200" w:firstLine="420"/>
              <w:jc w:val="left"/>
              <w:rPr>
                <w:rFonts w:ascii="宋体" w:hAnsi="宋体" w:cs="宋体"/>
              </w:rPr>
            </w:pPr>
            <w:r>
              <w:rPr>
                <w:rFonts w:ascii="宋体" w:hAnsi="宋体" w:cs="宋体" w:hint="eastAsia"/>
              </w:rPr>
              <w:t>将马克思主义关于无产阶级革命的理论变为现实</w:t>
            </w:r>
          </w:p>
        </w:tc>
      </w:tr>
      <w:tr w:rsidR="004915EC" w:rsidTr="002B7A53">
        <w:tc>
          <w:tcPr>
            <w:tcW w:w="13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915EC" w:rsidRDefault="004915EC" w:rsidP="002B7A53">
            <w:pPr>
              <w:spacing w:line="264" w:lineRule="auto"/>
              <w:ind w:firstLineChars="200" w:firstLine="420"/>
              <w:jc w:val="left"/>
              <w:rPr>
                <w:rFonts w:ascii="宋体" w:hAnsi="宋体" w:cs="宋体"/>
              </w:rPr>
            </w:pPr>
            <w:r>
              <w:rPr>
                <w:rFonts w:ascii="宋体" w:hAnsi="宋体" w:cs="宋体" w:hint="eastAsia"/>
              </w:rPr>
              <w:t>④</w:t>
            </w:r>
          </w:p>
        </w:tc>
        <w:tc>
          <w:tcPr>
            <w:tcW w:w="32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915EC" w:rsidRDefault="004915EC" w:rsidP="002B7A53">
            <w:pPr>
              <w:spacing w:line="264" w:lineRule="auto"/>
              <w:ind w:firstLineChars="200" w:firstLine="420"/>
              <w:jc w:val="left"/>
              <w:rPr>
                <w:rFonts w:ascii="宋体" w:hAnsi="宋体" w:cs="宋体"/>
              </w:rPr>
            </w:pPr>
            <w:r>
              <w:rPr>
                <w:rFonts w:ascii="宋体" w:hAnsi="宋体" w:cs="宋体" w:hint="eastAsia"/>
              </w:rPr>
              <w:t>新中国成立</w:t>
            </w:r>
          </w:p>
        </w:tc>
        <w:tc>
          <w:tcPr>
            <w:tcW w:w="5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915EC" w:rsidRDefault="004915EC" w:rsidP="002B7A53">
            <w:pPr>
              <w:spacing w:line="264" w:lineRule="auto"/>
              <w:ind w:firstLineChars="200" w:firstLine="420"/>
              <w:jc w:val="left"/>
              <w:rPr>
                <w:rFonts w:ascii="宋体" w:hAnsi="宋体" w:cs="宋体"/>
              </w:rPr>
            </w:pPr>
            <w:r>
              <w:rPr>
                <w:rFonts w:ascii="宋体" w:hAnsi="宋体" w:cs="宋体" w:hint="eastAsia"/>
              </w:rPr>
              <w:t>标志着我国进入了社会主义社会</w:t>
            </w:r>
          </w:p>
        </w:tc>
      </w:tr>
    </w:tbl>
    <w:p w:rsidR="004915EC" w:rsidRDefault="004915EC" w:rsidP="004915EC">
      <w:pPr>
        <w:tabs>
          <w:tab w:val="left" w:pos="2078"/>
          <w:tab w:val="left" w:pos="4156"/>
          <w:tab w:val="left" w:pos="6234"/>
        </w:tabs>
        <w:spacing w:line="264" w:lineRule="auto"/>
        <w:ind w:firstLineChars="200" w:firstLine="420"/>
        <w:jc w:val="left"/>
        <w:textAlignment w:val="center"/>
        <w:rPr>
          <w:rFonts w:ascii="宋体" w:hAnsi="宋体" w:cs="宋体"/>
        </w:rPr>
      </w:pPr>
      <w:r>
        <w:rPr>
          <w:rFonts w:ascii="宋体" w:hAnsi="宋体" w:cs="宋体" w:hint="eastAsia"/>
        </w:rPr>
        <w:t>A．①③</w:t>
      </w:r>
      <w:r>
        <w:rPr>
          <w:rFonts w:ascii="宋体" w:hAnsi="宋体" w:cs="宋体" w:hint="eastAsia"/>
        </w:rPr>
        <w:tab/>
        <w:t>B．①④</w:t>
      </w:r>
      <w:r>
        <w:rPr>
          <w:rFonts w:ascii="宋体" w:hAnsi="宋体" w:cs="宋体" w:hint="eastAsia"/>
        </w:rPr>
        <w:tab/>
        <w:t>C．②③</w:t>
      </w:r>
      <w:r>
        <w:rPr>
          <w:rFonts w:ascii="宋体" w:hAnsi="宋体" w:cs="宋体" w:hint="eastAsia"/>
        </w:rPr>
        <w:tab/>
        <w:t>D．②④</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rPr>
        <w:t>15</w:t>
      </w:r>
      <w:r>
        <w:rPr>
          <w:rFonts w:ascii="宋体" w:hAnsi="宋体" w:cs="宋体" w:hint="eastAsia"/>
        </w:rPr>
        <w:t>．国家主席习近平在北京出席2022年世界经济论坛视频会议并发表演讲时郑重宣示:“中国将坚定不移推进改革开放。中国改革开放永远在路上。不论国际形势发生什么变化中国都将高举改革开放的旗帜。”可见，改革开放（</w:t>
      </w:r>
      <w:r>
        <w:rPr>
          <w:rFonts w:ascii="宋体" w:hAnsi="宋体" w:cs="宋体" w:hint="eastAsia"/>
          <w:kern w:val="0"/>
          <w:sz w:val="24"/>
          <w:szCs w:val="24"/>
        </w:rPr>
        <w:t>   </w:t>
      </w:r>
      <w:r>
        <w:rPr>
          <w:rFonts w:ascii="宋体" w:hAnsi="宋体" w:cs="宋体" w:hint="eastAsia"/>
        </w:rPr>
        <w:t>）</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 xml:space="preserve">A．是解决中国所有问题的关键一招 </w:t>
      </w:r>
      <w:r>
        <w:rPr>
          <w:rFonts w:ascii="宋体" w:hAnsi="宋体" w:cs="宋体"/>
        </w:rPr>
        <w:t xml:space="preserve">           </w:t>
      </w:r>
      <w:r>
        <w:rPr>
          <w:rFonts w:ascii="宋体" w:hAnsi="宋体" w:cs="宋体" w:hint="eastAsia"/>
        </w:rPr>
        <w:t>B．是党和人民大踏步赶上时代的重要法宝</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 xml:space="preserve">C．实现了中华民族最为广泛而深刻的社会变革 </w:t>
      </w:r>
      <w:r>
        <w:rPr>
          <w:rFonts w:ascii="宋体" w:hAnsi="宋体" w:cs="宋体"/>
        </w:rPr>
        <w:t xml:space="preserve"> </w:t>
      </w:r>
      <w:r>
        <w:rPr>
          <w:rFonts w:ascii="宋体" w:hAnsi="宋体" w:cs="宋体" w:hint="eastAsia"/>
        </w:rPr>
        <w:t>D．为当代中国一切发展进步奠定了根本政治前提和制度基础</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rPr>
        <w:t>16</w:t>
      </w:r>
      <w:r>
        <w:rPr>
          <w:rFonts w:ascii="宋体" w:hAnsi="宋体" w:cs="宋体" w:hint="eastAsia"/>
        </w:rPr>
        <w:t>．“禾下乘凉梦”是杂交水稻之父袁隆平对杂交水稻高产的一个浪漫追求，是指梦想到禾下乘凉，梦里水稻长得有高粱那么高，籽粒有花生米那么大。“禾下乘凉梦”体现了（</w:t>
      </w:r>
      <w:r>
        <w:rPr>
          <w:rFonts w:ascii="宋体" w:hAnsi="宋体" w:cs="宋体" w:hint="eastAsia"/>
          <w:kern w:val="0"/>
          <w:sz w:val="24"/>
          <w:szCs w:val="24"/>
        </w:rPr>
        <w:t>   </w:t>
      </w:r>
      <w:r>
        <w:rPr>
          <w:rFonts w:ascii="宋体" w:hAnsi="宋体" w:cs="宋体" w:hint="eastAsia"/>
        </w:rPr>
        <w:t>）</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 xml:space="preserve">①中国梦是由每个人的目标构成的美好愿景 </w:t>
      </w:r>
      <w:r>
        <w:rPr>
          <w:rFonts w:ascii="宋体" w:hAnsi="宋体" w:cs="宋体"/>
        </w:rPr>
        <w:t xml:space="preserve"> </w:t>
      </w:r>
      <w:r>
        <w:rPr>
          <w:rFonts w:ascii="宋体" w:hAnsi="宋体" w:cs="宋体" w:hint="eastAsia"/>
        </w:rPr>
        <w:t>②只有提高个人的素养与本领才能实现梦想</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 xml:space="preserve">③人民是中国梦的主体，是中国梦的创造者 </w:t>
      </w:r>
      <w:r>
        <w:rPr>
          <w:rFonts w:ascii="宋体" w:hAnsi="宋体" w:cs="宋体"/>
        </w:rPr>
        <w:t xml:space="preserve"> </w:t>
      </w:r>
      <w:r>
        <w:rPr>
          <w:rFonts w:ascii="宋体" w:hAnsi="宋体" w:cs="宋体" w:hint="eastAsia"/>
        </w:rPr>
        <w:t>④袁隆平为国家富强、人民幸福不懈奋斗的精神</w:t>
      </w:r>
    </w:p>
    <w:p w:rsidR="004915EC" w:rsidRDefault="004915EC" w:rsidP="004915EC">
      <w:pPr>
        <w:tabs>
          <w:tab w:val="left" w:pos="2078"/>
          <w:tab w:val="left" w:pos="4156"/>
          <w:tab w:val="left" w:pos="6234"/>
        </w:tabs>
        <w:spacing w:line="264" w:lineRule="auto"/>
        <w:ind w:firstLineChars="200" w:firstLine="420"/>
        <w:jc w:val="left"/>
        <w:textAlignment w:val="center"/>
        <w:rPr>
          <w:rFonts w:ascii="宋体" w:hAnsi="宋体" w:cs="宋体"/>
        </w:rPr>
      </w:pPr>
      <w:r>
        <w:rPr>
          <w:rFonts w:ascii="宋体" w:hAnsi="宋体" w:cs="宋体" w:hint="eastAsia"/>
        </w:rPr>
        <w:t>A．①②</w:t>
      </w:r>
      <w:r>
        <w:rPr>
          <w:rFonts w:ascii="宋体" w:hAnsi="宋体" w:cs="宋体" w:hint="eastAsia"/>
        </w:rPr>
        <w:tab/>
        <w:t>B．①③</w:t>
      </w:r>
      <w:r>
        <w:rPr>
          <w:rFonts w:ascii="宋体" w:hAnsi="宋体" w:cs="宋体" w:hint="eastAsia"/>
        </w:rPr>
        <w:tab/>
        <w:t>C．②④</w:t>
      </w:r>
      <w:r>
        <w:rPr>
          <w:rFonts w:ascii="宋体" w:hAnsi="宋体" w:cs="宋体" w:hint="eastAsia"/>
        </w:rPr>
        <w:tab/>
        <w:t>D．③④</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rPr>
        <w:t>17</w:t>
      </w:r>
      <w:r>
        <w:rPr>
          <w:rFonts w:ascii="宋体" w:hAnsi="宋体" w:cs="宋体" w:hint="eastAsia"/>
        </w:rPr>
        <w:t>．习近平总书记指出，“虽有智慧，不如乘势’。了解历史才能看得远，理解历史才能走得远。要引导全党胸怀中华民族伟大复兴战略全局，树立大历史观，从历史长河、时代潮流、全球风云中演变机理、探究历史规律、提出应对的战略策略，增强工作的系统性、预见性、创造性。”这启示我们应（</w:t>
      </w:r>
      <w:r>
        <w:rPr>
          <w:rFonts w:ascii="宋体" w:hAnsi="宋体" w:cs="宋体" w:hint="eastAsia"/>
          <w:kern w:val="0"/>
          <w:sz w:val="24"/>
          <w:szCs w:val="24"/>
        </w:rPr>
        <w:t>  </w:t>
      </w:r>
      <w:r>
        <w:rPr>
          <w:rFonts w:ascii="宋体" w:hAnsi="宋体" w:cs="宋体" w:hint="eastAsia"/>
        </w:rPr>
        <w:t>）</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 xml:space="preserve">①回看走过的路，科学分析和把握人类社会发展的一般规律 </w:t>
      </w:r>
      <w:r>
        <w:rPr>
          <w:rFonts w:ascii="宋体" w:hAnsi="宋体" w:cs="宋体"/>
        </w:rPr>
        <w:t xml:space="preserve">         </w:t>
      </w:r>
      <w:r>
        <w:rPr>
          <w:rFonts w:ascii="宋体" w:hAnsi="宋体" w:cs="宋体" w:hint="eastAsia"/>
        </w:rPr>
        <w:t>A．①②</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 xml:space="preserve">②远眺前行的路，始终掌握国家事业发展的历史主动 </w:t>
      </w:r>
      <w:r>
        <w:rPr>
          <w:rFonts w:ascii="宋体" w:hAnsi="宋体" w:cs="宋体"/>
        </w:rPr>
        <w:t xml:space="preserve">               </w:t>
      </w:r>
      <w:r>
        <w:rPr>
          <w:rFonts w:ascii="宋体" w:hAnsi="宋体" w:cs="宋体" w:hint="eastAsia"/>
        </w:rPr>
        <w:t>B．①③</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 xml:space="preserve">③比较别人的路，立足他国发展模式完善中国特色社会主义制度 </w:t>
      </w:r>
      <w:r>
        <w:rPr>
          <w:rFonts w:ascii="宋体" w:hAnsi="宋体" w:cs="宋体"/>
        </w:rPr>
        <w:t xml:space="preserve">     </w:t>
      </w:r>
      <w:r>
        <w:rPr>
          <w:rFonts w:ascii="宋体" w:hAnsi="宋体" w:cs="宋体" w:hint="eastAsia"/>
        </w:rPr>
        <w:t>C．②④</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 xml:space="preserve">④坚定自己的路，把科学社会主义基本原则同本国实际相结合 </w:t>
      </w:r>
      <w:r>
        <w:rPr>
          <w:rFonts w:ascii="宋体" w:hAnsi="宋体" w:cs="宋体"/>
        </w:rPr>
        <w:t xml:space="preserve">       </w:t>
      </w:r>
      <w:r>
        <w:rPr>
          <w:rFonts w:ascii="宋体" w:hAnsi="宋体" w:cs="宋体" w:hint="eastAsia"/>
        </w:rPr>
        <w:t>D．③④</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rPr>
        <w:t>18</w:t>
      </w:r>
      <w:r>
        <w:rPr>
          <w:rFonts w:ascii="宋体" w:hAnsi="宋体" w:cs="宋体" w:hint="eastAsia"/>
        </w:rPr>
        <w:t>．2022年6月10日农业农村部发布《农村土地承包合同管理办法(征求意见稿)》，向社会公开征求意见。意见稿指出，维护农村土地可持续利用，严格控制耕地转为其他用途，农业用地应当优先用于粮食和棉油品生产。该意见稿的出台（</w:t>
      </w:r>
      <w:r>
        <w:rPr>
          <w:rFonts w:ascii="宋体" w:hAnsi="宋体" w:cs="宋体" w:hint="eastAsia"/>
          <w:kern w:val="0"/>
          <w:sz w:val="24"/>
          <w:szCs w:val="24"/>
        </w:rPr>
        <w:t>   </w:t>
      </w:r>
      <w:r>
        <w:rPr>
          <w:rFonts w:ascii="宋体" w:hAnsi="宋体" w:cs="宋体" w:hint="eastAsia"/>
        </w:rPr>
        <w:t xml:space="preserve">） </w:t>
      </w:r>
      <w:r>
        <w:rPr>
          <w:rFonts w:ascii="宋体" w:hAnsi="宋体" w:cs="宋体"/>
        </w:rPr>
        <w:t xml:space="preserve">   </w:t>
      </w:r>
      <w:r>
        <w:rPr>
          <w:rFonts w:ascii="宋体" w:hAnsi="宋体" w:cs="宋体" w:hint="eastAsia"/>
        </w:rPr>
        <w:t>A．①③</w:t>
      </w:r>
      <w:r>
        <w:rPr>
          <w:rFonts w:ascii="宋体" w:hAnsi="宋体" w:cs="宋体" w:hint="eastAsia"/>
        </w:rPr>
        <w:tab/>
      </w:r>
      <w:r>
        <w:rPr>
          <w:rFonts w:ascii="宋体" w:hAnsi="宋体" w:cs="宋体"/>
        </w:rPr>
        <w:t xml:space="preserve">   </w:t>
      </w:r>
      <w:r>
        <w:rPr>
          <w:rFonts w:ascii="宋体" w:hAnsi="宋体" w:cs="宋体" w:hint="eastAsia"/>
        </w:rPr>
        <w:t>B．①④</w:t>
      </w:r>
      <w:r>
        <w:rPr>
          <w:rFonts w:ascii="宋体" w:hAnsi="宋体" w:cs="宋体" w:hint="eastAsia"/>
        </w:rPr>
        <w:tab/>
      </w:r>
      <w:r>
        <w:rPr>
          <w:rFonts w:ascii="宋体" w:hAnsi="宋体" w:cs="宋体"/>
        </w:rPr>
        <w:t xml:space="preserve">   </w:t>
      </w:r>
      <w:r>
        <w:rPr>
          <w:rFonts w:ascii="宋体" w:hAnsi="宋体" w:cs="宋体" w:hint="eastAsia"/>
        </w:rPr>
        <w:t>C．②③</w:t>
      </w:r>
      <w:r>
        <w:rPr>
          <w:rFonts w:ascii="宋体" w:hAnsi="宋体" w:cs="宋体" w:hint="eastAsia"/>
        </w:rPr>
        <w:tab/>
        <w:t>D．②④</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 xml:space="preserve">①有助于推动土地所有权流转，提高土地利用率 </w:t>
      </w:r>
      <w:r>
        <w:rPr>
          <w:rFonts w:ascii="宋体" w:hAnsi="宋体" w:cs="宋体"/>
        </w:rPr>
        <w:t xml:space="preserve"> </w:t>
      </w:r>
      <w:r>
        <w:rPr>
          <w:rFonts w:ascii="宋体" w:hAnsi="宋体" w:cs="宋体" w:hint="eastAsia"/>
        </w:rPr>
        <w:t>②能促进集体所有制下家庭联产承包责任制的完善</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 xml:space="preserve">③是基于我国粮食供应出现严重短缺的现实需求 </w:t>
      </w:r>
      <w:r>
        <w:rPr>
          <w:rFonts w:ascii="宋体" w:hAnsi="宋体" w:cs="宋体"/>
        </w:rPr>
        <w:t xml:space="preserve"> </w:t>
      </w:r>
      <w:r>
        <w:rPr>
          <w:rFonts w:ascii="宋体" w:hAnsi="宋体" w:cs="宋体" w:hint="eastAsia"/>
        </w:rPr>
        <w:t>④有利于保护我国土地资源，保障国家粮食安全</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rPr>
        <w:t>19</w:t>
      </w:r>
      <w:r>
        <w:rPr>
          <w:rFonts w:ascii="宋体" w:hAnsi="宋体" w:cs="宋体" w:hint="eastAsia"/>
        </w:rPr>
        <w:t>．2022年上半年，中国人民银行降低准备金率0.25个百分点，上缴结存利润9000亿元，合理增加流动性供给，金融机构加大对实体经济的信贷支持力度，信贷结构优化，企业的综合融资成本稳中有降，金融服务实体经济的质量和效率有所提升。下列说法正确的是(</w:t>
      </w:r>
      <w:r>
        <w:rPr>
          <w:rFonts w:ascii="宋体" w:hAnsi="宋体" w:cs="宋体" w:hint="eastAsia"/>
          <w:kern w:val="0"/>
          <w:sz w:val="24"/>
          <w:szCs w:val="24"/>
        </w:rPr>
        <w:t>    </w:t>
      </w:r>
      <w:r>
        <w:rPr>
          <w:rFonts w:ascii="宋体" w:hAnsi="宋体" w:cs="宋体" w:hint="eastAsia"/>
        </w:rPr>
        <w:t>)</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 xml:space="preserve">①增加流动性供给有助于保持当前经济总量平衡 </w:t>
      </w:r>
      <w:r>
        <w:rPr>
          <w:rFonts w:ascii="宋体" w:hAnsi="宋体" w:cs="宋体"/>
        </w:rPr>
        <w:t xml:space="preserve">   </w:t>
      </w:r>
      <w:r>
        <w:rPr>
          <w:rFonts w:ascii="宋体" w:hAnsi="宋体" w:cs="宋体" w:hint="eastAsia"/>
        </w:rPr>
        <w:t>②推进减税降费是促进实体经济发展的有效举措</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 xml:space="preserve">③提升金融服务实体经济水平有利于稳定宏观经济大盘 </w:t>
      </w:r>
      <w:r>
        <w:rPr>
          <w:rFonts w:ascii="宋体" w:hAnsi="宋体" w:cs="宋体"/>
        </w:rPr>
        <w:t xml:space="preserve">    </w:t>
      </w:r>
      <w:r>
        <w:rPr>
          <w:rFonts w:ascii="宋体" w:hAnsi="宋体" w:cs="宋体" w:hint="eastAsia"/>
        </w:rPr>
        <w:t>A．①②</w:t>
      </w:r>
      <w:r>
        <w:rPr>
          <w:rFonts w:ascii="宋体" w:hAnsi="宋体" w:cs="宋体" w:hint="eastAsia"/>
        </w:rPr>
        <w:tab/>
        <w:t>B．①③</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 xml:space="preserve">④中国人民银行降低准备金率直接减少了企业融资成本 </w:t>
      </w:r>
      <w:r>
        <w:rPr>
          <w:rFonts w:ascii="宋体" w:hAnsi="宋体" w:cs="宋体"/>
        </w:rPr>
        <w:t xml:space="preserve">    </w:t>
      </w:r>
      <w:r>
        <w:rPr>
          <w:rFonts w:ascii="宋体" w:hAnsi="宋体" w:cs="宋体" w:hint="eastAsia"/>
        </w:rPr>
        <w:t>C．②④</w:t>
      </w:r>
      <w:r>
        <w:rPr>
          <w:rFonts w:ascii="宋体" w:hAnsi="宋体" w:cs="宋体" w:hint="eastAsia"/>
        </w:rPr>
        <w:tab/>
        <w:t>D．③④</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rPr>
        <w:t>20</w:t>
      </w:r>
      <w:r>
        <w:rPr>
          <w:rFonts w:ascii="宋体" w:hAnsi="宋体" w:cs="宋体" w:hint="eastAsia"/>
        </w:rPr>
        <w:t>．为助力实现“双碳”目标，推进绿色发展，我国启动了碳权交易市场。政府给每个企业制定碳排放配额，发放减排目标，这个配额可以在交易市场自由交易。企业如果用完配额，要么关门停产，要么向排放配额富足的企业购买，不然就要接受高额罚款。碳权交易市场之所以能够助力实现“双碳”目标，是因为（</w:t>
      </w:r>
      <w:r>
        <w:rPr>
          <w:rFonts w:ascii="宋体" w:hAnsi="宋体" w:cs="宋体" w:hint="eastAsia"/>
          <w:kern w:val="0"/>
          <w:sz w:val="24"/>
          <w:szCs w:val="24"/>
        </w:rPr>
        <w:t>   </w:t>
      </w:r>
      <w:r>
        <w:rPr>
          <w:rFonts w:ascii="宋体" w:hAnsi="宋体" w:cs="宋体" w:hint="eastAsia"/>
        </w:rPr>
        <w:t>）</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①充分发挥政府确定的碳交易价格的调节作用，有利于引导企业减少碳排放量</w:t>
      </w:r>
      <w:r w:rsidR="004007A1">
        <w:rPr>
          <w:rFonts w:ascii="宋体" w:hAnsi="宋体" w:cs="宋体" w:hint="eastAsia"/>
        </w:rPr>
        <w:t xml:space="preserve"> </w:t>
      </w:r>
      <w:r w:rsidR="004007A1">
        <w:rPr>
          <w:rFonts w:ascii="宋体" w:hAnsi="宋体" w:cs="宋体"/>
        </w:rPr>
        <w:t xml:space="preserve">  </w:t>
      </w:r>
      <w:r>
        <w:rPr>
          <w:rFonts w:ascii="宋体" w:hAnsi="宋体" w:cs="宋体" w:hint="eastAsia"/>
        </w:rPr>
        <w:t>A．①③</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②通过碳减排政策的制定和实施，可以提高企业碳减排积极性，推进绿色发展</w:t>
      </w:r>
      <w:r w:rsidR="004007A1">
        <w:rPr>
          <w:rFonts w:ascii="宋体" w:hAnsi="宋体" w:cs="宋体" w:hint="eastAsia"/>
        </w:rPr>
        <w:t xml:space="preserve"> </w:t>
      </w:r>
      <w:r w:rsidR="004007A1">
        <w:rPr>
          <w:rFonts w:ascii="宋体" w:hAnsi="宋体" w:cs="宋体"/>
        </w:rPr>
        <w:t xml:space="preserve">  </w:t>
      </w:r>
      <w:r>
        <w:rPr>
          <w:rFonts w:ascii="宋体" w:hAnsi="宋体" w:cs="宋体" w:hint="eastAsia"/>
        </w:rPr>
        <w:t>B．①④</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③发挥市场机制的调节作用，能够促使企业技术创新、节能改造，控制碳排放</w:t>
      </w:r>
      <w:r w:rsidR="004007A1">
        <w:rPr>
          <w:rFonts w:ascii="宋体" w:hAnsi="宋体" w:cs="宋体" w:hint="eastAsia"/>
        </w:rPr>
        <w:t xml:space="preserve"> </w:t>
      </w:r>
      <w:r w:rsidR="004007A1">
        <w:rPr>
          <w:rFonts w:ascii="宋体" w:hAnsi="宋体" w:cs="宋体"/>
        </w:rPr>
        <w:t xml:space="preserve">  </w:t>
      </w:r>
      <w:r>
        <w:rPr>
          <w:rFonts w:ascii="宋体" w:hAnsi="宋体" w:cs="宋体" w:hint="eastAsia"/>
        </w:rPr>
        <w:t>C．②③</w:t>
      </w:r>
    </w:p>
    <w:p w:rsidR="004915EC" w:rsidRDefault="004915EC" w:rsidP="004915EC">
      <w:pPr>
        <w:spacing w:line="264" w:lineRule="auto"/>
        <w:ind w:firstLineChars="200" w:firstLine="420"/>
        <w:jc w:val="left"/>
        <w:textAlignment w:val="center"/>
        <w:rPr>
          <w:rFonts w:ascii="宋体" w:hAnsi="宋体" w:cs="宋体"/>
        </w:rPr>
      </w:pPr>
      <w:r>
        <w:rPr>
          <w:rFonts w:ascii="宋体" w:hAnsi="宋体" w:cs="宋体" w:hint="eastAsia"/>
        </w:rPr>
        <w:t>④将有为政府与有效市场相结合，得以降低企业经营成本，助力实现双碳目标</w:t>
      </w:r>
      <w:r w:rsidR="004007A1">
        <w:rPr>
          <w:rFonts w:ascii="宋体" w:hAnsi="宋体" w:cs="宋体" w:hint="eastAsia"/>
        </w:rPr>
        <w:t xml:space="preserve"> </w:t>
      </w:r>
      <w:r w:rsidR="004007A1">
        <w:rPr>
          <w:rFonts w:ascii="宋体" w:hAnsi="宋体" w:cs="宋体"/>
        </w:rPr>
        <w:t xml:space="preserve">  </w:t>
      </w:r>
      <w:r>
        <w:rPr>
          <w:rFonts w:ascii="宋体" w:hAnsi="宋体" w:cs="宋体" w:hint="eastAsia"/>
        </w:rPr>
        <w:t>D．②④</w:t>
      </w:r>
    </w:p>
    <w:p w:rsidR="00D421AA" w:rsidRPr="00D421AA" w:rsidRDefault="002D3541" w:rsidP="00D421AA">
      <w:pPr>
        <w:spacing w:line="288" w:lineRule="auto"/>
        <w:ind w:firstLineChars="200" w:firstLine="420"/>
        <w:jc w:val="left"/>
        <w:rPr>
          <w:rFonts w:eastAsia="楷体" w:cs="宋体"/>
          <w:color w:val="000000"/>
          <w:kern w:val="0"/>
          <w:szCs w:val="21"/>
        </w:rPr>
      </w:pPr>
      <w:r>
        <w:rPr>
          <w:rFonts w:hint="eastAsia"/>
          <w:kern w:val="0"/>
          <w:szCs w:val="21"/>
        </w:rPr>
        <w:t>2</w:t>
      </w:r>
      <w:r w:rsidR="003C5596">
        <w:rPr>
          <w:kern w:val="0"/>
          <w:szCs w:val="21"/>
        </w:rPr>
        <w:t>1</w:t>
      </w:r>
      <w:r>
        <w:rPr>
          <w:rFonts w:hint="eastAsia"/>
          <w:kern w:val="0"/>
          <w:szCs w:val="21"/>
        </w:rPr>
        <w:t>．</w:t>
      </w:r>
      <w:r w:rsidR="00D421AA" w:rsidRPr="00D421AA">
        <w:rPr>
          <w:rFonts w:eastAsia="楷体" w:cs="宋体" w:hint="eastAsia"/>
          <w:color w:val="000000"/>
          <w:kern w:val="0"/>
          <w:szCs w:val="21"/>
        </w:rPr>
        <w:t>“只有顺应历史潮流，积极应变，主动求变，才能与时代同行”。“流水不腐，户枢不蠹”“苟日新，日日新，又日新”“新故相推，日生不滞”……关于变革的中国智慧，深植于中华文化沃土。回望百年，冲破把马克思主义当成一成不变教条的思想桎梏，走出农村包围城市的革命新路；跟上时代步伐，实行改革开放的伟大创举……勇于变革，是中国共产党一以贯之的鲜明品格。</w:t>
      </w:r>
    </w:p>
    <w:p w:rsidR="00D421AA" w:rsidRPr="00D421AA" w:rsidRDefault="00D421AA" w:rsidP="00D421AA">
      <w:pPr>
        <w:spacing w:line="288" w:lineRule="auto"/>
        <w:ind w:firstLineChars="200" w:firstLine="422"/>
        <w:jc w:val="left"/>
        <w:rPr>
          <w:rFonts w:cs="宋体"/>
          <w:b/>
          <w:bCs/>
          <w:kern w:val="0"/>
          <w:szCs w:val="21"/>
        </w:rPr>
      </w:pPr>
      <w:r w:rsidRPr="00D421AA">
        <w:rPr>
          <w:rFonts w:cs="宋体" w:hint="eastAsia"/>
          <w:b/>
          <w:bCs/>
          <w:kern w:val="0"/>
          <w:szCs w:val="21"/>
        </w:rPr>
        <w:t>结合材料，运用《中国特色社会主义》的知识，谈谈你对“勇于变革是中国共产党一以贯之的鲜明品格”的理解。</w:t>
      </w:r>
      <w:r w:rsidRPr="00D421AA">
        <w:rPr>
          <w:rFonts w:cs="宋体" w:hint="eastAsia"/>
          <w:b/>
          <w:bCs/>
          <w:kern w:val="0"/>
          <w:szCs w:val="21"/>
        </w:rPr>
        <w:t>(</w:t>
      </w:r>
      <w:r w:rsidR="00B2571C">
        <w:rPr>
          <w:rFonts w:cs="宋体"/>
          <w:b/>
          <w:bCs/>
          <w:kern w:val="0"/>
          <w:szCs w:val="21"/>
        </w:rPr>
        <w:t>10</w:t>
      </w:r>
      <w:r w:rsidRPr="00D421AA">
        <w:rPr>
          <w:rFonts w:cs="宋体" w:hint="eastAsia"/>
          <w:b/>
          <w:bCs/>
          <w:kern w:val="0"/>
          <w:szCs w:val="21"/>
        </w:rPr>
        <w:t>分</w:t>
      </w:r>
      <w:r w:rsidRPr="00D421AA">
        <w:rPr>
          <w:rFonts w:cs="宋体" w:hint="eastAsia"/>
          <w:b/>
          <w:bCs/>
          <w:kern w:val="0"/>
          <w:szCs w:val="21"/>
        </w:rPr>
        <w:t>)</w:t>
      </w:r>
    </w:p>
    <w:p w:rsidR="00D421AA" w:rsidRPr="002D3541" w:rsidRDefault="00D421AA" w:rsidP="00D421AA">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lang w:bidi="ar"/>
        </w:rPr>
        <w:t>【答】</w:t>
      </w:r>
      <w:r w:rsidRPr="002D3541">
        <w:rPr>
          <w:rFonts w:ascii="黑体" w:eastAsia="黑体" w:hAnsi="宋体" w:cs="黑体" w:hint="eastAsia"/>
          <w:b/>
          <w:bCs/>
          <w:color w:val="000000"/>
          <w:szCs w:val="21"/>
          <w:u w:val="dotted"/>
          <w:lang w:bidi="ar"/>
        </w:rPr>
        <w:t xml:space="preserve">                                                                                               </w:t>
      </w:r>
    </w:p>
    <w:p w:rsidR="00D421AA" w:rsidRPr="002D3541" w:rsidRDefault="00D421AA" w:rsidP="00D421AA">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D421AA" w:rsidRPr="002D3541" w:rsidRDefault="00D421AA" w:rsidP="00D421AA">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D421AA" w:rsidRPr="002D3541" w:rsidRDefault="00D421AA" w:rsidP="00D421AA">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D421AA" w:rsidRPr="002D3541" w:rsidRDefault="00D421AA" w:rsidP="00D421AA">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D421AA" w:rsidRPr="002D3541" w:rsidRDefault="00D421AA" w:rsidP="00D421AA">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D421AA" w:rsidRPr="002D3541" w:rsidRDefault="00D421AA" w:rsidP="00D421AA">
      <w:pPr>
        <w:shd w:val="clear" w:color="auto" w:fill="FFFFFF"/>
        <w:spacing w:line="360" w:lineRule="auto"/>
        <w:jc w:val="left"/>
        <w:textAlignment w:val="center"/>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r w:rsidRPr="002D3541">
        <w:rPr>
          <w:rFonts w:ascii="黑体" w:eastAsia="黑体" w:hAnsi="宋体" w:cs="黑体"/>
          <w:b/>
          <w:bCs/>
          <w:color w:val="000000"/>
          <w:szCs w:val="21"/>
          <w:u w:val="dotted"/>
          <w:lang w:bidi="ar"/>
        </w:rPr>
        <w:t xml:space="preserve">      </w:t>
      </w:r>
    </w:p>
    <w:p w:rsidR="00D421AA" w:rsidRDefault="00D421AA" w:rsidP="00D421AA">
      <w:pPr>
        <w:spacing w:line="288" w:lineRule="auto"/>
        <w:jc w:val="left"/>
        <w:rPr>
          <w:rFonts w:eastAsia="楷体" w:cs="宋体"/>
          <w:color w:val="000000"/>
          <w:kern w:val="0"/>
          <w:szCs w:val="21"/>
        </w:rPr>
      </w:pPr>
      <w:r w:rsidRPr="002D3541">
        <w:rPr>
          <w:rFonts w:ascii="黑体" w:eastAsia="黑体" w:hAnsi="宋体" w:cs="黑体" w:hint="eastAsia"/>
          <w:b/>
          <w:bCs/>
          <w:color w:val="000000"/>
          <w:szCs w:val="21"/>
          <w:u w:val="dotted"/>
          <w:lang w:bidi="ar"/>
        </w:rPr>
        <w:t xml:space="preserve">                                                                                                        </w:t>
      </w:r>
    </w:p>
    <w:p w:rsidR="004007A1" w:rsidRPr="002D3541" w:rsidRDefault="004007A1" w:rsidP="004007A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4007A1" w:rsidRPr="002D3541" w:rsidRDefault="004007A1" w:rsidP="004007A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4007A1" w:rsidRPr="002D3541" w:rsidRDefault="004007A1" w:rsidP="004007A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4007A1" w:rsidRPr="002D3541" w:rsidRDefault="004007A1" w:rsidP="004007A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4007A1" w:rsidRDefault="004007A1" w:rsidP="004007A1">
      <w:pPr>
        <w:spacing w:line="288" w:lineRule="auto"/>
        <w:jc w:val="left"/>
        <w:rPr>
          <w:rFonts w:eastAsia="楷体" w:cs="宋体"/>
          <w:color w:val="000000"/>
          <w:kern w:val="0"/>
          <w:szCs w:val="21"/>
        </w:rPr>
      </w:pPr>
    </w:p>
    <w:p w:rsidR="00D421AA" w:rsidRPr="00D421AA" w:rsidRDefault="00D421AA" w:rsidP="00D421AA">
      <w:pPr>
        <w:spacing w:line="288" w:lineRule="auto"/>
        <w:ind w:firstLineChars="200" w:firstLine="420"/>
        <w:jc w:val="left"/>
        <w:rPr>
          <w:rFonts w:eastAsia="楷体" w:cs="宋体"/>
          <w:color w:val="000000"/>
          <w:kern w:val="0"/>
          <w:szCs w:val="21"/>
        </w:rPr>
      </w:pPr>
      <w:r>
        <w:rPr>
          <w:rFonts w:eastAsia="楷体" w:cs="宋体"/>
          <w:color w:val="000000"/>
          <w:kern w:val="0"/>
          <w:szCs w:val="21"/>
        </w:rPr>
        <w:t>22</w:t>
      </w:r>
      <w:r w:rsidRPr="00D421AA">
        <w:rPr>
          <w:rFonts w:eastAsia="楷体" w:cs="宋体" w:hint="eastAsia"/>
          <w:color w:val="000000"/>
          <w:kern w:val="0"/>
          <w:szCs w:val="21"/>
        </w:rPr>
        <w:t>.</w:t>
      </w:r>
      <w:r w:rsidRPr="00D421AA">
        <w:rPr>
          <w:rFonts w:eastAsia="楷体" w:cs="宋体" w:hint="eastAsia"/>
          <w:color w:val="000000"/>
          <w:kern w:val="0"/>
          <w:szCs w:val="21"/>
        </w:rPr>
        <w:t>平台经济在时代发展大潮中应运而生，为扩大需求提供了新空间，为创新发展提供了新引擎，为就业创业提供了新渠道，为公共服务提供了新支撑，在发展全局中的地位和作用日益突显。</w:t>
      </w:r>
    </w:p>
    <w:p w:rsidR="00D421AA" w:rsidRPr="00D421AA" w:rsidRDefault="00D421AA" w:rsidP="00D421AA">
      <w:pPr>
        <w:spacing w:line="288" w:lineRule="auto"/>
        <w:ind w:firstLineChars="200" w:firstLine="420"/>
        <w:jc w:val="left"/>
        <w:rPr>
          <w:rFonts w:eastAsia="楷体" w:cs="宋体"/>
          <w:color w:val="000000"/>
          <w:kern w:val="0"/>
          <w:szCs w:val="21"/>
        </w:rPr>
      </w:pPr>
      <w:r w:rsidRPr="00D421AA">
        <w:rPr>
          <w:rFonts w:eastAsia="楷体" w:cs="宋体" w:hint="eastAsia"/>
          <w:color w:val="000000"/>
          <w:kern w:val="0"/>
          <w:szCs w:val="21"/>
        </w:rPr>
        <w:t>平台经济在迅速发展的同时，也存在几大短板。一是策略短板。商业模式不清晰，服务差异化不高。二是质量短板。平台服务质量不高与诚信缺失。三是“生产侧短板”。平台经济在消费端运用的比较广泛，在生产领域的渗透与运用尚未大规模展开。同时平台经济在发展过程中还存在着两大主要问题，一方面平台经济限制市场竞争。如一些平台经济企业排斥同业机构提供服务，剥夺用户自由选择权，扰乱市场竞争秩序。另一方面，平台经济也存在垄断信息资源的风险。部分平台企业具备金融基础设施特征，垄断海量的资金流、信息流等。</w:t>
      </w:r>
    </w:p>
    <w:p w:rsidR="00094068" w:rsidRPr="001F303E" w:rsidRDefault="00D421AA" w:rsidP="00D421AA">
      <w:pPr>
        <w:spacing w:line="288" w:lineRule="auto"/>
        <w:ind w:firstLineChars="200" w:firstLine="422"/>
        <w:jc w:val="left"/>
        <w:rPr>
          <w:rFonts w:cs="宋体"/>
          <w:b/>
          <w:bCs/>
          <w:kern w:val="0"/>
          <w:szCs w:val="21"/>
        </w:rPr>
      </w:pPr>
      <w:r w:rsidRPr="00D421AA">
        <w:rPr>
          <w:rFonts w:cs="宋体" w:hint="eastAsia"/>
          <w:b/>
          <w:bCs/>
          <w:kern w:val="0"/>
          <w:szCs w:val="21"/>
        </w:rPr>
        <w:t>结合材料，运用《经济与社会》的知识，分析推动平台经济高质量发展该如何作为</w:t>
      </w:r>
      <w:r w:rsidRPr="00D421AA">
        <w:rPr>
          <w:rFonts w:cs="宋体" w:hint="eastAsia"/>
          <w:b/>
          <w:bCs/>
          <w:kern w:val="0"/>
          <w:szCs w:val="21"/>
        </w:rPr>
        <w:t>?(10</w:t>
      </w:r>
      <w:r w:rsidRPr="00D421AA">
        <w:rPr>
          <w:rFonts w:cs="宋体" w:hint="eastAsia"/>
          <w:b/>
          <w:bCs/>
          <w:kern w:val="0"/>
          <w:szCs w:val="21"/>
        </w:rPr>
        <w:t>分</w:t>
      </w:r>
      <w:r w:rsidRPr="00D421AA">
        <w:rPr>
          <w:rFonts w:cs="宋体" w:hint="eastAsia"/>
          <w:b/>
          <w:bCs/>
          <w:kern w:val="0"/>
          <w:szCs w:val="21"/>
        </w:rPr>
        <w:t>)</w:t>
      </w:r>
      <w:r w:rsidRPr="001F303E">
        <w:rPr>
          <w:rFonts w:cs="宋体"/>
          <w:b/>
          <w:bCs/>
          <w:kern w:val="0"/>
          <w:szCs w:val="21"/>
        </w:rPr>
        <w:t xml:space="preserve"> </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lang w:bidi="ar"/>
        </w:rPr>
        <w:t>【答】</w:t>
      </w:r>
      <w:r w:rsidRPr="002D3541">
        <w:rPr>
          <w:rFonts w:ascii="黑体" w:eastAsia="黑体" w:hAnsi="宋体" w:cs="黑体" w:hint="eastAsia"/>
          <w:b/>
          <w:bCs/>
          <w:color w:val="000000"/>
          <w:szCs w:val="21"/>
          <w:u w:val="dotted"/>
          <w:lang w:bidi="ar"/>
        </w:rPr>
        <w:t xml:space="preserve">                                                                                               </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4007A1" w:rsidRPr="002D3541" w:rsidRDefault="004007A1" w:rsidP="004007A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4007A1" w:rsidRPr="002D3541" w:rsidRDefault="004007A1" w:rsidP="004007A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A551C5" w:rsidRDefault="004007A1" w:rsidP="003F6E72">
      <w:pPr>
        <w:widowControl/>
        <w:spacing w:line="312" w:lineRule="auto"/>
        <w:jc w:val="left"/>
        <w:rPr>
          <w:kern w:val="0"/>
          <w:szCs w:val="21"/>
        </w:rPr>
      </w:pPr>
      <w:r w:rsidRPr="002D3541">
        <w:rPr>
          <w:rFonts w:ascii="黑体" w:eastAsia="黑体" w:hAnsi="宋体" w:cs="黑体" w:hint="eastAsia"/>
          <w:b/>
          <w:bCs/>
          <w:color w:val="000000"/>
          <w:szCs w:val="21"/>
          <w:u w:val="dotted"/>
          <w:lang w:bidi="ar"/>
        </w:rPr>
        <w:t xml:space="preserve">                                                                                                    </w:t>
      </w:r>
    </w:p>
    <w:sectPr w:rsidR="00A551C5" w:rsidSect="008A2CF1">
      <w:footerReference w:type="even" r:id="rId10"/>
      <w:footerReference w:type="default" r:id="rId11"/>
      <w:pgSz w:w="11906" w:h="16838"/>
      <w:pgMar w:top="567" w:right="720" w:bottom="567" w:left="72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3541" w:rsidRDefault="002D3541">
      <w:r>
        <w:separator/>
      </w:r>
    </w:p>
  </w:endnote>
  <w:endnote w:type="continuationSeparator" w:id="0">
    <w:p w:rsidR="002D3541" w:rsidRDefault="002D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068" w:rsidRDefault="002D3541">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4068" w:rsidRDefault="002D3541">
                          <w:pPr>
                            <w:pStyle w:val="a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094068" w:rsidRDefault="002D3541">
                    <w:pPr>
                      <w:pStyle w:val="a3"/>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068" w:rsidRDefault="002D3541">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4068" w:rsidRDefault="002D3541">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094068" w:rsidRDefault="002D3541">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3541" w:rsidRDefault="002D3541">
      <w:r>
        <w:separator/>
      </w:r>
    </w:p>
  </w:footnote>
  <w:footnote w:type="continuationSeparator" w:id="0">
    <w:p w:rsidR="002D3541" w:rsidRDefault="002D3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kNjM0ZDE3MDI5NTk1OTYzMWZiN2RiODcyZjQ4YWIifQ=="/>
  </w:docVars>
  <w:rsids>
    <w:rsidRoot w:val="00C806B0"/>
    <w:rsid w:val="00042EFB"/>
    <w:rsid w:val="00043B54"/>
    <w:rsid w:val="00094068"/>
    <w:rsid w:val="00124AC9"/>
    <w:rsid w:val="00144C63"/>
    <w:rsid w:val="00174F00"/>
    <w:rsid w:val="00186E31"/>
    <w:rsid w:val="001D7A06"/>
    <w:rsid w:val="001F303E"/>
    <w:rsid w:val="001F7FF7"/>
    <w:rsid w:val="00284433"/>
    <w:rsid w:val="002A1EC6"/>
    <w:rsid w:val="002A718C"/>
    <w:rsid w:val="002B7101"/>
    <w:rsid w:val="002D3541"/>
    <w:rsid w:val="002E035E"/>
    <w:rsid w:val="003329B5"/>
    <w:rsid w:val="003C5596"/>
    <w:rsid w:val="003F6E72"/>
    <w:rsid w:val="004007A1"/>
    <w:rsid w:val="0041240B"/>
    <w:rsid w:val="004915EC"/>
    <w:rsid w:val="004F09E7"/>
    <w:rsid w:val="005029E4"/>
    <w:rsid w:val="0056097A"/>
    <w:rsid w:val="005E4762"/>
    <w:rsid w:val="00607900"/>
    <w:rsid w:val="006B16C5"/>
    <w:rsid w:val="00715C9A"/>
    <w:rsid w:val="00757887"/>
    <w:rsid w:val="00776133"/>
    <w:rsid w:val="0084391C"/>
    <w:rsid w:val="00881A56"/>
    <w:rsid w:val="008A2CF1"/>
    <w:rsid w:val="008C07DE"/>
    <w:rsid w:val="008C1BD0"/>
    <w:rsid w:val="00961AA9"/>
    <w:rsid w:val="009B5AB5"/>
    <w:rsid w:val="00A24CD7"/>
    <w:rsid w:val="00A30CCE"/>
    <w:rsid w:val="00A551C5"/>
    <w:rsid w:val="00A553D9"/>
    <w:rsid w:val="00A5734F"/>
    <w:rsid w:val="00AC440D"/>
    <w:rsid w:val="00AC6638"/>
    <w:rsid w:val="00B2571C"/>
    <w:rsid w:val="00B93F5B"/>
    <w:rsid w:val="00BF535F"/>
    <w:rsid w:val="00C806B0"/>
    <w:rsid w:val="00C82FDA"/>
    <w:rsid w:val="00D421AA"/>
    <w:rsid w:val="00D5198C"/>
    <w:rsid w:val="00DF6019"/>
    <w:rsid w:val="00E04A58"/>
    <w:rsid w:val="00E476EE"/>
    <w:rsid w:val="00E67664"/>
    <w:rsid w:val="00E929F1"/>
    <w:rsid w:val="00EF035E"/>
    <w:rsid w:val="00F9608A"/>
    <w:rsid w:val="13DA623E"/>
    <w:rsid w:val="173F2E46"/>
    <w:rsid w:val="1A47787B"/>
    <w:rsid w:val="49BA174B"/>
    <w:rsid w:val="65CA6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53A3"/>
  <w15:docId w15:val="{0F401C94-8A2F-4E2F-AA51-FF72F5CB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table" w:customStyle="1" w:styleId="1">
    <w:name w:val="网格型1"/>
    <w:basedOn w:val="a1"/>
    <w:next w:val="a7"/>
    <w:uiPriority w:val="99"/>
    <w:unhideWhenUsed/>
    <w:qFormat/>
    <w:rsid w:val="00607900"/>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admin</cp:lastModifiedBy>
  <cp:revision>56</cp:revision>
  <dcterms:created xsi:type="dcterms:W3CDTF">2017-07-19T12:07:00Z</dcterms:created>
  <dcterms:modified xsi:type="dcterms:W3CDTF">2023-09-03T14:29:00Z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2052-12.1.0.15120</vt:lpwstr>
  </property>
  <property fmtid="{D5CDD505-2E9C-101B-9397-08002B2CF9AE}" pid="4" name="ICV">
    <vt:lpwstr>BC94AD46D2954C1C9D7EF104D26FF21D</vt:lpwstr>
  </property>
</Properties>
</file>