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17EF" w:rsidRPr="00DE690E" w:rsidRDefault="00EE17EF" w:rsidP="00DE690E">
      <w:pPr>
        <w:widowControl/>
        <w:snapToGrid w:val="0"/>
        <w:spacing w:line="360" w:lineRule="auto"/>
        <w:jc w:val="center"/>
        <w:rPr>
          <w:rFonts w:ascii="黑体" w:eastAsia="黑体" w:hAnsi="黑体" w:cs="宋体"/>
          <w:b/>
          <w:bCs/>
          <w:kern w:val="0"/>
          <w:szCs w:val="21"/>
        </w:rPr>
      </w:pPr>
      <w:r w:rsidRPr="00DE690E">
        <w:rPr>
          <w:rFonts w:ascii="黑体" w:eastAsia="黑体" w:hAnsi="黑体" w:cs="宋体" w:hint="eastAsia"/>
          <w:b/>
          <w:bCs/>
          <w:kern w:val="0"/>
          <w:szCs w:val="21"/>
        </w:rPr>
        <w:t xml:space="preserve">江苏省仪征中学2022-2023学年度第二学期高三政治学科作业  </w:t>
      </w:r>
    </w:p>
    <w:p w:rsidR="00EE17EF" w:rsidRPr="00DE690E" w:rsidRDefault="00EE17EF" w:rsidP="00DE690E">
      <w:pPr>
        <w:widowControl/>
        <w:snapToGrid w:val="0"/>
        <w:spacing w:line="360" w:lineRule="auto"/>
        <w:jc w:val="center"/>
        <w:rPr>
          <w:rFonts w:ascii="黑体" w:eastAsia="黑体" w:hAnsi="黑体" w:cs="宋体"/>
          <w:b/>
          <w:bCs/>
          <w:kern w:val="0"/>
          <w:szCs w:val="21"/>
        </w:rPr>
      </w:pPr>
      <w:r w:rsidRPr="00DE690E">
        <w:rPr>
          <w:rFonts w:ascii="黑体" w:eastAsia="黑体" w:hAnsi="黑体" w:cs="宋体" w:hint="eastAsia"/>
          <w:b/>
          <w:bCs/>
          <w:kern w:val="0"/>
          <w:szCs w:val="21"/>
        </w:rPr>
        <w:t xml:space="preserve">   </w:t>
      </w:r>
      <w:r w:rsidR="00F44150" w:rsidRPr="00DE690E">
        <w:rPr>
          <w:rFonts w:ascii="黑体" w:eastAsia="黑体" w:hAnsi="黑体" w:cs="宋体" w:hint="eastAsia"/>
          <w:b/>
          <w:bCs/>
          <w:kern w:val="0"/>
          <w:szCs w:val="21"/>
        </w:rPr>
        <w:t>练习</w:t>
      </w:r>
      <w:r w:rsidR="00DE690E" w:rsidRPr="00DE690E">
        <w:rPr>
          <w:rFonts w:ascii="黑体" w:eastAsia="黑体" w:hAnsi="黑体" w:cs="宋体" w:hint="eastAsia"/>
          <w:b/>
          <w:bCs/>
          <w:kern w:val="0"/>
          <w:szCs w:val="21"/>
        </w:rPr>
        <w:t>六十</w:t>
      </w:r>
    </w:p>
    <w:p w:rsidR="00EE17EF" w:rsidRPr="00DE690E" w:rsidRDefault="00EE17EF" w:rsidP="00DE690E">
      <w:pPr>
        <w:widowControl/>
        <w:snapToGrid w:val="0"/>
        <w:spacing w:line="360" w:lineRule="auto"/>
        <w:jc w:val="center"/>
        <w:rPr>
          <w:rFonts w:ascii="黑体" w:eastAsia="黑体" w:hAnsi="黑体" w:cs="宋体"/>
          <w:b/>
          <w:bCs/>
          <w:kern w:val="0"/>
          <w:szCs w:val="21"/>
        </w:rPr>
      </w:pPr>
      <w:r w:rsidRPr="00DE690E">
        <w:rPr>
          <w:rFonts w:ascii="楷体" w:eastAsia="楷体" w:hAnsi="楷体" w:cs="宋体" w:hint="eastAsia"/>
          <w:bCs/>
          <w:kern w:val="0"/>
          <w:szCs w:val="21"/>
        </w:rPr>
        <w:t>研制人：</w:t>
      </w:r>
      <w:proofErr w:type="gramStart"/>
      <w:r w:rsidRPr="00DE690E">
        <w:rPr>
          <w:rFonts w:ascii="楷体" w:eastAsia="楷体" w:hAnsi="楷体" w:cs="宋体" w:hint="eastAsia"/>
          <w:bCs/>
          <w:kern w:val="0"/>
          <w:szCs w:val="21"/>
        </w:rPr>
        <w:t>马楠</w:t>
      </w:r>
      <w:proofErr w:type="gramEnd"/>
      <w:r w:rsidRPr="00DE690E">
        <w:rPr>
          <w:rFonts w:ascii="楷体" w:eastAsia="楷体" w:hAnsi="楷体" w:cs="宋体" w:hint="eastAsia"/>
          <w:bCs/>
          <w:kern w:val="0"/>
          <w:szCs w:val="21"/>
        </w:rPr>
        <w:t xml:space="preserve">  审核人：曹淑莹   </w:t>
      </w:r>
    </w:p>
    <w:p w:rsidR="00EE17EF" w:rsidRPr="00DE690E" w:rsidRDefault="00EE17EF" w:rsidP="00DE690E">
      <w:pPr>
        <w:snapToGrid w:val="0"/>
        <w:spacing w:line="360" w:lineRule="auto"/>
        <w:jc w:val="center"/>
        <w:rPr>
          <w:rFonts w:ascii="楷体" w:eastAsia="楷体" w:hAnsi="楷体" w:cs="宋体"/>
          <w:bCs/>
          <w:kern w:val="0"/>
          <w:szCs w:val="21"/>
          <w:u w:val="single"/>
        </w:rPr>
      </w:pPr>
      <w:r w:rsidRPr="00DE690E">
        <w:rPr>
          <w:rFonts w:ascii="楷体" w:eastAsia="楷体" w:hAnsi="楷体" w:cs="宋体" w:hint="eastAsia"/>
          <w:bCs/>
          <w:kern w:val="0"/>
          <w:szCs w:val="21"/>
        </w:rPr>
        <w:t>班级：</w:t>
      </w:r>
      <w:r w:rsidRPr="00DE690E">
        <w:rPr>
          <w:rFonts w:ascii="楷体" w:eastAsia="楷体" w:hAnsi="楷体" w:cs="宋体" w:hint="eastAsia"/>
          <w:bCs/>
          <w:kern w:val="0"/>
          <w:szCs w:val="21"/>
          <w:u w:val="single"/>
        </w:rPr>
        <w:t xml:space="preserve">        </w:t>
      </w:r>
      <w:r w:rsidRPr="00DE690E">
        <w:rPr>
          <w:rFonts w:ascii="楷体" w:eastAsia="楷体" w:hAnsi="楷体" w:cs="宋体" w:hint="eastAsia"/>
          <w:bCs/>
          <w:kern w:val="0"/>
          <w:szCs w:val="21"/>
        </w:rPr>
        <w:t xml:space="preserve"> 姓名：</w:t>
      </w:r>
      <w:r w:rsidRPr="00DE690E">
        <w:rPr>
          <w:rFonts w:ascii="楷体" w:eastAsia="楷体" w:hAnsi="楷体" w:cs="宋体" w:hint="eastAsia"/>
          <w:bCs/>
          <w:kern w:val="0"/>
          <w:szCs w:val="21"/>
          <w:u w:val="single"/>
        </w:rPr>
        <w:t xml:space="preserve">        </w:t>
      </w:r>
      <w:r w:rsidRPr="00DE690E">
        <w:rPr>
          <w:rFonts w:ascii="楷体" w:eastAsia="楷体" w:hAnsi="楷体" w:cs="宋体" w:hint="eastAsia"/>
          <w:bCs/>
          <w:kern w:val="0"/>
          <w:szCs w:val="21"/>
        </w:rPr>
        <w:t xml:space="preserve"> 学号：</w:t>
      </w:r>
      <w:r w:rsidRPr="00DE690E">
        <w:rPr>
          <w:rFonts w:ascii="楷体" w:eastAsia="楷体" w:hAnsi="楷体" w:cs="宋体" w:hint="eastAsia"/>
          <w:bCs/>
          <w:kern w:val="0"/>
          <w:szCs w:val="21"/>
          <w:u w:val="single"/>
        </w:rPr>
        <w:t xml:space="preserve">        </w:t>
      </w:r>
      <w:r w:rsidRPr="00DE690E">
        <w:rPr>
          <w:rFonts w:ascii="楷体" w:eastAsia="楷体" w:hAnsi="楷体" w:cs="宋体" w:hint="eastAsia"/>
          <w:bCs/>
          <w:kern w:val="0"/>
          <w:szCs w:val="21"/>
        </w:rPr>
        <w:t xml:space="preserve">  时间：</w:t>
      </w:r>
      <w:r w:rsidRPr="00DE690E">
        <w:rPr>
          <w:rFonts w:ascii="楷体" w:eastAsia="楷体" w:hAnsi="楷体" w:cs="宋体" w:hint="eastAsia"/>
          <w:bCs/>
          <w:kern w:val="0"/>
          <w:szCs w:val="21"/>
          <w:u w:val="single"/>
        </w:rPr>
        <w:t xml:space="preserve">      </w:t>
      </w:r>
      <w:r w:rsidRPr="00DE690E">
        <w:rPr>
          <w:rFonts w:ascii="楷体" w:eastAsia="楷体" w:hAnsi="楷体" w:cs="宋体" w:hint="eastAsia"/>
          <w:bCs/>
          <w:kern w:val="0"/>
          <w:szCs w:val="21"/>
        </w:rPr>
        <w:t xml:space="preserve"> 作业时长</w:t>
      </w:r>
      <w:r w:rsidRPr="00DE690E">
        <w:rPr>
          <w:rFonts w:ascii="楷体" w:eastAsia="楷体" w:hAnsi="楷体" w:cs="宋体" w:hint="eastAsia"/>
          <w:bCs/>
          <w:kern w:val="0"/>
          <w:szCs w:val="21"/>
          <w:u w:val="single"/>
        </w:rPr>
        <w:t>：25分钟</w:t>
      </w:r>
      <w:r w:rsidRPr="00DE690E">
        <w:rPr>
          <w:rFonts w:ascii="方正大标宋_GBK" w:eastAsia="方正大标宋_GBK" w:hAnsi="方正大标宋_GBK" w:cs="方正大标宋_GBK" w:hint="eastAsia"/>
          <w:color w:val="0000FF"/>
          <w:szCs w:val="21"/>
        </w:rPr>
        <w:t xml:space="preserve"> </w:t>
      </w:r>
    </w:p>
    <w:tbl>
      <w:tblPr>
        <w:tblStyle w:val="a6"/>
        <w:tblW w:w="0" w:type="auto"/>
        <w:tblLook w:val="04A0" w:firstRow="1" w:lastRow="0" w:firstColumn="1" w:lastColumn="0" w:noHBand="0" w:noVBand="1"/>
      </w:tblPr>
      <w:tblGrid>
        <w:gridCol w:w="996"/>
        <w:gridCol w:w="996"/>
        <w:gridCol w:w="996"/>
        <w:gridCol w:w="996"/>
        <w:gridCol w:w="996"/>
        <w:gridCol w:w="996"/>
        <w:gridCol w:w="996"/>
        <w:gridCol w:w="997"/>
        <w:gridCol w:w="997"/>
        <w:gridCol w:w="997"/>
      </w:tblGrid>
      <w:tr w:rsidR="00EE17EF" w:rsidRPr="00DE690E" w:rsidTr="00CC57BB">
        <w:tc>
          <w:tcPr>
            <w:tcW w:w="996" w:type="dxa"/>
            <w:tcBorders>
              <w:top w:val="single" w:sz="4" w:space="0" w:color="auto"/>
              <w:left w:val="single" w:sz="4" w:space="0" w:color="auto"/>
              <w:bottom w:val="single" w:sz="4" w:space="0" w:color="auto"/>
              <w:right w:val="single" w:sz="4" w:space="0" w:color="auto"/>
            </w:tcBorders>
            <w:vAlign w:val="center"/>
            <w:hideMark/>
          </w:tcPr>
          <w:p w:rsidR="00EE17EF" w:rsidRPr="00DE690E" w:rsidRDefault="00EE17EF" w:rsidP="00DE690E">
            <w:pPr>
              <w:snapToGrid w:val="0"/>
              <w:spacing w:line="360" w:lineRule="auto"/>
              <w:jc w:val="center"/>
              <w:textAlignment w:val="center"/>
              <w:rPr>
                <w:rFonts w:ascii="楷体" w:eastAsia="楷体" w:hAnsi="楷体" w:cs="楷体"/>
                <w:b/>
                <w:bCs/>
                <w:szCs w:val="21"/>
              </w:rPr>
            </w:pPr>
            <w:r w:rsidRPr="00DE690E">
              <w:rPr>
                <w:rFonts w:ascii="楷体" w:eastAsia="楷体" w:hAnsi="楷体" w:cs="楷体" w:hint="eastAsia"/>
                <w:b/>
                <w:bCs/>
                <w:szCs w:val="21"/>
              </w:rPr>
              <w:t>题号</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Pr="00DE690E" w:rsidRDefault="00EE17EF" w:rsidP="00DE690E">
            <w:pPr>
              <w:snapToGrid w:val="0"/>
              <w:spacing w:line="360" w:lineRule="auto"/>
              <w:jc w:val="center"/>
              <w:textAlignment w:val="center"/>
              <w:rPr>
                <w:rFonts w:ascii="楷体" w:eastAsia="楷体" w:hAnsi="楷体" w:cs="楷体"/>
                <w:b/>
                <w:bCs/>
                <w:szCs w:val="21"/>
              </w:rPr>
            </w:pPr>
            <w:r w:rsidRPr="00DE690E">
              <w:rPr>
                <w:rFonts w:ascii="楷体" w:eastAsia="楷体" w:hAnsi="楷体" w:cs="楷体" w:hint="eastAsia"/>
                <w:b/>
                <w:bCs/>
                <w:szCs w:val="21"/>
              </w:rPr>
              <w:t>1</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Pr="00DE690E" w:rsidRDefault="00EE17EF" w:rsidP="00DE690E">
            <w:pPr>
              <w:snapToGrid w:val="0"/>
              <w:spacing w:line="360" w:lineRule="auto"/>
              <w:jc w:val="center"/>
              <w:textAlignment w:val="center"/>
              <w:rPr>
                <w:rFonts w:ascii="楷体" w:eastAsia="楷体" w:hAnsi="楷体" w:cs="楷体"/>
                <w:b/>
                <w:bCs/>
                <w:szCs w:val="21"/>
              </w:rPr>
            </w:pPr>
            <w:r w:rsidRPr="00DE690E">
              <w:rPr>
                <w:rFonts w:ascii="楷体" w:eastAsia="楷体" w:hAnsi="楷体" w:cs="楷体" w:hint="eastAsia"/>
                <w:b/>
                <w:bCs/>
                <w:szCs w:val="21"/>
              </w:rPr>
              <w:t>2</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Pr="00DE690E" w:rsidRDefault="00EE17EF" w:rsidP="00DE690E">
            <w:pPr>
              <w:snapToGrid w:val="0"/>
              <w:spacing w:line="360" w:lineRule="auto"/>
              <w:jc w:val="center"/>
              <w:textAlignment w:val="center"/>
              <w:rPr>
                <w:rFonts w:ascii="楷体" w:eastAsia="楷体" w:hAnsi="楷体" w:cs="楷体"/>
                <w:b/>
                <w:bCs/>
                <w:szCs w:val="21"/>
              </w:rPr>
            </w:pPr>
            <w:r w:rsidRPr="00DE690E">
              <w:rPr>
                <w:rFonts w:ascii="楷体" w:eastAsia="楷体" w:hAnsi="楷体" w:cs="楷体" w:hint="eastAsia"/>
                <w:b/>
                <w:bCs/>
                <w:szCs w:val="21"/>
              </w:rPr>
              <w:t>3</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Pr="00DE690E" w:rsidRDefault="00EE17EF" w:rsidP="00DE690E">
            <w:pPr>
              <w:snapToGrid w:val="0"/>
              <w:spacing w:line="360" w:lineRule="auto"/>
              <w:jc w:val="center"/>
              <w:textAlignment w:val="center"/>
              <w:rPr>
                <w:rFonts w:ascii="楷体" w:eastAsia="楷体" w:hAnsi="楷体" w:cs="楷体"/>
                <w:b/>
                <w:bCs/>
                <w:szCs w:val="21"/>
              </w:rPr>
            </w:pPr>
            <w:r w:rsidRPr="00DE690E">
              <w:rPr>
                <w:rFonts w:ascii="楷体" w:eastAsia="楷体" w:hAnsi="楷体" w:cs="楷体" w:hint="eastAsia"/>
                <w:b/>
                <w:bCs/>
                <w:szCs w:val="21"/>
              </w:rPr>
              <w:t>4</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Pr="00DE690E" w:rsidRDefault="00EE17EF" w:rsidP="00DE690E">
            <w:pPr>
              <w:snapToGrid w:val="0"/>
              <w:spacing w:line="360" w:lineRule="auto"/>
              <w:jc w:val="center"/>
              <w:textAlignment w:val="center"/>
              <w:rPr>
                <w:rFonts w:ascii="楷体" w:eastAsia="楷体" w:hAnsi="楷体" w:cs="楷体"/>
                <w:b/>
                <w:bCs/>
                <w:szCs w:val="21"/>
              </w:rPr>
            </w:pPr>
            <w:r w:rsidRPr="00DE690E">
              <w:rPr>
                <w:rFonts w:ascii="楷体" w:eastAsia="楷体" w:hAnsi="楷体" w:cs="楷体" w:hint="eastAsia"/>
                <w:b/>
                <w:bCs/>
                <w:szCs w:val="21"/>
              </w:rPr>
              <w:t>5</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Pr="00DE690E" w:rsidRDefault="00EE17EF" w:rsidP="00DE690E">
            <w:pPr>
              <w:snapToGrid w:val="0"/>
              <w:spacing w:line="360" w:lineRule="auto"/>
              <w:jc w:val="center"/>
              <w:textAlignment w:val="center"/>
              <w:rPr>
                <w:rFonts w:ascii="楷体" w:eastAsia="楷体" w:hAnsi="楷体" w:cs="楷体"/>
                <w:b/>
                <w:bCs/>
                <w:szCs w:val="21"/>
              </w:rPr>
            </w:pPr>
            <w:r w:rsidRPr="00DE690E">
              <w:rPr>
                <w:rFonts w:ascii="楷体" w:eastAsia="楷体" w:hAnsi="楷体" w:cs="楷体" w:hint="eastAsia"/>
                <w:b/>
                <w:bCs/>
                <w:szCs w:val="21"/>
              </w:rPr>
              <w:t>6</w:t>
            </w:r>
          </w:p>
        </w:tc>
        <w:tc>
          <w:tcPr>
            <w:tcW w:w="997" w:type="dxa"/>
            <w:tcBorders>
              <w:top w:val="single" w:sz="4" w:space="0" w:color="auto"/>
              <w:left w:val="single" w:sz="4" w:space="0" w:color="auto"/>
              <w:bottom w:val="single" w:sz="4" w:space="0" w:color="auto"/>
              <w:right w:val="single" w:sz="4" w:space="0" w:color="auto"/>
            </w:tcBorders>
            <w:vAlign w:val="center"/>
            <w:hideMark/>
          </w:tcPr>
          <w:p w:rsidR="00EE17EF" w:rsidRPr="00DE690E" w:rsidRDefault="00EE17EF" w:rsidP="00DE690E">
            <w:pPr>
              <w:snapToGrid w:val="0"/>
              <w:spacing w:line="360" w:lineRule="auto"/>
              <w:jc w:val="center"/>
              <w:textAlignment w:val="center"/>
              <w:rPr>
                <w:rFonts w:ascii="楷体" w:eastAsia="楷体" w:hAnsi="楷体" w:cs="楷体"/>
                <w:b/>
                <w:bCs/>
                <w:szCs w:val="21"/>
              </w:rPr>
            </w:pPr>
            <w:r w:rsidRPr="00DE690E">
              <w:rPr>
                <w:rFonts w:ascii="楷体" w:eastAsia="楷体" w:hAnsi="楷体" w:cs="楷体" w:hint="eastAsia"/>
                <w:b/>
                <w:bCs/>
                <w:szCs w:val="21"/>
              </w:rPr>
              <w:t>7</w:t>
            </w:r>
          </w:p>
        </w:tc>
        <w:tc>
          <w:tcPr>
            <w:tcW w:w="997" w:type="dxa"/>
            <w:tcBorders>
              <w:top w:val="single" w:sz="4" w:space="0" w:color="auto"/>
              <w:left w:val="single" w:sz="4" w:space="0" w:color="auto"/>
              <w:bottom w:val="single" w:sz="4" w:space="0" w:color="auto"/>
              <w:right w:val="single" w:sz="4" w:space="0" w:color="auto"/>
            </w:tcBorders>
            <w:vAlign w:val="center"/>
            <w:hideMark/>
          </w:tcPr>
          <w:p w:rsidR="00EE17EF" w:rsidRPr="00DE690E" w:rsidRDefault="00EE17EF" w:rsidP="00DE690E">
            <w:pPr>
              <w:snapToGrid w:val="0"/>
              <w:spacing w:line="360" w:lineRule="auto"/>
              <w:jc w:val="center"/>
              <w:textAlignment w:val="center"/>
              <w:rPr>
                <w:rFonts w:ascii="楷体" w:eastAsia="楷体" w:hAnsi="楷体" w:cs="楷体"/>
                <w:b/>
                <w:bCs/>
                <w:szCs w:val="21"/>
              </w:rPr>
            </w:pPr>
            <w:r w:rsidRPr="00DE690E">
              <w:rPr>
                <w:rFonts w:ascii="楷体" w:eastAsia="楷体" w:hAnsi="楷体" w:cs="楷体" w:hint="eastAsia"/>
                <w:b/>
                <w:bCs/>
                <w:szCs w:val="21"/>
              </w:rPr>
              <w:t>8</w:t>
            </w:r>
          </w:p>
        </w:tc>
        <w:tc>
          <w:tcPr>
            <w:tcW w:w="997" w:type="dxa"/>
            <w:tcBorders>
              <w:top w:val="single" w:sz="4" w:space="0" w:color="auto"/>
              <w:left w:val="single" w:sz="4" w:space="0" w:color="auto"/>
              <w:bottom w:val="single" w:sz="4" w:space="0" w:color="auto"/>
              <w:right w:val="single" w:sz="4" w:space="0" w:color="auto"/>
            </w:tcBorders>
            <w:vAlign w:val="center"/>
            <w:hideMark/>
          </w:tcPr>
          <w:p w:rsidR="00EE17EF" w:rsidRPr="00DE690E" w:rsidRDefault="00EE17EF" w:rsidP="00DE690E">
            <w:pPr>
              <w:snapToGrid w:val="0"/>
              <w:spacing w:line="360" w:lineRule="auto"/>
              <w:jc w:val="center"/>
              <w:textAlignment w:val="center"/>
              <w:rPr>
                <w:rFonts w:ascii="楷体" w:eastAsia="楷体" w:hAnsi="楷体" w:cs="楷体"/>
                <w:b/>
                <w:bCs/>
                <w:szCs w:val="21"/>
              </w:rPr>
            </w:pPr>
            <w:r w:rsidRPr="00DE690E">
              <w:rPr>
                <w:rFonts w:ascii="楷体" w:eastAsia="楷体" w:hAnsi="楷体" w:cs="楷体" w:hint="eastAsia"/>
                <w:b/>
                <w:bCs/>
                <w:szCs w:val="21"/>
              </w:rPr>
              <w:t>9</w:t>
            </w:r>
          </w:p>
        </w:tc>
      </w:tr>
      <w:tr w:rsidR="00EE17EF" w:rsidRPr="00DE690E" w:rsidTr="00CC57BB">
        <w:tc>
          <w:tcPr>
            <w:tcW w:w="996" w:type="dxa"/>
            <w:tcBorders>
              <w:top w:val="single" w:sz="4" w:space="0" w:color="auto"/>
              <w:left w:val="single" w:sz="4" w:space="0" w:color="auto"/>
              <w:bottom w:val="single" w:sz="4" w:space="0" w:color="auto"/>
              <w:right w:val="single" w:sz="4" w:space="0" w:color="auto"/>
            </w:tcBorders>
            <w:vAlign w:val="center"/>
            <w:hideMark/>
          </w:tcPr>
          <w:p w:rsidR="00EE17EF" w:rsidRPr="00DE690E" w:rsidRDefault="00EE17EF" w:rsidP="00DE690E">
            <w:pPr>
              <w:snapToGrid w:val="0"/>
              <w:spacing w:line="360" w:lineRule="auto"/>
              <w:jc w:val="center"/>
              <w:textAlignment w:val="center"/>
              <w:rPr>
                <w:rFonts w:ascii="楷体" w:eastAsia="楷体" w:hAnsi="楷体" w:cs="楷体"/>
                <w:b/>
                <w:bCs/>
                <w:szCs w:val="21"/>
              </w:rPr>
            </w:pPr>
            <w:r w:rsidRPr="00DE690E">
              <w:rPr>
                <w:rFonts w:ascii="楷体" w:eastAsia="楷体" w:hAnsi="楷体" w:cs="楷体" w:hint="eastAsia"/>
                <w:b/>
                <w:bCs/>
                <w:szCs w:val="21"/>
              </w:rPr>
              <w:t>答案</w:t>
            </w:r>
          </w:p>
        </w:tc>
        <w:tc>
          <w:tcPr>
            <w:tcW w:w="996" w:type="dxa"/>
            <w:tcBorders>
              <w:top w:val="single" w:sz="4" w:space="0" w:color="auto"/>
              <w:left w:val="single" w:sz="4" w:space="0" w:color="auto"/>
              <w:bottom w:val="single" w:sz="4" w:space="0" w:color="auto"/>
              <w:right w:val="single" w:sz="4" w:space="0" w:color="auto"/>
            </w:tcBorders>
            <w:vAlign w:val="center"/>
          </w:tcPr>
          <w:p w:rsidR="00EE17EF" w:rsidRPr="00DE690E" w:rsidRDefault="00EE17EF" w:rsidP="00DE690E">
            <w:pPr>
              <w:snapToGrid w:val="0"/>
              <w:spacing w:line="360" w:lineRule="auto"/>
              <w:jc w:val="center"/>
              <w:textAlignment w:val="center"/>
              <w:rPr>
                <w:rFonts w:ascii="楷体" w:eastAsia="楷体" w:hAnsi="楷体" w:cs="楷体"/>
                <w:b/>
                <w:bCs/>
                <w:szCs w:val="21"/>
              </w:rPr>
            </w:pPr>
          </w:p>
        </w:tc>
        <w:tc>
          <w:tcPr>
            <w:tcW w:w="996" w:type="dxa"/>
            <w:tcBorders>
              <w:top w:val="single" w:sz="4" w:space="0" w:color="auto"/>
              <w:left w:val="single" w:sz="4" w:space="0" w:color="auto"/>
              <w:bottom w:val="single" w:sz="4" w:space="0" w:color="auto"/>
              <w:right w:val="single" w:sz="4" w:space="0" w:color="auto"/>
            </w:tcBorders>
            <w:vAlign w:val="center"/>
          </w:tcPr>
          <w:p w:rsidR="00EE17EF" w:rsidRPr="00DE690E" w:rsidRDefault="00EE17EF" w:rsidP="00DE690E">
            <w:pPr>
              <w:snapToGrid w:val="0"/>
              <w:spacing w:line="360" w:lineRule="auto"/>
              <w:jc w:val="center"/>
              <w:textAlignment w:val="center"/>
              <w:rPr>
                <w:rFonts w:ascii="楷体" w:eastAsia="楷体" w:hAnsi="楷体" w:cs="楷体"/>
                <w:b/>
                <w:bCs/>
                <w:szCs w:val="21"/>
              </w:rPr>
            </w:pPr>
          </w:p>
        </w:tc>
        <w:tc>
          <w:tcPr>
            <w:tcW w:w="996" w:type="dxa"/>
            <w:tcBorders>
              <w:top w:val="single" w:sz="4" w:space="0" w:color="auto"/>
              <w:left w:val="single" w:sz="4" w:space="0" w:color="auto"/>
              <w:bottom w:val="single" w:sz="4" w:space="0" w:color="auto"/>
              <w:right w:val="single" w:sz="4" w:space="0" w:color="auto"/>
            </w:tcBorders>
            <w:vAlign w:val="center"/>
          </w:tcPr>
          <w:p w:rsidR="00EE17EF" w:rsidRPr="00DE690E" w:rsidRDefault="00EE17EF" w:rsidP="00DE690E">
            <w:pPr>
              <w:snapToGrid w:val="0"/>
              <w:spacing w:line="360" w:lineRule="auto"/>
              <w:jc w:val="center"/>
              <w:textAlignment w:val="center"/>
              <w:rPr>
                <w:rFonts w:ascii="楷体" w:eastAsia="楷体" w:hAnsi="楷体" w:cs="楷体"/>
                <w:b/>
                <w:bCs/>
                <w:szCs w:val="21"/>
              </w:rPr>
            </w:pPr>
          </w:p>
        </w:tc>
        <w:tc>
          <w:tcPr>
            <w:tcW w:w="996" w:type="dxa"/>
            <w:tcBorders>
              <w:top w:val="single" w:sz="4" w:space="0" w:color="auto"/>
              <w:left w:val="single" w:sz="4" w:space="0" w:color="auto"/>
              <w:bottom w:val="single" w:sz="4" w:space="0" w:color="auto"/>
              <w:right w:val="single" w:sz="4" w:space="0" w:color="auto"/>
            </w:tcBorders>
            <w:vAlign w:val="center"/>
          </w:tcPr>
          <w:p w:rsidR="00EE17EF" w:rsidRPr="00DE690E" w:rsidRDefault="00EE17EF" w:rsidP="00DE690E">
            <w:pPr>
              <w:snapToGrid w:val="0"/>
              <w:spacing w:line="360" w:lineRule="auto"/>
              <w:jc w:val="center"/>
              <w:textAlignment w:val="center"/>
              <w:rPr>
                <w:rFonts w:ascii="楷体" w:eastAsia="楷体" w:hAnsi="楷体" w:cs="楷体"/>
                <w:b/>
                <w:bCs/>
                <w:szCs w:val="21"/>
              </w:rPr>
            </w:pPr>
          </w:p>
        </w:tc>
        <w:tc>
          <w:tcPr>
            <w:tcW w:w="996" w:type="dxa"/>
            <w:tcBorders>
              <w:top w:val="single" w:sz="4" w:space="0" w:color="auto"/>
              <w:left w:val="single" w:sz="4" w:space="0" w:color="auto"/>
              <w:bottom w:val="single" w:sz="4" w:space="0" w:color="auto"/>
              <w:right w:val="single" w:sz="4" w:space="0" w:color="auto"/>
            </w:tcBorders>
            <w:vAlign w:val="center"/>
          </w:tcPr>
          <w:p w:rsidR="00EE17EF" w:rsidRPr="00DE690E" w:rsidRDefault="00EE17EF" w:rsidP="00DE690E">
            <w:pPr>
              <w:snapToGrid w:val="0"/>
              <w:spacing w:line="360" w:lineRule="auto"/>
              <w:jc w:val="center"/>
              <w:textAlignment w:val="center"/>
              <w:rPr>
                <w:rFonts w:ascii="楷体" w:eastAsia="楷体" w:hAnsi="楷体" w:cs="楷体"/>
                <w:b/>
                <w:bCs/>
                <w:szCs w:val="21"/>
              </w:rPr>
            </w:pPr>
          </w:p>
        </w:tc>
        <w:tc>
          <w:tcPr>
            <w:tcW w:w="996" w:type="dxa"/>
            <w:tcBorders>
              <w:top w:val="single" w:sz="4" w:space="0" w:color="auto"/>
              <w:left w:val="single" w:sz="4" w:space="0" w:color="auto"/>
              <w:bottom w:val="single" w:sz="4" w:space="0" w:color="auto"/>
              <w:right w:val="single" w:sz="4" w:space="0" w:color="auto"/>
            </w:tcBorders>
            <w:vAlign w:val="center"/>
          </w:tcPr>
          <w:p w:rsidR="00EE17EF" w:rsidRPr="00DE690E" w:rsidRDefault="00EE17EF" w:rsidP="00DE690E">
            <w:pPr>
              <w:snapToGrid w:val="0"/>
              <w:spacing w:line="360" w:lineRule="auto"/>
              <w:jc w:val="center"/>
              <w:textAlignment w:val="center"/>
              <w:rPr>
                <w:rFonts w:ascii="楷体" w:eastAsia="楷体" w:hAnsi="楷体" w:cs="楷体"/>
                <w:b/>
                <w:bCs/>
                <w:szCs w:val="21"/>
              </w:rPr>
            </w:pPr>
          </w:p>
        </w:tc>
        <w:tc>
          <w:tcPr>
            <w:tcW w:w="997" w:type="dxa"/>
            <w:tcBorders>
              <w:top w:val="single" w:sz="4" w:space="0" w:color="auto"/>
              <w:left w:val="single" w:sz="4" w:space="0" w:color="auto"/>
              <w:bottom w:val="single" w:sz="4" w:space="0" w:color="auto"/>
              <w:right w:val="single" w:sz="4" w:space="0" w:color="auto"/>
            </w:tcBorders>
            <w:vAlign w:val="center"/>
          </w:tcPr>
          <w:p w:rsidR="00EE17EF" w:rsidRPr="00DE690E" w:rsidRDefault="00EE17EF" w:rsidP="00DE690E">
            <w:pPr>
              <w:snapToGrid w:val="0"/>
              <w:spacing w:line="360" w:lineRule="auto"/>
              <w:jc w:val="center"/>
              <w:textAlignment w:val="center"/>
              <w:rPr>
                <w:rFonts w:ascii="楷体" w:eastAsia="楷体" w:hAnsi="楷体" w:cs="楷体"/>
                <w:b/>
                <w:bCs/>
                <w:szCs w:val="21"/>
              </w:rPr>
            </w:pPr>
          </w:p>
        </w:tc>
        <w:tc>
          <w:tcPr>
            <w:tcW w:w="997" w:type="dxa"/>
            <w:tcBorders>
              <w:top w:val="single" w:sz="4" w:space="0" w:color="auto"/>
              <w:left w:val="single" w:sz="4" w:space="0" w:color="auto"/>
              <w:bottom w:val="single" w:sz="4" w:space="0" w:color="auto"/>
              <w:right w:val="single" w:sz="4" w:space="0" w:color="auto"/>
            </w:tcBorders>
            <w:vAlign w:val="center"/>
          </w:tcPr>
          <w:p w:rsidR="00EE17EF" w:rsidRPr="00DE690E" w:rsidRDefault="00EE17EF" w:rsidP="00DE690E">
            <w:pPr>
              <w:snapToGrid w:val="0"/>
              <w:spacing w:line="360" w:lineRule="auto"/>
              <w:jc w:val="center"/>
              <w:textAlignment w:val="center"/>
              <w:rPr>
                <w:rFonts w:ascii="楷体" w:eastAsia="楷体" w:hAnsi="楷体" w:cs="楷体"/>
                <w:b/>
                <w:bCs/>
                <w:szCs w:val="21"/>
              </w:rPr>
            </w:pPr>
          </w:p>
        </w:tc>
        <w:tc>
          <w:tcPr>
            <w:tcW w:w="997" w:type="dxa"/>
            <w:tcBorders>
              <w:top w:val="single" w:sz="4" w:space="0" w:color="auto"/>
              <w:left w:val="single" w:sz="4" w:space="0" w:color="auto"/>
              <w:bottom w:val="single" w:sz="4" w:space="0" w:color="auto"/>
              <w:right w:val="single" w:sz="4" w:space="0" w:color="auto"/>
            </w:tcBorders>
            <w:vAlign w:val="center"/>
          </w:tcPr>
          <w:p w:rsidR="00EE17EF" w:rsidRPr="00DE690E" w:rsidRDefault="00EE17EF" w:rsidP="00DE690E">
            <w:pPr>
              <w:snapToGrid w:val="0"/>
              <w:spacing w:line="360" w:lineRule="auto"/>
              <w:jc w:val="center"/>
              <w:textAlignment w:val="center"/>
              <w:rPr>
                <w:rFonts w:ascii="楷体" w:eastAsia="楷体" w:hAnsi="楷体" w:cs="楷体"/>
                <w:b/>
                <w:bCs/>
                <w:szCs w:val="21"/>
              </w:rPr>
            </w:pPr>
          </w:p>
        </w:tc>
      </w:tr>
      <w:tr w:rsidR="00EE17EF" w:rsidRPr="00DE690E" w:rsidTr="00CC57BB">
        <w:tc>
          <w:tcPr>
            <w:tcW w:w="996" w:type="dxa"/>
            <w:tcBorders>
              <w:top w:val="single" w:sz="4" w:space="0" w:color="auto"/>
              <w:left w:val="single" w:sz="4" w:space="0" w:color="auto"/>
              <w:bottom w:val="single" w:sz="4" w:space="0" w:color="auto"/>
              <w:right w:val="single" w:sz="4" w:space="0" w:color="auto"/>
            </w:tcBorders>
            <w:vAlign w:val="center"/>
            <w:hideMark/>
          </w:tcPr>
          <w:p w:rsidR="00EE17EF" w:rsidRPr="00DE690E" w:rsidRDefault="00EE17EF" w:rsidP="00DE690E">
            <w:pPr>
              <w:snapToGrid w:val="0"/>
              <w:spacing w:line="360" w:lineRule="auto"/>
              <w:jc w:val="center"/>
              <w:textAlignment w:val="center"/>
              <w:rPr>
                <w:rFonts w:ascii="楷体" w:eastAsia="楷体" w:hAnsi="楷体" w:cs="楷体"/>
                <w:b/>
                <w:bCs/>
                <w:szCs w:val="21"/>
              </w:rPr>
            </w:pPr>
            <w:r w:rsidRPr="00DE690E">
              <w:rPr>
                <w:rFonts w:ascii="楷体" w:eastAsia="楷体" w:hAnsi="楷体" w:cs="楷体" w:hint="eastAsia"/>
                <w:b/>
                <w:bCs/>
                <w:szCs w:val="21"/>
              </w:rPr>
              <w:t>题号</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Pr="00DE690E" w:rsidRDefault="00EE17EF" w:rsidP="00DE690E">
            <w:pPr>
              <w:snapToGrid w:val="0"/>
              <w:spacing w:line="360" w:lineRule="auto"/>
              <w:jc w:val="center"/>
              <w:textAlignment w:val="center"/>
              <w:rPr>
                <w:rFonts w:ascii="楷体" w:eastAsia="楷体" w:hAnsi="楷体" w:cs="楷体"/>
                <w:b/>
                <w:bCs/>
                <w:szCs w:val="21"/>
              </w:rPr>
            </w:pPr>
            <w:r w:rsidRPr="00DE690E">
              <w:rPr>
                <w:rFonts w:ascii="楷体" w:eastAsia="楷体" w:hAnsi="楷体" w:cs="楷体" w:hint="eastAsia"/>
                <w:b/>
                <w:bCs/>
                <w:szCs w:val="21"/>
              </w:rPr>
              <w:t>10</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Pr="00DE690E" w:rsidRDefault="00EE17EF" w:rsidP="00DE690E">
            <w:pPr>
              <w:snapToGrid w:val="0"/>
              <w:spacing w:line="360" w:lineRule="auto"/>
              <w:jc w:val="center"/>
              <w:textAlignment w:val="center"/>
              <w:rPr>
                <w:rFonts w:ascii="楷体" w:eastAsia="楷体" w:hAnsi="楷体" w:cs="楷体"/>
                <w:b/>
                <w:bCs/>
                <w:szCs w:val="21"/>
              </w:rPr>
            </w:pPr>
            <w:r w:rsidRPr="00DE690E">
              <w:rPr>
                <w:rFonts w:ascii="楷体" w:eastAsia="楷体" w:hAnsi="楷体" w:cs="楷体" w:hint="eastAsia"/>
                <w:b/>
                <w:bCs/>
                <w:szCs w:val="21"/>
              </w:rPr>
              <w:t>11</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Pr="00DE690E" w:rsidRDefault="00EE17EF" w:rsidP="00DE690E">
            <w:pPr>
              <w:snapToGrid w:val="0"/>
              <w:spacing w:line="360" w:lineRule="auto"/>
              <w:jc w:val="center"/>
              <w:textAlignment w:val="center"/>
              <w:rPr>
                <w:rFonts w:ascii="楷体" w:eastAsia="楷体" w:hAnsi="楷体" w:cs="楷体"/>
                <w:b/>
                <w:bCs/>
                <w:szCs w:val="21"/>
              </w:rPr>
            </w:pPr>
            <w:r w:rsidRPr="00DE690E">
              <w:rPr>
                <w:rFonts w:ascii="楷体" w:eastAsia="楷体" w:hAnsi="楷体" w:cs="楷体" w:hint="eastAsia"/>
                <w:b/>
                <w:bCs/>
                <w:szCs w:val="21"/>
              </w:rPr>
              <w:t>12</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Pr="00DE690E" w:rsidRDefault="00EE17EF" w:rsidP="00DE690E">
            <w:pPr>
              <w:snapToGrid w:val="0"/>
              <w:spacing w:line="360" w:lineRule="auto"/>
              <w:jc w:val="center"/>
              <w:textAlignment w:val="center"/>
              <w:rPr>
                <w:rFonts w:ascii="楷体" w:eastAsia="楷体" w:hAnsi="楷体" w:cs="楷体"/>
                <w:b/>
                <w:bCs/>
                <w:szCs w:val="21"/>
              </w:rPr>
            </w:pPr>
            <w:r w:rsidRPr="00DE690E">
              <w:rPr>
                <w:rFonts w:ascii="楷体" w:eastAsia="楷体" w:hAnsi="楷体" w:cs="楷体" w:hint="eastAsia"/>
                <w:b/>
                <w:bCs/>
                <w:szCs w:val="21"/>
              </w:rPr>
              <w:t>13</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Pr="00DE690E" w:rsidRDefault="00EE17EF" w:rsidP="00DE690E">
            <w:pPr>
              <w:snapToGrid w:val="0"/>
              <w:spacing w:line="360" w:lineRule="auto"/>
              <w:jc w:val="center"/>
              <w:textAlignment w:val="center"/>
              <w:rPr>
                <w:rFonts w:ascii="楷体" w:eastAsia="楷体" w:hAnsi="楷体" w:cs="楷体"/>
                <w:b/>
                <w:bCs/>
                <w:szCs w:val="21"/>
              </w:rPr>
            </w:pPr>
            <w:r w:rsidRPr="00DE690E">
              <w:rPr>
                <w:rFonts w:ascii="楷体" w:eastAsia="楷体" w:hAnsi="楷体" w:cs="楷体" w:hint="eastAsia"/>
                <w:b/>
                <w:bCs/>
                <w:szCs w:val="21"/>
              </w:rPr>
              <w:t>14</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Pr="00DE690E" w:rsidRDefault="00EE17EF" w:rsidP="00DE690E">
            <w:pPr>
              <w:snapToGrid w:val="0"/>
              <w:spacing w:line="360" w:lineRule="auto"/>
              <w:jc w:val="center"/>
              <w:textAlignment w:val="center"/>
              <w:rPr>
                <w:rFonts w:ascii="楷体" w:eastAsia="楷体" w:hAnsi="楷体" w:cs="楷体"/>
                <w:b/>
                <w:bCs/>
                <w:szCs w:val="21"/>
              </w:rPr>
            </w:pPr>
            <w:r w:rsidRPr="00DE690E">
              <w:rPr>
                <w:rFonts w:ascii="楷体" w:eastAsia="楷体" w:hAnsi="楷体" w:cs="楷体" w:hint="eastAsia"/>
                <w:b/>
                <w:bCs/>
                <w:szCs w:val="21"/>
              </w:rPr>
              <w:t>15</w:t>
            </w:r>
          </w:p>
        </w:tc>
        <w:tc>
          <w:tcPr>
            <w:tcW w:w="997" w:type="dxa"/>
            <w:tcBorders>
              <w:top w:val="single" w:sz="4" w:space="0" w:color="auto"/>
              <w:left w:val="single" w:sz="4" w:space="0" w:color="auto"/>
              <w:bottom w:val="single" w:sz="4" w:space="0" w:color="auto"/>
              <w:right w:val="single" w:sz="4" w:space="0" w:color="auto"/>
            </w:tcBorders>
            <w:vAlign w:val="center"/>
            <w:hideMark/>
          </w:tcPr>
          <w:p w:rsidR="00EE17EF" w:rsidRPr="00DE690E" w:rsidRDefault="00EE17EF" w:rsidP="00DE690E">
            <w:pPr>
              <w:snapToGrid w:val="0"/>
              <w:spacing w:line="360" w:lineRule="auto"/>
              <w:jc w:val="center"/>
              <w:textAlignment w:val="center"/>
              <w:rPr>
                <w:rFonts w:ascii="楷体" w:eastAsia="楷体" w:hAnsi="楷体" w:cs="楷体"/>
                <w:b/>
                <w:bCs/>
                <w:szCs w:val="21"/>
              </w:rPr>
            </w:pPr>
            <w:r w:rsidRPr="00DE690E">
              <w:rPr>
                <w:rFonts w:ascii="楷体" w:eastAsia="楷体" w:hAnsi="楷体" w:cs="楷体" w:hint="eastAsia"/>
                <w:b/>
                <w:bCs/>
                <w:szCs w:val="21"/>
              </w:rPr>
              <w:t>16</w:t>
            </w:r>
          </w:p>
        </w:tc>
        <w:tc>
          <w:tcPr>
            <w:tcW w:w="997" w:type="dxa"/>
            <w:tcBorders>
              <w:top w:val="single" w:sz="4" w:space="0" w:color="auto"/>
              <w:left w:val="single" w:sz="4" w:space="0" w:color="auto"/>
              <w:bottom w:val="single" w:sz="4" w:space="0" w:color="auto"/>
              <w:right w:val="single" w:sz="4" w:space="0" w:color="auto"/>
            </w:tcBorders>
            <w:vAlign w:val="center"/>
            <w:hideMark/>
          </w:tcPr>
          <w:p w:rsidR="00EE17EF" w:rsidRPr="00DE690E" w:rsidRDefault="00EE17EF" w:rsidP="00DE690E">
            <w:pPr>
              <w:snapToGrid w:val="0"/>
              <w:spacing w:line="360" w:lineRule="auto"/>
              <w:jc w:val="center"/>
              <w:textAlignment w:val="center"/>
              <w:rPr>
                <w:rFonts w:ascii="楷体" w:eastAsia="楷体" w:hAnsi="楷体" w:cs="楷体"/>
                <w:b/>
                <w:bCs/>
                <w:szCs w:val="21"/>
              </w:rPr>
            </w:pPr>
            <w:r w:rsidRPr="00DE690E">
              <w:rPr>
                <w:rFonts w:ascii="楷体" w:eastAsia="楷体" w:hAnsi="楷体" w:cs="楷体" w:hint="eastAsia"/>
                <w:b/>
                <w:bCs/>
                <w:szCs w:val="21"/>
              </w:rPr>
              <w:t>17</w:t>
            </w:r>
          </w:p>
        </w:tc>
        <w:tc>
          <w:tcPr>
            <w:tcW w:w="997" w:type="dxa"/>
            <w:tcBorders>
              <w:top w:val="single" w:sz="4" w:space="0" w:color="auto"/>
              <w:left w:val="single" w:sz="4" w:space="0" w:color="auto"/>
              <w:bottom w:val="single" w:sz="4" w:space="0" w:color="auto"/>
              <w:right w:val="single" w:sz="4" w:space="0" w:color="auto"/>
            </w:tcBorders>
            <w:vAlign w:val="center"/>
            <w:hideMark/>
          </w:tcPr>
          <w:p w:rsidR="00EE17EF" w:rsidRPr="00DE690E" w:rsidRDefault="00EE17EF" w:rsidP="00DE690E">
            <w:pPr>
              <w:snapToGrid w:val="0"/>
              <w:spacing w:line="360" w:lineRule="auto"/>
              <w:jc w:val="center"/>
              <w:textAlignment w:val="center"/>
              <w:rPr>
                <w:rFonts w:ascii="楷体" w:eastAsia="楷体" w:hAnsi="楷体" w:cs="楷体"/>
                <w:b/>
                <w:bCs/>
                <w:szCs w:val="21"/>
              </w:rPr>
            </w:pPr>
            <w:r w:rsidRPr="00DE690E">
              <w:rPr>
                <w:rFonts w:ascii="楷体" w:eastAsia="楷体" w:hAnsi="楷体" w:cs="楷体" w:hint="eastAsia"/>
                <w:b/>
                <w:bCs/>
                <w:szCs w:val="21"/>
              </w:rPr>
              <w:t>18</w:t>
            </w:r>
          </w:p>
        </w:tc>
      </w:tr>
      <w:tr w:rsidR="00EE17EF" w:rsidRPr="00DE690E" w:rsidTr="00CC57BB">
        <w:tc>
          <w:tcPr>
            <w:tcW w:w="996" w:type="dxa"/>
            <w:tcBorders>
              <w:top w:val="single" w:sz="4" w:space="0" w:color="auto"/>
              <w:left w:val="single" w:sz="4" w:space="0" w:color="auto"/>
              <w:bottom w:val="single" w:sz="4" w:space="0" w:color="auto"/>
              <w:right w:val="single" w:sz="4" w:space="0" w:color="auto"/>
            </w:tcBorders>
            <w:vAlign w:val="center"/>
            <w:hideMark/>
          </w:tcPr>
          <w:p w:rsidR="00EE17EF" w:rsidRPr="00DE690E" w:rsidRDefault="00EE17EF" w:rsidP="00DE690E">
            <w:pPr>
              <w:snapToGrid w:val="0"/>
              <w:spacing w:line="360" w:lineRule="auto"/>
              <w:jc w:val="center"/>
              <w:textAlignment w:val="center"/>
              <w:rPr>
                <w:rFonts w:ascii="楷体" w:eastAsia="楷体" w:hAnsi="楷体" w:cs="楷体"/>
                <w:b/>
                <w:bCs/>
                <w:szCs w:val="21"/>
              </w:rPr>
            </w:pPr>
            <w:r w:rsidRPr="00DE690E">
              <w:rPr>
                <w:rFonts w:ascii="楷体" w:eastAsia="楷体" w:hAnsi="楷体" w:cs="楷体" w:hint="eastAsia"/>
                <w:b/>
                <w:bCs/>
                <w:szCs w:val="21"/>
              </w:rPr>
              <w:t>答案</w:t>
            </w:r>
          </w:p>
        </w:tc>
        <w:tc>
          <w:tcPr>
            <w:tcW w:w="996" w:type="dxa"/>
            <w:tcBorders>
              <w:top w:val="single" w:sz="4" w:space="0" w:color="auto"/>
              <w:left w:val="single" w:sz="4" w:space="0" w:color="auto"/>
              <w:bottom w:val="single" w:sz="4" w:space="0" w:color="auto"/>
              <w:right w:val="single" w:sz="4" w:space="0" w:color="auto"/>
            </w:tcBorders>
            <w:vAlign w:val="center"/>
          </w:tcPr>
          <w:p w:rsidR="00EE17EF" w:rsidRPr="00DE690E" w:rsidRDefault="00EE17EF" w:rsidP="00DE690E">
            <w:pPr>
              <w:snapToGrid w:val="0"/>
              <w:spacing w:line="360" w:lineRule="auto"/>
              <w:jc w:val="center"/>
              <w:textAlignment w:val="center"/>
              <w:rPr>
                <w:rFonts w:ascii="楷体" w:eastAsia="楷体" w:hAnsi="楷体" w:cs="楷体"/>
                <w:b/>
                <w:bCs/>
                <w:szCs w:val="21"/>
              </w:rPr>
            </w:pPr>
          </w:p>
        </w:tc>
        <w:tc>
          <w:tcPr>
            <w:tcW w:w="996" w:type="dxa"/>
            <w:tcBorders>
              <w:top w:val="single" w:sz="4" w:space="0" w:color="auto"/>
              <w:left w:val="single" w:sz="4" w:space="0" w:color="auto"/>
              <w:bottom w:val="single" w:sz="4" w:space="0" w:color="auto"/>
              <w:right w:val="single" w:sz="4" w:space="0" w:color="auto"/>
            </w:tcBorders>
            <w:vAlign w:val="center"/>
          </w:tcPr>
          <w:p w:rsidR="00EE17EF" w:rsidRPr="00DE690E" w:rsidRDefault="00EE17EF" w:rsidP="00DE690E">
            <w:pPr>
              <w:snapToGrid w:val="0"/>
              <w:spacing w:line="360" w:lineRule="auto"/>
              <w:jc w:val="center"/>
              <w:textAlignment w:val="center"/>
              <w:rPr>
                <w:rFonts w:ascii="楷体" w:eastAsia="楷体" w:hAnsi="楷体" w:cs="楷体"/>
                <w:b/>
                <w:bCs/>
                <w:szCs w:val="21"/>
              </w:rPr>
            </w:pPr>
          </w:p>
        </w:tc>
        <w:tc>
          <w:tcPr>
            <w:tcW w:w="996" w:type="dxa"/>
            <w:tcBorders>
              <w:top w:val="single" w:sz="4" w:space="0" w:color="auto"/>
              <w:left w:val="single" w:sz="4" w:space="0" w:color="auto"/>
              <w:bottom w:val="single" w:sz="4" w:space="0" w:color="auto"/>
              <w:right w:val="single" w:sz="4" w:space="0" w:color="auto"/>
            </w:tcBorders>
            <w:vAlign w:val="center"/>
          </w:tcPr>
          <w:p w:rsidR="00EE17EF" w:rsidRPr="00DE690E" w:rsidRDefault="00EE17EF" w:rsidP="00DE690E">
            <w:pPr>
              <w:snapToGrid w:val="0"/>
              <w:spacing w:line="360" w:lineRule="auto"/>
              <w:jc w:val="center"/>
              <w:textAlignment w:val="center"/>
              <w:rPr>
                <w:rFonts w:ascii="楷体" w:eastAsia="楷体" w:hAnsi="楷体" w:cs="楷体"/>
                <w:b/>
                <w:bCs/>
                <w:szCs w:val="21"/>
              </w:rPr>
            </w:pPr>
          </w:p>
        </w:tc>
        <w:tc>
          <w:tcPr>
            <w:tcW w:w="996" w:type="dxa"/>
            <w:tcBorders>
              <w:top w:val="single" w:sz="4" w:space="0" w:color="auto"/>
              <w:left w:val="single" w:sz="4" w:space="0" w:color="auto"/>
              <w:bottom w:val="single" w:sz="4" w:space="0" w:color="auto"/>
              <w:right w:val="single" w:sz="4" w:space="0" w:color="auto"/>
            </w:tcBorders>
            <w:vAlign w:val="center"/>
          </w:tcPr>
          <w:p w:rsidR="00EE17EF" w:rsidRPr="00DE690E" w:rsidRDefault="00EE17EF" w:rsidP="00DE690E">
            <w:pPr>
              <w:snapToGrid w:val="0"/>
              <w:spacing w:line="360" w:lineRule="auto"/>
              <w:jc w:val="center"/>
              <w:textAlignment w:val="center"/>
              <w:rPr>
                <w:rFonts w:ascii="楷体" w:eastAsia="楷体" w:hAnsi="楷体" w:cs="楷体"/>
                <w:b/>
                <w:bCs/>
                <w:szCs w:val="21"/>
              </w:rPr>
            </w:pPr>
          </w:p>
        </w:tc>
        <w:tc>
          <w:tcPr>
            <w:tcW w:w="996" w:type="dxa"/>
            <w:tcBorders>
              <w:top w:val="single" w:sz="4" w:space="0" w:color="auto"/>
              <w:left w:val="single" w:sz="4" w:space="0" w:color="auto"/>
              <w:bottom w:val="single" w:sz="4" w:space="0" w:color="auto"/>
              <w:right w:val="single" w:sz="4" w:space="0" w:color="auto"/>
            </w:tcBorders>
            <w:vAlign w:val="center"/>
          </w:tcPr>
          <w:p w:rsidR="00EE17EF" w:rsidRPr="00DE690E" w:rsidRDefault="00EE17EF" w:rsidP="00DE690E">
            <w:pPr>
              <w:snapToGrid w:val="0"/>
              <w:spacing w:line="360" w:lineRule="auto"/>
              <w:jc w:val="center"/>
              <w:textAlignment w:val="center"/>
              <w:rPr>
                <w:rFonts w:ascii="楷体" w:eastAsia="楷体" w:hAnsi="楷体" w:cs="楷体"/>
                <w:b/>
                <w:bCs/>
                <w:szCs w:val="21"/>
              </w:rPr>
            </w:pPr>
          </w:p>
        </w:tc>
        <w:tc>
          <w:tcPr>
            <w:tcW w:w="996" w:type="dxa"/>
            <w:tcBorders>
              <w:top w:val="single" w:sz="4" w:space="0" w:color="auto"/>
              <w:left w:val="single" w:sz="4" w:space="0" w:color="auto"/>
              <w:bottom w:val="single" w:sz="4" w:space="0" w:color="auto"/>
              <w:right w:val="single" w:sz="4" w:space="0" w:color="auto"/>
            </w:tcBorders>
            <w:vAlign w:val="center"/>
          </w:tcPr>
          <w:p w:rsidR="00EE17EF" w:rsidRPr="00DE690E" w:rsidRDefault="00EE17EF" w:rsidP="00DE690E">
            <w:pPr>
              <w:snapToGrid w:val="0"/>
              <w:spacing w:line="360" w:lineRule="auto"/>
              <w:jc w:val="center"/>
              <w:textAlignment w:val="center"/>
              <w:rPr>
                <w:rFonts w:ascii="楷体" w:eastAsia="楷体" w:hAnsi="楷体" w:cs="楷体"/>
                <w:b/>
                <w:bCs/>
                <w:szCs w:val="21"/>
              </w:rPr>
            </w:pPr>
          </w:p>
        </w:tc>
        <w:tc>
          <w:tcPr>
            <w:tcW w:w="997" w:type="dxa"/>
            <w:tcBorders>
              <w:top w:val="single" w:sz="4" w:space="0" w:color="auto"/>
              <w:left w:val="single" w:sz="4" w:space="0" w:color="auto"/>
              <w:bottom w:val="single" w:sz="4" w:space="0" w:color="auto"/>
              <w:right w:val="single" w:sz="4" w:space="0" w:color="auto"/>
            </w:tcBorders>
            <w:vAlign w:val="center"/>
          </w:tcPr>
          <w:p w:rsidR="00EE17EF" w:rsidRPr="00DE690E" w:rsidRDefault="00EE17EF" w:rsidP="00DE690E">
            <w:pPr>
              <w:snapToGrid w:val="0"/>
              <w:spacing w:line="360" w:lineRule="auto"/>
              <w:jc w:val="center"/>
              <w:textAlignment w:val="center"/>
              <w:rPr>
                <w:rFonts w:ascii="楷体" w:eastAsia="楷体" w:hAnsi="楷体" w:cs="楷体"/>
                <w:b/>
                <w:bCs/>
                <w:szCs w:val="21"/>
              </w:rPr>
            </w:pPr>
          </w:p>
        </w:tc>
        <w:tc>
          <w:tcPr>
            <w:tcW w:w="997" w:type="dxa"/>
            <w:tcBorders>
              <w:top w:val="single" w:sz="4" w:space="0" w:color="auto"/>
              <w:left w:val="single" w:sz="4" w:space="0" w:color="auto"/>
              <w:bottom w:val="single" w:sz="4" w:space="0" w:color="auto"/>
              <w:right w:val="single" w:sz="4" w:space="0" w:color="auto"/>
            </w:tcBorders>
            <w:vAlign w:val="center"/>
          </w:tcPr>
          <w:p w:rsidR="00EE17EF" w:rsidRPr="00DE690E" w:rsidRDefault="00EE17EF" w:rsidP="00DE690E">
            <w:pPr>
              <w:snapToGrid w:val="0"/>
              <w:spacing w:line="360" w:lineRule="auto"/>
              <w:jc w:val="center"/>
              <w:textAlignment w:val="center"/>
              <w:rPr>
                <w:rFonts w:ascii="楷体" w:eastAsia="楷体" w:hAnsi="楷体" w:cs="楷体"/>
                <w:b/>
                <w:bCs/>
                <w:szCs w:val="21"/>
              </w:rPr>
            </w:pPr>
          </w:p>
        </w:tc>
        <w:tc>
          <w:tcPr>
            <w:tcW w:w="997" w:type="dxa"/>
            <w:tcBorders>
              <w:top w:val="single" w:sz="4" w:space="0" w:color="auto"/>
              <w:left w:val="single" w:sz="4" w:space="0" w:color="auto"/>
              <w:bottom w:val="single" w:sz="4" w:space="0" w:color="auto"/>
              <w:right w:val="single" w:sz="4" w:space="0" w:color="auto"/>
            </w:tcBorders>
            <w:vAlign w:val="center"/>
          </w:tcPr>
          <w:p w:rsidR="00EE17EF" w:rsidRPr="00DE690E" w:rsidRDefault="00EE17EF" w:rsidP="00DE690E">
            <w:pPr>
              <w:snapToGrid w:val="0"/>
              <w:spacing w:line="360" w:lineRule="auto"/>
              <w:jc w:val="center"/>
              <w:textAlignment w:val="center"/>
              <w:rPr>
                <w:rFonts w:ascii="楷体" w:eastAsia="楷体" w:hAnsi="楷体" w:cs="楷体"/>
                <w:b/>
                <w:bCs/>
                <w:szCs w:val="21"/>
              </w:rPr>
            </w:pPr>
          </w:p>
        </w:tc>
      </w:tr>
    </w:tbl>
    <w:p w:rsidR="003B2A48" w:rsidRPr="00DE690E" w:rsidRDefault="003B2A48" w:rsidP="00DE690E">
      <w:pPr>
        <w:shd w:val="clear" w:color="auto" w:fill="FFFFFF"/>
        <w:spacing w:line="360" w:lineRule="auto"/>
        <w:jc w:val="left"/>
        <w:textAlignment w:val="center"/>
        <w:rPr>
          <w:rFonts w:ascii="宋体" w:hAnsi="宋体" w:cs="宋体"/>
          <w:color w:val="000000"/>
          <w:szCs w:val="21"/>
        </w:rPr>
      </w:pPr>
      <w:r w:rsidRPr="00DE690E">
        <w:rPr>
          <w:rFonts w:ascii="宋体" w:hAnsi="宋体" w:cs="宋体" w:hint="eastAsia"/>
          <w:color w:val="000000"/>
          <w:szCs w:val="21"/>
        </w:rPr>
        <w:t>1．2022年10月16日，中国共产党第二十次全国代表大会在北京召开，会议明确指出：“从现在起，中国共产党的中心任务就是团结带领全国各族人民全面建成社会主义现代化强国、实现第二个百年奋斗目标，以中国式现代化全面推进中华民族伟大复兴”。中国式现代化</w:t>
      </w:r>
    </w:p>
    <w:p w:rsidR="003B2A48" w:rsidRPr="00DE690E" w:rsidRDefault="003B2A48" w:rsidP="00DE690E">
      <w:pPr>
        <w:shd w:val="clear" w:color="auto" w:fill="FFFFFF"/>
        <w:spacing w:line="360" w:lineRule="auto"/>
        <w:jc w:val="left"/>
        <w:textAlignment w:val="center"/>
        <w:rPr>
          <w:rFonts w:ascii="宋体" w:hAnsi="宋体" w:cs="宋体"/>
          <w:color w:val="000000"/>
          <w:szCs w:val="21"/>
        </w:rPr>
      </w:pPr>
      <w:r w:rsidRPr="00DE690E">
        <w:rPr>
          <w:rFonts w:ascii="宋体" w:hAnsi="宋体" w:cs="宋体" w:hint="eastAsia"/>
          <w:color w:val="000000"/>
          <w:szCs w:val="21"/>
        </w:rPr>
        <w:t xml:space="preserve">①在理论与实践探索中创造了人类文明新形态 </w:t>
      </w:r>
      <w:r w:rsidRPr="00DE690E">
        <w:rPr>
          <w:rFonts w:ascii="宋体" w:hAnsi="宋体" w:cs="宋体"/>
          <w:color w:val="000000"/>
          <w:szCs w:val="21"/>
        </w:rPr>
        <w:t xml:space="preserve">   </w:t>
      </w:r>
      <w:r w:rsidRPr="00DE690E">
        <w:rPr>
          <w:rFonts w:ascii="宋体" w:hAnsi="宋体" w:cs="宋体" w:hint="eastAsia"/>
          <w:color w:val="000000"/>
          <w:szCs w:val="21"/>
        </w:rPr>
        <w:t>②是人类社会发展进程统一性与多样性的统一</w:t>
      </w:r>
    </w:p>
    <w:p w:rsidR="003B2A48" w:rsidRPr="00DE690E" w:rsidRDefault="003B2A48" w:rsidP="00DE690E">
      <w:pPr>
        <w:shd w:val="clear" w:color="auto" w:fill="FFFFFF"/>
        <w:spacing w:line="360" w:lineRule="auto"/>
        <w:jc w:val="left"/>
        <w:textAlignment w:val="center"/>
        <w:rPr>
          <w:rFonts w:ascii="宋体" w:hAnsi="宋体" w:cs="宋体"/>
          <w:color w:val="000000"/>
          <w:szCs w:val="21"/>
        </w:rPr>
      </w:pPr>
      <w:r w:rsidRPr="00DE690E">
        <w:rPr>
          <w:rFonts w:ascii="宋体" w:hAnsi="宋体" w:cs="宋体" w:hint="eastAsia"/>
          <w:color w:val="000000"/>
          <w:szCs w:val="21"/>
        </w:rPr>
        <w:t xml:space="preserve">③必须成为发展中国家走向现代化的全新选择 </w:t>
      </w:r>
      <w:r w:rsidRPr="00DE690E">
        <w:rPr>
          <w:rFonts w:ascii="宋体" w:hAnsi="宋体" w:cs="宋体"/>
          <w:color w:val="000000"/>
          <w:szCs w:val="21"/>
        </w:rPr>
        <w:t xml:space="preserve">   </w:t>
      </w:r>
      <w:r w:rsidRPr="00DE690E">
        <w:rPr>
          <w:rFonts w:ascii="宋体" w:hAnsi="宋体" w:cs="宋体" w:hint="eastAsia"/>
          <w:color w:val="000000"/>
          <w:szCs w:val="21"/>
        </w:rPr>
        <w:t>④是实现中华民族伟大复兴中国梦的根本保证</w:t>
      </w:r>
    </w:p>
    <w:p w:rsidR="003B2A48" w:rsidRPr="00DE690E" w:rsidRDefault="003B2A48" w:rsidP="00DE690E">
      <w:pPr>
        <w:shd w:val="clear" w:color="auto" w:fill="FFFFFF"/>
        <w:spacing w:line="360" w:lineRule="auto"/>
        <w:jc w:val="left"/>
        <w:textAlignment w:val="center"/>
        <w:rPr>
          <w:rFonts w:ascii="宋体" w:hAnsi="宋体" w:cs="宋体"/>
          <w:color w:val="000000"/>
          <w:szCs w:val="21"/>
        </w:rPr>
      </w:pPr>
      <w:r w:rsidRPr="00DE690E">
        <w:rPr>
          <w:rFonts w:ascii="宋体" w:hAnsi="宋体" w:cs="宋体" w:hint="eastAsia"/>
          <w:color w:val="000000"/>
          <w:szCs w:val="21"/>
        </w:rPr>
        <w:t>A．①②</w:t>
      </w:r>
      <w:r w:rsidRPr="00DE690E">
        <w:rPr>
          <w:rFonts w:ascii="宋体" w:hAnsi="宋体" w:cs="宋体"/>
          <w:color w:val="000000"/>
          <w:szCs w:val="21"/>
        </w:rPr>
        <w:t xml:space="preserve">      </w:t>
      </w:r>
      <w:r w:rsidRPr="00DE690E">
        <w:rPr>
          <w:rFonts w:ascii="宋体" w:hAnsi="宋体" w:cs="宋体" w:hint="eastAsia"/>
          <w:color w:val="000000"/>
          <w:szCs w:val="21"/>
        </w:rPr>
        <w:t>B．①③</w:t>
      </w:r>
      <w:r w:rsidRPr="00DE690E">
        <w:rPr>
          <w:rFonts w:ascii="宋体" w:hAnsi="宋体" w:cs="宋体"/>
          <w:color w:val="000000"/>
          <w:szCs w:val="21"/>
        </w:rPr>
        <w:t xml:space="preserve">     </w:t>
      </w:r>
      <w:r w:rsidRPr="00DE690E">
        <w:rPr>
          <w:rFonts w:ascii="宋体" w:hAnsi="宋体" w:cs="宋体" w:hint="eastAsia"/>
          <w:color w:val="000000"/>
          <w:szCs w:val="21"/>
        </w:rPr>
        <w:t xml:space="preserve"> C．②④</w:t>
      </w:r>
      <w:r w:rsidRPr="00DE690E">
        <w:rPr>
          <w:rFonts w:ascii="宋体" w:hAnsi="宋体" w:cs="宋体"/>
          <w:color w:val="000000"/>
          <w:szCs w:val="21"/>
        </w:rPr>
        <w:t xml:space="preserve">      </w:t>
      </w:r>
      <w:r w:rsidRPr="00DE690E">
        <w:rPr>
          <w:rFonts w:ascii="宋体" w:hAnsi="宋体" w:cs="宋体" w:hint="eastAsia"/>
          <w:color w:val="000000"/>
          <w:szCs w:val="21"/>
        </w:rPr>
        <w:t>D．③④</w:t>
      </w:r>
    </w:p>
    <w:p w:rsidR="003B2A48" w:rsidRPr="00DE690E" w:rsidRDefault="003B2A48" w:rsidP="00DE690E">
      <w:pPr>
        <w:shd w:val="clear" w:color="auto" w:fill="FFFFFF"/>
        <w:spacing w:line="360" w:lineRule="auto"/>
        <w:jc w:val="left"/>
        <w:textAlignment w:val="center"/>
        <w:rPr>
          <w:rFonts w:ascii="宋体" w:hAnsi="宋体" w:cs="宋体"/>
          <w:color w:val="000000"/>
          <w:szCs w:val="21"/>
        </w:rPr>
      </w:pPr>
      <w:r w:rsidRPr="00DE690E">
        <w:rPr>
          <w:rFonts w:ascii="宋体" w:hAnsi="宋体" w:cs="宋体" w:hint="eastAsia"/>
          <w:color w:val="000000"/>
          <w:szCs w:val="21"/>
        </w:rPr>
        <w:t>2．2022年7月,习近平总书记在省部级主要领导干部研讨班上强调:“实践一再告诫我们，管党治党一刻也不能放松,必须常抓不懈、紧抓不放,决不能有松劲歇脚、疲劳厌战的情绪,必须持之以恒推进全面从严治党,深入推进新时代党的建设新的伟大工程，以党的自我革命引领社会革命。”这样做是基于</w:t>
      </w:r>
    </w:p>
    <w:p w:rsidR="003B2A48" w:rsidRPr="00DE690E" w:rsidRDefault="003B2A48" w:rsidP="00DE690E">
      <w:pPr>
        <w:shd w:val="clear" w:color="auto" w:fill="FFFFFF"/>
        <w:spacing w:line="360" w:lineRule="auto"/>
        <w:jc w:val="left"/>
        <w:textAlignment w:val="center"/>
        <w:rPr>
          <w:rFonts w:ascii="宋体" w:hAnsi="宋体" w:cs="宋体"/>
          <w:color w:val="000000"/>
          <w:szCs w:val="21"/>
        </w:rPr>
      </w:pPr>
      <w:r w:rsidRPr="00DE690E">
        <w:rPr>
          <w:rFonts w:ascii="宋体" w:hAnsi="宋体" w:cs="宋体" w:hint="eastAsia"/>
          <w:color w:val="000000"/>
          <w:szCs w:val="21"/>
        </w:rPr>
        <w:t xml:space="preserve">①党的建设新的伟大工程决定伟大梦想的实现进程 </w:t>
      </w:r>
      <w:r w:rsidRPr="00DE690E">
        <w:rPr>
          <w:rFonts w:ascii="宋体" w:hAnsi="宋体" w:cs="宋体"/>
          <w:color w:val="000000"/>
          <w:szCs w:val="21"/>
        </w:rPr>
        <w:t xml:space="preserve"> </w:t>
      </w:r>
      <w:r w:rsidRPr="00DE690E">
        <w:rPr>
          <w:rFonts w:ascii="宋体" w:hAnsi="宋体" w:cs="宋体" w:hint="eastAsia"/>
          <w:color w:val="000000"/>
          <w:szCs w:val="21"/>
        </w:rPr>
        <w:t>②中国特色社会主义的总任务是全面加强党的建设</w:t>
      </w:r>
    </w:p>
    <w:p w:rsidR="003B2A48" w:rsidRPr="00DE690E" w:rsidRDefault="003B2A48" w:rsidP="00DE690E">
      <w:pPr>
        <w:shd w:val="clear" w:color="auto" w:fill="FFFFFF"/>
        <w:spacing w:line="360" w:lineRule="auto"/>
        <w:jc w:val="left"/>
        <w:textAlignment w:val="center"/>
        <w:rPr>
          <w:rFonts w:ascii="宋体" w:hAnsi="宋体" w:cs="宋体"/>
          <w:color w:val="000000"/>
          <w:szCs w:val="21"/>
        </w:rPr>
      </w:pPr>
      <w:r w:rsidRPr="00DE690E">
        <w:rPr>
          <w:rFonts w:ascii="宋体" w:hAnsi="宋体" w:cs="宋体" w:hint="eastAsia"/>
          <w:color w:val="000000"/>
          <w:szCs w:val="21"/>
        </w:rPr>
        <w:t>③党是中国梦的主体,也是中国梦的创造者和享有者 ④党要始终成为马克思主义执政党，自身须始终过硬</w:t>
      </w:r>
    </w:p>
    <w:p w:rsidR="003B2A48" w:rsidRPr="00DE690E" w:rsidRDefault="003B2A48" w:rsidP="00DE690E">
      <w:pPr>
        <w:shd w:val="clear" w:color="auto" w:fill="FFFFFF"/>
        <w:spacing w:line="360" w:lineRule="auto"/>
        <w:jc w:val="left"/>
        <w:textAlignment w:val="center"/>
        <w:rPr>
          <w:rFonts w:ascii="宋体" w:hAnsi="宋体" w:cs="宋体"/>
          <w:color w:val="000000"/>
          <w:szCs w:val="21"/>
        </w:rPr>
      </w:pPr>
      <w:r w:rsidRPr="00DE690E">
        <w:rPr>
          <w:rFonts w:ascii="宋体" w:hAnsi="宋体" w:cs="宋体" w:hint="eastAsia"/>
          <w:color w:val="000000"/>
          <w:szCs w:val="21"/>
        </w:rPr>
        <w:t>A．①③</w:t>
      </w:r>
      <w:r w:rsidRPr="00DE690E">
        <w:rPr>
          <w:rFonts w:ascii="宋体" w:hAnsi="宋体" w:cs="宋体"/>
          <w:color w:val="000000"/>
          <w:szCs w:val="21"/>
        </w:rPr>
        <w:t xml:space="preserve">      </w:t>
      </w:r>
      <w:r w:rsidRPr="00DE690E">
        <w:rPr>
          <w:rFonts w:ascii="宋体" w:hAnsi="宋体" w:cs="宋体" w:hint="eastAsia"/>
          <w:color w:val="000000"/>
          <w:szCs w:val="21"/>
        </w:rPr>
        <w:t>B．①④</w:t>
      </w:r>
      <w:r w:rsidRPr="00DE690E">
        <w:rPr>
          <w:rFonts w:ascii="宋体" w:hAnsi="宋体" w:cs="宋体"/>
          <w:color w:val="000000"/>
          <w:szCs w:val="21"/>
        </w:rPr>
        <w:t xml:space="preserve">      </w:t>
      </w:r>
      <w:r w:rsidRPr="00DE690E">
        <w:rPr>
          <w:rFonts w:ascii="宋体" w:hAnsi="宋体" w:cs="宋体" w:hint="eastAsia"/>
          <w:color w:val="000000"/>
          <w:szCs w:val="21"/>
        </w:rPr>
        <w:t>C．②③</w:t>
      </w:r>
      <w:r w:rsidRPr="00DE690E">
        <w:rPr>
          <w:rFonts w:ascii="宋体" w:hAnsi="宋体" w:cs="宋体"/>
          <w:color w:val="000000"/>
          <w:szCs w:val="21"/>
        </w:rPr>
        <w:t xml:space="preserve">      </w:t>
      </w:r>
      <w:r w:rsidRPr="00DE690E">
        <w:rPr>
          <w:rFonts w:ascii="宋体" w:hAnsi="宋体" w:cs="宋体" w:hint="eastAsia"/>
          <w:color w:val="000000"/>
          <w:szCs w:val="21"/>
        </w:rPr>
        <w:t>D．②④</w:t>
      </w:r>
    </w:p>
    <w:p w:rsidR="003B2A48" w:rsidRPr="00DE690E" w:rsidRDefault="003B2A48" w:rsidP="00DE690E">
      <w:pPr>
        <w:shd w:val="clear" w:color="auto" w:fill="FFFFFF"/>
        <w:spacing w:line="360" w:lineRule="auto"/>
        <w:jc w:val="left"/>
        <w:textAlignment w:val="center"/>
        <w:rPr>
          <w:rFonts w:ascii="宋体" w:hAnsi="宋体" w:cs="宋体"/>
          <w:color w:val="000000"/>
          <w:szCs w:val="21"/>
        </w:rPr>
      </w:pPr>
      <w:r w:rsidRPr="00DE690E">
        <w:rPr>
          <w:rFonts w:ascii="宋体" w:hAnsi="宋体" w:cs="宋体" w:hint="eastAsia"/>
          <w:color w:val="000000"/>
          <w:szCs w:val="21"/>
        </w:rPr>
        <w:t>3．1960年回归祖国时,</w:t>
      </w:r>
      <w:proofErr w:type="gramStart"/>
      <w:r w:rsidRPr="00DE690E">
        <w:rPr>
          <w:rFonts w:ascii="宋体" w:hAnsi="宋体" w:cs="宋体" w:hint="eastAsia"/>
          <w:color w:val="000000"/>
          <w:szCs w:val="21"/>
        </w:rPr>
        <w:t>云南班洪佤族</w:t>
      </w:r>
      <w:proofErr w:type="gramEnd"/>
      <w:r w:rsidRPr="00DE690E">
        <w:rPr>
          <w:rFonts w:ascii="宋体" w:hAnsi="宋体" w:cs="宋体" w:hint="eastAsia"/>
          <w:color w:val="000000"/>
          <w:szCs w:val="21"/>
        </w:rPr>
        <w:t>群众过的是刀耕火种、与世隔绝的生活,当地没有一条公路、一座医院、一所学校。如今,当地的茅草房、石棉瓦房已换成了两层的砖混结构房,家家有太阳能洗澡间,冰箱、彩电、微波炉一应俱全,还走出了一批批大学生。</w:t>
      </w:r>
      <w:proofErr w:type="gramStart"/>
      <w:r w:rsidRPr="00DE690E">
        <w:rPr>
          <w:rFonts w:ascii="宋体" w:hAnsi="宋体" w:cs="宋体" w:hint="eastAsia"/>
          <w:color w:val="000000"/>
          <w:szCs w:val="21"/>
        </w:rPr>
        <w:t>班洪佤族</w:t>
      </w:r>
      <w:proofErr w:type="gramEnd"/>
      <w:r w:rsidRPr="00DE690E">
        <w:rPr>
          <w:rFonts w:ascii="宋体" w:hAnsi="宋体" w:cs="宋体" w:hint="eastAsia"/>
          <w:color w:val="000000"/>
          <w:szCs w:val="21"/>
        </w:rPr>
        <w:t>60多年的社会巨变告诉我们</w:t>
      </w:r>
    </w:p>
    <w:p w:rsidR="003B2A48" w:rsidRPr="00DE690E" w:rsidRDefault="003B2A48" w:rsidP="00DE690E">
      <w:pPr>
        <w:shd w:val="clear" w:color="auto" w:fill="FFFFFF"/>
        <w:spacing w:line="360" w:lineRule="auto"/>
        <w:jc w:val="left"/>
        <w:textAlignment w:val="center"/>
        <w:rPr>
          <w:rFonts w:ascii="宋体" w:hAnsi="宋体" w:cs="宋体"/>
          <w:color w:val="000000"/>
          <w:szCs w:val="21"/>
        </w:rPr>
      </w:pPr>
      <w:r w:rsidRPr="00DE690E">
        <w:rPr>
          <w:rFonts w:ascii="宋体" w:hAnsi="宋体" w:cs="宋体" w:hint="eastAsia"/>
          <w:color w:val="000000"/>
          <w:szCs w:val="21"/>
        </w:rPr>
        <w:t>①社会主义没有辜负中国,中国也没有辜负社会主义</w:t>
      </w:r>
    </w:p>
    <w:p w:rsidR="003B2A48" w:rsidRPr="00DE690E" w:rsidRDefault="003B2A48" w:rsidP="00DE690E">
      <w:pPr>
        <w:shd w:val="clear" w:color="auto" w:fill="FFFFFF"/>
        <w:spacing w:line="360" w:lineRule="auto"/>
        <w:jc w:val="left"/>
        <w:textAlignment w:val="center"/>
        <w:rPr>
          <w:rFonts w:ascii="宋体" w:hAnsi="宋体" w:cs="宋体"/>
          <w:color w:val="000000"/>
          <w:szCs w:val="21"/>
        </w:rPr>
      </w:pPr>
      <w:r w:rsidRPr="00DE690E">
        <w:rPr>
          <w:rFonts w:ascii="宋体" w:hAnsi="宋体" w:cs="宋体" w:hint="eastAsia"/>
          <w:color w:val="000000"/>
          <w:szCs w:val="21"/>
        </w:rPr>
        <w:t>②乡村振兴为中国人民摆脱贫穷落后的面貌创造根本前提</w:t>
      </w:r>
    </w:p>
    <w:p w:rsidR="003B2A48" w:rsidRPr="00DE690E" w:rsidRDefault="003B2A48" w:rsidP="00DE690E">
      <w:pPr>
        <w:shd w:val="clear" w:color="auto" w:fill="FFFFFF"/>
        <w:spacing w:line="360" w:lineRule="auto"/>
        <w:jc w:val="left"/>
        <w:textAlignment w:val="center"/>
        <w:rPr>
          <w:rFonts w:ascii="宋体" w:hAnsi="宋体" w:cs="宋体"/>
          <w:color w:val="000000"/>
          <w:szCs w:val="21"/>
        </w:rPr>
      </w:pPr>
      <w:r w:rsidRPr="00DE690E">
        <w:rPr>
          <w:rFonts w:ascii="宋体" w:hAnsi="宋体" w:cs="宋体" w:hint="eastAsia"/>
          <w:color w:val="000000"/>
          <w:szCs w:val="21"/>
        </w:rPr>
        <w:t>③要增强道路自信、理论自信和制度自信,推进共同富裕</w:t>
      </w:r>
    </w:p>
    <w:p w:rsidR="003B2A48" w:rsidRPr="00DE690E" w:rsidRDefault="003B2A48" w:rsidP="00DE690E">
      <w:pPr>
        <w:shd w:val="clear" w:color="auto" w:fill="FFFFFF"/>
        <w:spacing w:line="360" w:lineRule="auto"/>
        <w:jc w:val="left"/>
        <w:textAlignment w:val="center"/>
        <w:rPr>
          <w:rFonts w:ascii="宋体" w:hAnsi="宋体" w:cs="宋体"/>
          <w:color w:val="000000"/>
          <w:szCs w:val="21"/>
        </w:rPr>
      </w:pPr>
      <w:r w:rsidRPr="00DE690E">
        <w:rPr>
          <w:rFonts w:ascii="宋体" w:hAnsi="宋体" w:cs="宋体" w:hint="eastAsia"/>
          <w:color w:val="000000"/>
          <w:szCs w:val="21"/>
        </w:rPr>
        <w:t>④要把创建中国特色现代化发展道路作为最终奋斗目标</w:t>
      </w:r>
    </w:p>
    <w:p w:rsidR="003B2A48" w:rsidRPr="00DE690E" w:rsidRDefault="003B2A48" w:rsidP="00DE690E">
      <w:pPr>
        <w:shd w:val="clear" w:color="auto" w:fill="FFFFFF"/>
        <w:spacing w:line="360" w:lineRule="auto"/>
        <w:jc w:val="left"/>
        <w:textAlignment w:val="center"/>
        <w:rPr>
          <w:rFonts w:ascii="宋体" w:hAnsi="宋体" w:cs="宋体"/>
          <w:color w:val="000000"/>
          <w:szCs w:val="21"/>
        </w:rPr>
      </w:pPr>
      <w:r w:rsidRPr="00DE690E">
        <w:rPr>
          <w:rFonts w:ascii="宋体" w:hAnsi="宋体" w:cs="宋体" w:hint="eastAsia"/>
          <w:color w:val="000000"/>
          <w:szCs w:val="21"/>
        </w:rPr>
        <w:t>A．①②</w:t>
      </w:r>
      <w:r w:rsidRPr="00DE690E">
        <w:rPr>
          <w:rFonts w:ascii="宋体" w:hAnsi="宋体" w:cs="宋体"/>
          <w:color w:val="000000"/>
          <w:szCs w:val="21"/>
        </w:rPr>
        <w:t xml:space="preserve">      </w:t>
      </w:r>
      <w:r w:rsidRPr="00DE690E">
        <w:rPr>
          <w:rFonts w:ascii="宋体" w:hAnsi="宋体" w:cs="宋体" w:hint="eastAsia"/>
          <w:color w:val="000000"/>
          <w:szCs w:val="21"/>
        </w:rPr>
        <w:t>B．①③</w:t>
      </w:r>
      <w:r w:rsidRPr="00DE690E">
        <w:rPr>
          <w:rFonts w:ascii="宋体" w:hAnsi="宋体" w:cs="宋体"/>
          <w:color w:val="000000"/>
          <w:szCs w:val="21"/>
        </w:rPr>
        <w:t xml:space="preserve">      </w:t>
      </w:r>
      <w:r w:rsidRPr="00DE690E">
        <w:rPr>
          <w:rFonts w:ascii="宋体" w:hAnsi="宋体" w:cs="宋体" w:hint="eastAsia"/>
          <w:color w:val="000000"/>
          <w:szCs w:val="21"/>
        </w:rPr>
        <w:t>C．②④</w:t>
      </w:r>
      <w:r w:rsidRPr="00DE690E">
        <w:rPr>
          <w:rFonts w:ascii="宋体" w:hAnsi="宋体" w:cs="宋体"/>
          <w:color w:val="000000"/>
          <w:szCs w:val="21"/>
        </w:rPr>
        <w:t xml:space="preserve">      </w:t>
      </w:r>
      <w:r w:rsidRPr="00DE690E">
        <w:rPr>
          <w:rFonts w:ascii="宋体" w:hAnsi="宋体" w:cs="宋体" w:hint="eastAsia"/>
          <w:color w:val="000000"/>
          <w:szCs w:val="21"/>
        </w:rPr>
        <w:t>D．③④</w:t>
      </w:r>
    </w:p>
    <w:p w:rsidR="003B2A48" w:rsidRPr="00DE690E" w:rsidRDefault="003B2A48" w:rsidP="00DE690E">
      <w:pPr>
        <w:shd w:val="clear" w:color="auto" w:fill="FFFFFF"/>
        <w:spacing w:line="360" w:lineRule="auto"/>
        <w:jc w:val="left"/>
        <w:textAlignment w:val="center"/>
        <w:rPr>
          <w:rFonts w:ascii="宋体" w:hAnsi="宋体" w:cs="宋体"/>
          <w:color w:val="000000"/>
          <w:szCs w:val="21"/>
        </w:rPr>
      </w:pPr>
      <w:r w:rsidRPr="00DE690E">
        <w:rPr>
          <w:rFonts w:ascii="宋体" w:hAnsi="宋体" w:cs="宋体" w:hint="eastAsia"/>
          <w:color w:val="000000"/>
          <w:szCs w:val="21"/>
        </w:rPr>
        <w:t>4．2022年7月26日，习近平总书记在省部级主要领导干部专题研讨班上强调，“全党必须增强忧患意识，坚持底线思维，坚定斗争意志，增强斗争本领，以正确的战略策略应变局、育新机、开新局，依靠顽强斗</w:t>
      </w:r>
      <w:r w:rsidRPr="00DE690E">
        <w:rPr>
          <w:rFonts w:ascii="宋体" w:hAnsi="宋体" w:cs="宋体" w:hint="eastAsia"/>
          <w:color w:val="000000"/>
          <w:szCs w:val="21"/>
        </w:rPr>
        <w:lastRenderedPageBreak/>
        <w:t>争打开事业发展新天地，最根本的是要把我们自己的事情做好”。材料强调了</w:t>
      </w:r>
    </w:p>
    <w:p w:rsidR="003B2A48" w:rsidRPr="00DE690E" w:rsidRDefault="003B2A48" w:rsidP="00DE690E">
      <w:pPr>
        <w:shd w:val="clear" w:color="auto" w:fill="FFFFFF"/>
        <w:spacing w:line="360" w:lineRule="auto"/>
        <w:jc w:val="left"/>
        <w:textAlignment w:val="center"/>
        <w:rPr>
          <w:rFonts w:ascii="宋体" w:hAnsi="宋体" w:cs="宋体"/>
          <w:color w:val="000000"/>
          <w:szCs w:val="21"/>
        </w:rPr>
      </w:pPr>
      <w:r w:rsidRPr="00DE690E">
        <w:rPr>
          <w:rFonts w:ascii="宋体" w:hAnsi="宋体" w:cs="宋体" w:hint="eastAsia"/>
          <w:color w:val="000000"/>
          <w:szCs w:val="21"/>
        </w:rPr>
        <w:t xml:space="preserve">①应持续推进党的建设新的伟大工程 </w:t>
      </w:r>
      <w:r w:rsidRPr="00DE690E">
        <w:rPr>
          <w:rFonts w:ascii="宋体" w:hAnsi="宋体" w:cs="宋体"/>
          <w:color w:val="000000"/>
          <w:szCs w:val="21"/>
        </w:rPr>
        <w:t xml:space="preserve">   </w:t>
      </w:r>
      <w:r w:rsidRPr="00DE690E">
        <w:rPr>
          <w:rFonts w:ascii="宋体" w:hAnsi="宋体" w:cs="宋体" w:hint="eastAsia"/>
          <w:color w:val="000000"/>
          <w:szCs w:val="21"/>
        </w:rPr>
        <w:t>②党的自我革命要以作风建设为统领</w:t>
      </w:r>
    </w:p>
    <w:p w:rsidR="003B2A48" w:rsidRPr="00DE690E" w:rsidRDefault="003B2A48" w:rsidP="00DE690E">
      <w:pPr>
        <w:shd w:val="clear" w:color="auto" w:fill="FFFFFF"/>
        <w:spacing w:line="360" w:lineRule="auto"/>
        <w:jc w:val="left"/>
        <w:textAlignment w:val="center"/>
        <w:rPr>
          <w:rFonts w:ascii="宋体" w:hAnsi="宋体" w:cs="宋体"/>
          <w:color w:val="000000"/>
          <w:szCs w:val="21"/>
        </w:rPr>
      </w:pPr>
      <w:r w:rsidRPr="00DE690E">
        <w:rPr>
          <w:rFonts w:ascii="宋体" w:hAnsi="宋体" w:cs="宋体" w:hint="eastAsia"/>
          <w:color w:val="000000"/>
          <w:szCs w:val="21"/>
        </w:rPr>
        <w:t xml:space="preserve">③中国共产党要坚持党管干部的原则 </w:t>
      </w:r>
      <w:r w:rsidRPr="00DE690E">
        <w:rPr>
          <w:rFonts w:ascii="宋体" w:hAnsi="宋体" w:cs="宋体"/>
          <w:color w:val="000000"/>
          <w:szCs w:val="21"/>
        </w:rPr>
        <w:t xml:space="preserve">   </w:t>
      </w:r>
      <w:r w:rsidRPr="00DE690E">
        <w:rPr>
          <w:rFonts w:ascii="宋体" w:hAnsi="宋体" w:cs="宋体" w:hint="eastAsia"/>
          <w:color w:val="000000"/>
          <w:szCs w:val="21"/>
        </w:rPr>
        <w:t>④党开展伟大斗争时要遵循执政规律</w:t>
      </w:r>
    </w:p>
    <w:p w:rsidR="003B2A48" w:rsidRPr="00DE690E" w:rsidRDefault="003B2A48" w:rsidP="00DE690E">
      <w:pPr>
        <w:shd w:val="clear" w:color="auto" w:fill="FFFFFF"/>
        <w:spacing w:line="360" w:lineRule="auto"/>
        <w:jc w:val="left"/>
        <w:textAlignment w:val="center"/>
        <w:rPr>
          <w:rFonts w:ascii="宋体" w:hAnsi="宋体" w:cs="宋体"/>
          <w:color w:val="000000"/>
          <w:szCs w:val="21"/>
        </w:rPr>
      </w:pPr>
      <w:r w:rsidRPr="00DE690E">
        <w:rPr>
          <w:rFonts w:ascii="宋体" w:hAnsi="宋体" w:cs="宋体" w:hint="eastAsia"/>
          <w:color w:val="000000"/>
          <w:szCs w:val="21"/>
        </w:rPr>
        <w:t>A．①③</w:t>
      </w:r>
      <w:r w:rsidRPr="00DE690E">
        <w:rPr>
          <w:rFonts w:ascii="宋体" w:hAnsi="宋体" w:cs="宋体"/>
          <w:color w:val="000000"/>
          <w:szCs w:val="21"/>
        </w:rPr>
        <w:t xml:space="preserve">      </w:t>
      </w:r>
      <w:r w:rsidRPr="00DE690E">
        <w:rPr>
          <w:rFonts w:ascii="宋体" w:hAnsi="宋体" w:cs="宋体" w:hint="eastAsia"/>
          <w:color w:val="000000"/>
          <w:szCs w:val="21"/>
        </w:rPr>
        <w:t>B．①④</w:t>
      </w:r>
      <w:r w:rsidRPr="00DE690E">
        <w:rPr>
          <w:rFonts w:ascii="宋体" w:hAnsi="宋体" w:cs="宋体"/>
          <w:color w:val="000000"/>
          <w:szCs w:val="21"/>
        </w:rPr>
        <w:t xml:space="preserve">      </w:t>
      </w:r>
      <w:r w:rsidRPr="00DE690E">
        <w:rPr>
          <w:rFonts w:ascii="宋体" w:hAnsi="宋体" w:cs="宋体" w:hint="eastAsia"/>
          <w:color w:val="000000"/>
          <w:szCs w:val="21"/>
        </w:rPr>
        <w:t>C．②③</w:t>
      </w:r>
      <w:r w:rsidRPr="00DE690E">
        <w:rPr>
          <w:rFonts w:ascii="宋体" w:hAnsi="宋体" w:cs="宋体"/>
          <w:color w:val="000000"/>
          <w:szCs w:val="21"/>
        </w:rPr>
        <w:t xml:space="preserve">      </w:t>
      </w:r>
      <w:r w:rsidRPr="00DE690E">
        <w:rPr>
          <w:rFonts w:ascii="宋体" w:hAnsi="宋体" w:cs="宋体" w:hint="eastAsia"/>
          <w:color w:val="000000"/>
          <w:szCs w:val="21"/>
        </w:rPr>
        <w:t>D．②④</w:t>
      </w:r>
    </w:p>
    <w:p w:rsidR="003B2A48" w:rsidRPr="00DE690E" w:rsidRDefault="003B2A48" w:rsidP="00DE690E">
      <w:pPr>
        <w:shd w:val="clear" w:color="auto" w:fill="FFFFFF"/>
        <w:spacing w:line="360" w:lineRule="auto"/>
        <w:jc w:val="left"/>
        <w:textAlignment w:val="center"/>
        <w:rPr>
          <w:rFonts w:ascii="宋体" w:hAnsi="宋体" w:cs="宋体"/>
          <w:color w:val="000000"/>
          <w:szCs w:val="21"/>
        </w:rPr>
      </w:pPr>
      <w:r w:rsidRPr="00DE690E">
        <w:rPr>
          <w:rFonts w:ascii="宋体" w:hAnsi="宋体" w:cs="宋体" w:hint="eastAsia"/>
          <w:color w:val="000000"/>
          <w:szCs w:val="21"/>
        </w:rPr>
        <w:t>5．中国是一个历史悠久的农业大国，土地问题始终是中国革命、建设和改革中的重要问题。新民主主义革命时期，围绕土地所有权的问题，党根据不同阶段的社会矛盾和形势任务，依次提出了“耕地农有”“耕者有其田”等政策主张，开展土地革命、土地改革，极大调动了农民的革命和生产积极性。这表明</w:t>
      </w:r>
    </w:p>
    <w:p w:rsidR="003B2A48" w:rsidRPr="00DE690E" w:rsidRDefault="003B2A48" w:rsidP="00DE690E">
      <w:pPr>
        <w:shd w:val="clear" w:color="auto" w:fill="FFFFFF"/>
        <w:spacing w:line="360" w:lineRule="auto"/>
        <w:jc w:val="left"/>
        <w:textAlignment w:val="center"/>
        <w:rPr>
          <w:rFonts w:ascii="宋体" w:hAnsi="宋体" w:cs="宋体"/>
          <w:color w:val="000000"/>
          <w:szCs w:val="21"/>
        </w:rPr>
      </w:pPr>
      <w:r w:rsidRPr="00DE690E">
        <w:rPr>
          <w:rFonts w:ascii="宋体" w:hAnsi="宋体" w:cs="宋体" w:hint="eastAsia"/>
          <w:color w:val="000000"/>
          <w:szCs w:val="21"/>
        </w:rPr>
        <w:t>①党提出新的土地政策，实现国家对农业的社会主义改造</w:t>
      </w:r>
    </w:p>
    <w:p w:rsidR="003B2A48" w:rsidRPr="00DE690E" w:rsidRDefault="003B2A48" w:rsidP="00DE690E">
      <w:pPr>
        <w:shd w:val="clear" w:color="auto" w:fill="FFFFFF"/>
        <w:spacing w:line="360" w:lineRule="auto"/>
        <w:jc w:val="left"/>
        <w:textAlignment w:val="center"/>
        <w:rPr>
          <w:rFonts w:ascii="宋体" w:hAnsi="宋体" w:cs="宋体"/>
          <w:color w:val="000000"/>
          <w:szCs w:val="21"/>
        </w:rPr>
      </w:pPr>
      <w:r w:rsidRPr="00DE690E">
        <w:rPr>
          <w:rFonts w:ascii="宋体" w:hAnsi="宋体" w:cs="宋体" w:hint="eastAsia"/>
          <w:color w:val="000000"/>
          <w:szCs w:val="21"/>
        </w:rPr>
        <w:t>②土地归农民所有是先进的上层建筑，推动了经济的发展</w:t>
      </w:r>
    </w:p>
    <w:p w:rsidR="003B2A48" w:rsidRPr="00DE690E" w:rsidRDefault="003B2A48" w:rsidP="00DE690E">
      <w:pPr>
        <w:shd w:val="clear" w:color="auto" w:fill="FFFFFF"/>
        <w:spacing w:line="360" w:lineRule="auto"/>
        <w:jc w:val="left"/>
        <w:textAlignment w:val="center"/>
        <w:rPr>
          <w:rFonts w:ascii="宋体" w:hAnsi="宋体" w:cs="宋体"/>
          <w:color w:val="000000"/>
          <w:szCs w:val="21"/>
        </w:rPr>
      </w:pPr>
      <w:r w:rsidRPr="00DE690E">
        <w:rPr>
          <w:rFonts w:ascii="宋体" w:hAnsi="宋体" w:cs="宋体" w:hint="eastAsia"/>
          <w:color w:val="000000"/>
          <w:szCs w:val="21"/>
        </w:rPr>
        <w:t>③土地政策符合广大农民的利益，使党赢得了人民的信任</w:t>
      </w:r>
    </w:p>
    <w:p w:rsidR="003B2A48" w:rsidRPr="00DE690E" w:rsidRDefault="003B2A48" w:rsidP="00DE690E">
      <w:pPr>
        <w:shd w:val="clear" w:color="auto" w:fill="FFFFFF"/>
        <w:spacing w:line="360" w:lineRule="auto"/>
        <w:jc w:val="left"/>
        <w:textAlignment w:val="center"/>
        <w:rPr>
          <w:rFonts w:ascii="宋体" w:hAnsi="宋体" w:cs="宋体"/>
          <w:color w:val="000000"/>
          <w:szCs w:val="21"/>
        </w:rPr>
      </w:pPr>
      <w:r w:rsidRPr="00DE690E">
        <w:rPr>
          <w:rFonts w:ascii="宋体" w:hAnsi="宋体" w:cs="宋体" w:hint="eastAsia"/>
          <w:color w:val="000000"/>
          <w:szCs w:val="21"/>
        </w:rPr>
        <w:t>④土地革命和改革变革了当时的生产关系，解放了生产力</w:t>
      </w:r>
    </w:p>
    <w:p w:rsidR="003B2A48" w:rsidRPr="00DE690E" w:rsidRDefault="003B2A48" w:rsidP="00DE690E">
      <w:pPr>
        <w:shd w:val="clear" w:color="auto" w:fill="FFFFFF"/>
        <w:spacing w:line="360" w:lineRule="auto"/>
        <w:jc w:val="left"/>
        <w:textAlignment w:val="center"/>
        <w:rPr>
          <w:rFonts w:ascii="宋体" w:hAnsi="宋体" w:cs="宋体"/>
          <w:color w:val="000000"/>
          <w:szCs w:val="21"/>
        </w:rPr>
      </w:pPr>
      <w:r w:rsidRPr="00DE690E">
        <w:rPr>
          <w:rFonts w:ascii="宋体" w:hAnsi="宋体" w:cs="宋体" w:hint="eastAsia"/>
          <w:color w:val="000000"/>
          <w:szCs w:val="21"/>
        </w:rPr>
        <w:t>A．①②</w:t>
      </w:r>
      <w:r w:rsidRPr="00DE690E">
        <w:rPr>
          <w:rFonts w:ascii="宋体" w:hAnsi="宋体" w:cs="宋体"/>
          <w:color w:val="000000"/>
          <w:szCs w:val="21"/>
        </w:rPr>
        <w:t xml:space="preserve">      </w:t>
      </w:r>
      <w:r w:rsidRPr="00DE690E">
        <w:rPr>
          <w:rFonts w:ascii="宋体" w:hAnsi="宋体" w:cs="宋体" w:hint="eastAsia"/>
          <w:color w:val="000000"/>
          <w:szCs w:val="21"/>
        </w:rPr>
        <w:t xml:space="preserve"> B．①③</w:t>
      </w:r>
      <w:r w:rsidRPr="00DE690E">
        <w:rPr>
          <w:rFonts w:ascii="宋体" w:hAnsi="宋体" w:cs="宋体"/>
          <w:color w:val="000000"/>
          <w:szCs w:val="21"/>
        </w:rPr>
        <w:t xml:space="preserve">      </w:t>
      </w:r>
      <w:r w:rsidRPr="00DE690E">
        <w:rPr>
          <w:rFonts w:ascii="宋体" w:hAnsi="宋体" w:cs="宋体" w:hint="eastAsia"/>
          <w:color w:val="000000"/>
          <w:szCs w:val="21"/>
        </w:rPr>
        <w:t>C．②④</w:t>
      </w:r>
      <w:r w:rsidRPr="00DE690E">
        <w:rPr>
          <w:rFonts w:ascii="宋体" w:hAnsi="宋体" w:cs="宋体"/>
          <w:color w:val="000000"/>
          <w:szCs w:val="21"/>
        </w:rPr>
        <w:t xml:space="preserve">      </w:t>
      </w:r>
      <w:r w:rsidRPr="00DE690E">
        <w:rPr>
          <w:rFonts w:ascii="宋体" w:hAnsi="宋体" w:cs="宋体" w:hint="eastAsia"/>
          <w:color w:val="000000"/>
          <w:szCs w:val="21"/>
        </w:rPr>
        <w:t>D．③④</w:t>
      </w:r>
    </w:p>
    <w:p w:rsidR="003B2A48" w:rsidRPr="00DE690E" w:rsidRDefault="003B2A48" w:rsidP="00DE690E">
      <w:pPr>
        <w:shd w:val="clear" w:color="auto" w:fill="FFFFFF"/>
        <w:spacing w:line="360" w:lineRule="auto"/>
        <w:jc w:val="left"/>
        <w:textAlignment w:val="center"/>
        <w:rPr>
          <w:rFonts w:ascii="宋体" w:hAnsi="宋体" w:cs="宋体"/>
          <w:color w:val="000000"/>
          <w:szCs w:val="21"/>
        </w:rPr>
      </w:pPr>
      <w:r w:rsidRPr="00DE690E">
        <w:rPr>
          <w:rFonts w:ascii="宋体" w:hAnsi="宋体" w:cs="宋体" w:hint="eastAsia"/>
          <w:color w:val="000000"/>
          <w:szCs w:val="21"/>
        </w:rPr>
        <w:t>6．党的二十大报告提出“健全全面从严治党体系”，健全全面从严治党体系，需要坚持制度治党、依规治党，更加突出体制机制的健全完善和法规制度的科学有效。坚持制度治党、依规治党，需要</w:t>
      </w:r>
    </w:p>
    <w:p w:rsidR="003B2A48" w:rsidRPr="00DE690E" w:rsidRDefault="003B2A48" w:rsidP="00DE690E">
      <w:pPr>
        <w:shd w:val="clear" w:color="auto" w:fill="FFFFFF"/>
        <w:spacing w:line="360" w:lineRule="auto"/>
        <w:jc w:val="left"/>
        <w:textAlignment w:val="center"/>
        <w:rPr>
          <w:rFonts w:ascii="宋体" w:hAnsi="宋体" w:cs="宋体"/>
          <w:color w:val="000000"/>
          <w:szCs w:val="21"/>
        </w:rPr>
      </w:pPr>
      <w:r w:rsidRPr="00DE690E">
        <w:rPr>
          <w:rFonts w:ascii="宋体" w:hAnsi="宋体" w:cs="宋体" w:hint="eastAsia"/>
          <w:color w:val="000000"/>
          <w:szCs w:val="21"/>
        </w:rPr>
        <w:t>①坚持不懈用习近平新时代中国特色社会主义思想凝</w:t>
      </w:r>
      <w:proofErr w:type="gramStart"/>
      <w:r w:rsidRPr="00DE690E">
        <w:rPr>
          <w:rFonts w:ascii="宋体" w:hAnsi="宋体" w:cs="宋体" w:hint="eastAsia"/>
          <w:color w:val="000000"/>
          <w:szCs w:val="21"/>
        </w:rPr>
        <w:t>心铸魂</w:t>
      </w:r>
      <w:proofErr w:type="gramEnd"/>
      <w:r w:rsidRPr="00DE690E">
        <w:rPr>
          <w:rFonts w:ascii="宋体" w:hAnsi="宋体" w:cs="宋体" w:hint="eastAsia"/>
          <w:color w:val="000000"/>
          <w:szCs w:val="21"/>
        </w:rPr>
        <w:t>，用党的创新理论武装全党</w:t>
      </w:r>
    </w:p>
    <w:p w:rsidR="003B2A48" w:rsidRPr="00DE690E" w:rsidRDefault="003B2A48" w:rsidP="00DE690E">
      <w:pPr>
        <w:shd w:val="clear" w:color="auto" w:fill="FFFFFF"/>
        <w:spacing w:line="360" w:lineRule="auto"/>
        <w:jc w:val="left"/>
        <w:textAlignment w:val="center"/>
        <w:rPr>
          <w:rFonts w:ascii="宋体" w:hAnsi="宋体" w:cs="宋体"/>
          <w:color w:val="000000"/>
          <w:szCs w:val="21"/>
        </w:rPr>
      </w:pPr>
      <w:r w:rsidRPr="00DE690E">
        <w:rPr>
          <w:rFonts w:ascii="宋体" w:hAnsi="宋体" w:cs="宋体" w:hint="eastAsia"/>
          <w:color w:val="000000"/>
          <w:szCs w:val="21"/>
        </w:rPr>
        <w:t>②加强对遵守党章，执行党章情况的督促检查，增强党内法规权威性和执行力</w:t>
      </w:r>
    </w:p>
    <w:p w:rsidR="003B2A48" w:rsidRPr="00DE690E" w:rsidRDefault="003B2A48" w:rsidP="00DE690E">
      <w:pPr>
        <w:shd w:val="clear" w:color="auto" w:fill="FFFFFF"/>
        <w:spacing w:line="360" w:lineRule="auto"/>
        <w:jc w:val="left"/>
        <w:textAlignment w:val="center"/>
        <w:rPr>
          <w:rFonts w:ascii="宋体" w:hAnsi="宋体" w:cs="宋体"/>
          <w:color w:val="000000"/>
          <w:szCs w:val="21"/>
        </w:rPr>
      </w:pPr>
      <w:r w:rsidRPr="00DE690E">
        <w:rPr>
          <w:rFonts w:ascii="宋体" w:hAnsi="宋体" w:cs="宋体" w:hint="eastAsia"/>
          <w:color w:val="000000"/>
          <w:szCs w:val="21"/>
        </w:rPr>
        <w:t>③以党章为根本，以民主集中制为核心，完善党内法规制度体系</w:t>
      </w:r>
    </w:p>
    <w:p w:rsidR="003B2A48" w:rsidRPr="00DE690E" w:rsidRDefault="003B2A48" w:rsidP="00DE690E">
      <w:pPr>
        <w:shd w:val="clear" w:color="auto" w:fill="FFFFFF"/>
        <w:spacing w:line="360" w:lineRule="auto"/>
        <w:jc w:val="left"/>
        <w:textAlignment w:val="center"/>
        <w:rPr>
          <w:rFonts w:ascii="宋体" w:hAnsi="宋体" w:cs="宋体"/>
          <w:color w:val="000000"/>
          <w:szCs w:val="21"/>
        </w:rPr>
      </w:pPr>
      <w:r w:rsidRPr="00DE690E">
        <w:rPr>
          <w:rFonts w:ascii="宋体" w:hAnsi="宋体" w:cs="宋体" w:hint="eastAsia"/>
          <w:color w:val="000000"/>
          <w:szCs w:val="21"/>
        </w:rPr>
        <w:t>④深入推进新时代党的建设新的伟大工程，以社会革命</w:t>
      </w:r>
      <w:proofErr w:type="gramStart"/>
      <w:r w:rsidRPr="00DE690E">
        <w:rPr>
          <w:rFonts w:ascii="宋体" w:hAnsi="宋体" w:cs="宋体" w:hint="eastAsia"/>
          <w:color w:val="000000"/>
          <w:szCs w:val="21"/>
        </w:rPr>
        <w:t>引领党</w:t>
      </w:r>
      <w:proofErr w:type="gramEnd"/>
      <w:r w:rsidRPr="00DE690E">
        <w:rPr>
          <w:rFonts w:ascii="宋体" w:hAnsi="宋体" w:cs="宋体" w:hint="eastAsia"/>
          <w:color w:val="000000"/>
          <w:szCs w:val="21"/>
        </w:rPr>
        <w:t>的自我革命</w:t>
      </w:r>
    </w:p>
    <w:p w:rsidR="003B2A48" w:rsidRPr="00DE690E" w:rsidRDefault="003B2A48" w:rsidP="00DE690E">
      <w:pPr>
        <w:shd w:val="clear" w:color="auto" w:fill="FFFFFF"/>
        <w:spacing w:line="360" w:lineRule="auto"/>
        <w:jc w:val="left"/>
        <w:textAlignment w:val="center"/>
        <w:rPr>
          <w:rFonts w:ascii="宋体" w:hAnsi="宋体" w:cs="宋体"/>
          <w:color w:val="000000"/>
          <w:szCs w:val="21"/>
        </w:rPr>
      </w:pPr>
      <w:r w:rsidRPr="00DE690E">
        <w:rPr>
          <w:rFonts w:ascii="宋体" w:hAnsi="宋体" w:cs="宋体" w:hint="eastAsia"/>
          <w:color w:val="000000"/>
          <w:szCs w:val="21"/>
        </w:rPr>
        <w:t>A．①③</w:t>
      </w:r>
      <w:r w:rsidRPr="00DE690E">
        <w:rPr>
          <w:rFonts w:ascii="宋体" w:hAnsi="宋体" w:cs="宋体"/>
          <w:color w:val="000000"/>
          <w:szCs w:val="21"/>
        </w:rPr>
        <w:t xml:space="preserve">      </w:t>
      </w:r>
      <w:r w:rsidRPr="00DE690E">
        <w:rPr>
          <w:rFonts w:ascii="宋体" w:hAnsi="宋体" w:cs="宋体" w:hint="eastAsia"/>
          <w:color w:val="000000"/>
          <w:szCs w:val="21"/>
        </w:rPr>
        <w:t>B．②③</w:t>
      </w:r>
      <w:r w:rsidRPr="00DE690E">
        <w:rPr>
          <w:rFonts w:ascii="宋体" w:hAnsi="宋体" w:cs="宋体"/>
          <w:color w:val="000000"/>
          <w:szCs w:val="21"/>
        </w:rPr>
        <w:t xml:space="preserve">     </w:t>
      </w:r>
      <w:r w:rsidRPr="00DE690E">
        <w:rPr>
          <w:rFonts w:ascii="宋体" w:hAnsi="宋体" w:cs="宋体" w:hint="eastAsia"/>
          <w:color w:val="000000"/>
          <w:szCs w:val="21"/>
        </w:rPr>
        <w:t xml:space="preserve"> C．①④</w:t>
      </w:r>
      <w:r w:rsidRPr="00DE690E">
        <w:rPr>
          <w:rFonts w:ascii="宋体" w:hAnsi="宋体" w:cs="宋体"/>
          <w:color w:val="000000"/>
          <w:szCs w:val="21"/>
        </w:rPr>
        <w:t xml:space="preserve">      </w:t>
      </w:r>
      <w:r w:rsidRPr="00DE690E">
        <w:rPr>
          <w:rFonts w:ascii="宋体" w:hAnsi="宋体" w:cs="宋体" w:hint="eastAsia"/>
          <w:color w:val="000000"/>
          <w:szCs w:val="21"/>
        </w:rPr>
        <w:t>D．②④</w:t>
      </w:r>
    </w:p>
    <w:p w:rsidR="003B2A48" w:rsidRPr="00DE690E" w:rsidRDefault="003B2A48" w:rsidP="00DE690E">
      <w:pPr>
        <w:shd w:val="clear" w:color="auto" w:fill="FFFFFF"/>
        <w:spacing w:line="360" w:lineRule="auto"/>
        <w:jc w:val="left"/>
        <w:textAlignment w:val="center"/>
        <w:rPr>
          <w:rFonts w:ascii="宋体" w:hAnsi="宋体" w:cs="宋体"/>
          <w:color w:val="000000"/>
          <w:szCs w:val="21"/>
        </w:rPr>
      </w:pPr>
      <w:r w:rsidRPr="00DE690E">
        <w:rPr>
          <w:rFonts w:ascii="宋体" w:hAnsi="宋体" w:cs="宋体" w:hint="eastAsia"/>
          <w:color w:val="000000"/>
          <w:szCs w:val="21"/>
        </w:rPr>
        <w:t>7．1847年，马克思和恩格斯参与制定了世界上首</w:t>
      </w:r>
      <w:proofErr w:type="gramStart"/>
      <w:r w:rsidRPr="00DE690E">
        <w:rPr>
          <w:rFonts w:ascii="宋体" w:hAnsi="宋体" w:cs="宋体" w:hint="eastAsia"/>
          <w:color w:val="000000"/>
          <w:szCs w:val="21"/>
        </w:rPr>
        <w:t>个</w:t>
      </w:r>
      <w:proofErr w:type="gramEnd"/>
      <w:r w:rsidRPr="00DE690E">
        <w:rPr>
          <w:rFonts w:ascii="宋体" w:hAnsi="宋体" w:cs="宋体" w:hint="eastAsia"/>
          <w:color w:val="000000"/>
          <w:szCs w:val="21"/>
        </w:rPr>
        <w:t>无产阶级政党——共产主义者同盟的入党誓词，并规定只有对这些问题</w:t>
      </w:r>
      <w:proofErr w:type="gramStart"/>
      <w:r w:rsidRPr="00DE690E">
        <w:rPr>
          <w:rFonts w:ascii="宋体" w:hAnsi="宋体" w:cs="宋体" w:hint="eastAsia"/>
          <w:color w:val="000000"/>
          <w:szCs w:val="21"/>
        </w:rPr>
        <w:t>作出</w:t>
      </w:r>
      <w:proofErr w:type="gramEnd"/>
      <w:r w:rsidRPr="00DE690E">
        <w:rPr>
          <w:rFonts w:ascii="宋体" w:hAnsi="宋体" w:cs="宋体" w:hint="eastAsia"/>
          <w:color w:val="000000"/>
          <w:szCs w:val="21"/>
        </w:rPr>
        <w:t>肯定性承诺者方可被允许入党。</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Look w:val="04A0" w:firstRow="1" w:lastRow="0" w:firstColumn="1" w:lastColumn="0" w:noHBand="0" w:noVBand="1"/>
      </w:tblPr>
      <w:tblGrid>
        <w:gridCol w:w="9480"/>
      </w:tblGrid>
      <w:tr w:rsidR="003B2A48" w:rsidRPr="00DE690E" w:rsidTr="00E60C69">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B2A48" w:rsidRPr="00DE690E" w:rsidRDefault="003B2A48" w:rsidP="00DE690E">
            <w:pPr>
              <w:shd w:val="clear" w:color="auto" w:fill="FFFFFF"/>
              <w:spacing w:line="360" w:lineRule="auto"/>
              <w:jc w:val="left"/>
              <w:textAlignment w:val="center"/>
              <w:rPr>
                <w:rFonts w:ascii="宋体" w:hAnsi="宋体" w:cs="宋体"/>
                <w:color w:val="000000"/>
                <w:szCs w:val="21"/>
              </w:rPr>
            </w:pPr>
            <w:r w:rsidRPr="00DE690E">
              <w:rPr>
                <w:rFonts w:ascii="宋体" w:hAnsi="宋体" w:cs="宋体" w:hint="eastAsia"/>
                <w:color w:val="000000"/>
                <w:szCs w:val="21"/>
              </w:rPr>
              <w:t>共产主义者同盟入党誓词</w:t>
            </w:r>
          </w:p>
          <w:p w:rsidR="003B2A48" w:rsidRPr="00DE690E" w:rsidRDefault="003B2A48" w:rsidP="00DE690E">
            <w:pPr>
              <w:shd w:val="clear" w:color="auto" w:fill="FFFFFF"/>
              <w:spacing w:line="360" w:lineRule="auto"/>
              <w:jc w:val="left"/>
              <w:textAlignment w:val="center"/>
              <w:rPr>
                <w:rFonts w:ascii="宋体" w:hAnsi="宋体" w:cs="宋体"/>
                <w:color w:val="000000"/>
                <w:szCs w:val="21"/>
              </w:rPr>
            </w:pPr>
            <w:r w:rsidRPr="00DE690E">
              <w:rPr>
                <w:rFonts w:ascii="宋体" w:hAnsi="宋体" w:cs="宋体" w:hint="eastAsia"/>
                <w:color w:val="000000"/>
                <w:szCs w:val="21"/>
              </w:rPr>
              <w:t>◇你相信财产公有的原则是真理吗？</w:t>
            </w:r>
          </w:p>
          <w:p w:rsidR="003B2A48" w:rsidRPr="00DE690E" w:rsidRDefault="003B2A48" w:rsidP="00DE690E">
            <w:pPr>
              <w:shd w:val="clear" w:color="auto" w:fill="FFFFFF"/>
              <w:spacing w:line="360" w:lineRule="auto"/>
              <w:jc w:val="left"/>
              <w:textAlignment w:val="center"/>
              <w:rPr>
                <w:rFonts w:ascii="宋体" w:hAnsi="宋体" w:cs="宋体"/>
                <w:color w:val="000000"/>
                <w:szCs w:val="21"/>
              </w:rPr>
            </w:pPr>
            <w:r w:rsidRPr="00DE690E">
              <w:rPr>
                <w:rFonts w:ascii="宋体" w:hAnsi="宋体" w:cs="宋体" w:hint="eastAsia"/>
                <w:color w:val="000000"/>
                <w:szCs w:val="21"/>
              </w:rPr>
              <w:t>◇你认为要尽快地实现这些原则，建立一个强有力的同盟是必要的吗？你愿意加入这样一个同盟吗？</w:t>
            </w:r>
          </w:p>
          <w:p w:rsidR="003B2A48" w:rsidRPr="00DE690E" w:rsidRDefault="003B2A48" w:rsidP="00DE690E">
            <w:pPr>
              <w:shd w:val="clear" w:color="auto" w:fill="FFFFFF"/>
              <w:spacing w:line="360" w:lineRule="auto"/>
              <w:jc w:val="left"/>
              <w:textAlignment w:val="center"/>
              <w:rPr>
                <w:rFonts w:ascii="宋体" w:hAnsi="宋体" w:cs="宋体"/>
                <w:color w:val="000000"/>
                <w:szCs w:val="21"/>
              </w:rPr>
            </w:pPr>
            <w:r w:rsidRPr="00DE690E">
              <w:rPr>
                <w:rFonts w:ascii="宋体" w:hAnsi="宋体" w:cs="宋体" w:hint="eastAsia"/>
                <w:color w:val="000000"/>
                <w:szCs w:val="21"/>
              </w:rPr>
              <w:t>◇你保证始终不渝地用言语和行动来传播财产公有的原则并促其实现吗？</w:t>
            </w:r>
          </w:p>
          <w:p w:rsidR="003B2A48" w:rsidRPr="00DE690E" w:rsidRDefault="003B2A48" w:rsidP="00DE690E">
            <w:pPr>
              <w:shd w:val="clear" w:color="auto" w:fill="FFFFFF"/>
              <w:spacing w:line="360" w:lineRule="auto"/>
              <w:jc w:val="left"/>
              <w:textAlignment w:val="center"/>
              <w:rPr>
                <w:rFonts w:ascii="宋体" w:hAnsi="宋体" w:cs="宋体"/>
                <w:color w:val="000000"/>
                <w:szCs w:val="21"/>
              </w:rPr>
            </w:pPr>
            <w:r w:rsidRPr="00DE690E">
              <w:rPr>
                <w:rFonts w:ascii="宋体" w:hAnsi="宋体" w:cs="宋体" w:hint="eastAsia"/>
                <w:color w:val="000000"/>
                <w:szCs w:val="21"/>
              </w:rPr>
              <w:t>◇你保证对同盟的存在及其一切事情保守机密吗？</w:t>
            </w:r>
          </w:p>
          <w:p w:rsidR="003B2A48" w:rsidRPr="00DE690E" w:rsidRDefault="003B2A48" w:rsidP="00DE690E">
            <w:pPr>
              <w:shd w:val="clear" w:color="auto" w:fill="FFFFFF"/>
              <w:spacing w:line="360" w:lineRule="auto"/>
              <w:jc w:val="left"/>
              <w:textAlignment w:val="center"/>
              <w:rPr>
                <w:rFonts w:ascii="宋体" w:hAnsi="宋体" w:cs="宋体"/>
                <w:color w:val="000000"/>
                <w:szCs w:val="21"/>
              </w:rPr>
            </w:pPr>
            <w:r w:rsidRPr="00DE690E">
              <w:rPr>
                <w:rFonts w:ascii="宋体" w:hAnsi="宋体" w:cs="宋体" w:hint="eastAsia"/>
                <w:color w:val="000000"/>
                <w:szCs w:val="21"/>
              </w:rPr>
              <w:t>◇你保证服从同盟的决议吗？</w:t>
            </w:r>
          </w:p>
        </w:tc>
      </w:tr>
    </w:tbl>
    <w:p w:rsidR="003B2A48" w:rsidRPr="00DE690E" w:rsidRDefault="003B2A48" w:rsidP="00DE690E">
      <w:pPr>
        <w:shd w:val="clear" w:color="auto" w:fill="FFFFFF"/>
        <w:spacing w:line="360" w:lineRule="auto"/>
        <w:jc w:val="left"/>
        <w:textAlignment w:val="center"/>
        <w:rPr>
          <w:rFonts w:ascii="宋体" w:hAnsi="宋体" w:cs="宋体"/>
          <w:color w:val="000000"/>
          <w:szCs w:val="21"/>
        </w:rPr>
      </w:pPr>
      <w:r w:rsidRPr="00DE690E">
        <w:rPr>
          <w:rFonts w:ascii="宋体" w:hAnsi="宋体" w:cs="宋体" w:hint="eastAsia"/>
          <w:color w:val="000000"/>
          <w:szCs w:val="21"/>
        </w:rPr>
        <w:t>该誓词</w:t>
      </w:r>
    </w:p>
    <w:p w:rsidR="003B2A48" w:rsidRPr="00DE690E" w:rsidRDefault="003B2A48" w:rsidP="00DE690E">
      <w:pPr>
        <w:shd w:val="clear" w:color="auto" w:fill="FFFFFF"/>
        <w:spacing w:line="360" w:lineRule="auto"/>
        <w:jc w:val="left"/>
        <w:textAlignment w:val="center"/>
        <w:rPr>
          <w:rFonts w:ascii="宋体" w:hAnsi="宋体" w:cs="宋体"/>
          <w:color w:val="000000"/>
          <w:szCs w:val="21"/>
        </w:rPr>
      </w:pPr>
      <w:r w:rsidRPr="00DE690E">
        <w:rPr>
          <w:rFonts w:ascii="宋体" w:hAnsi="宋体" w:cs="宋体" w:hint="eastAsia"/>
          <w:color w:val="000000"/>
          <w:szCs w:val="21"/>
        </w:rPr>
        <w:t>①从内容看，阐述了无产阶级政党的共产主义社会理想目标</w:t>
      </w:r>
    </w:p>
    <w:p w:rsidR="003B2A48" w:rsidRPr="00DE690E" w:rsidRDefault="003B2A48" w:rsidP="00DE690E">
      <w:pPr>
        <w:shd w:val="clear" w:color="auto" w:fill="FFFFFF"/>
        <w:spacing w:line="360" w:lineRule="auto"/>
        <w:jc w:val="left"/>
        <w:textAlignment w:val="center"/>
        <w:rPr>
          <w:rFonts w:ascii="宋体" w:hAnsi="宋体" w:cs="宋体"/>
          <w:color w:val="000000"/>
          <w:szCs w:val="21"/>
        </w:rPr>
      </w:pPr>
      <w:r w:rsidRPr="00DE690E">
        <w:rPr>
          <w:rFonts w:ascii="宋体" w:hAnsi="宋体" w:cs="宋体" w:hint="eastAsia"/>
          <w:color w:val="000000"/>
          <w:szCs w:val="21"/>
        </w:rPr>
        <w:lastRenderedPageBreak/>
        <w:t>②从形式看，以问答的方式使得入党宣誓具有庄严的仪式感</w:t>
      </w:r>
    </w:p>
    <w:p w:rsidR="003B2A48" w:rsidRPr="00DE690E" w:rsidRDefault="003B2A48" w:rsidP="00DE690E">
      <w:pPr>
        <w:shd w:val="clear" w:color="auto" w:fill="FFFFFF"/>
        <w:spacing w:line="360" w:lineRule="auto"/>
        <w:jc w:val="left"/>
        <w:textAlignment w:val="center"/>
        <w:rPr>
          <w:rFonts w:ascii="宋体" w:hAnsi="宋体" w:cs="宋体"/>
          <w:color w:val="000000"/>
          <w:szCs w:val="21"/>
        </w:rPr>
      </w:pPr>
      <w:r w:rsidRPr="00DE690E">
        <w:rPr>
          <w:rFonts w:ascii="宋体" w:hAnsi="宋体" w:cs="宋体" w:hint="eastAsia"/>
          <w:color w:val="000000"/>
          <w:szCs w:val="21"/>
        </w:rPr>
        <w:t>③从要求看，表明了纪律严明是马克思主义政党的光荣传统</w:t>
      </w:r>
    </w:p>
    <w:p w:rsidR="003B2A48" w:rsidRPr="00DE690E" w:rsidRDefault="003B2A48" w:rsidP="00DE690E">
      <w:pPr>
        <w:shd w:val="clear" w:color="auto" w:fill="FFFFFF"/>
        <w:spacing w:line="360" w:lineRule="auto"/>
        <w:jc w:val="left"/>
        <w:textAlignment w:val="center"/>
        <w:rPr>
          <w:rFonts w:ascii="宋体" w:hAnsi="宋体" w:cs="宋体"/>
          <w:color w:val="000000"/>
          <w:szCs w:val="21"/>
        </w:rPr>
      </w:pPr>
      <w:r w:rsidRPr="00DE690E">
        <w:rPr>
          <w:rFonts w:ascii="宋体" w:hAnsi="宋体" w:cs="宋体" w:hint="eastAsia"/>
          <w:color w:val="000000"/>
          <w:szCs w:val="21"/>
        </w:rPr>
        <w:t>④从意义看，启示共产党人任何时候都要放弃自己特殊利益</w:t>
      </w:r>
    </w:p>
    <w:p w:rsidR="003B2A48" w:rsidRPr="00DE690E" w:rsidRDefault="003B2A48" w:rsidP="00DE690E">
      <w:pPr>
        <w:shd w:val="clear" w:color="auto" w:fill="FFFFFF"/>
        <w:spacing w:line="360" w:lineRule="auto"/>
        <w:jc w:val="left"/>
        <w:textAlignment w:val="center"/>
        <w:rPr>
          <w:rFonts w:ascii="宋体" w:hAnsi="宋体" w:cs="宋体"/>
          <w:color w:val="000000"/>
          <w:szCs w:val="21"/>
        </w:rPr>
      </w:pPr>
      <w:r w:rsidRPr="00DE690E">
        <w:rPr>
          <w:rFonts w:ascii="宋体" w:hAnsi="宋体" w:cs="宋体" w:hint="eastAsia"/>
          <w:color w:val="000000"/>
          <w:szCs w:val="21"/>
        </w:rPr>
        <w:t>A．①③</w:t>
      </w:r>
      <w:r w:rsidRPr="00DE690E">
        <w:rPr>
          <w:rFonts w:ascii="宋体" w:hAnsi="宋体" w:cs="宋体"/>
          <w:color w:val="000000"/>
          <w:szCs w:val="21"/>
        </w:rPr>
        <w:t xml:space="preserve">      </w:t>
      </w:r>
      <w:r w:rsidRPr="00DE690E">
        <w:rPr>
          <w:rFonts w:ascii="宋体" w:hAnsi="宋体" w:cs="宋体" w:hint="eastAsia"/>
          <w:color w:val="000000"/>
          <w:szCs w:val="21"/>
        </w:rPr>
        <w:t xml:space="preserve"> B．①④</w:t>
      </w:r>
      <w:r w:rsidRPr="00DE690E">
        <w:rPr>
          <w:rFonts w:ascii="宋体" w:hAnsi="宋体" w:cs="宋体"/>
          <w:color w:val="000000"/>
          <w:szCs w:val="21"/>
        </w:rPr>
        <w:t xml:space="preserve">     </w:t>
      </w:r>
      <w:r w:rsidRPr="00DE690E">
        <w:rPr>
          <w:rFonts w:ascii="宋体" w:hAnsi="宋体" w:cs="宋体" w:hint="eastAsia"/>
          <w:color w:val="000000"/>
          <w:szCs w:val="21"/>
        </w:rPr>
        <w:t xml:space="preserve"> C．②③</w:t>
      </w:r>
      <w:r w:rsidRPr="00DE690E">
        <w:rPr>
          <w:rFonts w:ascii="宋体" w:hAnsi="宋体" w:cs="宋体"/>
          <w:color w:val="000000"/>
          <w:szCs w:val="21"/>
        </w:rPr>
        <w:t xml:space="preserve">      </w:t>
      </w:r>
      <w:r w:rsidRPr="00DE690E">
        <w:rPr>
          <w:rFonts w:ascii="宋体" w:hAnsi="宋体" w:cs="宋体" w:hint="eastAsia"/>
          <w:color w:val="000000"/>
          <w:szCs w:val="21"/>
        </w:rPr>
        <w:t>D．②④</w:t>
      </w:r>
    </w:p>
    <w:p w:rsidR="003B2A48" w:rsidRPr="00DE690E" w:rsidRDefault="003B2A48" w:rsidP="00DE690E">
      <w:pPr>
        <w:shd w:val="clear" w:color="auto" w:fill="FFFFFF"/>
        <w:spacing w:line="360" w:lineRule="auto"/>
        <w:jc w:val="left"/>
        <w:textAlignment w:val="center"/>
        <w:rPr>
          <w:rFonts w:ascii="宋体" w:hAnsi="宋体" w:cs="宋体"/>
          <w:color w:val="000000"/>
          <w:szCs w:val="21"/>
        </w:rPr>
      </w:pPr>
      <w:r w:rsidRPr="00DE690E">
        <w:rPr>
          <w:rFonts w:ascii="宋体" w:hAnsi="宋体" w:cs="宋体" w:hint="eastAsia"/>
          <w:color w:val="000000"/>
          <w:szCs w:val="21"/>
        </w:rPr>
        <w:t>8．“四个自信”是习近平新时代中国特色社会主义思想的重要内容，它是经过几代共产党人的接力创造而逐步形成和完善的。</w:t>
      </w:r>
    </w:p>
    <w:p w:rsidR="003B2A48" w:rsidRPr="00DE690E" w:rsidRDefault="003B2A48" w:rsidP="00DE690E">
      <w:pPr>
        <w:shd w:val="clear" w:color="auto" w:fill="FFFFFF"/>
        <w:spacing w:line="360" w:lineRule="auto"/>
        <w:jc w:val="left"/>
        <w:textAlignment w:val="center"/>
        <w:rPr>
          <w:rFonts w:ascii="宋体" w:hAnsi="宋体" w:cs="宋体"/>
          <w:color w:val="000000"/>
          <w:szCs w:val="21"/>
        </w:rPr>
      </w:pPr>
      <w:r w:rsidRPr="00DE690E">
        <w:rPr>
          <w:rFonts w:ascii="宋体" w:hAnsi="宋体" w:cs="宋体" w:hint="eastAsia"/>
          <w:color w:val="000000"/>
          <w:szCs w:val="21"/>
        </w:rPr>
        <w:t>党的十六大</w:t>
      </w:r>
      <w:proofErr w:type="gramStart"/>
      <w:r w:rsidRPr="00DE690E">
        <w:rPr>
          <w:rFonts w:ascii="宋体" w:hAnsi="宋体" w:cs="宋体" w:hint="eastAsia"/>
          <w:color w:val="000000"/>
          <w:szCs w:val="21"/>
        </w:rPr>
        <w:t>作出</w:t>
      </w:r>
      <w:proofErr w:type="gramEnd"/>
      <w:r w:rsidRPr="00DE690E">
        <w:rPr>
          <w:rFonts w:ascii="宋体" w:hAnsi="宋体" w:cs="宋体" w:hint="eastAsia"/>
          <w:color w:val="000000"/>
          <w:szCs w:val="21"/>
        </w:rPr>
        <w:t>对中国特色社会主义道路自信的初步表述。</w:t>
      </w:r>
    </w:p>
    <w:p w:rsidR="003B2A48" w:rsidRPr="00DE690E" w:rsidRDefault="003B2A48" w:rsidP="00DE690E">
      <w:pPr>
        <w:shd w:val="clear" w:color="auto" w:fill="FFFFFF"/>
        <w:spacing w:line="360" w:lineRule="auto"/>
        <w:jc w:val="left"/>
        <w:textAlignment w:val="center"/>
        <w:rPr>
          <w:rFonts w:ascii="宋体" w:hAnsi="宋体" w:cs="宋体"/>
          <w:color w:val="000000"/>
          <w:szCs w:val="21"/>
        </w:rPr>
      </w:pPr>
      <w:r w:rsidRPr="00DE690E">
        <w:rPr>
          <w:rFonts w:ascii="宋体" w:hAnsi="宋体" w:cs="宋体" w:hint="eastAsia"/>
          <w:color w:val="000000"/>
          <w:szCs w:val="21"/>
        </w:rPr>
        <w:t>党的十七大</w:t>
      </w:r>
      <w:proofErr w:type="gramStart"/>
      <w:r w:rsidRPr="00DE690E">
        <w:rPr>
          <w:rFonts w:ascii="宋体" w:hAnsi="宋体" w:cs="宋体" w:hint="eastAsia"/>
          <w:color w:val="000000"/>
          <w:szCs w:val="21"/>
        </w:rPr>
        <w:t>作出</w:t>
      </w:r>
      <w:proofErr w:type="gramEnd"/>
      <w:r w:rsidRPr="00DE690E">
        <w:rPr>
          <w:rFonts w:ascii="宋体" w:hAnsi="宋体" w:cs="宋体" w:hint="eastAsia"/>
          <w:color w:val="000000"/>
          <w:szCs w:val="21"/>
        </w:rPr>
        <w:t>对中国特色社会主义道路自信、理论自信的初步表述。</w:t>
      </w:r>
    </w:p>
    <w:p w:rsidR="003B2A48" w:rsidRPr="00DE690E" w:rsidRDefault="003B2A48" w:rsidP="00DE690E">
      <w:pPr>
        <w:shd w:val="clear" w:color="auto" w:fill="FFFFFF"/>
        <w:spacing w:line="360" w:lineRule="auto"/>
        <w:jc w:val="left"/>
        <w:textAlignment w:val="center"/>
        <w:rPr>
          <w:rFonts w:ascii="宋体" w:hAnsi="宋体" w:cs="宋体"/>
          <w:color w:val="000000"/>
          <w:szCs w:val="21"/>
        </w:rPr>
      </w:pPr>
      <w:r w:rsidRPr="00DE690E">
        <w:rPr>
          <w:rFonts w:ascii="宋体" w:hAnsi="宋体" w:cs="宋体" w:hint="eastAsia"/>
          <w:color w:val="000000"/>
          <w:szCs w:val="21"/>
        </w:rPr>
        <w:t>党的十八大</w:t>
      </w:r>
      <w:proofErr w:type="gramStart"/>
      <w:r w:rsidRPr="00DE690E">
        <w:rPr>
          <w:rFonts w:ascii="宋体" w:hAnsi="宋体" w:cs="宋体" w:hint="eastAsia"/>
          <w:color w:val="000000"/>
          <w:szCs w:val="21"/>
        </w:rPr>
        <w:t>作出</w:t>
      </w:r>
      <w:proofErr w:type="gramEnd"/>
      <w:r w:rsidRPr="00DE690E">
        <w:rPr>
          <w:rFonts w:ascii="宋体" w:hAnsi="宋体" w:cs="宋体" w:hint="eastAsia"/>
          <w:color w:val="000000"/>
          <w:szCs w:val="21"/>
        </w:rPr>
        <w:t>对中国特色社会主义道路自信、理论自信、制度自信的最早表述。</w:t>
      </w:r>
    </w:p>
    <w:p w:rsidR="003B2A48" w:rsidRPr="00DE690E" w:rsidRDefault="003B2A48" w:rsidP="00DE690E">
      <w:pPr>
        <w:shd w:val="clear" w:color="auto" w:fill="FFFFFF"/>
        <w:spacing w:line="360" w:lineRule="auto"/>
        <w:jc w:val="left"/>
        <w:textAlignment w:val="center"/>
        <w:rPr>
          <w:rFonts w:ascii="宋体" w:hAnsi="宋体" w:cs="宋体"/>
          <w:color w:val="000000"/>
          <w:szCs w:val="21"/>
        </w:rPr>
      </w:pPr>
      <w:r w:rsidRPr="00DE690E">
        <w:rPr>
          <w:rFonts w:ascii="宋体" w:hAnsi="宋体" w:cs="宋体" w:hint="eastAsia"/>
          <w:color w:val="000000"/>
          <w:szCs w:val="21"/>
        </w:rPr>
        <w:t>党成立95周年大会上第一次把“四个自信”并列在一起作为一个整体思想提出来。</w:t>
      </w:r>
    </w:p>
    <w:p w:rsidR="003B2A48" w:rsidRPr="00DE690E" w:rsidRDefault="003B2A48" w:rsidP="00DE690E">
      <w:pPr>
        <w:shd w:val="clear" w:color="auto" w:fill="FFFFFF"/>
        <w:spacing w:line="360" w:lineRule="auto"/>
        <w:jc w:val="left"/>
        <w:textAlignment w:val="center"/>
        <w:rPr>
          <w:rFonts w:ascii="宋体" w:hAnsi="宋体" w:cs="宋体"/>
          <w:color w:val="000000"/>
          <w:szCs w:val="21"/>
        </w:rPr>
      </w:pPr>
      <w:r w:rsidRPr="00DE690E">
        <w:rPr>
          <w:rFonts w:ascii="宋体" w:hAnsi="宋体" w:cs="宋体" w:hint="eastAsia"/>
          <w:color w:val="000000"/>
          <w:szCs w:val="21"/>
        </w:rPr>
        <w:t>党的十九届六中全会提出坚定历史自信，为坚定“四个自信”奠定基础。</w:t>
      </w:r>
    </w:p>
    <w:p w:rsidR="003B2A48" w:rsidRPr="00DE690E" w:rsidRDefault="003B2A48" w:rsidP="00DE690E">
      <w:pPr>
        <w:shd w:val="clear" w:color="auto" w:fill="FFFFFF"/>
        <w:spacing w:line="360" w:lineRule="auto"/>
        <w:jc w:val="left"/>
        <w:textAlignment w:val="center"/>
        <w:rPr>
          <w:rFonts w:ascii="宋体" w:hAnsi="宋体" w:cs="宋体"/>
          <w:color w:val="000000"/>
          <w:szCs w:val="21"/>
        </w:rPr>
      </w:pPr>
      <w:r w:rsidRPr="00DE690E">
        <w:rPr>
          <w:rFonts w:ascii="宋体" w:hAnsi="宋体" w:cs="宋体" w:hint="eastAsia"/>
          <w:color w:val="000000"/>
          <w:szCs w:val="21"/>
        </w:rPr>
        <w:t>党的二十大要求全党同志务必坚定历史自信，增强历史主动。</w:t>
      </w:r>
    </w:p>
    <w:p w:rsidR="003B2A48" w:rsidRPr="00DE690E" w:rsidRDefault="003B2A48" w:rsidP="00DE690E">
      <w:pPr>
        <w:shd w:val="clear" w:color="auto" w:fill="FFFFFF"/>
        <w:spacing w:line="360" w:lineRule="auto"/>
        <w:jc w:val="left"/>
        <w:textAlignment w:val="center"/>
        <w:rPr>
          <w:rFonts w:ascii="宋体" w:hAnsi="宋体" w:cs="宋体"/>
          <w:color w:val="000000"/>
          <w:szCs w:val="21"/>
        </w:rPr>
      </w:pPr>
      <w:r w:rsidRPr="00DE690E">
        <w:rPr>
          <w:rFonts w:ascii="宋体" w:hAnsi="宋体" w:cs="宋体" w:hint="eastAsia"/>
          <w:color w:val="000000"/>
          <w:szCs w:val="21"/>
        </w:rPr>
        <w:t>这说明</w:t>
      </w:r>
    </w:p>
    <w:p w:rsidR="003B2A48" w:rsidRPr="00DE690E" w:rsidRDefault="003B2A48" w:rsidP="00DE690E">
      <w:pPr>
        <w:shd w:val="clear" w:color="auto" w:fill="FFFFFF"/>
        <w:spacing w:line="360" w:lineRule="auto"/>
        <w:jc w:val="left"/>
        <w:textAlignment w:val="center"/>
        <w:rPr>
          <w:rFonts w:ascii="宋体" w:hAnsi="宋体" w:cs="宋体"/>
          <w:color w:val="000000"/>
          <w:szCs w:val="21"/>
        </w:rPr>
      </w:pPr>
      <w:r w:rsidRPr="00DE690E">
        <w:rPr>
          <w:rFonts w:ascii="宋体" w:hAnsi="宋体" w:cs="宋体" w:hint="eastAsia"/>
          <w:color w:val="000000"/>
          <w:szCs w:val="21"/>
        </w:rPr>
        <w:t>①“四个自信”理论的形成是一个逐步发展、不断深化的过程</w:t>
      </w:r>
    </w:p>
    <w:p w:rsidR="003B2A48" w:rsidRPr="00DE690E" w:rsidRDefault="003B2A48" w:rsidP="00DE690E">
      <w:pPr>
        <w:shd w:val="clear" w:color="auto" w:fill="FFFFFF"/>
        <w:spacing w:line="360" w:lineRule="auto"/>
        <w:jc w:val="left"/>
        <w:textAlignment w:val="center"/>
        <w:rPr>
          <w:rFonts w:ascii="宋体" w:hAnsi="宋体" w:cs="宋体"/>
          <w:color w:val="000000"/>
          <w:szCs w:val="21"/>
        </w:rPr>
      </w:pPr>
      <w:r w:rsidRPr="00DE690E">
        <w:rPr>
          <w:rFonts w:ascii="宋体" w:hAnsi="宋体" w:cs="宋体" w:hint="eastAsia"/>
          <w:color w:val="000000"/>
          <w:szCs w:val="21"/>
        </w:rPr>
        <w:t>②对“四个自信”的认识是主观见之于客观的社会历史性活动</w:t>
      </w:r>
    </w:p>
    <w:p w:rsidR="003B2A48" w:rsidRPr="00DE690E" w:rsidRDefault="003B2A48" w:rsidP="00DE690E">
      <w:pPr>
        <w:shd w:val="clear" w:color="auto" w:fill="FFFFFF"/>
        <w:spacing w:line="360" w:lineRule="auto"/>
        <w:jc w:val="left"/>
        <w:textAlignment w:val="center"/>
        <w:rPr>
          <w:rFonts w:ascii="宋体" w:hAnsi="宋体" w:cs="宋体"/>
          <w:color w:val="000000"/>
          <w:szCs w:val="21"/>
        </w:rPr>
      </w:pPr>
      <w:r w:rsidRPr="00DE690E">
        <w:rPr>
          <w:rFonts w:ascii="宋体" w:hAnsi="宋体" w:cs="宋体" w:hint="eastAsia"/>
          <w:color w:val="000000"/>
          <w:szCs w:val="21"/>
        </w:rPr>
        <w:t>③“四个自信”理论的完善是感性认识上升到理性认识的过程</w:t>
      </w:r>
    </w:p>
    <w:p w:rsidR="003B2A48" w:rsidRPr="00DE690E" w:rsidRDefault="003B2A48" w:rsidP="00DE690E">
      <w:pPr>
        <w:shd w:val="clear" w:color="auto" w:fill="FFFFFF"/>
        <w:spacing w:line="360" w:lineRule="auto"/>
        <w:jc w:val="left"/>
        <w:textAlignment w:val="center"/>
        <w:rPr>
          <w:rFonts w:ascii="宋体" w:hAnsi="宋体" w:cs="宋体"/>
          <w:color w:val="000000"/>
          <w:szCs w:val="21"/>
        </w:rPr>
      </w:pPr>
      <w:r w:rsidRPr="00DE690E">
        <w:rPr>
          <w:rFonts w:ascii="宋体" w:hAnsi="宋体" w:cs="宋体" w:hint="eastAsia"/>
          <w:color w:val="000000"/>
          <w:szCs w:val="21"/>
        </w:rPr>
        <w:t>④历史自信与“四个自信”相辅相成，构成有机联系的统一体</w:t>
      </w:r>
    </w:p>
    <w:p w:rsidR="003B2A48" w:rsidRPr="00DE690E" w:rsidRDefault="003B2A48" w:rsidP="00DE690E">
      <w:pPr>
        <w:shd w:val="clear" w:color="auto" w:fill="FFFFFF"/>
        <w:spacing w:line="360" w:lineRule="auto"/>
        <w:jc w:val="left"/>
        <w:textAlignment w:val="center"/>
        <w:rPr>
          <w:rFonts w:ascii="宋体" w:hAnsi="宋体" w:cs="宋体"/>
          <w:color w:val="000000"/>
          <w:szCs w:val="21"/>
        </w:rPr>
      </w:pPr>
      <w:r w:rsidRPr="00DE690E">
        <w:rPr>
          <w:rFonts w:ascii="宋体" w:hAnsi="宋体" w:cs="宋体" w:hint="eastAsia"/>
          <w:color w:val="000000"/>
          <w:szCs w:val="21"/>
        </w:rPr>
        <w:t>A．①②</w:t>
      </w:r>
      <w:r w:rsidRPr="00DE690E">
        <w:rPr>
          <w:rFonts w:ascii="宋体" w:hAnsi="宋体" w:cs="宋体"/>
          <w:color w:val="000000"/>
          <w:szCs w:val="21"/>
        </w:rPr>
        <w:t xml:space="preserve">      </w:t>
      </w:r>
      <w:r w:rsidRPr="00DE690E">
        <w:rPr>
          <w:rFonts w:ascii="宋体" w:hAnsi="宋体" w:cs="宋体" w:hint="eastAsia"/>
          <w:color w:val="000000"/>
          <w:szCs w:val="21"/>
        </w:rPr>
        <w:t>B．①④</w:t>
      </w:r>
      <w:r w:rsidRPr="00DE690E">
        <w:rPr>
          <w:rFonts w:ascii="宋体" w:hAnsi="宋体" w:cs="宋体"/>
          <w:color w:val="000000"/>
          <w:szCs w:val="21"/>
        </w:rPr>
        <w:t xml:space="preserve">      </w:t>
      </w:r>
      <w:r w:rsidRPr="00DE690E">
        <w:rPr>
          <w:rFonts w:ascii="宋体" w:hAnsi="宋体" w:cs="宋体" w:hint="eastAsia"/>
          <w:color w:val="000000"/>
          <w:szCs w:val="21"/>
        </w:rPr>
        <w:t>C．②③</w:t>
      </w:r>
      <w:r w:rsidRPr="00DE690E">
        <w:rPr>
          <w:rFonts w:ascii="宋体" w:hAnsi="宋体" w:cs="宋体"/>
          <w:color w:val="000000"/>
          <w:szCs w:val="21"/>
        </w:rPr>
        <w:t xml:space="preserve">      </w:t>
      </w:r>
      <w:r w:rsidRPr="00DE690E">
        <w:rPr>
          <w:rFonts w:ascii="宋体" w:hAnsi="宋体" w:cs="宋体" w:hint="eastAsia"/>
          <w:color w:val="000000"/>
          <w:szCs w:val="21"/>
        </w:rPr>
        <w:t>D．③④</w:t>
      </w:r>
    </w:p>
    <w:p w:rsidR="003B2A48" w:rsidRPr="00DE690E" w:rsidRDefault="003B2A48" w:rsidP="00DE690E">
      <w:pPr>
        <w:shd w:val="clear" w:color="auto" w:fill="FFFFFF"/>
        <w:spacing w:line="360" w:lineRule="auto"/>
        <w:jc w:val="left"/>
        <w:textAlignment w:val="center"/>
        <w:rPr>
          <w:rFonts w:ascii="宋体" w:hAnsi="宋体" w:cs="宋体"/>
          <w:color w:val="000000"/>
          <w:szCs w:val="21"/>
        </w:rPr>
      </w:pPr>
      <w:r w:rsidRPr="00DE690E">
        <w:rPr>
          <w:rFonts w:ascii="宋体" w:hAnsi="宋体" w:cs="宋体" w:hint="eastAsia"/>
          <w:color w:val="000000"/>
          <w:szCs w:val="21"/>
        </w:rPr>
        <w:t>9．毛泽东同志曾说:“在全国，是工人，农民(包括新富农)，独立工商业者，被反动势力所压迫和损害的中小资本家，学生教员、教授、一般知识分子，自由职业者,开明绅士，一般公务人员，被压迫的少数民族和海外华侨，联合一道，在工人阶级(经过共产党)的领导之下，打江山坐江山，而不是少数人打江山坐江山。”材料表明</w:t>
      </w:r>
    </w:p>
    <w:p w:rsidR="003B2A48" w:rsidRPr="00DE690E" w:rsidRDefault="003B2A48" w:rsidP="00DE690E">
      <w:pPr>
        <w:shd w:val="clear" w:color="auto" w:fill="FFFFFF"/>
        <w:spacing w:line="360" w:lineRule="auto"/>
        <w:jc w:val="left"/>
        <w:textAlignment w:val="center"/>
        <w:rPr>
          <w:rFonts w:ascii="宋体" w:hAnsi="宋体" w:cs="宋体"/>
          <w:color w:val="000000"/>
          <w:szCs w:val="21"/>
        </w:rPr>
      </w:pPr>
      <w:r w:rsidRPr="00DE690E">
        <w:rPr>
          <w:rFonts w:ascii="宋体" w:hAnsi="宋体" w:cs="宋体" w:hint="eastAsia"/>
          <w:color w:val="000000"/>
          <w:szCs w:val="21"/>
        </w:rPr>
        <w:t>①人民民主专政的国家政权要坚持中国共产党的领导</w:t>
      </w:r>
    </w:p>
    <w:p w:rsidR="003B2A48" w:rsidRPr="00DE690E" w:rsidRDefault="003B2A48" w:rsidP="00DE690E">
      <w:pPr>
        <w:shd w:val="clear" w:color="auto" w:fill="FFFFFF"/>
        <w:spacing w:line="360" w:lineRule="auto"/>
        <w:jc w:val="left"/>
        <w:textAlignment w:val="center"/>
        <w:rPr>
          <w:rFonts w:ascii="宋体" w:hAnsi="宋体" w:cs="宋体"/>
          <w:color w:val="000000"/>
          <w:szCs w:val="21"/>
        </w:rPr>
      </w:pPr>
      <w:r w:rsidRPr="00DE690E">
        <w:rPr>
          <w:rFonts w:ascii="宋体" w:hAnsi="宋体" w:cs="宋体" w:hint="eastAsia"/>
          <w:color w:val="000000"/>
          <w:szCs w:val="21"/>
        </w:rPr>
        <w:t>②建立统一战线是中国革命取得成功的决定性因素</w:t>
      </w:r>
    </w:p>
    <w:p w:rsidR="003B2A48" w:rsidRPr="00DE690E" w:rsidRDefault="003B2A48" w:rsidP="00DE690E">
      <w:pPr>
        <w:shd w:val="clear" w:color="auto" w:fill="FFFFFF"/>
        <w:spacing w:line="360" w:lineRule="auto"/>
        <w:jc w:val="left"/>
        <w:textAlignment w:val="center"/>
        <w:rPr>
          <w:rFonts w:ascii="宋体" w:hAnsi="宋体" w:cs="宋体"/>
          <w:color w:val="000000"/>
          <w:szCs w:val="21"/>
        </w:rPr>
      </w:pPr>
      <w:r w:rsidRPr="00DE690E">
        <w:rPr>
          <w:rFonts w:ascii="宋体" w:hAnsi="宋体" w:cs="宋体" w:hint="eastAsia"/>
          <w:color w:val="000000"/>
          <w:szCs w:val="21"/>
        </w:rPr>
        <w:t>③中国共产党是代表</w:t>
      </w:r>
      <w:proofErr w:type="gramStart"/>
      <w:r w:rsidRPr="00DE690E">
        <w:rPr>
          <w:rFonts w:ascii="宋体" w:hAnsi="宋体" w:cs="宋体" w:hint="eastAsia"/>
          <w:color w:val="000000"/>
          <w:szCs w:val="21"/>
        </w:rPr>
        <w:t>最</w:t>
      </w:r>
      <w:proofErr w:type="gramEnd"/>
      <w:r w:rsidRPr="00DE690E">
        <w:rPr>
          <w:rFonts w:ascii="宋体" w:hAnsi="宋体" w:cs="宋体" w:hint="eastAsia"/>
          <w:color w:val="000000"/>
          <w:szCs w:val="21"/>
        </w:rPr>
        <w:t>广大人民利益的政党</w:t>
      </w:r>
    </w:p>
    <w:p w:rsidR="003B2A48" w:rsidRPr="00DE690E" w:rsidRDefault="003B2A48" w:rsidP="00DE690E">
      <w:pPr>
        <w:shd w:val="clear" w:color="auto" w:fill="FFFFFF"/>
        <w:spacing w:line="360" w:lineRule="auto"/>
        <w:jc w:val="left"/>
        <w:textAlignment w:val="center"/>
        <w:rPr>
          <w:rFonts w:ascii="宋体" w:hAnsi="宋体" w:cs="宋体"/>
          <w:color w:val="000000"/>
          <w:szCs w:val="21"/>
        </w:rPr>
      </w:pPr>
      <w:r w:rsidRPr="00DE690E">
        <w:rPr>
          <w:rFonts w:ascii="宋体" w:hAnsi="宋体" w:cs="宋体" w:hint="eastAsia"/>
          <w:color w:val="000000"/>
          <w:szCs w:val="21"/>
        </w:rPr>
        <w:t>④新民主主义革命的目标是建立资产阶级民主共和国</w:t>
      </w:r>
    </w:p>
    <w:p w:rsidR="003B2A48" w:rsidRPr="00DE690E" w:rsidRDefault="003B2A48" w:rsidP="00DE690E">
      <w:pPr>
        <w:shd w:val="clear" w:color="auto" w:fill="FFFFFF"/>
        <w:spacing w:line="360" w:lineRule="auto"/>
        <w:jc w:val="left"/>
        <w:textAlignment w:val="center"/>
        <w:rPr>
          <w:rFonts w:ascii="宋体" w:hAnsi="宋体" w:cs="宋体"/>
          <w:color w:val="000000"/>
          <w:szCs w:val="21"/>
        </w:rPr>
      </w:pPr>
      <w:r w:rsidRPr="00DE690E">
        <w:rPr>
          <w:rFonts w:ascii="宋体" w:hAnsi="宋体" w:cs="宋体" w:hint="eastAsia"/>
          <w:color w:val="000000"/>
          <w:szCs w:val="21"/>
        </w:rPr>
        <w:t>A．①②</w:t>
      </w:r>
      <w:r w:rsidRPr="00DE690E">
        <w:rPr>
          <w:rFonts w:ascii="宋体" w:hAnsi="宋体" w:cs="宋体"/>
          <w:color w:val="000000"/>
          <w:szCs w:val="21"/>
        </w:rPr>
        <w:t xml:space="preserve">      </w:t>
      </w:r>
      <w:r w:rsidRPr="00DE690E">
        <w:rPr>
          <w:rFonts w:ascii="宋体" w:hAnsi="宋体" w:cs="宋体" w:hint="eastAsia"/>
          <w:color w:val="000000"/>
          <w:szCs w:val="21"/>
        </w:rPr>
        <w:t>B．①③</w:t>
      </w:r>
      <w:r w:rsidRPr="00DE690E">
        <w:rPr>
          <w:rFonts w:ascii="宋体" w:hAnsi="宋体" w:cs="宋体"/>
          <w:color w:val="000000"/>
          <w:szCs w:val="21"/>
        </w:rPr>
        <w:t xml:space="preserve">      </w:t>
      </w:r>
      <w:r w:rsidRPr="00DE690E">
        <w:rPr>
          <w:rFonts w:ascii="宋体" w:hAnsi="宋体" w:cs="宋体" w:hint="eastAsia"/>
          <w:color w:val="000000"/>
          <w:szCs w:val="21"/>
        </w:rPr>
        <w:t>C．②④</w:t>
      </w:r>
      <w:r w:rsidRPr="00DE690E">
        <w:rPr>
          <w:rFonts w:ascii="宋体" w:hAnsi="宋体" w:cs="宋体"/>
          <w:color w:val="000000"/>
          <w:szCs w:val="21"/>
        </w:rPr>
        <w:t xml:space="preserve">      </w:t>
      </w:r>
      <w:r w:rsidRPr="00DE690E">
        <w:rPr>
          <w:rFonts w:ascii="宋体" w:hAnsi="宋体" w:cs="宋体" w:hint="eastAsia"/>
          <w:color w:val="000000"/>
          <w:szCs w:val="21"/>
        </w:rPr>
        <w:t>D．③④</w:t>
      </w:r>
    </w:p>
    <w:p w:rsidR="003B2A48" w:rsidRPr="00DE690E" w:rsidRDefault="003B2A48" w:rsidP="00DE690E">
      <w:pPr>
        <w:shd w:val="clear" w:color="auto" w:fill="FFFFFF"/>
        <w:spacing w:line="360" w:lineRule="auto"/>
        <w:jc w:val="left"/>
        <w:textAlignment w:val="center"/>
        <w:rPr>
          <w:rFonts w:ascii="宋体" w:hAnsi="宋体" w:cs="宋体"/>
          <w:color w:val="000000"/>
          <w:szCs w:val="21"/>
        </w:rPr>
      </w:pPr>
      <w:r w:rsidRPr="00DE690E">
        <w:rPr>
          <w:rFonts w:ascii="宋体" w:hAnsi="宋体" w:cs="宋体" w:hint="eastAsia"/>
          <w:color w:val="000000"/>
          <w:szCs w:val="21"/>
        </w:rPr>
        <w:t>10．回顾过去，立足当前，展望未来，审视中国共产党人对社会主义现代化的积极探索、伟大实践和不懈追求发现，中国共产党人关于社会主义现代化的理论和实践正随着时代的进步和社会主义事业的发展展现出无限光明的前景。据此推测，中国式现代化道路</w:t>
      </w:r>
    </w:p>
    <w:p w:rsidR="003B2A48" w:rsidRPr="00DE690E" w:rsidRDefault="003B2A48" w:rsidP="00DE690E">
      <w:pPr>
        <w:shd w:val="clear" w:color="auto" w:fill="FFFFFF"/>
        <w:spacing w:line="360" w:lineRule="auto"/>
        <w:jc w:val="left"/>
        <w:textAlignment w:val="center"/>
        <w:rPr>
          <w:rFonts w:ascii="宋体" w:hAnsi="宋体" w:cs="宋体"/>
          <w:color w:val="000000"/>
          <w:szCs w:val="21"/>
        </w:rPr>
      </w:pPr>
      <w:r w:rsidRPr="00DE690E">
        <w:rPr>
          <w:rFonts w:ascii="宋体" w:hAnsi="宋体" w:cs="宋体" w:hint="eastAsia"/>
          <w:color w:val="000000"/>
          <w:szCs w:val="21"/>
        </w:rPr>
        <w:lastRenderedPageBreak/>
        <w:t>A．是一条不断摒弃过去经验的现代化道路</w:t>
      </w:r>
    </w:p>
    <w:p w:rsidR="003B2A48" w:rsidRPr="00DE690E" w:rsidRDefault="003B2A48" w:rsidP="00DE690E">
      <w:pPr>
        <w:shd w:val="clear" w:color="auto" w:fill="FFFFFF"/>
        <w:spacing w:line="360" w:lineRule="auto"/>
        <w:jc w:val="left"/>
        <w:textAlignment w:val="center"/>
        <w:rPr>
          <w:rFonts w:ascii="宋体" w:hAnsi="宋体" w:cs="宋体"/>
          <w:color w:val="000000"/>
          <w:szCs w:val="21"/>
        </w:rPr>
      </w:pPr>
      <w:r w:rsidRPr="00DE690E">
        <w:rPr>
          <w:rFonts w:ascii="宋体" w:hAnsi="宋体" w:cs="宋体" w:hint="eastAsia"/>
          <w:color w:val="000000"/>
          <w:szCs w:val="21"/>
        </w:rPr>
        <w:t>B．旨在推动其他国家以中国式道路为模板</w:t>
      </w:r>
    </w:p>
    <w:p w:rsidR="003B2A48" w:rsidRPr="00DE690E" w:rsidRDefault="003B2A48" w:rsidP="00DE690E">
      <w:pPr>
        <w:shd w:val="clear" w:color="auto" w:fill="FFFFFF"/>
        <w:spacing w:line="360" w:lineRule="auto"/>
        <w:jc w:val="left"/>
        <w:textAlignment w:val="center"/>
        <w:rPr>
          <w:rFonts w:ascii="宋体" w:hAnsi="宋体" w:cs="宋体"/>
          <w:color w:val="000000"/>
          <w:szCs w:val="21"/>
        </w:rPr>
      </w:pPr>
      <w:r w:rsidRPr="00DE690E">
        <w:rPr>
          <w:rFonts w:ascii="宋体" w:hAnsi="宋体" w:cs="宋体" w:hint="eastAsia"/>
          <w:color w:val="000000"/>
          <w:szCs w:val="21"/>
        </w:rPr>
        <w:t>C．为世界现代化道路提供更多思考和选择</w:t>
      </w:r>
    </w:p>
    <w:p w:rsidR="003B2A48" w:rsidRPr="00DE690E" w:rsidRDefault="003B2A48" w:rsidP="00DE690E">
      <w:pPr>
        <w:shd w:val="clear" w:color="auto" w:fill="FFFFFF"/>
        <w:spacing w:line="360" w:lineRule="auto"/>
        <w:jc w:val="left"/>
        <w:textAlignment w:val="center"/>
        <w:rPr>
          <w:rFonts w:ascii="宋体" w:hAnsi="宋体" w:cs="宋体"/>
          <w:color w:val="000000"/>
          <w:szCs w:val="21"/>
        </w:rPr>
      </w:pPr>
      <w:r w:rsidRPr="00DE690E">
        <w:rPr>
          <w:rFonts w:ascii="宋体" w:hAnsi="宋体" w:cs="宋体" w:hint="eastAsia"/>
          <w:color w:val="000000"/>
          <w:szCs w:val="21"/>
        </w:rPr>
        <w:t>D．迫切需要共产党人凝聚共识以固守成果</w:t>
      </w:r>
    </w:p>
    <w:p w:rsidR="003B2A48" w:rsidRPr="00DE690E" w:rsidRDefault="003B2A48" w:rsidP="00DE690E">
      <w:pPr>
        <w:shd w:val="clear" w:color="auto" w:fill="FFFFFF"/>
        <w:spacing w:line="360" w:lineRule="auto"/>
        <w:jc w:val="left"/>
        <w:textAlignment w:val="center"/>
        <w:rPr>
          <w:rFonts w:ascii="宋体" w:hAnsi="宋体" w:cs="宋体"/>
          <w:color w:val="000000"/>
          <w:szCs w:val="21"/>
        </w:rPr>
      </w:pPr>
      <w:r w:rsidRPr="00DE690E">
        <w:rPr>
          <w:rFonts w:ascii="宋体" w:hAnsi="宋体" w:cs="宋体" w:hint="eastAsia"/>
          <w:color w:val="000000"/>
          <w:szCs w:val="21"/>
        </w:rPr>
        <w:t>11．马克思、恩格斯在《共产党宣言》中指出：“雇佣劳动完全是建立在工人的自相竞争之上的。资产阶级无意中造成而又无力抵抗的工业进步，使工人通过结社而达到的革命联合代替了他们由于竞争而造成的分散状态。于是，随着大工业的发展，资产阶级赖以生产和占有产品的基础本身也就从它的脚下被挖掉了。”从中可得出的结论是</w:t>
      </w:r>
    </w:p>
    <w:p w:rsidR="003B2A48" w:rsidRPr="00DE690E" w:rsidRDefault="003B2A48" w:rsidP="00DE690E">
      <w:pPr>
        <w:shd w:val="clear" w:color="auto" w:fill="FFFFFF"/>
        <w:spacing w:line="360" w:lineRule="auto"/>
        <w:jc w:val="left"/>
        <w:textAlignment w:val="center"/>
        <w:rPr>
          <w:rFonts w:ascii="宋体" w:hAnsi="宋体" w:cs="宋体"/>
          <w:color w:val="000000"/>
          <w:szCs w:val="21"/>
        </w:rPr>
      </w:pPr>
      <w:r w:rsidRPr="00DE690E">
        <w:rPr>
          <w:rFonts w:ascii="宋体" w:hAnsi="宋体" w:cs="宋体" w:hint="eastAsia"/>
          <w:color w:val="000000"/>
          <w:szCs w:val="21"/>
        </w:rPr>
        <w:t>①资本家无偿占有工人创造的剩余价值</w:t>
      </w:r>
    </w:p>
    <w:p w:rsidR="003B2A48" w:rsidRPr="00DE690E" w:rsidRDefault="003B2A48" w:rsidP="00DE690E">
      <w:pPr>
        <w:shd w:val="clear" w:color="auto" w:fill="FFFFFF"/>
        <w:spacing w:line="360" w:lineRule="auto"/>
        <w:jc w:val="left"/>
        <w:textAlignment w:val="center"/>
        <w:rPr>
          <w:rFonts w:ascii="宋体" w:hAnsi="宋体" w:cs="宋体"/>
          <w:color w:val="000000"/>
          <w:szCs w:val="21"/>
        </w:rPr>
      </w:pPr>
      <w:r w:rsidRPr="00DE690E">
        <w:rPr>
          <w:rFonts w:ascii="宋体" w:hAnsi="宋体" w:cs="宋体" w:hint="eastAsia"/>
          <w:color w:val="000000"/>
          <w:szCs w:val="21"/>
        </w:rPr>
        <w:t>②资本主义灭亡是历史发展的必然趋势</w:t>
      </w:r>
    </w:p>
    <w:p w:rsidR="003B2A48" w:rsidRPr="00DE690E" w:rsidRDefault="003B2A48" w:rsidP="00DE690E">
      <w:pPr>
        <w:shd w:val="clear" w:color="auto" w:fill="FFFFFF"/>
        <w:spacing w:line="360" w:lineRule="auto"/>
        <w:jc w:val="left"/>
        <w:textAlignment w:val="center"/>
        <w:rPr>
          <w:rFonts w:ascii="宋体" w:hAnsi="宋体" w:cs="宋体"/>
          <w:color w:val="000000"/>
          <w:szCs w:val="21"/>
        </w:rPr>
      </w:pPr>
      <w:r w:rsidRPr="00DE690E">
        <w:rPr>
          <w:rFonts w:ascii="宋体" w:hAnsi="宋体" w:cs="宋体" w:hint="eastAsia"/>
          <w:color w:val="000000"/>
          <w:szCs w:val="21"/>
        </w:rPr>
        <w:t>③生产力的发展决定着生产关系的变革</w:t>
      </w:r>
    </w:p>
    <w:p w:rsidR="003B2A48" w:rsidRPr="00DE690E" w:rsidRDefault="003B2A48" w:rsidP="00DE690E">
      <w:pPr>
        <w:shd w:val="clear" w:color="auto" w:fill="FFFFFF"/>
        <w:spacing w:line="360" w:lineRule="auto"/>
        <w:jc w:val="left"/>
        <w:textAlignment w:val="center"/>
        <w:rPr>
          <w:rFonts w:ascii="宋体" w:hAnsi="宋体" w:cs="宋体"/>
          <w:color w:val="000000"/>
          <w:szCs w:val="21"/>
        </w:rPr>
      </w:pPr>
      <w:r w:rsidRPr="00DE690E">
        <w:rPr>
          <w:rFonts w:ascii="宋体" w:hAnsi="宋体" w:cs="宋体" w:hint="eastAsia"/>
          <w:color w:val="000000"/>
          <w:szCs w:val="21"/>
        </w:rPr>
        <w:t>④共产党是无产阶级和人民大众的政党</w:t>
      </w:r>
    </w:p>
    <w:p w:rsidR="003B2A48" w:rsidRPr="00DE690E" w:rsidRDefault="003B2A48" w:rsidP="00DE690E">
      <w:pPr>
        <w:shd w:val="clear" w:color="auto" w:fill="FFFFFF"/>
        <w:spacing w:line="360" w:lineRule="auto"/>
        <w:jc w:val="left"/>
        <w:textAlignment w:val="center"/>
        <w:rPr>
          <w:rFonts w:ascii="宋体" w:hAnsi="宋体" w:cs="宋体"/>
          <w:color w:val="000000"/>
          <w:szCs w:val="21"/>
        </w:rPr>
      </w:pPr>
      <w:r w:rsidRPr="00DE690E">
        <w:rPr>
          <w:rFonts w:ascii="宋体" w:hAnsi="宋体" w:cs="宋体" w:hint="eastAsia"/>
          <w:color w:val="000000"/>
          <w:szCs w:val="21"/>
        </w:rPr>
        <w:t>A．①③</w:t>
      </w:r>
      <w:r w:rsidRPr="00DE690E">
        <w:rPr>
          <w:rFonts w:ascii="宋体" w:hAnsi="宋体" w:cs="宋体"/>
          <w:color w:val="000000"/>
          <w:szCs w:val="21"/>
        </w:rPr>
        <w:t xml:space="preserve">      </w:t>
      </w:r>
      <w:r w:rsidRPr="00DE690E">
        <w:rPr>
          <w:rFonts w:ascii="宋体" w:hAnsi="宋体" w:cs="宋体" w:hint="eastAsia"/>
          <w:color w:val="000000"/>
          <w:szCs w:val="21"/>
        </w:rPr>
        <w:t>B．①④</w:t>
      </w:r>
      <w:r w:rsidRPr="00DE690E">
        <w:rPr>
          <w:rFonts w:ascii="宋体" w:hAnsi="宋体" w:cs="宋体"/>
          <w:color w:val="000000"/>
          <w:szCs w:val="21"/>
        </w:rPr>
        <w:t xml:space="preserve">      </w:t>
      </w:r>
      <w:r w:rsidRPr="00DE690E">
        <w:rPr>
          <w:rFonts w:ascii="宋体" w:hAnsi="宋体" w:cs="宋体" w:hint="eastAsia"/>
          <w:color w:val="000000"/>
          <w:szCs w:val="21"/>
        </w:rPr>
        <w:t>C．②③</w:t>
      </w:r>
      <w:r w:rsidRPr="00DE690E">
        <w:rPr>
          <w:rFonts w:ascii="宋体" w:hAnsi="宋体" w:cs="宋体"/>
          <w:color w:val="000000"/>
          <w:szCs w:val="21"/>
        </w:rPr>
        <w:t xml:space="preserve">      </w:t>
      </w:r>
      <w:r w:rsidRPr="00DE690E">
        <w:rPr>
          <w:rFonts w:ascii="宋体" w:hAnsi="宋体" w:cs="宋体" w:hint="eastAsia"/>
          <w:color w:val="000000"/>
          <w:szCs w:val="21"/>
        </w:rPr>
        <w:t>D．②④</w:t>
      </w:r>
    </w:p>
    <w:p w:rsidR="003B2A48" w:rsidRPr="00DE690E" w:rsidRDefault="003B2A48" w:rsidP="00DE690E">
      <w:pPr>
        <w:shd w:val="clear" w:color="auto" w:fill="FFFFFF"/>
        <w:spacing w:line="360" w:lineRule="auto"/>
        <w:jc w:val="left"/>
        <w:textAlignment w:val="center"/>
        <w:rPr>
          <w:rFonts w:ascii="宋体" w:hAnsi="宋体" w:cs="宋体"/>
          <w:color w:val="000000"/>
          <w:szCs w:val="21"/>
        </w:rPr>
      </w:pPr>
      <w:r w:rsidRPr="00DE690E">
        <w:rPr>
          <w:rFonts w:ascii="宋体" w:hAnsi="宋体" w:cs="宋体" w:hint="eastAsia"/>
          <w:color w:val="000000"/>
          <w:szCs w:val="21"/>
        </w:rPr>
        <w:t>12．二十大报告指出，近十年来，我们经历了对党和人民事业具有重大现实意义和深远历史意义的三件大事：一是迎来中国共产党成立一百周年，二是中国特色社会主义进入新时代，三是完成脱贫攻坚、全面建成小康社会的历史任务，实现第一个百年奋斗目标。这些成就</w:t>
      </w:r>
    </w:p>
    <w:p w:rsidR="003B2A48" w:rsidRPr="00DE690E" w:rsidRDefault="003B2A48" w:rsidP="00DE690E">
      <w:pPr>
        <w:shd w:val="clear" w:color="auto" w:fill="FFFFFF"/>
        <w:spacing w:line="360" w:lineRule="auto"/>
        <w:jc w:val="left"/>
        <w:textAlignment w:val="center"/>
        <w:rPr>
          <w:rFonts w:ascii="宋体" w:hAnsi="宋体" w:cs="宋体"/>
          <w:color w:val="000000"/>
          <w:szCs w:val="21"/>
        </w:rPr>
      </w:pPr>
      <w:r w:rsidRPr="00DE690E">
        <w:rPr>
          <w:rFonts w:ascii="宋体" w:hAnsi="宋体" w:cs="宋体" w:hint="eastAsia"/>
          <w:color w:val="000000"/>
          <w:szCs w:val="21"/>
        </w:rPr>
        <w:t>①从根本上改变了当代中国社会的发展方向和历史进程</w:t>
      </w:r>
    </w:p>
    <w:p w:rsidR="003B2A48" w:rsidRPr="00DE690E" w:rsidRDefault="003B2A48" w:rsidP="00DE690E">
      <w:pPr>
        <w:shd w:val="clear" w:color="auto" w:fill="FFFFFF"/>
        <w:spacing w:line="360" w:lineRule="auto"/>
        <w:jc w:val="left"/>
        <w:textAlignment w:val="center"/>
        <w:rPr>
          <w:rFonts w:ascii="宋体" w:hAnsi="宋体" w:cs="宋体"/>
          <w:color w:val="000000"/>
          <w:szCs w:val="21"/>
        </w:rPr>
      </w:pPr>
      <w:r w:rsidRPr="00DE690E">
        <w:rPr>
          <w:rFonts w:ascii="宋体" w:hAnsi="宋体" w:cs="宋体" w:hint="eastAsia"/>
          <w:color w:val="000000"/>
          <w:szCs w:val="21"/>
        </w:rPr>
        <w:t>②开启了改革开放和建设社会主义现代化伟大事业新时期</w:t>
      </w:r>
    </w:p>
    <w:p w:rsidR="003B2A48" w:rsidRPr="00DE690E" w:rsidRDefault="003B2A48" w:rsidP="00DE690E">
      <w:pPr>
        <w:shd w:val="clear" w:color="auto" w:fill="FFFFFF"/>
        <w:spacing w:line="360" w:lineRule="auto"/>
        <w:jc w:val="left"/>
        <w:textAlignment w:val="center"/>
        <w:rPr>
          <w:rFonts w:ascii="宋体" w:hAnsi="宋体" w:cs="宋体"/>
          <w:color w:val="000000"/>
          <w:szCs w:val="21"/>
        </w:rPr>
      </w:pPr>
      <w:r w:rsidRPr="00DE690E">
        <w:rPr>
          <w:rFonts w:ascii="宋体" w:hAnsi="宋体" w:cs="宋体" w:hint="eastAsia"/>
          <w:color w:val="000000"/>
          <w:szCs w:val="21"/>
        </w:rPr>
        <w:t>③启示我们必须毫不动摇坚持和发展中国特色社会主义</w:t>
      </w:r>
    </w:p>
    <w:p w:rsidR="003B2A48" w:rsidRPr="00DE690E" w:rsidRDefault="003B2A48" w:rsidP="00DE690E">
      <w:pPr>
        <w:shd w:val="clear" w:color="auto" w:fill="FFFFFF"/>
        <w:spacing w:line="360" w:lineRule="auto"/>
        <w:jc w:val="left"/>
        <w:textAlignment w:val="center"/>
        <w:rPr>
          <w:rFonts w:ascii="宋体" w:hAnsi="宋体" w:cs="宋体"/>
          <w:color w:val="000000"/>
          <w:szCs w:val="21"/>
        </w:rPr>
      </w:pPr>
      <w:r w:rsidRPr="00DE690E">
        <w:rPr>
          <w:rFonts w:ascii="宋体" w:hAnsi="宋体" w:cs="宋体" w:hint="eastAsia"/>
          <w:color w:val="000000"/>
          <w:szCs w:val="21"/>
        </w:rPr>
        <w:t>④彰显了习近平新时代中国特色社会主义思想的实践伟力</w:t>
      </w:r>
    </w:p>
    <w:p w:rsidR="003B2A48" w:rsidRPr="00DE690E" w:rsidRDefault="003B2A48" w:rsidP="00DE690E">
      <w:pPr>
        <w:shd w:val="clear" w:color="auto" w:fill="FFFFFF"/>
        <w:spacing w:line="360" w:lineRule="auto"/>
        <w:jc w:val="left"/>
        <w:textAlignment w:val="center"/>
        <w:rPr>
          <w:rFonts w:ascii="宋体" w:hAnsi="宋体" w:cs="宋体"/>
          <w:color w:val="000000"/>
          <w:szCs w:val="21"/>
        </w:rPr>
      </w:pPr>
      <w:r w:rsidRPr="00DE690E">
        <w:rPr>
          <w:rFonts w:ascii="宋体" w:hAnsi="宋体" w:cs="宋体" w:hint="eastAsia"/>
          <w:color w:val="000000"/>
          <w:szCs w:val="21"/>
        </w:rPr>
        <w:t>A．①②</w:t>
      </w:r>
      <w:r w:rsidRPr="00DE690E">
        <w:rPr>
          <w:rFonts w:ascii="宋体" w:hAnsi="宋体" w:cs="宋体"/>
          <w:color w:val="000000"/>
          <w:szCs w:val="21"/>
        </w:rPr>
        <w:t xml:space="preserve">      </w:t>
      </w:r>
      <w:r w:rsidRPr="00DE690E">
        <w:rPr>
          <w:rFonts w:ascii="宋体" w:hAnsi="宋体" w:cs="宋体" w:hint="eastAsia"/>
          <w:color w:val="000000"/>
          <w:szCs w:val="21"/>
        </w:rPr>
        <w:t>B．①③</w:t>
      </w:r>
      <w:r w:rsidRPr="00DE690E">
        <w:rPr>
          <w:rFonts w:ascii="宋体" w:hAnsi="宋体" w:cs="宋体"/>
          <w:color w:val="000000"/>
          <w:szCs w:val="21"/>
        </w:rPr>
        <w:t xml:space="preserve">      </w:t>
      </w:r>
      <w:r w:rsidRPr="00DE690E">
        <w:rPr>
          <w:rFonts w:ascii="宋体" w:hAnsi="宋体" w:cs="宋体" w:hint="eastAsia"/>
          <w:color w:val="000000"/>
          <w:szCs w:val="21"/>
        </w:rPr>
        <w:t>C．②④</w:t>
      </w:r>
      <w:r w:rsidRPr="00DE690E">
        <w:rPr>
          <w:rFonts w:ascii="宋体" w:hAnsi="宋体" w:cs="宋体"/>
          <w:color w:val="000000"/>
          <w:szCs w:val="21"/>
        </w:rPr>
        <w:t xml:space="preserve">     </w:t>
      </w:r>
      <w:r w:rsidRPr="00DE690E">
        <w:rPr>
          <w:rFonts w:ascii="宋体" w:hAnsi="宋体" w:cs="宋体" w:hint="eastAsia"/>
          <w:color w:val="000000"/>
          <w:szCs w:val="21"/>
        </w:rPr>
        <w:t xml:space="preserve"> D．③④</w:t>
      </w:r>
    </w:p>
    <w:p w:rsidR="003B2A48" w:rsidRPr="00DE690E" w:rsidRDefault="003B2A48" w:rsidP="00DE690E">
      <w:pPr>
        <w:shd w:val="clear" w:color="auto" w:fill="FFFFFF"/>
        <w:spacing w:line="360" w:lineRule="auto"/>
        <w:jc w:val="left"/>
        <w:textAlignment w:val="center"/>
        <w:rPr>
          <w:rFonts w:ascii="宋体" w:hAnsi="宋体" w:cs="宋体"/>
          <w:color w:val="000000"/>
          <w:szCs w:val="21"/>
        </w:rPr>
      </w:pPr>
      <w:r w:rsidRPr="00DE690E">
        <w:rPr>
          <w:rFonts w:ascii="宋体" w:hAnsi="宋体" w:cs="宋体" w:hint="eastAsia"/>
          <w:color w:val="000000"/>
          <w:szCs w:val="21"/>
        </w:rPr>
        <w:t>13．《中共中央关于党的百年奋斗重大成就和历史经验的决议》指出：习近平新时代中国特色社会主义思想是当代中国马克思主义、二十一世纪马克思主义，是中华文化和中国精神的时代精华，实现了马克思主义中国化新的飞跃。以下观点最能支撑“习近平新时代中国特色社会主义思想实现了马克思主义中国化新的飞跃”这一论断的是</w:t>
      </w:r>
    </w:p>
    <w:p w:rsidR="003B2A48" w:rsidRPr="00DE690E" w:rsidRDefault="003B2A48" w:rsidP="00DE690E">
      <w:pPr>
        <w:shd w:val="clear" w:color="auto" w:fill="FFFFFF"/>
        <w:spacing w:line="360" w:lineRule="auto"/>
        <w:jc w:val="left"/>
        <w:textAlignment w:val="center"/>
        <w:rPr>
          <w:rFonts w:ascii="宋体" w:hAnsi="宋体" w:cs="宋体"/>
          <w:color w:val="000000"/>
          <w:szCs w:val="21"/>
        </w:rPr>
      </w:pPr>
      <w:r w:rsidRPr="00DE690E">
        <w:rPr>
          <w:rFonts w:ascii="宋体" w:hAnsi="宋体" w:cs="宋体" w:hint="eastAsia"/>
          <w:color w:val="000000"/>
          <w:szCs w:val="21"/>
        </w:rPr>
        <w:t xml:space="preserve">①全面深化了对中国特色社会主义建设的规律性认识 </w:t>
      </w:r>
    </w:p>
    <w:p w:rsidR="003B2A48" w:rsidRPr="00DE690E" w:rsidRDefault="003B2A48" w:rsidP="00DE690E">
      <w:pPr>
        <w:shd w:val="clear" w:color="auto" w:fill="FFFFFF"/>
        <w:spacing w:line="360" w:lineRule="auto"/>
        <w:jc w:val="left"/>
        <w:textAlignment w:val="center"/>
        <w:rPr>
          <w:rFonts w:ascii="宋体" w:hAnsi="宋体" w:cs="宋体"/>
          <w:color w:val="000000"/>
          <w:szCs w:val="21"/>
        </w:rPr>
      </w:pPr>
      <w:r w:rsidRPr="00DE690E">
        <w:rPr>
          <w:rFonts w:ascii="宋体" w:hAnsi="宋体" w:cs="宋体" w:hint="eastAsia"/>
          <w:color w:val="000000"/>
          <w:szCs w:val="21"/>
        </w:rPr>
        <w:t xml:space="preserve">②立足新时代提出了一系列原创性的新理念新思想新战略 </w:t>
      </w:r>
    </w:p>
    <w:p w:rsidR="003B2A48" w:rsidRPr="00DE690E" w:rsidRDefault="003B2A48" w:rsidP="00DE690E">
      <w:pPr>
        <w:shd w:val="clear" w:color="auto" w:fill="FFFFFF"/>
        <w:spacing w:line="360" w:lineRule="auto"/>
        <w:jc w:val="left"/>
        <w:textAlignment w:val="center"/>
        <w:rPr>
          <w:rFonts w:ascii="宋体" w:hAnsi="宋体" w:cs="宋体"/>
          <w:color w:val="000000"/>
          <w:szCs w:val="21"/>
        </w:rPr>
      </w:pPr>
      <w:r w:rsidRPr="00DE690E">
        <w:rPr>
          <w:rFonts w:ascii="宋体" w:hAnsi="宋体" w:cs="宋体" w:hint="eastAsia"/>
          <w:color w:val="000000"/>
          <w:szCs w:val="21"/>
        </w:rPr>
        <w:t xml:space="preserve">③深刻总结了中国共产党成立以来的重要成就和历史经验 </w:t>
      </w:r>
    </w:p>
    <w:p w:rsidR="003B2A48" w:rsidRPr="00DE690E" w:rsidRDefault="003B2A48" w:rsidP="00DE690E">
      <w:pPr>
        <w:shd w:val="clear" w:color="auto" w:fill="FFFFFF"/>
        <w:spacing w:line="360" w:lineRule="auto"/>
        <w:jc w:val="left"/>
        <w:textAlignment w:val="center"/>
        <w:rPr>
          <w:rFonts w:ascii="宋体" w:hAnsi="宋体" w:cs="宋体"/>
          <w:color w:val="000000"/>
          <w:szCs w:val="21"/>
        </w:rPr>
      </w:pPr>
      <w:r w:rsidRPr="00DE690E">
        <w:rPr>
          <w:rFonts w:ascii="宋体" w:hAnsi="宋体" w:cs="宋体" w:hint="eastAsia"/>
          <w:color w:val="000000"/>
          <w:szCs w:val="21"/>
        </w:rPr>
        <w:t xml:space="preserve">④是全党全国人民为实现中华民族伟大复兴而奋斗的行动指南 </w:t>
      </w:r>
    </w:p>
    <w:p w:rsidR="003B2A48" w:rsidRPr="00DE690E" w:rsidRDefault="003B2A48" w:rsidP="00DE690E">
      <w:pPr>
        <w:shd w:val="clear" w:color="auto" w:fill="FFFFFF"/>
        <w:spacing w:line="360" w:lineRule="auto"/>
        <w:jc w:val="left"/>
        <w:textAlignment w:val="center"/>
        <w:rPr>
          <w:rFonts w:ascii="宋体" w:hAnsi="宋体" w:cs="宋体"/>
          <w:color w:val="000000"/>
          <w:szCs w:val="21"/>
        </w:rPr>
      </w:pPr>
      <w:r w:rsidRPr="00DE690E">
        <w:rPr>
          <w:rFonts w:ascii="宋体" w:hAnsi="宋体" w:cs="宋体" w:hint="eastAsia"/>
          <w:color w:val="000000"/>
          <w:szCs w:val="21"/>
        </w:rPr>
        <w:t>A．①②</w:t>
      </w:r>
      <w:r w:rsidRPr="00DE690E">
        <w:rPr>
          <w:rFonts w:ascii="宋体" w:hAnsi="宋体" w:cs="宋体"/>
          <w:color w:val="000000"/>
          <w:szCs w:val="21"/>
        </w:rPr>
        <w:t xml:space="preserve">      </w:t>
      </w:r>
      <w:r w:rsidRPr="00DE690E">
        <w:rPr>
          <w:rFonts w:ascii="宋体" w:hAnsi="宋体" w:cs="宋体" w:hint="eastAsia"/>
          <w:color w:val="000000"/>
          <w:szCs w:val="21"/>
        </w:rPr>
        <w:t>B．①③</w:t>
      </w:r>
      <w:r w:rsidRPr="00DE690E">
        <w:rPr>
          <w:rFonts w:ascii="宋体" w:hAnsi="宋体" w:cs="宋体"/>
          <w:color w:val="000000"/>
          <w:szCs w:val="21"/>
        </w:rPr>
        <w:t xml:space="preserve">      </w:t>
      </w:r>
      <w:r w:rsidRPr="00DE690E">
        <w:rPr>
          <w:rFonts w:ascii="宋体" w:hAnsi="宋体" w:cs="宋体" w:hint="eastAsia"/>
          <w:color w:val="000000"/>
          <w:szCs w:val="21"/>
        </w:rPr>
        <w:t>C．②④</w:t>
      </w:r>
      <w:r w:rsidRPr="00DE690E">
        <w:rPr>
          <w:rFonts w:ascii="宋体" w:hAnsi="宋体" w:cs="宋体"/>
          <w:color w:val="000000"/>
          <w:szCs w:val="21"/>
        </w:rPr>
        <w:t xml:space="preserve">      </w:t>
      </w:r>
      <w:r w:rsidRPr="00DE690E">
        <w:rPr>
          <w:rFonts w:ascii="宋体" w:hAnsi="宋体" w:cs="宋体" w:hint="eastAsia"/>
          <w:color w:val="000000"/>
          <w:szCs w:val="21"/>
        </w:rPr>
        <w:t xml:space="preserve">D．③④ </w:t>
      </w:r>
    </w:p>
    <w:p w:rsidR="003B2A48" w:rsidRPr="00DE690E" w:rsidRDefault="003B2A48" w:rsidP="00DE690E">
      <w:pPr>
        <w:shd w:val="clear" w:color="auto" w:fill="FFFFFF"/>
        <w:spacing w:line="360" w:lineRule="auto"/>
        <w:jc w:val="left"/>
        <w:textAlignment w:val="center"/>
        <w:rPr>
          <w:rFonts w:ascii="宋体" w:hAnsi="宋体" w:cs="宋体"/>
          <w:color w:val="000000"/>
          <w:szCs w:val="21"/>
        </w:rPr>
      </w:pPr>
      <w:r w:rsidRPr="00DE690E">
        <w:rPr>
          <w:rFonts w:ascii="宋体" w:hAnsi="宋体" w:cs="宋体" w:hint="eastAsia"/>
          <w:color w:val="000000"/>
          <w:szCs w:val="21"/>
        </w:rPr>
        <w:lastRenderedPageBreak/>
        <w:t>14．中国共产党领导人民不仅创造了</w:t>
      </w:r>
      <w:proofErr w:type="gramStart"/>
      <w:r w:rsidRPr="00DE690E">
        <w:rPr>
          <w:rFonts w:ascii="宋体" w:hAnsi="宋体" w:cs="宋体" w:hint="eastAsia"/>
          <w:color w:val="000000"/>
          <w:szCs w:val="21"/>
        </w:rPr>
        <w:t>世</w:t>
      </w:r>
      <w:proofErr w:type="gramEnd"/>
      <w:r w:rsidRPr="00DE690E">
        <w:rPr>
          <w:rFonts w:ascii="宋体" w:hAnsi="宋体" w:cs="宋体" w:hint="eastAsia"/>
          <w:color w:val="000000"/>
          <w:szCs w:val="21"/>
        </w:rPr>
        <w:t>所罕见的经济快速发展和社会长期稳定两大奇迹，而且成功走出了中国式现代化道路。中国共产党人关于社会主义现代化的理论和实践正随着时代的进步和社会主义事业的发展展现出无限光明的前景，中国之路也开辟了世界发展和人类进步的新路。据此可知，中国式现代化道路</w:t>
      </w:r>
    </w:p>
    <w:p w:rsidR="003B2A48" w:rsidRPr="00DE690E" w:rsidRDefault="003B2A48" w:rsidP="00DE690E">
      <w:pPr>
        <w:shd w:val="clear" w:color="auto" w:fill="FFFFFF"/>
        <w:spacing w:line="360" w:lineRule="auto"/>
        <w:jc w:val="left"/>
        <w:textAlignment w:val="center"/>
        <w:rPr>
          <w:rFonts w:ascii="宋体" w:hAnsi="宋体" w:cs="宋体"/>
          <w:color w:val="000000"/>
          <w:szCs w:val="21"/>
        </w:rPr>
      </w:pPr>
      <w:r w:rsidRPr="00DE690E">
        <w:rPr>
          <w:rFonts w:ascii="宋体" w:hAnsi="宋体" w:cs="宋体" w:hint="eastAsia"/>
          <w:color w:val="000000"/>
          <w:szCs w:val="21"/>
        </w:rPr>
        <w:t xml:space="preserve">①实现了中华民族有史以来最为广泛而深刻的社会变革 </w:t>
      </w:r>
    </w:p>
    <w:p w:rsidR="003B2A48" w:rsidRPr="00DE690E" w:rsidRDefault="003B2A48" w:rsidP="00DE690E">
      <w:pPr>
        <w:shd w:val="clear" w:color="auto" w:fill="FFFFFF"/>
        <w:spacing w:line="360" w:lineRule="auto"/>
        <w:jc w:val="left"/>
        <w:textAlignment w:val="center"/>
        <w:rPr>
          <w:rFonts w:ascii="宋体" w:hAnsi="宋体" w:cs="宋体"/>
          <w:color w:val="000000"/>
          <w:szCs w:val="21"/>
        </w:rPr>
      </w:pPr>
      <w:r w:rsidRPr="00DE690E">
        <w:rPr>
          <w:rFonts w:ascii="宋体" w:hAnsi="宋体" w:cs="宋体" w:hint="eastAsia"/>
          <w:color w:val="000000"/>
          <w:szCs w:val="21"/>
        </w:rPr>
        <w:t xml:space="preserve">②开辟了科学社会主义新境界，展示了科学社会主义生命力 </w:t>
      </w:r>
    </w:p>
    <w:p w:rsidR="003B2A48" w:rsidRPr="00DE690E" w:rsidRDefault="003B2A48" w:rsidP="00DE690E">
      <w:pPr>
        <w:shd w:val="clear" w:color="auto" w:fill="FFFFFF"/>
        <w:spacing w:line="360" w:lineRule="auto"/>
        <w:jc w:val="left"/>
        <w:textAlignment w:val="center"/>
        <w:rPr>
          <w:rFonts w:ascii="宋体" w:hAnsi="宋体" w:cs="宋体"/>
          <w:color w:val="000000"/>
          <w:szCs w:val="21"/>
        </w:rPr>
      </w:pPr>
      <w:r w:rsidRPr="00DE690E">
        <w:rPr>
          <w:rFonts w:ascii="宋体" w:hAnsi="宋体" w:cs="宋体" w:hint="eastAsia"/>
          <w:color w:val="000000"/>
          <w:szCs w:val="21"/>
        </w:rPr>
        <w:t xml:space="preserve">③具有普适性，为处在混乱迷茫中的世界点亮一盏前行之灯 </w:t>
      </w:r>
    </w:p>
    <w:p w:rsidR="003B2A48" w:rsidRPr="00DE690E" w:rsidRDefault="003B2A48" w:rsidP="00DE690E">
      <w:pPr>
        <w:shd w:val="clear" w:color="auto" w:fill="FFFFFF"/>
        <w:spacing w:line="360" w:lineRule="auto"/>
        <w:jc w:val="left"/>
        <w:textAlignment w:val="center"/>
        <w:rPr>
          <w:rFonts w:ascii="宋体" w:hAnsi="宋体" w:cs="宋体"/>
          <w:color w:val="000000"/>
          <w:szCs w:val="21"/>
        </w:rPr>
      </w:pPr>
      <w:r w:rsidRPr="00DE690E">
        <w:rPr>
          <w:rFonts w:ascii="宋体" w:hAnsi="宋体" w:cs="宋体" w:hint="eastAsia"/>
          <w:color w:val="000000"/>
          <w:szCs w:val="21"/>
        </w:rPr>
        <w:t xml:space="preserve">④为国际上谋求自主发展的其他发展中国家探索出新的选择 </w:t>
      </w:r>
    </w:p>
    <w:p w:rsidR="003B2A48" w:rsidRPr="00DE690E" w:rsidRDefault="003B2A48" w:rsidP="00DE690E">
      <w:pPr>
        <w:shd w:val="clear" w:color="auto" w:fill="FFFFFF"/>
        <w:spacing w:line="360" w:lineRule="auto"/>
        <w:jc w:val="left"/>
        <w:textAlignment w:val="center"/>
        <w:rPr>
          <w:rFonts w:ascii="宋体" w:hAnsi="宋体" w:cs="宋体"/>
          <w:color w:val="000000"/>
          <w:szCs w:val="21"/>
        </w:rPr>
      </w:pPr>
      <w:r w:rsidRPr="00DE690E">
        <w:rPr>
          <w:rFonts w:ascii="宋体" w:hAnsi="宋体" w:cs="宋体" w:hint="eastAsia"/>
          <w:color w:val="000000"/>
          <w:szCs w:val="21"/>
        </w:rPr>
        <w:t>A．①③</w:t>
      </w:r>
      <w:r w:rsidRPr="00DE690E">
        <w:rPr>
          <w:rFonts w:ascii="宋体" w:hAnsi="宋体" w:cs="宋体"/>
          <w:color w:val="000000"/>
          <w:szCs w:val="21"/>
        </w:rPr>
        <w:t xml:space="preserve">      </w:t>
      </w:r>
      <w:r w:rsidRPr="00DE690E">
        <w:rPr>
          <w:rFonts w:ascii="宋体" w:hAnsi="宋体" w:cs="宋体" w:hint="eastAsia"/>
          <w:color w:val="000000"/>
          <w:szCs w:val="21"/>
        </w:rPr>
        <w:t>B．①④</w:t>
      </w:r>
      <w:r w:rsidRPr="00DE690E">
        <w:rPr>
          <w:rFonts w:ascii="宋体" w:hAnsi="宋体" w:cs="宋体"/>
          <w:color w:val="000000"/>
          <w:szCs w:val="21"/>
        </w:rPr>
        <w:t xml:space="preserve">     </w:t>
      </w:r>
      <w:r w:rsidRPr="00DE690E">
        <w:rPr>
          <w:rFonts w:ascii="宋体" w:hAnsi="宋体" w:cs="宋体" w:hint="eastAsia"/>
          <w:color w:val="000000"/>
          <w:szCs w:val="21"/>
        </w:rPr>
        <w:t xml:space="preserve"> C．②③</w:t>
      </w:r>
      <w:r w:rsidRPr="00DE690E">
        <w:rPr>
          <w:rFonts w:ascii="宋体" w:hAnsi="宋体" w:cs="宋体"/>
          <w:color w:val="000000"/>
          <w:szCs w:val="21"/>
        </w:rPr>
        <w:t xml:space="preserve">      </w:t>
      </w:r>
      <w:r w:rsidRPr="00DE690E">
        <w:rPr>
          <w:rFonts w:ascii="宋体" w:hAnsi="宋体" w:cs="宋体" w:hint="eastAsia"/>
          <w:color w:val="000000"/>
          <w:szCs w:val="21"/>
        </w:rPr>
        <w:t>D．②④</w:t>
      </w:r>
    </w:p>
    <w:p w:rsidR="003B2A48" w:rsidRPr="00DE690E" w:rsidRDefault="003B2A48" w:rsidP="00DE690E">
      <w:pPr>
        <w:shd w:val="clear" w:color="auto" w:fill="FFFFFF"/>
        <w:spacing w:line="360" w:lineRule="auto"/>
        <w:jc w:val="left"/>
        <w:textAlignment w:val="center"/>
        <w:rPr>
          <w:rFonts w:ascii="宋体" w:hAnsi="宋体" w:cs="宋体"/>
          <w:color w:val="000000"/>
          <w:szCs w:val="21"/>
        </w:rPr>
      </w:pPr>
      <w:r w:rsidRPr="00DE690E">
        <w:rPr>
          <w:rFonts w:ascii="宋体" w:hAnsi="宋体" w:cs="宋体" w:hint="eastAsia"/>
          <w:color w:val="000000"/>
          <w:szCs w:val="21"/>
        </w:rPr>
        <w:t xml:space="preserve">15.党的十八大以来，以习近平同志为核心的党中央坚持守正创新，充分发挥历史主动性和创造性，既坚持老祖宗、又说新话，不断赋予科学社会主义以新的时代内涵，使科学社会主义在 21 世纪的中国焕发出新的蓬勃生机，对马克思主义和科学社会主义、世界社会主义都具有十分重大而深远的意义。这说明 </w:t>
      </w:r>
    </w:p>
    <w:p w:rsidR="003B2A48" w:rsidRPr="00DE690E" w:rsidRDefault="003B2A48" w:rsidP="00DE690E">
      <w:pPr>
        <w:shd w:val="clear" w:color="auto" w:fill="FFFFFF"/>
        <w:spacing w:line="360" w:lineRule="auto"/>
        <w:jc w:val="left"/>
        <w:textAlignment w:val="center"/>
        <w:rPr>
          <w:rFonts w:ascii="宋体" w:hAnsi="宋体" w:cs="宋体"/>
          <w:color w:val="000000"/>
          <w:szCs w:val="21"/>
        </w:rPr>
      </w:pPr>
      <w:r w:rsidRPr="00DE690E">
        <w:rPr>
          <w:rFonts w:ascii="宋体" w:hAnsi="宋体" w:cs="宋体" w:hint="eastAsia"/>
          <w:color w:val="000000"/>
          <w:szCs w:val="21"/>
        </w:rPr>
        <w:t xml:space="preserve">①科学社会主义为世界各国提供了中国智慧和中国方案 </w:t>
      </w:r>
    </w:p>
    <w:p w:rsidR="003B2A48" w:rsidRPr="00DE690E" w:rsidRDefault="003B2A48" w:rsidP="00DE690E">
      <w:pPr>
        <w:shd w:val="clear" w:color="auto" w:fill="FFFFFF"/>
        <w:spacing w:line="360" w:lineRule="auto"/>
        <w:jc w:val="left"/>
        <w:textAlignment w:val="center"/>
        <w:rPr>
          <w:rFonts w:ascii="宋体" w:hAnsi="宋体" w:cs="宋体"/>
          <w:color w:val="000000"/>
          <w:szCs w:val="21"/>
        </w:rPr>
      </w:pPr>
      <w:r w:rsidRPr="00DE690E">
        <w:rPr>
          <w:rFonts w:ascii="宋体" w:hAnsi="宋体" w:cs="宋体" w:hint="eastAsia"/>
          <w:color w:val="000000"/>
          <w:szCs w:val="21"/>
        </w:rPr>
        <w:t xml:space="preserve">②我国在继承中发展，高高举起并举稳科学社会主义伟大旗帜 </w:t>
      </w:r>
    </w:p>
    <w:p w:rsidR="003B2A48" w:rsidRPr="00DE690E" w:rsidRDefault="003B2A48" w:rsidP="00DE690E">
      <w:pPr>
        <w:shd w:val="clear" w:color="auto" w:fill="FFFFFF"/>
        <w:spacing w:line="360" w:lineRule="auto"/>
        <w:jc w:val="left"/>
        <w:textAlignment w:val="center"/>
        <w:rPr>
          <w:rFonts w:ascii="宋体" w:hAnsi="宋体" w:cs="宋体"/>
          <w:color w:val="000000"/>
          <w:szCs w:val="21"/>
        </w:rPr>
      </w:pPr>
      <w:r w:rsidRPr="00DE690E">
        <w:rPr>
          <w:rFonts w:ascii="宋体" w:hAnsi="宋体" w:cs="宋体" w:hint="eastAsia"/>
          <w:color w:val="000000"/>
          <w:szCs w:val="21"/>
        </w:rPr>
        <w:t>③马克思主义对世界之间、人民之问、时代之问</w:t>
      </w:r>
      <w:proofErr w:type="gramStart"/>
      <w:r w:rsidRPr="00DE690E">
        <w:rPr>
          <w:rFonts w:ascii="宋体" w:hAnsi="宋体" w:cs="宋体" w:hint="eastAsia"/>
          <w:color w:val="000000"/>
          <w:szCs w:val="21"/>
        </w:rPr>
        <w:t>作出</w:t>
      </w:r>
      <w:proofErr w:type="gramEnd"/>
      <w:r w:rsidRPr="00DE690E">
        <w:rPr>
          <w:rFonts w:ascii="宋体" w:hAnsi="宋体" w:cs="宋体" w:hint="eastAsia"/>
          <w:color w:val="000000"/>
          <w:szCs w:val="21"/>
        </w:rPr>
        <w:t xml:space="preserve">系统性回答 </w:t>
      </w:r>
    </w:p>
    <w:p w:rsidR="003B2A48" w:rsidRPr="00DE690E" w:rsidRDefault="003B2A48" w:rsidP="00DE690E">
      <w:pPr>
        <w:shd w:val="clear" w:color="auto" w:fill="FFFFFF"/>
        <w:spacing w:line="360" w:lineRule="auto"/>
        <w:jc w:val="left"/>
        <w:textAlignment w:val="center"/>
        <w:rPr>
          <w:rFonts w:ascii="宋体" w:hAnsi="宋体" w:cs="宋体"/>
          <w:color w:val="000000"/>
          <w:szCs w:val="21"/>
        </w:rPr>
      </w:pPr>
      <w:r w:rsidRPr="00DE690E">
        <w:rPr>
          <w:rFonts w:ascii="宋体" w:hAnsi="宋体" w:cs="宋体" w:hint="eastAsia"/>
          <w:color w:val="000000"/>
          <w:szCs w:val="21"/>
        </w:rPr>
        <w:t xml:space="preserve">④我国要保持政治定力和战略定力，坚持中国特色社会主义道路不动摇 </w:t>
      </w:r>
    </w:p>
    <w:p w:rsidR="003B2A48" w:rsidRPr="00DE690E" w:rsidRDefault="003B2A48" w:rsidP="00DE690E">
      <w:pPr>
        <w:shd w:val="clear" w:color="auto" w:fill="FFFFFF"/>
        <w:spacing w:line="360" w:lineRule="auto"/>
        <w:jc w:val="left"/>
        <w:textAlignment w:val="center"/>
        <w:rPr>
          <w:rFonts w:ascii="宋体" w:hAnsi="宋体" w:cs="宋体"/>
          <w:color w:val="000000"/>
          <w:szCs w:val="21"/>
        </w:rPr>
      </w:pPr>
      <w:r w:rsidRPr="00DE690E">
        <w:rPr>
          <w:rFonts w:ascii="宋体" w:hAnsi="宋体" w:cs="宋体" w:hint="eastAsia"/>
          <w:color w:val="000000"/>
          <w:szCs w:val="21"/>
        </w:rPr>
        <w:t>A.①③</w:t>
      </w:r>
      <w:r w:rsidRPr="00DE690E">
        <w:rPr>
          <w:rFonts w:ascii="宋体" w:hAnsi="宋体" w:cs="宋体"/>
          <w:color w:val="000000"/>
          <w:szCs w:val="21"/>
        </w:rPr>
        <w:t xml:space="preserve">      </w:t>
      </w:r>
      <w:r w:rsidRPr="00DE690E">
        <w:rPr>
          <w:rFonts w:ascii="宋体" w:hAnsi="宋体" w:cs="宋体" w:hint="eastAsia"/>
          <w:color w:val="000000"/>
          <w:szCs w:val="21"/>
        </w:rPr>
        <w:t>B.①④</w:t>
      </w:r>
      <w:r w:rsidRPr="00DE690E">
        <w:rPr>
          <w:rFonts w:ascii="宋体" w:hAnsi="宋体" w:cs="宋体"/>
          <w:color w:val="000000"/>
          <w:szCs w:val="21"/>
        </w:rPr>
        <w:t xml:space="preserve">      </w:t>
      </w:r>
      <w:r w:rsidRPr="00DE690E">
        <w:rPr>
          <w:rFonts w:ascii="宋体" w:hAnsi="宋体" w:cs="宋体" w:hint="eastAsia"/>
          <w:color w:val="000000"/>
          <w:szCs w:val="21"/>
        </w:rPr>
        <w:t>C.②③</w:t>
      </w:r>
      <w:r w:rsidRPr="00DE690E">
        <w:rPr>
          <w:rFonts w:ascii="宋体" w:hAnsi="宋体" w:cs="宋体"/>
          <w:color w:val="000000"/>
          <w:szCs w:val="21"/>
        </w:rPr>
        <w:t xml:space="preserve">      </w:t>
      </w:r>
      <w:r w:rsidRPr="00DE690E">
        <w:rPr>
          <w:rFonts w:ascii="宋体" w:hAnsi="宋体" w:cs="宋体" w:hint="eastAsia"/>
          <w:color w:val="000000"/>
          <w:szCs w:val="21"/>
        </w:rPr>
        <w:t>D.②④</w:t>
      </w:r>
    </w:p>
    <w:p w:rsidR="00295AC5" w:rsidRPr="00DE690E" w:rsidRDefault="00DE690E" w:rsidP="00DE690E">
      <w:pPr>
        <w:spacing w:line="360" w:lineRule="auto"/>
        <w:jc w:val="left"/>
        <w:textAlignment w:val="center"/>
        <w:rPr>
          <w:rFonts w:ascii="宋体" w:hAnsi="宋体" w:cs="宋体"/>
          <w:color w:val="000000"/>
          <w:szCs w:val="21"/>
        </w:rPr>
      </w:pPr>
      <w:r>
        <w:rPr>
          <w:rFonts w:ascii="宋体" w:hAnsi="宋体" w:cs="宋体" w:hint="eastAsia"/>
          <w:color w:val="000000"/>
          <w:szCs w:val="21"/>
        </w:rPr>
        <w:t>16</w:t>
      </w:r>
      <w:r w:rsidR="00295AC5" w:rsidRPr="00DE690E">
        <w:rPr>
          <w:rFonts w:ascii="宋体" w:hAnsi="宋体" w:cs="宋体" w:hint="eastAsia"/>
          <w:color w:val="000000"/>
          <w:szCs w:val="21"/>
        </w:rPr>
        <w:t>．党的十八大以来，以习近平同志为核心的党中央高度重视调查研究工作，从脱贫攻坚战中走遍全国14个集中连片特困地区，到“十四五”规划编制时开门问策、集思广益，再到多次围绕国家重大规划、重大决策开展网络征求意见……从哲学上看，扎实开展调查研究是基于</w:t>
      </w:r>
    </w:p>
    <w:p w:rsidR="00295AC5" w:rsidRPr="00DE690E" w:rsidRDefault="00295AC5" w:rsidP="00DE690E">
      <w:pPr>
        <w:spacing w:line="360" w:lineRule="auto"/>
        <w:jc w:val="left"/>
        <w:textAlignment w:val="center"/>
        <w:rPr>
          <w:rFonts w:ascii="宋体" w:hAnsi="宋体" w:cs="宋体"/>
          <w:color w:val="000000"/>
          <w:szCs w:val="21"/>
        </w:rPr>
      </w:pPr>
      <w:r w:rsidRPr="00DE690E">
        <w:rPr>
          <w:rFonts w:ascii="宋体" w:hAnsi="宋体" w:cs="宋体" w:hint="eastAsia"/>
          <w:color w:val="000000"/>
          <w:szCs w:val="21"/>
        </w:rPr>
        <w:t>①人类社会实践是一种直接现实性的活动</w:t>
      </w:r>
    </w:p>
    <w:p w:rsidR="00295AC5" w:rsidRPr="00DE690E" w:rsidRDefault="00295AC5" w:rsidP="00DE690E">
      <w:pPr>
        <w:spacing w:line="360" w:lineRule="auto"/>
        <w:jc w:val="left"/>
        <w:textAlignment w:val="center"/>
        <w:rPr>
          <w:rFonts w:ascii="宋体" w:hAnsi="宋体" w:cs="宋体"/>
          <w:color w:val="000000"/>
          <w:szCs w:val="21"/>
        </w:rPr>
      </w:pPr>
      <w:r w:rsidRPr="00DE690E">
        <w:rPr>
          <w:rFonts w:ascii="宋体" w:hAnsi="宋体" w:cs="宋体" w:hint="eastAsia"/>
          <w:color w:val="000000"/>
          <w:szCs w:val="21"/>
        </w:rPr>
        <w:t>②世界的真正统一性在于它的客观物质性</w:t>
      </w:r>
    </w:p>
    <w:p w:rsidR="00295AC5" w:rsidRPr="00DE690E" w:rsidRDefault="00295AC5" w:rsidP="00DE690E">
      <w:pPr>
        <w:spacing w:line="360" w:lineRule="auto"/>
        <w:jc w:val="left"/>
        <w:textAlignment w:val="center"/>
        <w:rPr>
          <w:rFonts w:ascii="宋体" w:hAnsi="宋体" w:cs="宋体"/>
          <w:color w:val="000000"/>
          <w:szCs w:val="21"/>
        </w:rPr>
      </w:pPr>
      <w:r w:rsidRPr="00DE690E">
        <w:rPr>
          <w:rFonts w:ascii="宋体" w:hAnsi="宋体" w:cs="宋体" w:hint="eastAsia"/>
          <w:color w:val="000000"/>
          <w:szCs w:val="21"/>
        </w:rPr>
        <w:t>③群众路线是无产阶级政党的根本工作方法</w:t>
      </w:r>
    </w:p>
    <w:p w:rsidR="00295AC5" w:rsidRPr="00DE690E" w:rsidRDefault="00295AC5" w:rsidP="00DE690E">
      <w:pPr>
        <w:spacing w:line="360" w:lineRule="auto"/>
        <w:jc w:val="left"/>
        <w:textAlignment w:val="center"/>
        <w:rPr>
          <w:rFonts w:ascii="宋体" w:hAnsi="宋体" w:cs="宋体"/>
          <w:color w:val="000000"/>
          <w:szCs w:val="21"/>
        </w:rPr>
      </w:pPr>
      <w:r w:rsidRPr="00DE690E">
        <w:rPr>
          <w:rFonts w:ascii="宋体" w:hAnsi="宋体" w:cs="宋体" w:hint="eastAsia"/>
          <w:color w:val="000000"/>
          <w:szCs w:val="21"/>
        </w:rPr>
        <w:t>④提高决策科学性和推动工作落实的现实需要</w:t>
      </w:r>
    </w:p>
    <w:p w:rsidR="00295AC5" w:rsidRPr="00DE690E" w:rsidRDefault="00295AC5" w:rsidP="00DE690E">
      <w:pPr>
        <w:spacing w:line="360" w:lineRule="auto"/>
        <w:jc w:val="left"/>
        <w:textAlignment w:val="center"/>
        <w:rPr>
          <w:rFonts w:ascii="宋体" w:hAnsi="宋体" w:cs="宋体"/>
          <w:color w:val="000000"/>
          <w:szCs w:val="21"/>
        </w:rPr>
      </w:pPr>
      <w:r w:rsidRPr="00DE690E">
        <w:rPr>
          <w:rFonts w:ascii="宋体" w:hAnsi="宋体" w:cs="宋体" w:hint="eastAsia"/>
          <w:color w:val="000000"/>
          <w:szCs w:val="21"/>
        </w:rPr>
        <w:t>A．①②</w:t>
      </w:r>
      <w:r w:rsidRPr="00DE690E">
        <w:rPr>
          <w:rFonts w:ascii="宋体" w:hAnsi="宋体" w:cs="宋体"/>
          <w:color w:val="000000"/>
          <w:szCs w:val="21"/>
        </w:rPr>
        <w:t xml:space="preserve">      </w:t>
      </w:r>
      <w:r w:rsidRPr="00DE690E">
        <w:rPr>
          <w:rFonts w:ascii="宋体" w:hAnsi="宋体" w:cs="宋体" w:hint="eastAsia"/>
          <w:color w:val="000000"/>
          <w:szCs w:val="21"/>
        </w:rPr>
        <w:t>B．①④</w:t>
      </w:r>
      <w:r w:rsidRPr="00DE690E">
        <w:rPr>
          <w:rFonts w:ascii="宋体" w:hAnsi="宋体" w:cs="宋体"/>
          <w:color w:val="000000"/>
          <w:szCs w:val="21"/>
        </w:rPr>
        <w:t xml:space="preserve">      </w:t>
      </w:r>
      <w:r w:rsidRPr="00DE690E">
        <w:rPr>
          <w:rFonts w:ascii="宋体" w:hAnsi="宋体" w:cs="宋体" w:hint="eastAsia"/>
          <w:color w:val="000000"/>
          <w:szCs w:val="21"/>
        </w:rPr>
        <w:t>C．②③</w:t>
      </w:r>
      <w:r w:rsidRPr="00DE690E">
        <w:rPr>
          <w:rFonts w:ascii="宋体" w:hAnsi="宋体" w:cs="宋体"/>
          <w:color w:val="000000"/>
          <w:szCs w:val="21"/>
        </w:rPr>
        <w:t xml:space="preserve">      </w:t>
      </w:r>
      <w:r w:rsidRPr="00DE690E">
        <w:rPr>
          <w:rFonts w:ascii="宋体" w:hAnsi="宋体" w:cs="宋体" w:hint="eastAsia"/>
          <w:color w:val="000000"/>
          <w:szCs w:val="21"/>
        </w:rPr>
        <w:t>D．③④</w:t>
      </w:r>
    </w:p>
    <w:p w:rsidR="00295AC5" w:rsidRPr="00DE690E" w:rsidRDefault="00DE690E" w:rsidP="00DE690E">
      <w:pPr>
        <w:spacing w:line="360" w:lineRule="auto"/>
        <w:jc w:val="left"/>
        <w:textAlignment w:val="center"/>
        <w:rPr>
          <w:rFonts w:ascii="宋体" w:hAnsi="宋体" w:cs="宋体"/>
          <w:color w:val="000000"/>
        </w:rPr>
      </w:pPr>
      <w:r>
        <w:rPr>
          <w:rFonts w:ascii="楷体" w:eastAsia="楷体" w:hAnsi="楷体" w:cs="楷体" w:hint="eastAsia"/>
          <w:b/>
          <w:bCs/>
        </w:rPr>
        <w:t>★（选做题）</w:t>
      </w:r>
      <w:r>
        <w:rPr>
          <w:rFonts w:ascii="宋体" w:hAnsi="宋体" w:cs="宋体" w:hint="eastAsia"/>
          <w:color w:val="000000"/>
          <w:szCs w:val="21"/>
        </w:rPr>
        <w:t>17</w:t>
      </w:r>
      <w:r w:rsidR="00295AC5" w:rsidRPr="00DE690E">
        <w:rPr>
          <w:rFonts w:ascii="宋体" w:hAnsi="宋体" w:cs="宋体" w:hint="eastAsia"/>
          <w:color w:val="000000"/>
          <w:szCs w:val="21"/>
        </w:rPr>
        <w:t>．近日，中共中央办公厅、国务院办公厅印发了《关于加强新时代法学教育和法学理论研究的意见》。《意见》要求坚持培养造就更多具有坚定理想信念、扎实法学根底的法治人才。这是基于</w:t>
      </w:r>
    </w:p>
    <w:p w:rsidR="00295AC5" w:rsidRPr="00DE690E" w:rsidRDefault="00295AC5" w:rsidP="00DE690E">
      <w:pPr>
        <w:spacing w:line="360" w:lineRule="auto"/>
        <w:jc w:val="left"/>
        <w:textAlignment w:val="center"/>
        <w:rPr>
          <w:rFonts w:ascii="宋体" w:hAnsi="宋体" w:cs="宋体"/>
          <w:color w:val="000000"/>
          <w:szCs w:val="21"/>
        </w:rPr>
      </w:pPr>
      <w:r w:rsidRPr="00DE690E">
        <w:rPr>
          <w:rFonts w:ascii="宋体" w:hAnsi="宋体" w:cs="宋体" w:hint="eastAsia"/>
          <w:color w:val="000000"/>
          <w:szCs w:val="21"/>
        </w:rPr>
        <w:t>①理论与实践是具体的历史的统一</w:t>
      </w:r>
    </w:p>
    <w:p w:rsidR="00295AC5" w:rsidRPr="00DE690E" w:rsidRDefault="00295AC5" w:rsidP="00DE690E">
      <w:pPr>
        <w:spacing w:line="360" w:lineRule="auto"/>
        <w:jc w:val="left"/>
        <w:textAlignment w:val="center"/>
        <w:rPr>
          <w:rFonts w:ascii="宋体" w:hAnsi="宋体" w:cs="宋体"/>
          <w:color w:val="000000"/>
          <w:szCs w:val="21"/>
        </w:rPr>
      </w:pPr>
      <w:r w:rsidRPr="00DE690E">
        <w:rPr>
          <w:rFonts w:ascii="宋体" w:hAnsi="宋体" w:cs="宋体" w:hint="eastAsia"/>
          <w:color w:val="000000"/>
          <w:szCs w:val="21"/>
        </w:rPr>
        <w:t>②实现人生价值离不开坚定的理想信念</w:t>
      </w:r>
    </w:p>
    <w:p w:rsidR="00295AC5" w:rsidRPr="00DE690E" w:rsidRDefault="00295AC5" w:rsidP="00DE690E">
      <w:pPr>
        <w:spacing w:line="360" w:lineRule="auto"/>
        <w:jc w:val="left"/>
        <w:textAlignment w:val="center"/>
        <w:rPr>
          <w:rFonts w:ascii="宋体" w:hAnsi="宋体" w:cs="宋体"/>
          <w:color w:val="000000"/>
          <w:szCs w:val="21"/>
        </w:rPr>
      </w:pPr>
      <w:r w:rsidRPr="00DE690E">
        <w:rPr>
          <w:rFonts w:ascii="宋体" w:hAnsi="宋体" w:cs="宋体" w:hint="eastAsia"/>
          <w:color w:val="000000"/>
          <w:szCs w:val="21"/>
        </w:rPr>
        <w:t>③社会意识对社会存在起促进作用</w:t>
      </w:r>
    </w:p>
    <w:p w:rsidR="00295AC5" w:rsidRPr="00DE690E" w:rsidRDefault="00295AC5" w:rsidP="00DE690E">
      <w:pPr>
        <w:spacing w:line="360" w:lineRule="auto"/>
        <w:jc w:val="left"/>
        <w:textAlignment w:val="center"/>
        <w:rPr>
          <w:rFonts w:ascii="宋体" w:hAnsi="宋体" w:cs="宋体"/>
          <w:color w:val="000000"/>
          <w:szCs w:val="21"/>
        </w:rPr>
      </w:pPr>
      <w:r w:rsidRPr="00DE690E">
        <w:rPr>
          <w:rFonts w:ascii="宋体" w:hAnsi="宋体" w:cs="宋体" w:hint="eastAsia"/>
          <w:color w:val="000000"/>
          <w:szCs w:val="21"/>
        </w:rPr>
        <w:lastRenderedPageBreak/>
        <w:t>④人民群众是社会历史进步的主体力量</w:t>
      </w:r>
    </w:p>
    <w:p w:rsidR="00295AC5" w:rsidRPr="00DE690E" w:rsidRDefault="00295AC5" w:rsidP="00DE690E">
      <w:pPr>
        <w:spacing w:line="360" w:lineRule="auto"/>
        <w:jc w:val="left"/>
        <w:textAlignment w:val="center"/>
        <w:rPr>
          <w:rFonts w:ascii="宋体" w:hAnsi="宋体" w:cs="宋体"/>
          <w:color w:val="000000"/>
          <w:szCs w:val="21"/>
        </w:rPr>
      </w:pPr>
      <w:r w:rsidRPr="00DE690E">
        <w:rPr>
          <w:rFonts w:ascii="宋体" w:hAnsi="宋体" w:cs="宋体" w:hint="eastAsia"/>
          <w:color w:val="000000"/>
          <w:szCs w:val="21"/>
        </w:rPr>
        <w:t>A．①③</w:t>
      </w:r>
      <w:r w:rsidRPr="00DE690E">
        <w:rPr>
          <w:rFonts w:ascii="宋体" w:hAnsi="宋体" w:cs="宋体"/>
          <w:color w:val="000000"/>
          <w:szCs w:val="21"/>
        </w:rPr>
        <w:t xml:space="preserve">      </w:t>
      </w:r>
      <w:r w:rsidRPr="00DE690E">
        <w:rPr>
          <w:rFonts w:ascii="宋体" w:hAnsi="宋体" w:cs="宋体" w:hint="eastAsia"/>
          <w:color w:val="000000"/>
          <w:szCs w:val="21"/>
        </w:rPr>
        <w:t>B．①④</w:t>
      </w:r>
      <w:r w:rsidRPr="00DE690E">
        <w:rPr>
          <w:rFonts w:ascii="宋体" w:hAnsi="宋体" w:cs="宋体"/>
          <w:color w:val="000000"/>
          <w:szCs w:val="21"/>
        </w:rPr>
        <w:t xml:space="preserve">      </w:t>
      </w:r>
      <w:r w:rsidRPr="00DE690E">
        <w:rPr>
          <w:rFonts w:ascii="宋体" w:hAnsi="宋体" w:cs="宋体" w:hint="eastAsia"/>
          <w:color w:val="000000"/>
          <w:szCs w:val="21"/>
        </w:rPr>
        <w:t>C．②③</w:t>
      </w:r>
      <w:r w:rsidRPr="00DE690E">
        <w:rPr>
          <w:rFonts w:ascii="宋体" w:hAnsi="宋体" w:cs="宋体"/>
          <w:color w:val="000000"/>
          <w:szCs w:val="21"/>
        </w:rPr>
        <w:t xml:space="preserve">      </w:t>
      </w:r>
      <w:r w:rsidRPr="00DE690E">
        <w:rPr>
          <w:rFonts w:ascii="宋体" w:hAnsi="宋体" w:cs="宋体" w:hint="eastAsia"/>
          <w:color w:val="000000"/>
          <w:szCs w:val="21"/>
        </w:rPr>
        <w:t>D．②④</w:t>
      </w:r>
    </w:p>
    <w:p w:rsidR="00295AC5" w:rsidRPr="00DE690E" w:rsidRDefault="00DE690E" w:rsidP="00DE690E">
      <w:pPr>
        <w:spacing w:line="360" w:lineRule="auto"/>
        <w:jc w:val="left"/>
        <w:textAlignment w:val="center"/>
        <w:rPr>
          <w:rFonts w:ascii="宋体" w:hAnsi="宋体" w:cs="宋体"/>
          <w:color w:val="000000"/>
        </w:rPr>
      </w:pPr>
      <w:r>
        <w:rPr>
          <w:rFonts w:ascii="楷体" w:eastAsia="楷体" w:hAnsi="楷体" w:cs="楷体" w:hint="eastAsia"/>
          <w:b/>
          <w:bCs/>
        </w:rPr>
        <w:t>★（选做题）</w:t>
      </w:r>
      <w:r>
        <w:rPr>
          <w:rFonts w:ascii="宋体" w:hAnsi="宋体" w:cs="宋体" w:hint="eastAsia"/>
          <w:color w:val="000000"/>
          <w:szCs w:val="21"/>
        </w:rPr>
        <w:t>18</w:t>
      </w:r>
      <w:r w:rsidR="00295AC5" w:rsidRPr="00DE690E">
        <w:rPr>
          <w:rFonts w:ascii="宋体" w:hAnsi="宋体" w:cs="宋体" w:hint="eastAsia"/>
          <w:color w:val="000000"/>
          <w:szCs w:val="21"/>
        </w:rPr>
        <w:t>．技术要求高、试剂消耗和污染大、耗时长等一直是</w:t>
      </w:r>
      <w:proofErr w:type="gramStart"/>
      <w:r w:rsidR="00295AC5" w:rsidRPr="00DE690E">
        <w:rPr>
          <w:rFonts w:ascii="宋体" w:hAnsi="宋体" w:cs="宋体" w:hint="eastAsia"/>
          <w:color w:val="000000"/>
          <w:szCs w:val="21"/>
        </w:rPr>
        <w:t>茶产业</w:t>
      </w:r>
      <w:proofErr w:type="gramEnd"/>
      <w:r w:rsidR="00295AC5" w:rsidRPr="00DE690E">
        <w:rPr>
          <w:rFonts w:ascii="宋体" w:hAnsi="宋体" w:cs="宋体" w:hint="eastAsia"/>
          <w:color w:val="000000"/>
          <w:szCs w:val="21"/>
        </w:rPr>
        <w:t>化学检测的难题。某农业科技研究团队采用无损检测装备、高稳定近红外光谱采集法、</w:t>
      </w:r>
      <w:proofErr w:type="gramStart"/>
      <w:r w:rsidR="00295AC5" w:rsidRPr="00DE690E">
        <w:rPr>
          <w:rFonts w:ascii="宋体" w:hAnsi="宋体" w:cs="宋体" w:hint="eastAsia"/>
          <w:color w:val="000000"/>
          <w:szCs w:val="21"/>
        </w:rPr>
        <w:t>一</w:t>
      </w:r>
      <w:proofErr w:type="gramEnd"/>
      <w:r w:rsidR="00295AC5" w:rsidRPr="00DE690E">
        <w:rPr>
          <w:rFonts w:ascii="宋体" w:hAnsi="宋体" w:cs="宋体" w:hint="eastAsia"/>
          <w:color w:val="000000"/>
          <w:szCs w:val="21"/>
        </w:rPr>
        <w:t>机多用的近红外光谱仪，构建茶树基因组学和生物信息学分析平台，建立了多种农残检测新方法。对此，下列理解正确的是</w:t>
      </w:r>
    </w:p>
    <w:p w:rsidR="00295AC5" w:rsidRPr="00DE690E" w:rsidRDefault="00295AC5" w:rsidP="00DE690E">
      <w:pPr>
        <w:spacing w:line="360" w:lineRule="auto"/>
        <w:jc w:val="left"/>
        <w:textAlignment w:val="center"/>
        <w:rPr>
          <w:rFonts w:ascii="宋体" w:hAnsi="宋体" w:cs="宋体"/>
          <w:color w:val="000000"/>
          <w:szCs w:val="21"/>
        </w:rPr>
      </w:pPr>
      <w:r w:rsidRPr="00DE690E">
        <w:rPr>
          <w:rFonts w:ascii="宋体" w:hAnsi="宋体" w:cs="宋体" w:hint="eastAsia"/>
          <w:color w:val="000000"/>
          <w:szCs w:val="21"/>
        </w:rPr>
        <w:t>①科技创新成果可以印证思维与存在的同一性</w:t>
      </w:r>
    </w:p>
    <w:p w:rsidR="00295AC5" w:rsidRPr="00DE690E" w:rsidRDefault="00295AC5" w:rsidP="00DE690E">
      <w:pPr>
        <w:spacing w:line="360" w:lineRule="auto"/>
        <w:jc w:val="left"/>
        <w:textAlignment w:val="center"/>
        <w:rPr>
          <w:rFonts w:ascii="宋体" w:hAnsi="宋体" w:cs="宋体"/>
          <w:color w:val="000000"/>
          <w:szCs w:val="21"/>
        </w:rPr>
      </w:pPr>
      <w:r w:rsidRPr="00DE690E">
        <w:rPr>
          <w:rFonts w:ascii="宋体" w:hAnsi="宋体" w:cs="宋体" w:hint="eastAsia"/>
          <w:color w:val="000000"/>
          <w:szCs w:val="21"/>
        </w:rPr>
        <w:t>②找到农残检测新方法是农业科研的根本目的</w:t>
      </w:r>
    </w:p>
    <w:p w:rsidR="00295AC5" w:rsidRPr="00DE690E" w:rsidRDefault="00295AC5" w:rsidP="00DE690E">
      <w:pPr>
        <w:spacing w:line="360" w:lineRule="auto"/>
        <w:jc w:val="left"/>
        <w:textAlignment w:val="center"/>
        <w:rPr>
          <w:rFonts w:ascii="宋体" w:hAnsi="宋体" w:cs="宋体"/>
          <w:color w:val="000000"/>
          <w:szCs w:val="21"/>
        </w:rPr>
      </w:pPr>
      <w:r w:rsidRPr="00DE690E">
        <w:rPr>
          <w:rFonts w:ascii="宋体" w:hAnsi="宋体" w:cs="宋体" w:hint="eastAsia"/>
          <w:color w:val="000000"/>
          <w:szCs w:val="21"/>
        </w:rPr>
        <w:t>③农业科技的发展锻炼和提高了人的认识能力</w:t>
      </w:r>
    </w:p>
    <w:p w:rsidR="00295AC5" w:rsidRPr="00DE690E" w:rsidRDefault="00295AC5" w:rsidP="00DE690E">
      <w:pPr>
        <w:spacing w:line="360" w:lineRule="auto"/>
        <w:jc w:val="left"/>
        <w:textAlignment w:val="center"/>
        <w:rPr>
          <w:rFonts w:ascii="宋体" w:hAnsi="宋体" w:cs="宋体"/>
          <w:color w:val="000000"/>
          <w:szCs w:val="21"/>
        </w:rPr>
      </w:pPr>
      <w:r w:rsidRPr="00DE690E">
        <w:rPr>
          <w:rFonts w:ascii="宋体" w:hAnsi="宋体" w:cs="宋体" w:hint="eastAsia"/>
          <w:color w:val="000000"/>
          <w:szCs w:val="21"/>
        </w:rPr>
        <w:t>④农业科技人员在劳动创造中实现了自我价值</w:t>
      </w:r>
    </w:p>
    <w:p w:rsidR="00982D6C" w:rsidRPr="00DE690E" w:rsidRDefault="00295AC5" w:rsidP="00DE690E">
      <w:pPr>
        <w:spacing w:line="360" w:lineRule="auto"/>
        <w:jc w:val="left"/>
        <w:textAlignment w:val="center"/>
        <w:rPr>
          <w:rFonts w:ascii="宋体" w:hAnsi="宋体" w:cs="宋体"/>
          <w:color w:val="000000"/>
          <w:szCs w:val="21"/>
        </w:rPr>
      </w:pPr>
      <w:r w:rsidRPr="00DE690E">
        <w:rPr>
          <w:rFonts w:ascii="宋体" w:hAnsi="宋体" w:cs="宋体" w:hint="eastAsia"/>
          <w:color w:val="000000"/>
          <w:szCs w:val="21"/>
        </w:rPr>
        <w:t>A．①②</w:t>
      </w:r>
      <w:r w:rsidRPr="00DE690E">
        <w:rPr>
          <w:rFonts w:ascii="宋体" w:hAnsi="宋体" w:cs="宋体"/>
          <w:color w:val="000000"/>
          <w:szCs w:val="21"/>
        </w:rPr>
        <w:t xml:space="preserve">      </w:t>
      </w:r>
      <w:r w:rsidRPr="00DE690E">
        <w:rPr>
          <w:rFonts w:ascii="宋体" w:hAnsi="宋体" w:cs="宋体" w:hint="eastAsia"/>
          <w:color w:val="000000"/>
          <w:szCs w:val="21"/>
        </w:rPr>
        <w:t>B．①③</w:t>
      </w:r>
      <w:r w:rsidRPr="00DE690E">
        <w:rPr>
          <w:rFonts w:ascii="宋体" w:hAnsi="宋体" w:cs="宋体"/>
          <w:color w:val="000000"/>
          <w:szCs w:val="21"/>
        </w:rPr>
        <w:t xml:space="preserve">      </w:t>
      </w:r>
      <w:r w:rsidRPr="00DE690E">
        <w:rPr>
          <w:rFonts w:ascii="宋体" w:hAnsi="宋体" w:cs="宋体" w:hint="eastAsia"/>
          <w:color w:val="000000"/>
          <w:szCs w:val="21"/>
        </w:rPr>
        <w:t>C．②④</w:t>
      </w:r>
      <w:r w:rsidRPr="00DE690E">
        <w:rPr>
          <w:rFonts w:ascii="宋体" w:hAnsi="宋体" w:cs="宋体"/>
          <w:color w:val="000000"/>
          <w:szCs w:val="21"/>
        </w:rPr>
        <w:t xml:space="preserve">      </w:t>
      </w:r>
      <w:r w:rsidRPr="00DE690E">
        <w:rPr>
          <w:rFonts w:ascii="宋体" w:hAnsi="宋体" w:cs="宋体" w:hint="eastAsia"/>
          <w:color w:val="000000"/>
          <w:szCs w:val="21"/>
        </w:rPr>
        <w:t>D．③④</w:t>
      </w:r>
    </w:p>
    <w:p w:rsidR="003B2A48" w:rsidRPr="00DE690E" w:rsidRDefault="00DE690E" w:rsidP="00DE690E">
      <w:pPr>
        <w:spacing w:line="360" w:lineRule="auto"/>
        <w:rPr>
          <w:rFonts w:ascii="楷体" w:eastAsia="楷体" w:hAnsi="楷体" w:cs="楷体"/>
          <w:szCs w:val="21"/>
        </w:rPr>
      </w:pPr>
      <w:r>
        <w:rPr>
          <w:rFonts w:ascii="楷体" w:eastAsia="楷体" w:hAnsi="楷体" w:cs="楷体" w:hint="eastAsia"/>
          <w:szCs w:val="21"/>
        </w:rPr>
        <w:t>19</w:t>
      </w:r>
      <w:r w:rsidR="003B2A48" w:rsidRPr="00DE690E">
        <w:rPr>
          <w:rFonts w:ascii="楷体" w:eastAsia="楷体" w:hAnsi="楷体" w:cs="楷体"/>
          <w:szCs w:val="21"/>
        </w:rPr>
        <w:t>.</w:t>
      </w:r>
      <w:r w:rsidR="003B2A48" w:rsidRPr="00DE690E">
        <w:rPr>
          <w:rFonts w:ascii="楷体" w:eastAsia="楷体" w:hAnsi="楷体" w:cs="楷体" w:hint="eastAsia"/>
          <w:szCs w:val="21"/>
        </w:rPr>
        <w:t>利在一身勿谋也，利在天下者必谋之。当今世界，世纪疫情与百年变局交织叠加，国际格局发生深刻调整，世界进入动荡变革期，全球治理面临新的课题与挑战。面对新形势，中国在一心一意办好自己的事情、推动中华民族实现伟大复兴的中国梦的同时，在区域和世界舞台上也扮演着愈发重要的角色。中国提出了“一带一路”倡议、全球安全倡议、全球发展倡议和人类命运共同体理念，并将倡议和理念转化成有效的行动，让世界看到了一个大国的勇毅担当和一个大党的深厚情怀∶中国计的是天下之利，中国共产党谋的是世界大同。</w:t>
      </w:r>
    </w:p>
    <w:p w:rsidR="003B2A48" w:rsidRPr="00DE690E" w:rsidRDefault="003B2A48" w:rsidP="00DE690E">
      <w:pPr>
        <w:spacing w:line="360" w:lineRule="auto"/>
        <w:ind w:firstLineChars="200" w:firstLine="420"/>
        <w:rPr>
          <w:rFonts w:ascii="楷体" w:eastAsia="楷体" w:hAnsi="楷体" w:cs="楷体"/>
          <w:szCs w:val="21"/>
        </w:rPr>
      </w:pPr>
      <w:r w:rsidRPr="00DE690E">
        <w:rPr>
          <w:rFonts w:ascii="楷体" w:eastAsia="楷体" w:hAnsi="楷体" w:cs="楷体" w:hint="eastAsia"/>
          <w:szCs w:val="21"/>
        </w:rPr>
        <w:t>作为世界上最大的发展中国家，中国梦引起国际社会广泛关注，成为</w:t>
      </w:r>
      <w:proofErr w:type="gramStart"/>
      <w:r w:rsidRPr="00DE690E">
        <w:rPr>
          <w:rFonts w:ascii="楷体" w:eastAsia="楷体" w:hAnsi="楷体" w:cs="楷体" w:hint="eastAsia"/>
          <w:szCs w:val="21"/>
        </w:rPr>
        <w:t>世界热议的</w:t>
      </w:r>
      <w:proofErr w:type="gramEnd"/>
      <w:r w:rsidRPr="00DE690E">
        <w:rPr>
          <w:rFonts w:ascii="楷体" w:eastAsia="楷体" w:hAnsi="楷体" w:cs="楷体" w:hint="eastAsia"/>
          <w:szCs w:val="21"/>
        </w:rPr>
        <w:t>话题。总体上看，国际社会对中国梦大多进行了客观、积极的评价，但受诸多因素的影响，个别西方国家对中国梦认知存在严重误读。有西方学者认为∶“中国梦是‘建设一个越来越强大的中国’，一个亚洲人和非洲人乃至西方人都‘将屈从’的世界大国。”</w:t>
      </w:r>
    </w:p>
    <w:p w:rsidR="003B2A48" w:rsidRPr="00DE690E" w:rsidRDefault="003B2A48" w:rsidP="00DE690E">
      <w:pPr>
        <w:spacing w:line="360" w:lineRule="auto"/>
        <w:rPr>
          <w:rFonts w:ascii="宋体" w:hAnsi="宋体" w:cs="宋体"/>
          <w:szCs w:val="21"/>
        </w:rPr>
      </w:pPr>
      <w:r w:rsidRPr="00DE690E">
        <w:rPr>
          <w:rFonts w:ascii="宋体" w:hAnsi="宋体" w:cs="宋体" w:hint="eastAsia"/>
          <w:szCs w:val="21"/>
        </w:rPr>
        <w:t>结合材料，运用中国特色社会主义的知识，对西方学者的错误言论进行批驳。（8分）</w:t>
      </w:r>
    </w:p>
    <w:p w:rsidR="003B2A48" w:rsidRDefault="003B2A48" w:rsidP="00DE690E">
      <w:pPr>
        <w:spacing w:line="360" w:lineRule="auto"/>
        <w:rPr>
          <w:rFonts w:ascii="宋体" w:hAnsi="宋体" w:cs="宋体" w:hint="eastAsia"/>
          <w:szCs w:val="21"/>
        </w:rPr>
      </w:pPr>
    </w:p>
    <w:p w:rsidR="00DE690E" w:rsidRDefault="00DE690E" w:rsidP="00DE690E">
      <w:pPr>
        <w:spacing w:line="360" w:lineRule="auto"/>
        <w:rPr>
          <w:rFonts w:ascii="宋体" w:hAnsi="宋体" w:cs="宋体" w:hint="eastAsia"/>
          <w:szCs w:val="21"/>
        </w:rPr>
      </w:pPr>
    </w:p>
    <w:p w:rsidR="00DE690E" w:rsidRDefault="00DE690E" w:rsidP="00DE690E">
      <w:pPr>
        <w:spacing w:line="360" w:lineRule="auto"/>
        <w:rPr>
          <w:rFonts w:ascii="宋体" w:hAnsi="宋体" w:cs="宋体" w:hint="eastAsia"/>
          <w:szCs w:val="21"/>
        </w:rPr>
      </w:pPr>
    </w:p>
    <w:p w:rsidR="00DE690E" w:rsidRDefault="00DE690E" w:rsidP="00DE690E">
      <w:pPr>
        <w:spacing w:line="360" w:lineRule="auto"/>
        <w:rPr>
          <w:rFonts w:ascii="宋体" w:hAnsi="宋体" w:cs="宋体" w:hint="eastAsia"/>
          <w:szCs w:val="21"/>
        </w:rPr>
      </w:pPr>
    </w:p>
    <w:p w:rsidR="00DE690E" w:rsidRPr="00DE690E" w:rsidRDefault="00DE690E" w:rsidP="00DE690E">
      <w:pPr>
        <w:spacing w:line="360" w:lineRule="auto"/>
        <w:rPr>
          <w:rFonts w:ascii="宋体" w:hAnsi="宋体" w:cs="宋体"/>
          <w:szCs w:val="21"/>
        </w:rPr>
      </w:pPr>
    </w:p>
    <w:p w:rsidR="003B2A48" w:rsidRPr="00DE690E" w:rsidRDefault="00DE690E" w:rsidP="00DE690E">
      <w:pPr>
        <w:spacing w:line="360" w:lineRule="auto"/>
        <w:rPr>
          <w:rFonts w:ascii="宋体" w:hAnsi="宋体" w:cs="宋体"/>
          <w:szCs w:val="21"/>
        </w:rPr>
      </w:pPr>
      <w:r>
        <w:rPr>
          <w:rFonts w:ascii="宋体" w:hAnsi="宋体" w:cs="宋体" w:hint="eastAsia"/>
          <w:szCs w:val="21"/>
        </w:rPr>
        <w:t>20</w:t>
      </w:r>
      <w:r w:rsidR="003B2A48" w:rsidRPr="00DE690E">
        <w:rPr>
          <w:rFonts w:ascii="宋体" w:hAnsi="宋体" w:cs="宋体" w:hint="eastAsia"/>
          <w:szCs w:val="21"/>
        </w:rPr>
        <w:t>．擘画蓝图向复兴</w:t>
      </w:r>
    </w:p>
    <w:p w:rsidR="003B2A48" w:rsidRPr="00DE690E" w:rsidRDefault="003B2A48" w:rsidP="00DE690E">
      <w:pPr>
        <w:spacing w:line="360" w:lineRule="auto"/>
        <w:ind w:firstLineChars="200" w:firstLine="420"/>
        <w:rPr>
          <w:rFonts w:ascii="楷体" w:eastAsia="楷体" w:hAnsi="楷体" w:cs="楷体"/>
          <w:szCs w:val="21"/>
        </w:rPr>
      </w:pPr>
      <w:r w:rsidRPr="00DE690E">
        <w:rPr>
          <w:rFonts w:ascii="楷体" w:eastAsia="楷体" w:hAnsi="楷体" w:cs="楷体" w:hint="eastAsia"/>
          <w:szCs w:val="21"/>
        </w:rPr>
        <w:t>◆思想伟力</w:t>
      </w:r>
    </w:p>
    <w:p w:rsidR="003B2A48" w:rsidRPr="00DE690E" w:rsidRDefault="003B2A48" w:rsidP="00DE690E">
      <w:pPr>
        <w:spacing w:line="360" w:lineRule="auto"/>
        <w:ind w:firstLineChars="200" w:firstLine="420"/>
        <w:rPr>
          <w:rFonts w:ascii="楷体" w:eastAsia="楷体" w:hAnsi="楷体" w:cs="楷体"/>
          <w:szCs w:val="21"/>
        </w:rPr>
      </w:pPr>
      <w:r w:rsidRPr="00DE690E">
        <w:rPr>
          <w:rFonts w:ascii="楷体" w:eastAsia="楷体" w:hAnsi="楷体" w:cs="楷体" w:hint="eastAsia"/>
          <w:szCs w:val="21"/>
        </w:rPr>
        <w:t>中国共产党为什么能，中国特色社会主义为什么好，归根到底是马克思主义行，是中国化时代化的马克思主义行。</w:t>
      </w:r>
    </w:p>
    <w:p w:rsidR="003B2A48" w:rsidRPr="00DE690E" w:rsidRDefault="003B2A48" w:rsidP="00DE690E">
      <w:pPr>
        <w:spacing w:line="360" w:lineRule="auto"/>
        <w:ind w:firstLineChars="200" w:firstLine="420"/>
        <w:rPr>
          <w:rFonts w:ascii="楷体" w:eastAsia="楷体" w:hAnsi="楷体" w:cs="楷体"/>
          <w:szCs w:val="21"/>
        </w:rPr>
      </w:pPr>
      <w:r w:rsidRPr="00DE690E">
        <w:rPr>
          <w:rFonts w:ascii="楷体" w:eastAsia="楷体" w:hAnsi="楷体" w:cs="楷体" w:hint="eastAsia"/>
          <w:szCs w:val="21"/>
        </w:rPr>
        <w:lastRenderedPageBreak/>
        <w:t>回溯百年奋斗历程，我们党坚持把马克思主义写在自己的旗帜上，用中国化时代化马克思主义指导伟大实践，深刻改变了中国人民和中华民族的前途和命运，充分昭示了中国化时代化马克思主义伟大的实践力量。</w:t>
      </w:r>
    </w:p>
    <w:p w:rsidR="003B2A48" w:rsidRPr="00DE690E" w:rsidRDefault="003B2A48" w:rsidP="00DE690E">
      <w:pPr>
        <w:spacing w:line="360" w:lineRule="auto"/>
        <w:rPr>
          <w:rFonts w:ascii="宋体" w:hAnsi="宋体" w:cs="宋体"/>
          <w:szCs w:val="21"/>
        </w:rPr>
      </w:pPr>
      <w:r w:rsidRPr="00DE690E">
        <w:rPr>
          <w:rFonts w:ascii="宋体" w:hAnsi="宋体" w:cs="宋体" w:hint="eastAsia"/>
          <w:szCs w:val="21"/>
        </w:rPr>
        <w:t>(</w:t>
      </w:r>
      <w:r w:rsidRPr="00DE690E">
        <w:rPr>
          <w:rFonts w:ascii="宋体" w:hAnsi="宋体" w:cs="宋体"/>
          <w:szCs w:val="21"/>
        </w:rPr>
        <w:t>1)</w:t>
      </w:r>
      <w:r w:rsidRPr="00DE690E">
        <w:rPr>
          <w:rFonts w:ascii="宋体" w:hAnsi="宋体" w:cs="宋体" w:hint="eastAsia"/>
          <w:szCs w:val="21"/>
        </w:rPr>
        <w:t>“中国化时代化的马克思主义引领民族复兴伟大实践”。结合材料，运用中国特色社会主义知识，谈谈你对这句话的理解。（10分）</w:t>
      </w:r>
    </w:p>
    <w:p w:rsidR="003B2A48" w:rsidRDefault="003B2A48" w:rsidP="00DE690E">
      <w:pPr>
        <w:spacing w:line="360" w:lineRule="auto"/>
        <w:rPr>
          <w:rFonts w:ascii="宋体" w:hAnsi="宋体" w:cs="宋体" w:hint="eastAsia"/>
          <w:szCs w:val="21"/>
        </w:rPr>
      </w:pPr>
    </w:p>
    <w:p w:rsidR="00DE690E" w:rsidRDefault="00DE690E" w:rsidP="00DE690E">
      <w:pPr>
        <w:spacing w:line="360" w:lineRule="auto"/>
        <w:rPr>
          <w:rFonts w:ascii="宋体" w:hAnsi="宋体" w:cs="宋体" w:hint="eastAsia"/>
          <w:szCs w:val="21"/>
        </w:rPr>
      </w:pPr>
    </w:p>
    <w:p w:rsidR="00DE690E" w:rsidRDefault="00DE690E" w:rsidP="00DE690E">
      <w:pPr>
        <w:spacing w:line="360" w:lineRule="auto"/>
        <w:rPr>
          <w:rFonts w:ascii="宋体" w:hAnsi="宋体" w:cs="宋体" w:hint="eastAsia"/>
          <w:szCs w:val="21"/>
        </w:rPr>
      </w:pPr>
    </w:p>
    <w:p w:rsidR="00DE690E" w:rsidRPr="00DE690E" w:rsidRDefault="00DE690E" w:rsidP="00DE690E">
      <w:pPr>
        <w:spacing w:line="360" w:lineRule="auto"/>
        <w:rPr>
          <w:rFonts w:ascii="宋体" w:hAnsi="宋体" w:cs="宋体"/>
          <w:szCs w:val="21"/>
        </w:rPr>
      </w:pPr>
    </w:p>
    <w:p w:rsidR="003B2A48" w:rsidRPr="00DE690E" w:rsidRDefault="003B2A48" w:rsidP="00DE690E">
      <w:pPr>
        <w:spacing w:line="360" w:lineRule="auto"/>
        <w:rPr>
          <w:rFonts w:ascii="宋体" w:hAnsi="宋体" w:cs="宋体"/>
          <w:szCs w:val="21"/>
        </w:rPr>
      </w:pPr>
    </w:p>
    <w:p w:rsidR="003B2A48" w:rsidRPr="00DE690E" w:rsidRDefault="003B2A48" w:rsidP="00DE690E">
      <w:pPr>
        <w:spacing w:line="360" w:lineRule="auto"/>
        <w:ind w:firstLineChars="200" w:firstLine="420"/>
        <w:rPr>
          <w:rFonts w:ascii="楷体" w:eastAsia="楷体" w:hAnsi="楷体" w:cs="楷体"/>
          <w:szCs w:val="21"/>
        </w:rPr>
      </w:pPr>
      <w:r w:rsidRPr="00DE690E">
        <w:rPr>
          <w:rFonts w:ascii="楷体" w:eastAsia="楷体" w:hAnsi="楷体" w:cs="楷体" w:hint="eastAsia"/>
          <w:szCs w:val="21"/>
        </w:rPr>
        <w:t>◆新的长征</w:t>
      </w:r>
    </w:p>
    <w:p w:rsidR="003B2A48" w:rsidRPr="00DE690E" w:rsidRDefault="003B2A48" w:rsidP="00DE690E">
      <w:pPr>
        <w:spacing w:line="360" w:lineRule="auto"/>
        <w:ind w:firstLineChars="200" w:firstLine="420"/>
        <w:rPr>
          <w:rFonts w:ascii="楷体" w:eastAsia="楷体" w:hAnsi="楷体" w:cs="楷体"/>
          <w:szCs w:val="21"/>
        </w:rPr>
      </w:pPr>
      <w:r w:rsidRPr="00DE690E">
        <w:rPr>
          <w:rFonts w:ascii="楷体" w:eastAsia="楷体" w:hAnsi="楷体" w:cs="楷体" w:hint="eastAsia"/>
          <w:szCs w:val="21"/>
        </w:rPr>
        <w:t>一百多年前，孙中山先生在《建国方略》中绘就了中国现代化第一份蓝图：建设160万公里公路、约16万公里铁路、三峡大坝……如今，这些都已成为现实，中国的现代化程度已远远超出孙中山当初的设想。</w:t>
      </w:r>
    </w:p>
    <w:p w:rsidR="003B2A48" w:rsidRPr="00DE690E" w:rsidRDefault="003B2A48" w:rsidP="00DE690E">
      <w:pPr>
        <w:spacing w:line="360" w:lineRule="auto"/>
        <w:ind w:firstLineChars="200" w:firstLine="420"/>
        <w:rPr>
          <w:rFonts w:ascii="楷体" w:eastAsia="楷体" w:hAnsi="楷体" w:cs="楷体"/>
          <w:szCs w:val="21"/>
        </w:rPr>
      </w:pPr>
      <w:r w:rsidRPr="00DE690E">
        <w:rPr>
          <w:rFonts w:ascii="楷体" w:eastAsia="楷体" w:hAnsi="楷体" w:cs="楷体" w:hint="eastAsia"/>
          <w:szCs w:val="21"/>
        </w:rPr>
        <w:t>党用伟大奋斗创造了百年伟业，也一定能用新的伟大奋斗创造新的伟业。从新中国成立后提出的“四个现代化”，到改革开放后提出的现代化建设“三步走”战略，从全面建成小康社会，到基本实现现代化，再到全面建成社会主义现代化强国，一代又一代中国共产党人带领中国人民与时俱进、砥砺前行，不断推进和拓展中国式现代化。民族复兴的蓝图已绘就，把蓝图变为现实，是一场新的长征。未来五年是全面建设社会主义现代化国家开局起步的关键时期，战略机遇和风险挑战并存，需要我们在"新长征"中大胆探索。</w:t>
      </w:r>
    </w:p>
    <w:p w:rsidR="003B2A48" w:rsidRPr="00DE690E" w:rsidRDefault="003B2A48" w:rsidP="00DE690E">
      <w:pPr>
        <w:spacing w:line="360" w:lineRule="auto"/>
        <w:rPr>
          <w:rFonts w:ascii="宋体" w:hAnsi="宋体" w:cs="宋体"/>
          <w:szCs w:val="21"/>
        </w:rPr>
      </w:pPr>
      <w:r w:rsidRPr="00DE690E">
        <w:rPr>
          <w:rFonts w:ascii="宋体" w:hAnsi="宋体" w:cs="宋体" w:hint="eastAsia"/>
          <w:szCs w:val="21"/>
        </w:rPr>
        <w:t>(</w:t>
      </w:r>
      <w:r w:rsidRPr="00DE690E">
        <w:rPr>
          <w:rFonts w:ascii="宋体" w:hAnsi="宋体" w:cs="宋体"/>
          <w:szCs w:val="21"/>
        </w:rPr>
        <w:t>2)</w:t>
      </w:r>
      <w:r w:rsidRPr="00DE690E">
        <w:rPr>
          <w:rFonts w:ascii="宋体" w:hAnsi="宋体" w:cs="宋体" w:hint="eastAsia"/>
          <w:szCs w:val="21"/>
        </w:rPr>
        <w:t>结合材料，运用量变和质变的知识，阐述你对“把蓝图变为现实，是一场新的长征”的认识。（6分）</w:t>
      </w:r>
    </w:p>
    <w:p w:rsidR="003B2A48" w:rsidRPr="00DE690E" w:rsidRDefault="003B2A48" w:rsidP="00DE690E">
      <w:pPr>
        <w:spacing w:line="360" w:lineRule="auto"/>
        <w:rPr>
          <w:rFonts w:ascii="宋体" w:hAnsi="宋体" w:cs="宋体"/>
          <w:szCs w:val="21"/>
        </w:rPr>
      </w:pPr>
    </w:p>
    <w:p w:rsidR="003B2A48" w:rsidRPr="00DE690E" w:rsidRDefault="003B2A48" w:rsidP="00DE690E">
      <w:pPr>
        <w:spacing w:line="360" w:lineRule="auto"/>
        <w:rPr>
          <w:rFonts w:ascii="宋体" w:hAnsi="宋体" w:cs="宋体"/>
          <w:szCs w:val="21"/>
        </w:rPr>
      </w:pPr>
    </w:p>
    <w:p w:rsidR="00982D6C" w:rsidRPr="00DE690E" w:rsidRDefault="00982D6C" w:rsidP="00DE690E">
      <w:pPr>
        <w:spacing w:line="360" w:lineRule="auto"/>
        <w:jc w:val="left"/>
        <w:textAlignment w:val="center"/>
        <w:rPr>
          <w:rFonts w:ascii="宋体" w:hAnsi="宋体" w:cs="宋体"/>
          <w:color w:val="000000"/>
          <w:szCs w:val="21"/>
        </w:rPr>
      </w:pPr>
    </w:p>
    <w:p w:rsidR="00982D6C" w:rsidRPr="00DE690E" w:rsidRDefault="00982D6C" w:rsidP="00DE690E">
      <w:pPr>
        <w:spacing w:line="360" w:lineRule="auto"/>
        <w:jc w:val="left"/>
        <w:textAlignment w:val="center"/>
        <w:rPr>
          <w:color w:val="000000"/>
          <w:szCs w:val="21"/>
        </w:rPr>
      </w:pPr>
    </w:p>
    <w:p w:rsidR="00EE17EF" w:rsidRPr="00DE690E" w:rsidRDefault="00EE17EF" w:rsidP="00DE690E">
      <w:pPr>
        <w:snapToGrid w:val="0"/>
        <w:spacing w:line="360" w:lineRule="auto"/>
        <w:jc w:val="left"/>
        <w:textAlignment w:val="center"/>
        <w:rPr>
          <w:rFonts w:ascii="黑体" w:eastAsia="黑体" w:hAnsi="黑体" w:cs="宋体"/>
          <w:b/>
          <w:bCs/>
          <w:kern w:val="0"/>
          <w:szCs w:val="21"/>
        </w:rPr>
      </w:pPr>
      <w:r w:rsidRPr="00DE690E">
        <w:rPr>
          <w:rFonts w:ascii="黑体" w:eastAsia="黑体" w:hAnsi="黑体" w:cs="宋体" w:hint="eastAsia"/>
          <w:b/>
          <w:bCs/>
          <w:kern w:val="0"/>
          <w:szCs w:val="21"/>
        </w:rPr>
        <w:t>补充练习</w:t>
      </w:r>
    </w:p>
    <w:tbl>
      <w:tblPr>
        <w:tblStyle w:val="a6"/>
        <w:tblW w:w="0" w:type="auto"/>
        <w:jc w:val="center"/>
        <w:tblLook w:val="04A0" w:firstRow="1" w:lastRow="0" w:firstColumn="1" w:lastColumn="0" w:noHBand="0" w:noVBand="1"/>
      </w:tblPr>
      <w:tblGrid>
        <w:gridCol w:w="996"/>
        <w:gridCol w:w="996"/>
        <w:gridCol w:w="996"/>
        <w:gridCol w:w="996"/>
        <w:gridCol w:w="996"/>
        <w:gridCol w:w="996"/>
        <w:gridCol w:w="996"/>
      </w:tblGrid>
      <w:tr w:rsidR="00EE17EF" w:rsidRPr="00DE690E" w:rsidTr="00CC57BB">
        <w:trPr>
          <w:jc w:val="center"/>
        </w:trPr>
        <w:tc>
          <w:tcPr>
            <w:tcW w:w="996" w:type="dxa"/>
            <w:tcBorders>
              <w:top w:val="single" w:sz="4" w:space="0" w:color="auto"/>
              <w:left w:val="single" w:sz="4" w:space="0" w:color="auto"/>
              <w:bottom w:val="single" w:sz="4" w:space="0" w:color="auto"/>
              <w:right w:val="single" w:sz="4" w:space="0" w:color="auto"/>
            </w:tcBorders>
            <w:vAlign w:val="center"/>
            <w:hideMark/>
          </w:tcPr>
          <w:p w:rsidR="00EE17EF" w:rsidRPr="00DE690E" w:rsidRDefault="00EE17EF" w:rsidP="00DE690E">
            <w:pPr>
              <w:snapToGrid w:val="0"/>
              <w:spacing w:line="360" w:lineRule="auto"/>
              <w:jc w:val="center"/>
              <w:textAlignment w:val="center"/>
              <w:rPr>
                <w:rFonts w:ascii="楷体" w:eastAsia="楷体" w:hAnsi="楷体" w:cs="楷体"/>
                <w:b/>
                <w:bCs/>
                <w:szCs w:val="21"/>
              </w:rPr>
            </w:pPr>
            <w:r w:rsidRPr="00DE690E">
              <w:rPr>
                <w:rFonts w:ascii="楷体" w:eastAsia="楷体" w:hAnsi="楷体" w:cs="楷体" w:hint="eastAsia"/>
                <w:b/>
                <w:bCs/>
                <w:szCs w:val="21"/>
              </w:rPr>
              <w:t>题号</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Pr="00DE690E" w:rsidRDefault="00EE17EF" w:rsidP="00DE690E">
            <w:pPr>
              <w:snapToGrid w:val="0"/>
              <w:spacing w:line="360" w:lineRule="auto"/>
              <w:jc w:val="center"/>
              <w:textAlignment w:val="center"/>
              <w:rPr>
                <w:rFonts w:ascii="楷体" w:eastAsia="楷体" w:hAnsi="楷体" w:cs="楷体"/>
                <w:b/>
                <w:bCs/>
                <w:szCs w:val="21"/>
              </w:rPr>
            </w:pPr>
            <w:r w:rsidRPr="00DE690E">
              <w:rPr>
                <w:rFonts w:ascii="楷体" w:eastAsia="楷体" w:hAnsi="楷体" w:cs="楷体" w:hint="eastAsia"/>
                <w:b/>
                <w:bCs/>
                <w:szCs w:val="21"/>
              </w:rPr>
              <w:t>1</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Pr="00DE690E" w:rsidRDefault="00EE17EF" w:rsidP="00DE690E">
            <w:pPr>
              <w:snapToGrid w:val="0"/>
              <w:spacing w:line="360" w:lineRule="auto"/>
              <w:jc w:val="center"/>
              <w:textAlignment w:val="center"/>
              <w:rPr>
                <w:rFonts w:ascii="楷体" w:eastAsia="楷体" w:hAnsi="楷体" w:cs="楷体"/>
                <w:b/>
                <w:bCs/>
                <w:szCs w:val="21"/>
              </w:rPr>
            </w:pPr>
            <w:r w:rsidRPr="00DE690E">
              <w:rPr>
                <w:rFonts w:ascii="楷体" w:eastAsia="楷体" w:hAnsi="楷体" w:cs="楷体" w:hint="eastAsia"/>
                <w:b/>
                <w:bCs/>
                <w:szCs w:val="21"/>
              </w:rPr>
              <w:t>2</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Pr="00DE690E" w:rsidRDefault="00EE17EF" w:rsidP="00DE690E">
            <w:pPr>
              <w:snapToGrid w:val="0"/>
              <w:spacing w:line="360" w:lineRule="auto"/>
              <w:jc w:val="center"/>
              <w:textAlignment w:val="center"/>
              <w:rPr>
                <w:rFonts w:ascii="楷体" w:eastAsia="楷体" w:hAnsi="楷体" w:cs="楷体"/>
                <w:b/>
                <w:bCs/>
                <w:szCs w:val="21"/>
              </w:rPr>
            </w:pPr>
            <w:r w:rsidRPr="00DE690E">
              <w:rPr>
                <w:rFonts w:ascii="楷体" w:eastAsia="楷体" w:hAnsi="楷体" w:cs="楷体" w:hint="eastAsia"/>
                <w:b/>
                <w:bCs/>
                <w:szCs w:val="21"/>
              </w:rPr>
              <w:t>3</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Pr="00DE690E" w:rsidRDefault="00EE17EF" w:rsidP="00DE690E">
            <w:pPr>
              <w:snapToGrid w:val="0"/>
              <w:spacing w:line="360" w:lineRule="auto"/>
              <w:jc w:val="center"/>
              <w:textAlignment w:val="center"/>
              <w:rPr>
                <w:rFonts w:ascii="楷体" w:eastAsia="楷体" w:hAnsi="楷体" w:cs="楷体"/>
                <w:b/>
                <w:bCs/>
                <w:szCs w:val="21"/>
              </w:rPr>
            </w:pPr>
            <w:r w:rsidRPr="00DE690E">
              <w:rPr>
                <w:rFonts w:ascii="楷体" w:eastAsia="楷体" w:hAnsi="楷体" w:cs="楷体" w:hint="eastAsia"/>
                <w:b/>
                <w:bCs/>
                <w:szCs w:val="21"/>
              </w:rPr>
              <w:t>4</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Pr="00DE690E" w:rsidRDefault="00EE17EF" w:rsidP="00DE690E">
            <w:pPr>
              <w:snapToGrid w:val="0"/>
              <w:spacing w:line="360" w:lineRule="auto"/>
              <w:jc w:val="center"/>
              <w:textAlignment w:val="center"/>
              <w:rPr>
                <w:rFonts w:ascii="楷体" w:eastAsia="楷体" w:hAnsi="楷体" w:cs="楷体"/>
                <w:b/>
                <w:bCs/>
                <w:szCs w:val="21"/>
              </w:rPr>
            </w:pPr>
            <w:r w:rsidRPr="00DE690E">
              <w:rPr>
                <w:rFonts w:ascii="楷体" w:eastAsia="楷体" w:hAnsi="楷体" w:cs="楷体" w:hint="eastAsia"/>
                <w:b/>
                <w:bCs/>
                <w:szCs w:val="21"/>
              </w:rPr>
              <w:t>5</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Pr="00DE690E" w:rsidRDefault="00EE17EF" w:rsidP="00DE690E">
            <w:pPr>
              <w:snapToGrid w:val="0"/>
              <w:spacing w:line="360" w:lineRule="auto"/>
              <w:jc w:val="center"/>
              <w:textAlignment w:val="center"/>
              <w:rPr>
                <w:rFonts w:ascii="楷体" w:eastAsia="楷体" w:hAnsi="楷体" w:cs="楷体"/>
                <w:b/>
                <w:bCs/>
                <w:szCs w:val="21"/>
              </w:rPr>
            </w:pPr>
            <w:r w:rsidRPr="00DE690E">
              <w:rPr>
                <w:rFonts w:ascii="楷体" w:eastAsia="楷体" w:hAnsi="楷体" w:cs="楷体" w:hint="eastAsia"/>
                <w:b/>
                <w:bCs/>
                <w:szCs w:val="21"/>
              </w:rPr>
              <w:t>6</w:t>
            </w:r>
          </w:p>
        </w:tc>
      </w:tr>
      <w:tr w:rsidR="00EE17EF" w:rsidRPr="00DE690E" w:rsidTr="00CC57BB">
        <w:trPr>
          <w:jc w:val="center"/>
        </w:trPr>
        <w:tc>
          <w:tcPr>
            <w:tcW w:w="996" w:type="dxa"/>
            <w:tcBorders>
              <w:top w:val="single" w:sz="4" w:space="0" w:color="auto"/>
              <w:left w:val="single" w:sz="4" w:space="0" w:color="auto"/>
              <w:bottom w:val="single" w:sz="4" w:space="0" w:color="auto"/>
              <w:right w:val="single" w:sz="4" w:space="0" w:color="auto"/>
            </w:tcBorders>
            <w:vAlign w:val="center"/>
            <w:hideMark/>
          </w:tcPr>
          <w:p w:rsidR="00EE17EF" w:rsidRPr="00DE690E" w:rsidRDefault="00EE17EF" w:rsidP="00DE690E">
            <w:pPr>
              <w:snapToGrid w:val="0"/>
              <w:spacing w:line="360" w:lineRule="auto"/>
              <w:jc w:val="center"/>
              <w:textAlignment w:val="center"/>
              <w:rPr>
                <w:rFonts w:ascii="楷体" w:eastAsia="楷体" w:hAnsi="楷体" w:cs="楷体"/>
                <w:b/>
                <w:bCs/>
                <w:szCs w:val="21"/>
              </w:rPr>
            </w:pPr>
            <w:r w:rsidRPr="00DE690E">
              <w:rPr>
                <w:rFonts w:ascii="楷体" w:eastAsia="楷体" w:hAnsi="楷体" w:cs="楷体" w:hint="eastAsia"/>
                <w:b/>
                <w:bCs/>
                <w:szCs w:val="21"/>
              </w:rPr>
              <w:t>答案</w:t>
            </w:r>
          </w:p>
        </w:tc>
        <w:tc>
          <w:tcPr>
            <w:tcW w:w="996" w:type="dxa"/>
            <w:tcBorders>
              <w:top w:val="single" w:sz="4" w:space="0" w:color="auto"/>
              <w:left w:val="single" w:sz="4" w:space="0" w:color="auto"/>
              <w:bottom w:val="single" w:sz="4" w:space="0" w:color="auto"/>
              <w:right w:val="single" w:sz="4" w:space="0" w:color="auto"/>
            </w:tcBorders>
            <w:vAlign w:val="center"/>
          </w:tcPr>
          <w:p w:rsidR="00EE17EF" w:rsidRPr="00DE690E" w:rsidRDefault="00EE17EF" w:rsidP="00DE690E">
            <w:pPr>
              <w:snapToGrid w:val="0"/>
              <w:spacing w:line="360" w:lineRule="auto"/>
              <w:jc w:val="center"/>
              <w:textAlignment w:val="center"/>
              <w:rPr>
                <w:rFonts w:ascii="楷体" w:eastAsia="楷体" w:hAnsi="楷体" w:cs="楷体"/>
                <w:b/>
                <w:bCs/>
                <w:szCs w:val="21"/>
              </w:rPr>
            </w:pPr>
          </w:p>
        </w:tc>
        <w:tc>
          <w:tcPr>
            <w:tcW w:w="996" w:type="dxa"/>
            <w:tcBorders>
              <w:top w:val="single" w:sz="4" w:space="0" w:color="auto"/>
              <w:left w:val="single" w:sz="4" w:space="0" w:color="auto"/>
              <w:bottom w:val="single" w:sz="4" w:space="0" w:color="auto"/>
              <w:right w:val="single" w:sz="4" w:space="0" w:color="auto"/>
            </w:tcBorders>
            <w:vAlign w:val="center"/>
          </w:tcPr>
          <w:p w:rsidR="00EE17EF" w:rsidRPr="00DE690E" w:rsidRDefault="00EE17EF" w:rsidP="00DE690E">
            <w:pPr>
              <w:snapToGrid w:val="0"/>
              <w:spacing w:line="360" w:lineRule="auto"/>
              <w:jc w:val="center"/>
              <w:textAlignment w:val="center"/>
              <w:rPr>
                <w:rFonts w:ascii="楷体" w:eastAsia="楷体" w:hAnsi="楷体" w:cs="楷体"/>
                <w:b/>
                <w:bCs/>
                <w:szCs w:val="21"/>
              </w:rPr>
            </w:pPr>
          </w:p>
        </w:tc>
        <w:tc>
          <w:tcPr>
            <w:tcW w:w="996" w:type="dxa"/>
            <w:tcBorders>
              <w:top w:val="single" w:sz="4" w:space="0" w:color="auto"/>
              <w:left w:val="single" w:sz="4" w:space="0" w:color="auto"/>
              <w:bottom w:val="single" w:sz="4" w:space="0" w:color="auto"/>
              <w:right w:val="single" w:sz="4" w:space="0" w:color="auto"/>
            </w:tcBorders>
            <w:vAlign w:val="center"/>
          </w:tcPr>
          <w:p w:rsidR="00EE17EF" w:rsidRPr="00DE690E" w:rsidRDefault="00EE17EF" w:rsidP="00DE690E">
            <w:pPr>
              <w:snapToGrid w:val="0"/>
              <w:spacing w:line="360" w:lineRule="auto"/>
              <w:jc w:val="center"/>
              <w:textAlignment w:val="center"/>
              <w:rPr>
                <w:rFonts w:ascii="楷体" w:eastAsia="楷体" w:hAnsi="楷体" w:cs="楷体"/>
                <w:b/>
                <w:bCs/>
                <w:szCs w:val="21"/>
              </w:rPr>
            </w:pPr>
          </w:p>
        </w:tc>
        <w:tc>
          <w:tcPr>
            <w:tcW w:w="996" w:type="dxa"/>
            <w:tcBorders>
              <w:top w:val="single" w:sz="4" w:space="0" w:color="auto"/>
              <w:left w:val="single" w:sz="4" w:space="0" w:color="auto"/>
              <w:bottom w:val="single" w:sz="4" w:space="0" w:color="auto"/>
              <w:right w:val="single" w:sz="4" w:space="0" w:color="auto"/>
            </w:tcBorders>
            <w:vAlign w:val="center"/>
          </w:tcPr>
          <w:p w:rsidR="00EE17EF" w:rsidRPr="00DE690E" w:rsidRDefault="00EE17EF" w:rsidP="00DE690E">
            <w:pPr>
              <w:snapToGrid w:val="0"/>
              <w:spacing w:line="360" w:lineRule="auto"/>
              <w:jc w:val="center"/>
              <w:textAlignment w:val="center"/>
              <w:rPr>
                <w:rFonts w:ascii="楷体" w:eastAsia="楷体" w:hAnsi="楷体" w:cs="楷体"/>
                <w:b/>
                <w:bCs/>
                <w:szCs w:val="21"/>
              </w:rPr>
            </w:pPr>
          </w:p>
        </w:tc>
        <w:tc>
          <w:tcPr>
            <w:tcW w:w="996" w:type="dxa"/>
            <w:tcBorders>
              <w:top w:val="single" w:sz="4" w:space="0" w:color="auto"/>
              <w:left w:val="single" w:sz="4" w:space="0" w:color="auto"/>
              <w:bottom w:val="single" w:sz="4" w:space="0" w:color="auto"/>
              <w:right w:val="single" w:sz="4" w:space="0" w:color="auto"/>
            </w:tcBorders>
            <w:vAlign w:val="center"/>
          </w:tcPr>
          <w:p w:rsidR="00EE17EF" w:rsidRPr="00DE690E" w:rsidRDefault="00EE17EF" w:rsidP="00DE690E">
            <w:pPr>
              <w:snapToGrid w:val="0"/>
              <w:spacing w:line="360" w:lineRule="auto"/>
              <w:jc w:val="center"/>
              <w:textAlignment w:val="center"/>
              <w:rPr>
                <w:rFonts w:ascii="楷体" w:eastAsia="楷体" w:hAnsi="楷体" w:cs="楷体"/>
                <w:b/>
                <w:bCs/>
                <w:szCs w:val="21"/>
              </w:rPr>
            </w:pPr>
          </w:p>
        </w:tc>
        <w:tc>
          <w:tcPr>
            <w:tcW w:w="996" w:type="dxa"/>
            <w:tcBorders>
              <w:top w:val="single" w:sz="4" w:space="0" w:color="auto"/>
              <w:left w:val="single" w:sz="4" w:space="0" w:color="auto"/>
              <w:bottom w:val="single" w:sz="4" w:space="0" w:color="auto"/>
              <w:right w:val="single" w:sz="4" w:space="0" w:color="auto"/>
            </w:tcBorders>
            <w:vAlign w:val="center"/>
          </w:tcPr>
          <w:p w:rsidR="00EE17EF" w:rsidRPr="00DE690E" w:rsidRDefault="00EE17EF" w:rsidP="00DE690E">
            <w:pPr>
              <w:snapToGrid w:val="0"/>
              <w:spacing w:line="360" w:lineRule="auto"/>
              <w:jc w:val="center"/>
              <w:textAlignment w:val="center"/>
              <w:rPr>
                <w:rFonts w:ascii="楷体" w:eastAsia="楷体" w:hAnsi="楷体" w:cs="楷体"/>
                <w:b/>
                <w:bCs/>
                <w:szCs w:val="21"/>
              </w:rPr>
            </w:pPr>
          </w:p>
        </w:tc>
      </w:tr>
    </w:tbl>
    <w:p w:rsidR="00295AC5" w:rsidRPr="00DE690E" w:rsidRDefault="00DE690E" w:rsidP="00DE690E">
      <w:pPr>
        <w:shd w:val="clear" w:color="auto" w:fill="FFFFFF"/>
        <w:spacing w:line="360" w:lineRule="auto"/>
        <w:jc w:val="left"/>
        <w:textAlignment w:val="center"/>
        <w:rPr>
          <w:rFonts w:ascii="宋体" w:hAnsi="宋体" w:cs="宋体"/>
          <w:color w:val="000000"/>
          <w:szCs w:val="21"/>
        </w:rPr>
      </w:pPr>
      <w:r>
        <w:rPr>
          <w:rFonts w:ascii="宋体" w:hAnsi="宋体" w:cs="宋体" w:hint="eastAsia"/>
          <w:color w:val="000000"/>
          <w:szCs w:val="21"/>
        </w:rPr>
        <w:t>1</w:t>
      </w:r>
      <w:r w:rsidR="00295AC5" w:rsidRPr="00DE690E">
        <w:rPr>
          <w:rFonts w:ascii="宋体" w:hAnsi="宋体" w:cs="宋体" w:hint="eastAsia"/>
          <w:color w:val="000000"/>
          <w:szCs w:val="21"/>
        </w:rPr>
        <w:t>．聊天机器人</w:t>
      </w:r>
      <w:proofErr w:type="spellStart"/>
      <w:r w:rsidR="00295AC5" w:rsidRPr="00DE690E">
        <w:rPr>
          <w:rFonts w:ascii="宋体" w:hAnsi="宋体" w:cs="宋体" w:hint="eastAsia"/>
          <w:color w:val="000000"/>
          <w:szCs w:val="21"/>
        </w:rPr>
        <w:t>ChatGPT</w:t>
      </w:r>
      <w:proofErr w:type="spellEnd"/>
      <w:r w:rsidR="00295AC5" w:rsidRPr="00DE690E">
        <w:rPr>
          <w:rFonts w:ascii="宋体" w:hAnsi="宋体" w:cs="宋体" w:hint="eastAsia"/>
          <w:color w:val="000000"/>
          <w:szCs w:val="21"/>
        </w:rPr>
        <w:t>拥有快速高效的内容创作能力，能够进行日常聊天、论文撰写、诗词创作、市场分析等。</w:t>
      </w:r>
      <w:proofErr w:type="spellStart"/>
      <w:r w:rsidR="00295AC5" w:rsidRPr="00DE690E">
        <w:rPr>
          <w:rFonts w:ascii="宋体" w:hAnsi="宋体" w:cs="宋体" w:hint="eastAsia"/>
          <w:color w:val="000000"/>
          <w:szCs w:val="21"/>
        </w:rPr>
        <w:t>ChatGPT</w:t>
      </w:r>
      <w:proofErr w:type="spellEnd"/>
      <w:r w:rsidR="00295AC5" w:rsidRPr="00DE690E">
        <w:rPr>
          <w:rFonts w:ascii="宋体" w:hAnsi="宋体" w:cs="宋体" w:hint="eastAsia"/>
          <w:color w:val="000000"/>
          <w:szCs w:val="21"/>
        </w:rPr>
        <w:t>模型的背后是统计理论、大数据和</w:t>
      </w:r>
      <w:proofErr w:type="gramStart"/>
      <w:r w:rsidR="00295AC5" w:rsidRPr="00DE690E">
        <w:rPr>
          <w:rFonts w:ascii="宋体" w:hAnsi="宋体" w:cs="宋体" w:hint="eastAsia"/>
          <w:color w:val="000000"/>
          <w:szCs w:val="21"/>
        </w:rPr>
        <w:t>大算力的</w:t>
      </w:r>
      <w:proofErr w:type="gramEnd"/>
      <w:r w:rsidR="00295AC5" w:rsidRPr="00DE690E">
        <w:rPr>
          <w:rFonts w:ascii="宋体" w:hAnsi="宋体" w:cs="宋体" w:hint="eastAsia"/>
          <w:color w:val="000000"/>
          <w:szCs w:val="21"/>
        </w:rPr>
        <w:t>支持，在很大程度上依赖于内容和评价标准的模糊性。部分网友们戏称</w:t>
      </w:r>
      <w:proofErr w:type="spellStart"/>
      <w:r w:rsidR="00295AC5" w:rsidRPr="00DE690E">
        <w:rPr>
          <w:rFonts w:ascii="宋体" w:hAnsi="宋体" w:cs="宋体" w:hint="eastAsia"/>
          <w:color w:val="000000"/>
          <w:szCs w:val="21"/>
        </w:rPr>
        <w:t>ChatGPT</w:t>
      </w:r>
      <w:proofErr w:type="spellEnd"/>
      <w:r w:rsidR="00295AC5" w:rsidRPr="00DE690E">
        <w:rPr>
          <w:rFonts w:ascii="宋体" w:hAnsi="宋体" w:cs="宋体" w:hint="eastAsia"/>
          <w:color w:val="000000"/>
          <w:szCs w:val="21"/>
        </w:rPr>
        <w:t>为“问不倒”、高呼部分职业将被取代；但也有不少网友发现，</w:t>
      </w:r>
      <w:proofErr w:type="spellStart"/>
      <w:r w:rsidR="00295AC5" w:rsidRPr="00DE690E">
        <w:rPr>
          <w:rFonts w:ascii="宋体" w:hAnsi="宋体" w:cs="宋体" w:hint="eastAsia"/>
          <w:color w:val="000000"/>
          <w:szCs w:val="21"/>
        </w:rPr>
        <w:t>ChatGPT</w:t>
      </w:r>
      <w:proofErr w:type="spellEnd"/>
      <w:r w:rsidR="00295AC5" w:rsidRPr="00DE690E">
        <w:rPr>
          <w:rFonts w:ascii="宋体" w:hAnsi="宋体" w:cs="宋体" w:hint="eastAsia"/>
          <w:color w:val="000000"/>
          <w:szCs w:val="21"/>
        </w:rPr>
        <w:t>经常也会“一本正经地胡说八道”。从哲学的角度看，对</w:t>
      </w:r>
      <w:proofErr w:type="spellStart"/>
      <w:r w:rsidR="00295AC5" w:rsidRPr="00DE690E">
        <w:rPr>
          <w:rFonts w:ascii="宋体" w:hAnsi="宋体" w:cs="宋体" w:hint="eastAsia"/>
          <w:color w:val="000000"/>
          <w:szCs w:val="21"/>
        </w:rPr>
        <w:t>ChatGPT</w:t>
      </w:r>
      <w:proofErr w:type="spellEnd"/>
      <w:r w:rsidR="00295AC5" w:rsidRPr="00DE690E">
        <w:rPr>
          <w:rFonts w:ascii="宋体" w:hAnsi="宋体" w:cs="宋体" w:hint="eastAsia"/>
          <w:color w:val="000000"/>
          <w:szCs w:val="21"/>
        </w:rPr>
        <w:t>认识正确的是</w:t>
      </w:r>
    </w:p>
    <w:p w:rsidR="00295AC5" w:rsidRPr="00DE690E" w:rsidRDefault="00295AC5" w:rsidP="00DE690E">
      <w:pPr>
        <w:shd w:val="clear" w:color="auto" w:fill="FFFFFF"/>
        <w:spacing w:line="360" w:lineRule="auto"/>
        <w:jc w:val="left"/>
        <w:textAlignment w:val="center"/>
        <w:rPr>
          <w:rFonts w:ascii="宋体" w:hAnsi="宋体" w:cs="宋体"/>
          <w:color w:val="000000"/>
          <w:szCs w:val="21"/>
        </w:rPr>
      </w:pPr>
      <w:r w:rsidRPr="00DE690E">
        <w:rPr>
          <w:rFonts w:ascii="宋体" w:hAnsi="宋体" w:cs="宋体" w:hint="eastAsia"/>
          <w:color w:val="000000"/>
          <w:szCs w:val="21"/>
        </w:rPr>
        <w:lastRenderedPageBreak/>
        <w:t>①</w:t>
      </w:r>
      <w:proofErr w:type="spellStart"/>
      <w:r w:rsidRPr="00DE690E">
        <w:rPr>
          <w:rFonts w:ascii="宋体" w:hAnsi="宋体" w:cs="宋体" w:hint="eastAsia"/>
          <w:color w:val="000000"/>
          <w:szCs w:val="21"/>
        </w:rPr>
        <w:t>ChatGPT</w:t>
      </w:r>
      <w:proofErr w:type="spellEnd"/>
      <w:r w:rsidRPr="00DE690E">
        <w:rPr>
          <w:rFonts w:ascii="宋体" w:hAnsi="宋体" w:cs="宋体" w:hint="eastAsia"/>
          <w:color w:val="000000"/>
          <w:szCs w:val="21"/>
        </w:rPr>
        <w:t>的回答实现了真理性和价值性的统一</w:t>
      </w:r>
    </w:p>
    <w:p w:rsidR="00295AC5" w:rsidRPr="00DE690E" w:rsidRDefault="00295AC5" w:rsidP="00DE690E">
      <w:pPr>
        <w:shd w:val="clear" w:color="auto" w:fill="FFFFFF"/>
        <w:spacing w:line="360" w:lineRule="auto"/>
        <w:jc w:val="left"/>
        <w:textAlignment w:val="center"/>
        <w:rPr>
          <w:rFonts w:ascii="宋体" w:hAnsi="宋体" w:cs="宋体"/>
          <w:color w:val="000000"/>
          <w:szCs w:val="21"/>
        </w:rPr>
      </w:pPr>
      <w:r w:rsidRPr="00DE690E">
        <w:rPr>
          <w:rFonts w:ascii="宋体" w:hAnsi="宋体" w:cs="宋体" w:hint="eastAsia"/>
          <w:color w:val="000000"/>
          <w:szCs w:val="21"/>
        </w:rPr>
        <w:t>②</w:t>
      </w:r>
      <w:proofErr w:type="spellStart"/>
      <w:r w:rsidRPr="00DE690E">
        <w:rPr>
          <w:rFonts w:ascii="宋体" w:hAnsi="宋体" w:cs="宋体" w:hint="eastAsia"/>
          <w:color w:val="000000"/>
          <w:szCs w:val="21"/>
        </w:rPr>
        <w:t>ChatGPT</w:t>
      </w:r>
      <w:proofErr w:type="spellEnd"/>
      <w:r w:rsidRPr="00DE690E">
        <w:rPr>
          <w:rFonts w:ascii="宋体" w:hAnsi="宋体" w:cs="宋体" w:hint="eastAsia"/>
          <w:color w:val="000000"/>
          <w:szCs w:val="21"/>
        </w:rPr>
        <w:t>作为新兴的认识工具，与人对立统一</w:t>
      </w:r>
    </w:p>
    <w:p w:rsidR="00295AC5" w:rsidRPr="00DE690E" w:rsidRDefault="00295AC5" w:rsidP="00DE690E">
      <w:pPr>
        <w:shd w:val="clear" w:color="auto" w:fill="FFFFFF"/>
        <w:spacing w:line="360" w:lineRule="auto"/>
        <w:jc w:val="left"/>
        <w:textAlignment w:val="center"/>
        <w:rPr>
          <w:rFonts w:ascii="宋体" w:hAnsi="宋体" w:cs="宋体"/>
          <w:color w:val="000000"/>
          <w:szCs w:val="21"/>
        </w:rPr>
      </w:pPr>
      <w:r w:rsidRPr="00DE690E">
        <w:rPr>
          <w:rFonts w:ascii="宋体" w:hAnsi="宋体" w:cs="宋体" w:hint="eastAsia"/>
          <w:color w:val="000000"/>
          <w:szCs w:val="21"/>
        </w:rPr>
        <w:t>③</w:t>
      </w:r>
      <w:proofErr w:type="spellStart"/>
      <w:r w:rsidRPr="00DE690E">
        <w:rPr>
          <w:rFonts w:ascii="宋体" w:hAnsi="宋体" w:cs="宋体" w:hint="eastAsia"/>
          <w:color w:val="000000"/>
          <w:szCs w:val="21"/>
        </w:rPr>
        <w:t>ChatGPT</w:t>
      </w:r>
      <w:proofErr w:type="spellEnd"/>
      <w:r w:rsidRPr="00DE690E">
        <w:rPr>
          <w:rFonts w:ascii="宋体" w:hAnsi="宋体" w:cs="宋体" w:hint="eastAsia"/>
          <w:color w:val="000000"/>
          <w:szCs w:val="21"/>
        </w:rPr>
        <w:t>反映新事物的发展，要包容审慎对待</w:t>
      </w:r>
    </w:p>
    <w:p w:rsidR="00295AC5" w:rsidRPr="00DE690E" w:rsidRDefault="00295AC5" w:rsidP="00DE690E">
      <w:pPr>
        <w:shd w:val="clear" w:color="auto" w:fill="FFFFFF"/>
        <w:spacing w:line="360" w:lineRule="auto"/>
        <w:jc w:val="left"/>
        <w:textAlignment w:val="center"/>
        <w:rPr>
          <w:rFonts w:ascii="宋体" w:hAnsi="宋体" w:cs="宋体"/>
          <w:color w:val="000000"/>
          <w:szCs w:val="21"/>
        </w:rPr>
      </w:pPr>
      <w:r w:rsidRPr="00DE690E">
        <w:rPr>
          <w:rFonts w:ascii="宋体" w:hAnsi="宋体" w:cs="宋体" w:hint="eastAsia"/>
          <w:color w:val="000000"/>
          <w:szCs w:val="21"/>
        </w:rPr>
        <w:t>④</w:t>
      </w:r>
      <w:proofErr w:type="spellStart"/>
      <w:r w:rsidRPr="00DE690E">
        <w:rPr>
          <w:rFonts w:ascii="宋体" w:hAnsi="宋体" w:cs="宋体" w:hint="eastAsia"/>
          <w:color w:val="000000"/>
          <w:szCs w:val="21"/>
        </w:rPr>
        <w:t>ChatGPT</w:t>
      </w:r>
      <w:proofErr w:type="spellEnd"/>
      <w:r w:rsidRPr="00DE690E">
        <w:rPr>
          <w:rFonts w:ascii="宋体" w:hAnsi="宋体" w:cs="宋体" w:hint="eastAsia"/>
          <w:color w:val="000000"/>
          <w:szCs w:val="21"/>
        </w:rPr>
        <w:t>从事的社会实践活动具有社会历史性</w:t>
      </w:r>
    </w:p>
    <w:p w:rsidR="00295AC5" w:rsidRPr="00DE690E" w:rsidRDefault="00295AC5" w:rsidP="00DE690E">
      <w:pPr>
        <w:shd w:val="clear" w:color="auto" w:fill="FFFFFF"/>
        <w:spacing w:line="360" w:lineRule="auto"/>
        <w:jc w:val="left"/>
        <w:textAlignment w:val="center"/>
        <w:rPr>
          <w:rFonts w:ascii="宋体" w:hAnsi="宋体" w:cs="宋体"/>
          <w:color w:val="000000"/>
          <w:szCs w:val="21"/>
        </w:rPr>
      </w:pPr>
      <w:r w:rsidRPr="00DE690E">
        <w:rPr>
          <w:rFonts w:ascii="宋体" w:hAnsi="宋体" w:cs="宋体" w:hint="eastAsia"/>
          <w:color w:val="000000"/>
          <w:szCs w:val="21"/>
        </w:rPr>
        <w:t>A．①②</w:t>
      </w:r>
      <w:r w:rsidRPr="00DE690E">
        <w:rPr>
          <w:rFonts w:ascii="宋体" w:hAnsi="宋体" w:cs="宋体"/>
          <w:color w:val="000000"/>
          <w:szCs w:val="21"/>
        </w:rPr>
        <w:t xml:space="preserve">      </w:t>
      </w:r>
      <w:r w:rsidRPr="00DE690E">
        <w:rPr>
          <w:rFonts w:ascii="宋体" w:hAnsi="宋体" w:cs="宋体" w:hint="eastAsia"/>
          <w:color w:val="000000"/>
          <w:szCs w:val="21"/>
        </w:rPr>
        <w:t>B．①④</w:t>
      </w:r>
      <w:r w:rsidRPr="00DE690E">
        <w:rPr>
          <w:rFonts w:ascii="宋体" w:hAnsi="宋体" w:cs="宋体"/>
          <w:color w:val="000000"/>
          <w:szCs w:val="21"/>
        </w:rPr>
        <w:t xml:space="preserve">      </w:t>
      </w:r>
      <w:r w:rsidRPr="00DE690E">
        <w:rPr>
          <w:rFonts w:ascii="宋体" w:hAnsi="宋体" w:cs="宋体" w:hint="eastAsia"/>
          <w:color w:val="000000"/>
          <w:szCs w:val="21"/>
        </w:rPr>
        <w:t>C．②③</w:t>
      </w:r>
      <w:r w:rsidRPr="00DE690E">
        <w:rPr>
          <w:rFonts w:ascii="宋体" w:hAnsi="宋体" w:cs="宋体"/>
          <w:color w:val="000000"/>
          <w:szCs w:val="21"/>
        </w:rPr>
        <w:t xml:space="preserve">      </w:t>
      </w:r>
      <w:r w:rsidRPr="00DE690E">
        <w:rPr>
          <w:rFonts w:ascii="宋体" w:hAnsi="宋体" w:cs="宋体" w:hint="eastAsia"/>
          <w:color w:val="000000"/>
          <w:szCs w:val="21"/>
        </w:rPr>
        <w:t>D．③④</w:t>
      </w:r>
    </w:p>
    <w:p w:rsidR="00295AC5" w:rsidRPr="00DE690E" w:rsidRDefault="00DE690E" w:rsidP="00DE690E">
      <w:pPr>
        <w:shd w:val="clear" w:color="auto" w:fill="FFFFFF"/>
        <w:spacing w:line="360" w:lineRule="auto"/>
        <w:jc w:val="left"/>
        <w:textAlignment w:val="center"/>
        <w:rPr>
          <w:rFonts w:ascii="宋体" w:hAnsi="宋体" w:cs="宋体"/>
          <w:color w:val="000000"/>
          <w:szCs w:val="21"/>
        </w:rPr>
      </w:pPr>
      <w:r>
        <w:rPr>
          <w:rFonts w:ascii="宋体" w:hAnsi="宋体" w:cs="宋体" w:hint="eastAsia"/>
          <w:color w:val="000000"/>
          <w:szCs w:val="21"/>
        </w:rPr>
        <w:t>2</w:t>
      </w:r>
      <w:r w:rsidR="00295AC5" w:rsidRPr="00DE690E">
        <w:rPr>
          <w:rFonts w:ascii="宋体" w:hAnsi="宋体" w:cs="宋体" w:hint="eastAsia"/>
          <w:color w:val="000000"/>
          <w:szCs w:val="21"/>
        </w:rPr>
        <w:t>．海水复杂组分引起的副反应和腐蚀性等问题一直是海水直接电解制氢难以破解的重大难题。深圳大学/四川大学</w:t>
      </w:r>
      <w:proofErr w:type="gramStart"/>
      <w:r w:rsidR="00295AC5" w:rsidRPr="00DE690E">
        <w:rPr>
          <w:rFonts w:ascii="宋体" w:hAnsi="宋体" w:cs="宋体" w:hint="eastAsia"/>
          <w:color w:val="000000"/>
          <w:szCs w:val="21"/>
        </w:rPr>
        <w:t>谢和平</w:t>
      </w:r>
      <w:proofErr w:type="gramEnd"/>
      <w:r w:rsidR="00295AC5" w:rsidRPr="00DE690E">
        <w:rPr>
          <w:rFonts w:ascii="宋体" w:hAnsi="宋体" w:cs="宋体" w:hint="eastAsia"/>
          <w:color w:val="000000"/>
          <w:szCs w:val="21"/>
        </w:rPr>
        <w:t>团队通过将分子扩散、界面相平衡等物理力学过程与电化学反应结合，开创了海水原位直接电解制氢全新原理与技术，实现了无额外能耗的电化学反应协同海水迁移的动态自调节稳定海水直接电解制氢。这一技术创新说明</w:t>
      </w:r>
    </w:p>
    <w:p w:rsidR="00295AC5" w:rsidRPr="00DE690E" w:rsidRDefault="00295AC5" w:rsidP="00DE690E">
      <w:pPr>
        <w:shd w:val="clear" w:color="auto" w:fill="FFFFFF"/>
        <w:spacing w:line="360" w:lineRule="auto"/>
        <w:jc w:val="left"/>
        <w:textAlignment w:val="center"/>
        <w:rPr>
          <w:rFonts w:ascii="宋体" w:hAnsi="宋体" w:cs="宋体"/>
          <w:color w:val="000000"/>
          <w:szCs w:val="21"/>
        </w:rPr>
      </w:pPr>
      <w:r w:rsidRPr="00DE690E">
        <w:rPr>
          <w:rFonts w:ascii="宋体" w:hAnsi="宋体" w:cs="宋体" w:hint="eastAsia"/>
          <w:color w:val="000000"/>
          <w:szCs w:val="21"/>
        </w:rPr>
        <w:t>①只有经过实践检验的认识才具有真理性特征</w:t>
      </w:r>
    </w:p>
    <w:p w:rsidR="00295AC5" w:rsidRPr="00DE690E" w:rsidRDefault="00295AC5" w:rsidP="00DE690E">
      <w:pPr>
        <w:shd w:val="clear" w:color="auto" w:fill="FFFFFF"/>
        <w:spacing w:line="360" w:lineRule="auto"/>
        <w:jc w:val="left"/>
        <w:textAlignment w:val="center"/>
        <w:rPr>
          <w:rFonts w:ascii="宋体" w:hAnsi="宋体" w:cs="宋体"/>
          <w:color w:val="000000"/>
          <w:szCs w:val="21"/>
        </w:rPr>
      </w:pPr>
      <w:r w:rsidRPr="00DE690E">
        <w:rPr>
          <w:rFonts w:ascii="宋体" w:hAnsi="宋体" w:cs="宋体" w:hint="eastAsia"/>
          <w:color w:val="000000"/>
          <w:szCs w:val="21"/>
        </w:rPr>
        <w:t>②认识运动是波浪式前进或螺旋式上升的过程</w:t>
      </w:r>
    </w:p>
    <w:p w:rsidR="00295AC5" w:rsidRPr="00DE690E" w:rsidRDefault="00295AC5" w:rsidP="00DE690E">
      <w:pPr>
        <w:shd w:val="clear" w:color="auto" w:fill="FFFFFF"/>
        <w:spacing w:line="360" w:lineRule="auto"/>
        <w:jc w:val="left"/>
        <w:textAlignment w:val="center"/>
        <w:rPr>
          <w:rFonts w:ascii="宋体" w:hAnsi="宋体" w:cs="宋体"/>
          <w:color w:val="000000"/>
          <w:szCs w:val="21"/>
        </w:rPr>
      </w:pPr>
      <w:r w:rsidRPr="00DE690E">
        <w:rPr>
          <w:rFonts w:ascii="宋体" w:hAnsi="宋体" w:cs="宋体" w:hint="eastAsia"/>
          <w:color w:val="000000"/>
          <w:szCs w:val="21"/>
        </w:rPr>
        <w:t>③认识产生于实践的需要并反作用于客观实践</w:t>
      </w:r>
    </w:p>
    <w:p w:rsidR="00295AC5" w:rsidRPr="00DE690E" w:rsidRDefault="00295AC5" w:rsidP="00DE690E">
      <w:pPr>
        <w:shd w:val="clear" w:color="auto" w:fill="FFFFFF"/>
        <w:spacing w:line="360" w:lineRule="auto"/>
        <w:jc w:val="left"/>
        <w:textAlignment w:val="center"/>
        <w:rPr>
          <w:rFonts w:ascii="宋体" w:hAnsi="宋体" w:cs="宋体"/>
          <w:color w:val="000000"/>
          <w:szCs w:val="21"/>
        </w:rPr>
      </w:pPr>
      <w:r w:rsidRPr="00DE690E">
        <w:rPr>
          <w:rFonts w:ascii="宋体" w:hAnsi="宋体" w:cs="宋体" w:hint="eastAsia"/>
          <w:color w:val="000000"/>
          <w:szCs w:val="21"/>
        </w:rPr>
        <w:t>④人们能发挥主观能动性认识和利用客观规律</w:t>
      </w:r>
    </w:p>
    <w:p w:rsidR="00295AC5" w:rsidRPr="00DE690E" w:rsidRDefault="00295AC5" w:rsidP="00DE690E">
      <w:pPr>
        <w:shd w:val="clear" w:color="auto" w:fill="FFFFFF"/>
        <w:spacing w:line="360" w:lineRule="auto"/>
        <w:jc w:val="left"/>
        <w:textAlignment w:val="center"/>
        <w:rPr>
          <w:rFonts w:ascii="宋体" w:hAnsi="宋体" w:cs="宋体"/>
          <w:color w:val="000000"/>
          <w:szCs w:val="21"/>
        </w:rPr>
      </w:pPr>
      <w:r w:rsidRPr="00DE690E">
        <w:rPr>
          <w:rFonts w:ascii="宋体" w:hAnsi="宋体" w:cs="宋体" w:hint="eastAsia"/>
          <w:color w:val="000000"/>
          <w:szCs w:val="21"/>
        </w:rPr>
        <w:t>A．①②</w:t>
      </w:r>
      <w:r w:rsidRPr="00DE690E">
        <w:rPr>
          <w:rFonts w:ascii="宋体" w:hAnsi="宋体" w:cs="宋体"/>
          <w:color w:val="000000"/>
          <w:szCs w:val="21"/>
        </w:rPr>
        <w:t xml:space="preserve">      </w:t>
      </w:r>
      <w:r w:rsidRPr="00DE690E">
        <w:rPr>
          <w:rFonts w:ascii="宋体" w:hAnsi="宋体" w:cs="宋体" w:hint="eastAsia"/>
          <w:color w:val="000000"/>
          <w:szCs w:val="21"/>
        </w:rPr>
        <w:t>B．①③</w:t>
      </w:r>
      <w:r w:rsidRPr="00DE690E">
        <w:rPr>
          <w:rFonts w:ascii="宋体" w:hAnsi="宋体" w:cs="宋体"/>
          <w:color w:val="000000"/>
          <w:szCs w:val="21"/>
        </w:rPr>
        <w:t xml:space="preserve">      </w:t>
      </w:r>
      <w:r w:rsidRPr="00DE690E">
        <w:rPr>
          <w:rFonts w:ascii="宋体" w:hAnsi="宋体" w:cs="宋体" w:hint="eastAsia"/>
          <w:color w:val="000000"/>
          <w:szCs w:val="21"/>
        </w:rPr>
        <w:t>C．②③</w:t>
      </w:r>
      <w:r w:rsidRPr="00DE690E">
        <w:rPr>
          <w:rFonts w:ascii="宋体" w:hAnsi="宋体" w:cs="宋体"/>
          <w:color w:val="000000"/>
          <w:szCs w:val="21"/>
        </w:rPr>
        <w:t xml:space="preserve">      </w:t>
      </w:r>
      <w:r w:rsidRPr="00DE690E">
        <w:rPr>
          <w:rFonts w:ascii="宋体" w:hAnsi="宋体" w:cs="宋体" w:hint="eastAsia"/>
          <w:color w:val="000000"/>
          <w:szCs w:val="21"/>
        </w:rPr>
        <w:t>D．②④</w:t>
      </w:r>
    </w:p>
    <w:p w:rsidR="00295AC5" w:rsidRPr="00DE690E" w:rsidRDefault="00DE690E" w:rsidP="00DE690E">
      <w:pPr>
        <w:shd w:val="clear" w:color="auto" w:fill="FFFFFF"/>
        <w:spacing w:line="360" w:lineRule="auto"/>
        <w:jc w:val="left"/>
        <w:textAlignment w:val="center"/>
        <w:rPr>
          <w:rFonts w:ascii="宋体" w:hAnsi="宋体" w:cs="宋体"/>
          <w:color w:val="000000"/>
          <w:szCs w:val="21"/>
        </w:rPr>
      </w:pPr>
      <w:r>
        <w:rPr>
          <w:rFonts w:ascii="宋体" w:hAnsi="宋体" w:cs="宋体" w:hint="eastAsia"/>
          <w:color w:val="000000"/>
          <w:szCs w:val="21"/>
        </w:rPr>
        <w:t>3</w:t>
      </w:r>
      <w:r w:rsidR="00295AC5" w:rsidRPr="00DE690E">
        <w:rPr>
          <w:rFonts w:ascii="宋体" w:hAnsi="宋体" w:cs="宋体" w:hint="eastAsia"/>
          <w:color w:val="000000"/>
          <w:szCs w:val="21"/>
        </w:rPr>
        <w:t>．风雨</w:t>
      </w:r>
      <w:proofErr w:type="gramStart"/>
      <w:r w:rsidR="00295AC5" w:rsidRPr="00DE690E">
        <w:rPr>
          <w:rFonts w:ascii="宋体" w:hAnsi="宋体" w:cs="宋体" w:hint="eastAsia"/>
          <w:color w:val="000000"/>
          <w:szCs w:val="21"/>
        </w:rPr>
        <w:t>多经志弥坚</w:t>
      </w:r>
      <w:proofErr w:type="gramEnd"/>
      <w:r w:rsidR="00295AC5" w:rsidRPr="00DE690E">
        <w:rPr>
          <w:rFonts w:ascii="宋体" w:hAnsi="宋体" w:cs="宋体" w:hint="eastAsia"/>
          <w:color w:val="000000"/>
          <w:szCs w:val="21"/>
        </w:rPr>
        <w:t>，关山</w:t>
      </w:r>
      <w:proofErr w:type="gramStart"/>
      <w:r w:rsidR="00295AC5" w:rsidRPr="00DE690E">
        <w:rPr>
          <w:rFonts w:ascii="宋体" w:hAnsi="宋体" w:cs="宋体" w:hint="eastAsia"/>
          <w:color w:val="000000"/>
          <w:szCs w:val="21"/>
        </w:rPr>
        <w:t>初度路犹</w:t>
      </w:r>
      <w:proofErr w:type="gramEnd"/>
      <w:r w:rsidR="00295AC5" w:rsidRPr="00DE690E">
        <w:rPr>
          <w:rFonts w:ascii="宋体" w:hAnsi="宋体" w:cs="宋体" w:hint="eastAsia"/>
          <w:color w:val="000000"/>
          <w:szCs w:val="21"/>
        </w:rPr>
        <w:t>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Look w:val="04A0" w:firstRow="1" w:lastRow="0" w:firstColumn="1" w:lastColumn="0" w:noHBand="0" w:noVBand="1"/>
      </w:tblPr>
      <w:tblGrid>
        <w:gridCol w:w="9987"/>
      </w:tblGrid>
      <w:tr w:rsidR="00295AC5" w:rsidRPr="00DE690E" w:rsidTr="00E60C69">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295AC5" w:rsidRPr="00DE690E" w:rsidRDefault="00295AC5" w:rsidP="00DE690E">
            <w:pPr>
              <w:shd w:val="clear" w:color="auto" w:fill="FFFFFF"/>
              <w:spacing w:line="360" w:lineRule="auto"/>
              <w:jc w:val="left"/>
              <w:textAlignment w:val="center"/>
              <w:rPr>
                <w:rFonts w:ascii="宋体" w:hAnsi="宋体" w:cs="宋体"/>
                <w:color w:val="000000"/>
                <w:szCs w:val="21"/>
              </w:rPr>
            </w:pPr>
            <w:r w:rsidRPr="00DE690E">
              <w:rPr>
                <w:rFonts w:ascii="宋体" w:hAnsi="宋体" w:cs="宋体" w:hint="eastAsia"/>
                <w:color w:val="000000"/>
                <w:szCs w:val="21"/>
              </w:rPr>
              <w:t>◆新中国成立前夕，毛泽东同志曾说：“务必使同志们继续地保持谦虚、谨慎、不骄、不</w:t>
            </w:r>
            <w:proofErr w:type="gramStart"/>
            <w:r w:rsidRPr="00DE690E">
              <w:rPr>
                <w:rFonts w:ascii="宋体" w:hAnsi="宋体" w:cs="宋体" w:hint="eastAsia"/>
                <w:color w:val="000000"/>
                <w:szCs w:val="21"/>
              </w:rPr>
              <w:t>躁</w:t>
            </w:r>
            <w:proofErr w:type="gramEnd"/>
            <w:r w:rsidRPr="00DE690E">
              <w:rPr>
                <w:rFonts w:ascii="宋体" w:hAnsi="宋体" w:cs="宋体" w:hint="eastAsia"/>
                <w:color w:val="000000"/>
                <w:szCs w:val="21"/>
              </w:rPr>
              <w:t>的作风，务必使同志们继续地保持艰苦奋斗的作风。◆开启新征程之际，习近平总书记强调：“全党同志务必不忘初心、牢记使命，务必谦虚谨慎、艰苦奋斗，务必敢于斗争、善于斗争</w:t>
            </w:r>
          </w:p>
        </w:tc>
      </w:tr>
    </w:tbl>
    <w:p w:rsidR="00295AC5" w:rsidRPr="00DE690E" w:rsidRDefault="00295AC5" w:rsidP="00DE690E">
      <w:pPr>
        <w:shd w:val="clear" w:color="auto" w:fill="FFFFFF"/>
        <w:spacing w:line="360" w:lineRule="auto"/>
        <w:jc w:val="left"/>
        <w:textAlignment w:val="center"/>
        <w:rPr>
          <w:rFonts w:ascii="宋体" w:hAnsi="宋体" w:cs="宋体"/>
          <w:color w:val="000000"/>
          <w:szCs w:val="21"/>
        </w:rPr>
      </w:pPr>
      <w:r w:rsidRPr="00DE690E">
        <w:rPr>
          <w:rFonts w:ascii="宋体" w:hAnsi="宋体" w:cs="宋体" w:hint="eastAsia"/>
          <w:color w:val="000000"/>
          <w:szCs w:val="21"/>
        </w:rPr>
        <w:t>从“两个务必”到“三个务必”</w:t>
      </w:r>
    </w:p>
    <w:p w:rsidR="00295AC5" w:rsidRPr="00DE690E" w:rsidRDefault="00295AC5" w:rsidP="00DE690E">
      <w:pPr>
        <w:pStyle w:val="a7"/>
        <w:numPr>
          <w:ilvl w:val="0"/>
          <w:numId w:val="2"/>
        </w:numPr>
        <w:shd w:val="clear" w:color="auto" w:fill="FFFFFF"/>
        <w:spacing w:line="360" w:lineRule="auto"/>
        <w:ind w:firstLineChars="0"/>
        <w:jc w:val="left"/>
        <w:textAlignment w:val="center"/>
        <w:rPr>
          <w:rFonts w:ascii="宋体" w:hAnsi="宋体" w:cs="宋体"/>
          <w:color w:val="000000"/>
          <w:szCs w:val="21"/>
        </w:rPr>
      </w:pPr>
      <w:r w:rsidRPr="00DE690E">
        <w:rPr>
          <w:rFonts w:ascii="宋体" w:hAnsi="宋体" w:cs="宋体" w:hint="eastAsia"/>
          <w:color w:val="000000"/>
          <w:szCs w:val="21"/>
        </w:rPr>
        <w:t>彰</w:t>
      </w:r>
      <w:proofErr w:type="gramStart"/>
      <w:r w:rsidRPr="00DE690E">
        <w:rPr>
          <w:rFonts w:ascii="宋体" w:hAnsi="宋体" w:cs="宋体" w:hint="eastAsia"/>
          <w:color w:val="000000"/>
          <w:szCs w:val="21"/>
        </w:rPr>
        <w:t>显作为</w:t>
      </w:r>
      <w:proofErr w:type="gramEnd"/>
      <w:r w:rsidRPr="00DE690E">
        <w:rPr>
          <w:rFonts w:ascii="宋体" w:hAnsi="宋体" w:cs="宋体" w:hint="eastAsia"/>
          <w:color w:val="000000"/>
          <w:szCs w:val="21"/>
        </w:rPr>
        <w:t xml:space="preserve">社会意识的“赶考”精神与时俱进 </w:t>
      </w:r>
      <w:r w:rsidRPr="00DE690E">
        <w:rPr>
          <w:rFonts w:ascii="宋体" w:hAnsi="宋体" w:cs="宋体"/>
          <w:color w:val="000000"/>
          <w:szCs w:val="21"/>
        </w:rPr>
        <w:t xml:space="preserve">  </w:t>
      </w:r>
      <w:r w:rsidRPr="00DE690E">
        <w:rPr>
          <w:rFonts w:ascii="宋体" w:hAnsi="宋体" w:cs="宋体" w:hint="eastAsia"/>
          <w:color w:val="000000"/>
          <w:szCs w:val="21"/>
        </w:rPr>
        <w:t>②说明了社会存在的变化决定社会意识的变化</w:t>
      </w:r>
    </w:p>
    <w:p w:rsidR="00295AC5" w:rsidRPr="00DE690E" w:rsidRDefault="00295AC5" w:rsidP="00DE690E">
      <w:pPr>
        <w:shd w:val="clear" w:color="auto" w:fill="FFFFFF"/>
        <w:spacing w:line="360" w:lineRule="auto"/>
        <w:jc w:val="left"/>
        <w:textAlignment w:val="center"/>
        <w:rPr>
          <w:rFonts w:ascii="宋体" w:hAnsi="宋体" w:cs="宋体"/>
          <w:color w:val="000000"/>
          <w:szCs w:val="21"/>
        </w:rPr>
      </w:pPr>
      <w:r w:rsidRPr="00DE690E">
        <w:rPr>
          <w:rFonts w:ascii="宋体" w:hAnsi="宋体" w:cs="宋体" w:hint="eastAsia"/>
          <w:color w:val="000000"/>
          <w:szCs w:val="21"/>
        </w:rPr>
        <w:t>③表明社会意识对社会存在具有巨大促进作用</w:t>
      </w:r>
      <w:r w:rsidRPr="00DE690E">
        <w:rPr>
          <w:rFonts w:ascii="宋体" w:hAnsi="宋体" w:cs="宋体"/>
          <w:color w:val="000000"/>
          <w:szCs w:val="21"/>
        </w:rPr>
        <w:t xml:space="preserve">     </w:t>
      </w:r>
      <w:r w:rsidRPr="00DE690E">
        <w:rPr>
          <w:rFonts w:ascii="宋体" w:hAnsi="宋体" w:cs="宋体" w:hint="eastAsia"/>
          <w:color w:val="000000"/>
          <w:szCs w:val="21"/>
        </w:rPr>
        <w:t>④印证了党的优良作风决定我国社会发展趋势</w:t>
      </w:r>
    </w:p>
    <w:p w:rsidR="00295AC5" w:rsidRPr="00DE690E" w:rsidRDefault="00295AC5" w:rsidP="00DE690E">
      <w:pPr>
        <w:shd w:val="clear" w:color="auto" w:fill="FFFFFF"/>
        <w:spacing w:line="360" w:lineRule="auto"/>
        <w:jc w:val="left"/>
        <w:textAlignment w:val="center"/>
        <w:rPr>
          <w:rFonts w:ascii="宋体" w:hAnsi="宋体" w:cs="宋体"/>
          <w:color w:val="000000"/>
          <w:szCs w:val="21"/>
        </w:rPr>
      </w:pPr>
      <w:r w:rsidRPr="00DE690E">
        <w:rPr>
          <w:rFonts w:ascii="宋体" w:hAnsi="宋体" w:cs="宋体" w:hint="eastAsia"/>
          <w:color w:val="000000"/>
          <w:szCs w:val="21"/>
        </w:rPr>
        <w:t>A．①②</w:t>
      </w:r>
      <w:r w:rsidRPr="00DE690E">
        <w:rPr>
          <w:rFonts w:ascii="宋体" w:hAnsi="宋体" w:cs="宋体"/>
          <w:color w:val="000000"/>
          <w:szCs w:val="21"/>
        </w:rPr>
        <w:t xml:space="preserve">      </w:t>
      </w:r>
      <w:r w:rsidRPr="00DE690E">
        <w:rPr>
          <w:rFonts w:ascii="宋体" w:hAnsi="宋体" w:cs="宋体" w:hint="eastAsia"/>
          <w:color w:val="000000"/>
          <w:szCs w:val="21"/>
        </w:rPr>
        <w:t>B．①④</w:t>
      </w:r>
      <w:r w:rsidRPr="00DE690E">
        <w:rPr>
          <w:rFonts w:ascii="宋体" w:hAnsi="宋体" w:cs="宋体"/>
          <w:color w:val="000000"/>
          <w:szCs w:val="21"/>
        </w:rPr>
        <w:t xml:space="preserve">      </w:t>
      </w:r>
      <w:r w:rsidRPr="00DE690E">
        <w:rPr>
          <w:rFonts w:ascii="宋体" w:hAnsi="宋体" w:cs="宋体" w:hint="eastAsia"/>
          <w:color w:val="000000"/>
          <w:szCs w:val="21"/>
        </w:rPr>
        <w:t>C．②③</w:t>
      </w:r>
      <w:r w:rsidRPr="00DE690E">
        <w:rPr>
          <w:rFonts w:ascii="宋体" w:hAnsi="宋体" w:cs="宋体"/>
          <w:color w:val="000000"/>
          <w:szCs w:val="21"/>
        </w:rPr>
        <w:t xml:space="preserve">      </w:t>
      </w:r>
      <w:r w:rsidRPr="00DE690E">
        <w:rPr>
          <w:rFonts w:ascii="宋体" w:hAnsi="宋体" w:cs="宋体" w:hint="eastAsia"/>
          <w:color w:val="000000"/>
          <w:szCs w:val="21"/>
        </w:rPr>
        <w:t>D．③④</w:t>
      </w:r>
    </w:p>
    <w:p w:rsidR="00295AC5" w:rsidRPr="00DE690E" w:rsidRDefault="00DE690E" w:rsidP="00DE690E">
      <w:pPr>
        <w:shd w:val="clear" w:color="auto" w:fill="FFFFFF"/>
        <w:spacing w:line="360" w:lineRule="auto"/>
        <w:jc w:val="left"/>
        <w:textAlignment w:val="center"/>
        <w:rPr>
          <w:rFonts w:ascii="宋体" w:hAnsi="宋体" w:cs="宋体"/>
          <w:color w:val="000000"/>
          <w:szCs w:val="21"/>
        </w:rPr>
      </w:pPr>
      <w:r>
        <w:rPr>
          <w:rFonts w:ascii="宋体" w:hAnsi="宋体" w:cs="宋体" w:hint="eastAsia"/>
          <w:color w:val="000000"/>
          <w:szCs w:val="21"/>
        </w:rPr>
        <w:t>4</w:t>
      </w:r>
      <w:r w:rsidR="00295AC5" w:rsidRPr="00DE690E">
        <w:rPr>
          <w:rFonts w:ascii="宋体" w:hAnsi="宋体" w:cs="宋体" w:hint="eastAsia"/>
          <w:color w:val="000000"/>
          <w:szCs w:val="21"/>
        </w:rPr>
        <w:t>．中国共产党在不同的历史时期，制定了不同的土地政策。从苏区的“耕地农有”到抗战的“减租减息”；从土改时期的“耕者有其田”到社会主义改造后的“劳动群众集体所有”；从实行“家庭联产承包责任制”再到“三权分置”……一百多年来，土地政策的不断调整折射出中国共产党</w:t>
      </w:r>
    </w:p>
    <w:p w:rsidR="00295AC5" w:rsidRPr="00DE690E" w:rsidRDefault="00295AC5" w:rsidP="00DE690E">
      <w:pPr>
        <w:shd w:val="clear" w:color="auto" w:fill="FFFFFF"/>
        <w:spacing w:line="360" w:lineRule="auto"/>
        <w:jc w:val="left"/>
        <w:textAlignment w:val="center"/>
        <w:rPr>
          <w:rFonts w:ascii="宋体" w:hAnsi="宋体" w:cs="宋体"/>
          <w:color w:val="000000"/>
          <w:szCs w:val="21"/>
        </w:rPr>
      </w:pPr>
      <w:r w:rsidRPr="00DE690E">
        <w:rPr>
          <w:rFonts w:ascii="宋体" w:hAnsi="宋体" w:cs="宋体" w:hint="eastAsia"/>
          <w:color w:val="000000"/>
          <w:szCs w:val="21"/>
        </w:rPr>
        <w:t>①坚持加强自身建设，为实现中华民族伟大复兴提供精神动力</w:t>
      </w:r>
    </w:p>
    <w:p w:rsidR="00295AC5" w:rsidRPr="00DE690E" w:rsidRDefault="00295AC5" w:rsidP="00DE690E">
      <w:pPr>
        <w:shd w:val="clear" w:color="auto" w:fill="FFFFFF"/>
        <w:spacing w:line="360" w:lineRule="auto"/>
        <w:jc w:val="left"/>
        <w:textAlignment w:val="center"/>
        <w:rPr>
          <w:rFonts w:ascii="宋体" w:hAnsi="宋体" w:cs="宋体"/>
          <w:color w:val="000000"/>
          <w:szCs w:val="21"/>
        </w:rPr>
      </w:pPr>
      <w:r w:rsidRPr="00DE690E">
        <w:rPr>
          <w:rFonts w:ascii="宋体" w:hAnsi="宋体" w:cs="宋体" w:hint="eastAsia"/>
          <w:color w:val="000000"/>
          <w:szCs w:val="21"/>
        </w:rPr>
        <w:t>②与时俱</w:t>
      </w:r>
      <w:proofErr w:type="gramStart"/>
      <w:r w:rsidRPr="00DE690E">
        <w:rPr>
          <w:rFonts w:ascii="宋体" w:hAnsi="宋体" w:cs="宋体" w:hint="eastAsia"/>
          <w:color w:val="000000"/>
          <w:szCs w:val="21"/>
        </w:rPr>
        <w:t>进处理</w:t>
      </w:r>
      <w:proofErr w:type="gramEnd"/>
      <w:r w:rsidRPr="00DE690E">
        <w:rPr>
          <w:rFonts w:ascii="宋体" w:hAnsi="宋体" w:cs="宋体" w:hint="eastAsia"/>
          <w:color w:val="000000"/>
          <w:szCs w:val="21"/>
        </w:rPr>
        <w:t>好农民和土地的关系，促进农村生产力的发展</w:t>
      </w:r>
    </w:p>
    <w:p w:rsidR="00295AC5" w:rsidRPr="00DE690E" w:rsidRDefault="00295AC5" w:rsidP="00DE690E">
      <w:pPr>
        <w:shd w:val="clear" w:color="auto" w:fill="FFFFFF"/>
        <w:spacing w:line="360" w:lineRule="auto"/>
        <w:jc w:val="left"/>
        <w:textAlignment w:val="center"/>
        <w:rPr>
          <w:rFonts w:ascii="宋体" w:hAnsi="宋体" w:cs="宋体"/>
          <w:color w:val="000000"/>
          <w:szCs w:val="21"/>
        </w:rPr>
      </w:pPr>
      <w:r w:rsidRPr="00DE690E">
        <w:rPr>
          <w:rFonts w:ascii="宋体" w:hAnsi="宋体" w:cs="宋体" w:hint="eastAsia"/>
          <w:color w:val="000000"/>
          <w:szCs w:val="21"/>
        </w:rPr>
        <w:t>③始终</w:t>
      </w:r>
      <w:proofErr w:type="gramStart"/>
      <w:r w:rsidRPr="00DE690E">
        <w:rPr>
          <w:rFonts w:ascii="宋体" w:hAnsi="宋体" w:cs="宋体" w:hint="eastAsia"/>
          <w:color w:val="000000"/>
          <w:szCs w:val="21"/>
        </w:rPr>
        <w:t>践行</w:t>
      </w:r>
      <w:proofErr w:type="gramEnd"/>
      <w:r w:rsidRPr="00DE690E">
        <w:rPr>
          <w:rFonts w:ascii="宋体" w:hAnsi="宋体" w:cs="宋体" w:hint="eastAsia"/>
          <w:color w:val="000000"/>
          <w:szCs w:val="21"/>
        </w:rPr>
        <w:t>初心、担当使命，尊重和保护人民权益</w:t>
      </w:r>
    </w:p>
    <w:p w:rsidR="00295AC5" w:rsidRPr="00DE690E" w:rsidRDefault="00295AC5" w:rsidP="00DE690E">
      <w:pPr>
        <w:shd w:val="clear" w:color="auto" w:fill="FFFFFF"/>
        <w:spacing w:line="360" w:lineRule="auto"/>
        <w:jc w:val="left"/>
        <w:textAlignment w:val="center"/>
        <w:rPr>
          <w:rFonts w:ascii="宋体" w:hAnsi="宋体" w:cs="宋体"/>
          <w:color w:val="000000"/>
          <w:szCs w:val="21"/>
        </w:rPr>
      </w:pPr>
      <w:r w:rsidRPr="00DE690E">
        <w:rPr>
          <w:rFonts w:ascii="宋体" w:hAnsi="宋体" w:cs="宋体" w:hint="eastAsia"/>
          <w:color w:val="000000"/>
          <w:szCs w:val="21"/>
        </w:rPr>
        <w:t>④作为执政党，立党为公，不断完善农村分配制度</w:t>
      </w:r>
    </w:p>
    <w:p w:rsidR="00295AC5" w:rsidRPr="00DE690E" w:rsidRDefault="00295AC5" w:rsidP="00DE690E">
      <w:pPr>
        <w:shd w:val="clear" w:color="auto" w:fill="FFFFFF"/>
        <w:spacing w:line="360" w:lineRule="auto"/>
        <w:jc w:val="left"/>
        <w:textAlignment w:val="center"/>
        <w:rPr>
          <w:rFonts w:ascii="宋体" w:hAnsi="宋体" w:cs="宋体"/>
          <w:color w:val="000000"/>
          <w:szCs w:val="21"/>
        </w:rPr>
      </w:pPr>
      <w:r w:rsidRPr="00DE690E">
        <w:rPr>
          <w:rFonts w:ascii="宋体" w:hAnsi="宋体" w:cs="宋体" w:hint="eastAsia"/>
          <w:color w:val="000000"/>
          <w:szCs w:val="21"/>
        </w:rPr>
        <w:lastRenderedPageBreak/>
        <w:t>A．①②</w:t>
      </w:r>
      <w:r w:rsidRPr="00DE690E">
        <w:rPr>
          <w:rFonts w:ascii="宋体" w:hAnsi="宋体" w:cs="宋体"/>
          <w:color w:val="000000"/>
          <w:szCs w:val="21"/>
        </w:rPr>
        <w:t xml:space="preserve">      </w:t>
      </w:r>
      <w:r w:rsidRPr="00DE690E">
        <w:rPr>
          <w:rFonts w:ascii="宋体" w:hAnsi="宋体" w:cs="宋体" w:hint="eastAsia"/>
          <w:color w:val="000000"/>
          <w:szCs w:val="21"/>
        </w:rPr>
        <w:t>B．①④</w:t>
      </w:r>
      <w:r w:rsidRPr="00DE690E">
        <w:rPr>
          <w:rFonts w:ascii="宋体" w:hAnsi="宋体" w:cs="宋体"/>
          <w:color w:val="000000"/>
          <w:szCs w:val="21"/>
        </w:rPr>
        <w:t xml:space="preserve">      </w:t>
      </w:r>
      <w:r w:rsidRPr="00DE690E">
        <w:rPr>
          <w:rFonts w:ascii="宋体" w:hAnsi="宋体" w:cs="宋体" w:hint="eastAsia"/>
          <w:color w:val="000000"/>
          <w:szCs w:val="21"/>
        </w:rPr>
        <w:t>C．②③</w:t>
      </w:r>
      <w:r w:rsidRPr="00DE690E">
        <w:rPr>
          <w:rFonts w:ascii="宋体" w:hAnsi="宋体" w:cs="宋体"/>
          <w:color w:val="000000"/>
          <w:szCs w:val="21"/>
        </w:rPr>
        <w:t xml:space="preserve">      </w:t>
      </w:r>
      <w:r w:rsidRPr="00DE690E">
        <w:rPr>
          <w:rFonts w:ascii="宋体" w:hAnsi="宋体" w:cs="宋体" w:hint="eastAsia"/>
          <w:color w:val="000000"/>
          <w:szCs w:val="21"/>
        </w:rPr>
        <w:t>D．③④</w:t>
      </w:r>
    </w:p>
    <w:p w:rsidR="00295AC5" w:rsidRPr="00DE690E" w:rsidRDefault="00DE690E" w:rsidP="00DE690E">
      <w:pPr>
        <w:shd w:val="clear" w:color="auto" w:fill="FFFFFF"/>
        <w:spacing w:line="360" w:lineRule="auto"/>
        <w:jc w:val="left"/>
        <w:textAlignment w:val="center"/>
        <w:rPr>
          <w:rFonts w:ascii="宋体" w:hAnsi="宋体" w:cs="宋体"/>
          <w:color w:val="000000"/>
          <w:szCs w:val="21"/>
        </w:rPr>
      </w:pPr>
      <w:r>
        <w:rPr>
          <w:rFonts w:ascii="宋体" w:hAnsi="宋体" w:cs="宋体" w:hint="eastAsia"/>
          <w:color w:val="000000"/>
          <w:szCs w:val="21"/>
        </w:rPr>
        <w:t>5</w:t>
      </w:r>
      <w:r w:rsidR="00295AC5" w:rsidRPr="00DE690E">
        <w:rPr>
          <w:rFonts w:ascii="宋体" w:hAnsi="宋体" w:cs="宋体" w:hint="eastAsia"/>
          <w:color w:val="000000"/>
          <w:szCs w:val="21"/>
        </w:rPr>
        <w:t>．习近平总书记在给中国航空工业集团沈飞“罗阳青年突击队”队员们的回信中勉励广大青年为建设航空强国积极贡献力量，鼓舞各行各业青年勇挑重担、冲锋在前，把党的二十大描绘的宏伟蓝图变成现实。作为新时代的青年要</w:t>
      </w:r>
    </w:p>
    <w:p w:rsidR="00295AC5" w:rsidRPr="00DE690E" w:rsidRDefault="00295AC5" w:rsidP="00DE690E">
      <w:pPr>
        <w:shd w:val="clear" w:color="auto" w:fill="FFFFFF"/>
        <w:spacing w:line="360" w:lineRule="auto"/>
        <w:jc w:val="left"/>
        <w:textAlignment w:val="center"/>
        <w:rPr>
          <w:rFonts w:ascii="宋体" w:hAnsi="宋体" w:cs="宋体"/>
          <w:color w:val="000000"/>
          <w:szCs w:val="21"/>
        </w:rPr>
      </w:pPr>
      <w:r w:rsidRPr="00DE690E">
        <w:rPr>
          <w:rFonts w:ascii="宋体" w:hAnsi="宋体" w:cs="宋体" w:hint="eastAsia"/>
          <w:color w:val="000000"/>
          <w:szCs w:val="21"/>
        </w:rPr>
        <w:t>A．尊重客观规律，积极从马克思主义科学理论出发</w:t>
      </w:r>
    </w:p>
    <w:p w:rsidR="00295AC5" w:rsidRPr="00DE690E" w:rsidRDefault="00295AC5" w:rsidP="00DE690E">
      <w:pPr>
        <w:shd w:val="clear" w:color="auto" w:fill="FFFFFF"/>
        <w:spacing w:line="360" w:lineRule="auto"/>
        <w:jc w:val="left"/>
        <w:textAlignment w:val="center"/>
        <w:rPr>
          <w:rFonts w:ascii="宋体" w:hAnsi="宋体" w:cs="宋体"/>
          <w:color w:val="000000"/>
          <w:szCs w:val="21"/>
        </w:rPr>
      </w:pPr>
      <w:r w:rsidRPr="00DE690E">
        <w:rPr>
          <w:rFonts w:ascii="宋体" w:hAnsi="宋体" w:cs="宋体" w:hint="eastAsia"/>
          <w:color w:val="000000"/>
          <w:szCs w:val="21"/>
        </w:rPr>
        <w:t>B．在实践中发挥主观能动性，不断认识和创造真理</w:t>
      </w:r>
    </w:p>
    <w:p w:rsidR="00295AC5" w:rsidRPr="00DE690E" w:rsidRDefault="00295AC5" w:rsidP="00DE690E">
      <w:pPr>
        <w:shd w:val="clear" w:color="auto" w:fill="FFFFFF"/>
        <w:spacing w:line="360" w:lineRule="auto"/>
        <w:jc w:val="left"/>
        <w:textAlignment w:val="center"/>
        <w:rPr>
          <w:rFonts w:ascii="宋体" w:hAnsi="宋体" w:cs="宋体"/>
          <w:color w:val="000000"/>
          <w:szCs w:val="21"/>
        </w:rPr>
      </w:pPr>
      <w:r w:rsidRPr="00DE690E">
        <w:rPr>
          <w:rFonts w:ascii="宋体" w:hAnsi="宋体" w:cs="宋体" w:hint="eastAsia"/>
          <w:color w:val="000000"/>
          <w:szCs w:val="21"/>
        </w:rPr>
        <w:t>C．抓住理想和现实这一普遍性和特殊性的关系问题</w:t>
      </w:r>
    </w:p>
    <w:p w:rsidR="00295AC5" w:rsidRPr="00DE690E" w:rsidRDefault="00295AC5" w:rsidP="00DE690E">
      <w:pPr>
        <w:shd w:val="clear" w:color="auto" w:fill="FFFFFF"/>
        <w:spacing w:line="360" w:lineRule="auto"/>
        <w:jc w:val="left"/>
        <w:textAlignment w:val="center"/>
        <w:rPr>
          <w:rFonts w:ascii="宋体" w:hAnsi="宋体" w:cs="宋体"/>
          <w:color w:val="000000"/>
          <w:szCs w:val="21"/>
        </w:rPr>
      </w:pPr>
      <w:r w:rsidRPr="00DE690E">
        <w:rPr>
          <w:rFonts w:ascii="宋体" w:hAnsi="宋体" w:cs="宋体" w:hint="eastAsia"/>
          <w:color w:val="000000"/>
          <w:szCs w:val="21"/>
        </w:rPr>
        <w:t>D．树立坚定的理想信念，敢担当、能吃苦、肯奋斗</w:t>
      </w:r>
    </w:p>
    <w:p w:rsidR="00295AC5" w:rsidRPr="00DE690E" w:rsidRDefault="00DE690E" w:rsidP="00DE690E">
      <w:pPr>
        <w:shd w:val="clear" w:color="auto" w:fill="FFFFFF"/>
        <w:spacing w:line="360" w:lineRule="auto"/>
        <w:jc w:val="left"/>
        <w:textAlignment w:val="center"/>
        <w:rPr>
          <w:rFonts w:ascii="宋体" w:hAnsi="宋体" w:cs="宋体"/>
          <w:color w:val="000000"/>
          <w:szCs w:val="21"/>
        </w:rPr>
      </w:pPr>
      <w:r>
        <w:rPr>
          <w:rFonts w:ascii="宋体" w:hAnsi="宋体" w:cs="宋体" w:hint="eastAsia"/>
          <w:color w:val="000000"/>
          <w:szCs w:val="21"/>
        </w:rPr>
        <w:t>6</w:t>
      </w:r>
      <w:r w:rsidR="00295AC5" w:rsidRPr="00DE690E">
        <w:rPr>
          <w:rFonts w:ascii="宋体" w:hAnsi="宋体" w:cs="宋体" w:hint="eastAsia"/>
          <w:color w:val="000000"/>
          <w:szCs w:val="21"/>
        </w:rPr>
        <w:t>．一身崭新的军装，一个无手的军礼，一脸坚毅的神情，“八一勋章”获得者杜富国以忠诚使命、英勇无畏的形象，立起了新时代革命军人的标杆。在血与火、生与死的考验面前，英雄模范用铁血豪情书写了忠诚、无畏和担当。这启示我们</w:t>
      </w:r>
    </w:p>
    <w:p w:rsidR="00295AC5" w:rsidRPr="00DE690E" w:rsidRDefault="00295AC5" w:rsidP="00DE690E">
      <w:pPr>
        <w:shd w:val="clear" w:color="auto" w:fill="FFFFFF"/>
        <w:spacing w:line="360" w:lineRule="auto"/>
        <w:jc w:val="left"/>
        <w:textAlignment w:val="center"/>
        <w:rPr>
          <w:rFonts w:ascii="宋体" w:hAnsi="宋体" w:cs="宋体"/>
          <w:color w:val="000000"/>
          <w:szCs w:val="21"/>
        </w:rPr>
      </w:pPr>
      <w:r w:rsidRPr="00DE690E">
        <w:rPr>
          <w:rFonts w:ascii="宋体" w:hAnsi="宋体" w:cs="宋体" w:hint="eastAsia"/>
          <w:color w:val="000000"/>
          <w:szCs w:val="21"/>
        </w:rPr>
        <w:t>①弘扬劳动精神，实现人生价值</w:t>
      </w:r>
    </w:p>
    <w:p w:rsidR="00295AC5" w:rsidRPr="00DE690E" w:rsidRDefault="00295AC5" w:rsidP="00DE690E">
      <w:pPr>
        <w:shd w:val="clear" w:color="auto" w:fill="FFFFFF"/>
        <w:spacing w:line="360" w:lineRule="auto"/>
        <w:jc w:val="left"/>
        <w:textAlignment w:val="center"/>
        <w:rPr>
          <w:rFonts w:ascii="宋体" w:hAnsi="宋体" w:cs="宋体"/>
          <w:color w:val="000000"/>
          <w:szCs w:val="21"/>
        </w:rPr>
      </w:pPr>
      <w:r w:rsidRPr="00DE690E">
        <w:rPr>
          <w:rFonts w:ascii="宋体" w:hAnsi="宋体" w:cs="宋体" w:hint="eastAsia"/>
          <w:color w:val="000000"/>
          <w:szCs w:val="21"/>
        </w:rPr>
        <w:t>②在个人与社会的统一中实现人生价值</w:t>
      </w:r>
    </w:p>
    <w:p w:rsidR="00295AC5" w:rsidRPr="00DE690E" w:rsidRDefault="00295AC5" w:rsidP="00DE690E">
      <w:pPr>
        <w:shd w:val="clear" w:color="auto" w:fill="FFFFFF"/>
        <w:spacing w:line="360" w:lineRule="auto"/>
        <w:jc w:val="left"/>
        <w:textAlignment w:val="center"/>
        <w:rPr>
          <w:rFonts w:ascii="宋体" w:hAnsi="宋体" w:cs="宋体"/>
          <w:color w:val="000000"/>
          <w:szCs w:val="21"/>
        </w:rPr>
      </w:pPr>
      <w:r w:rsidRPr="00DE690E">
        <w:rPr>
          <w:rFonts w:ascii="宋体" w:hAnsi="宋体" w:cs="宋体" w:hint="eastAsia"/>
          <w:color w:val="000000"/>
          <w:szCs w:val="21"/>
        </w:rPr>
        <w:t>③价值观具有导向作用，要树立正确的价值观</w:t>
      </w:r>
    </w:p>
    <w:p w:rsidR="00295AC5" w:rsidRPr="00DE690E" w:rsidRDefault="00295AC5" w:rsidP="00DE690E">
      <w:pPr>
        <w:shd w:val="clear" w:color="auto" w:fill="FFFFFF"/>
        <w:spacing w:line="360" w:lineRule="auto"/>
        <w:jc w:val="left"/>
        <w:textAlignment w:val="center"/>
        <w:rPr>
          <w:rFonts w:ascii="宋体" w:hAnsi="宋体" w:cs="宋体"/>
          <w:color w:val="000000"/>
          <w:szCs w:val="21"/>
        </w:rPr>
      </w:pPr>
      <w:r w:rsidRPr="00DE690E">
        <w:rPr>
          <w:rFonts w:ascii="宋体" w:hAnsi="宋体" w:cs="宋体" w:hint="eastAsia"/>
          <w:color w:val="000000"/>
          <w:szCs w:val="21"/>
        </w:rPr>
        <w:t>④价值选择的差异导致价值判断的不同</w:t>
      </w:r>
    </w:p>
    <w:p w:rsidR="00295AC5" w:rsidRPr="00DE690E" w:rsidRDefault="00295AC5" w:rsidP="00DE690E">
      <w:pPr>
        <w:shd w:val="clear" w:color="auto" w:fill="FFFFFF"/>
        <w:spacing w:line="360" w:lineRule="auto"/>
        <w:jc w:val="left"/>
        <w:textAlignment w:val="center"/>
        <w:rPr>
          <w:rFonts w:ascii="宋体" w:hAnsi="宋体" w:cs="宋体"/>
          <w:color w:val="000000"/>
          <w:szCs w:val="21"/>
        </w:rPr>
      </w:pPr>
      <w:r w:rsidRPr="00DE690E">
        <w:rPr>
          <w:rFonts w:ascii="宋体" w:hAnsi="宋体" w:cs="宋体" w:hint="eastAsia"/>
          <w:color w:val="000000"/>
          <w:szCs w:val="21"/>
        </w:rPr>
        <w:t>A．①②</w:t>
      </w:r>
      <w:r w:rsidRPr="00DE690E">
        <w:rPr>
          <w:rFonts w:ascii="宋体" w:hAnsi="宋体" w:cs="宋体"/>
          <w:color w:val="000000"/>
          <w:szCs w:val="21"/>
        </w:rPr>
        <w:t xml:space="preserve">      </w:t>
      </w:r>
      <w:r w:rsidRPr="00DE690E">
        <w:rPr>
          <w:rFonts w:ascii="宋体" w:hAnsi="宋体" w:cs="宋体" w:hint="eastAsia"/>
          <w:color w:val="000000"/>
          <w:szCs w:val="21"/>
        </w:rPr>
        <w:t>B．①④</w:t>
      </w:r>
      <w:r w:rsidRPr="00DE690E">
        <w:rPr>
          <w:rFonts w:ascii="宋体" w:hAnsi="宋体" w:cs="宋体"/>
          <w:color w:val="000000"/>
          <w:szCs w:val="21"/>
        </w:rPr>
        <w:t xml:space="preserve">      </w:t>
      </w:r>
      <w:r w:rsidRPr="00DE690E">
        <w:rPr>
          <w:rFonts w:ascii="宋体" w:hAnsi="宋体" w:cs="宋体" w:hint="eastAsia"/>
          <w:color w:val="000000"/>
          <w:szCs w:val="21"/>
        </w:rPr>
        <w:t>C．②③</w:t>
      </w:r>
      <w:r w:rsidRPr="00DE690E">
        <w:rPr>
          <w:rFonts w:ascii="宋体" w:hAnsi="宋体" w:cs="宋体"/>
          <w:color w:val="000000"/>
          <w:szCs w:val="21"/>
        </w:rPr>
        <w:t xml:space="preserve">      </w:t>
      </w:r>
      <w:r w:rsidRPr="00DE690E">
        <w:rPr>
          <w:rFonts w:ascii="宋体" w:hAnsi="宋体" w:cs="宋体" w:hint="eastAsia"/>
          <w:color w:val="000000"/>
          <w:szCs w:val="21"/>
        </w:rPr>
        <w:t>D．③④</w:t>
      </w:r>
    </w:p>
    <w:p w:rsidR="003B2A48" w:rsidRPr="003B2A48" w:rsidRDefault="00DE690E" w:rsidP="00DE690E">
      <w:pPr>
        <w:widowControl/>
        <w:kinsoku w:val="0"/>
        <w:autoSpaceDE w:val="0"/>
        <w:autoSpaceDN w:val="0"/>
        <w:adjustRightInd w:val="0"/>
        <w:snapToGrid w:val="0"/>
        <w:spacing w:line="360" w:lineRule="auto"/>
        <w:jc w:val="left"/>
        <w:textAlignment w:val="baseline"/>
        <w:rPr>
          <w:rFonts w:ascii="宋体" w:hAnsi="宋体" w:cs="宋体"/>
          <w:snapToGrid w:val="0"/>
          <w:color w:val="000000"/>
          <w:kern w:val="0"/>
          <w:szCs w:val="21"/>
        </w:rPr>
      </w:pPr>
      <w:r>
        <w:rPr>
          <w:rFonts w:ascii="宋体" w:hAnsi="宋体" w:cs="宋体" w:hint="eastAsia"/>
          <w:snapToGrid w:val="0"/>
          <w:color w:val="000000"/>
          <w:kern w:val="0"/>
          <w:szCs w:val="21"/>
        </w:rPr>
        <w:t>7</w:t>
      </w:r>
      <w:r w:rsidR="003B2A48" w:rsidRPr="003B2A48">
        <w:rPr>
          <w:rFonts w:ascii="宋体" w:hAnsi="宋体" w:cs="宋体" w:hint="eastAsia"/>
          <w:snapToGrid w:val="0"/>
          <w:color w:val="000000"/>
          <w:kern w:val="0"/>
          <w:szCs w:val="21"/>
        </w:rPr>
        <w:t>.马克思编著的《资本论》跨越了经济、政治、哲学等多个领域，是全世界无产阶级运动的思想指导。</w:t>
      </w:r>
    </w:p>
    <w:p w:rsidR="003B2A48" w:rsidRPr="003B2A48" w:rsidRDefault="003B2A48" w:rsidP="00DE690E">
      <w:pPr>
        <w:widowControl/>
        <w:kinsoku w:val="0"/>
        <w:autoSpaceDE w:val="0"/>
        <w:autoSpaceDN w:val="0"/>
        <w:adjustRightInd w:val="0"/>
        <w:snapToGrid w:val="0"/>
        <w:spacing w:line="360" w:lineRule="auto"/>
        <w:ind w:firstLineChars="200" w:firstLine="420"/>
        <w:jc w:val="left"/>
        <w:textAlignment w:val="baseline"/>
        <w:rPr>
          <w:rFonts w:ascii="楷体" w:eastAsia="楷体" w:hAnsi="楷体" w:cs="楷体"/>
          <w:snapToGrid w:val="0"/>
          <w:color w:val="000000"/>
          <w:kern w:val="0"/>
          <w:szCs w:val="21"/>
        </w:rPr>
      </w:pPr>
      <w:r w:rsidRPr="003B2A48">
        <w:rPr>
          <w:rFonts w:ascii="楷体" w:eastAsia="楷体" w:hAnsi="楷体" w:cs="楷体" w:hint="eastAsia"/>
          <w:snapToGrid w:val="0"/>
          <w:color w:val="000000"/>
          <w:kern w:val="0"/>
          <w:szCs w:val="21"/>
        </w:rPr>
        <w:t>材料</w:t>
      </w:r>
      <w:proofErr w:type="gramStart"/>
      <w:r w:rsidRPr="003B2A48">
        <w:rPr>
          <w:rFonts w:ascii="楷体" w:eastAsia="楷体" w:hAnsi="楷体" w:cs="楷体" w:hint="eastAsia"/>
          <w:snapToGrid w:val="0"/>
          <w:color w:val="000000"/>
          <w:kern w:val="0"/>
          <w:szCs w:val="21"/>
        </w:rPr>
        <w:t>一</w:t>
      </w:r>
      <w:proofErr w:type="gramEnd"/>
      <w:r w:rsidRPr="003B2A48">
        <w:rPr>
          <w:rFonts w:ascii="楷体" w:eastAsia="楷体" w:hAnsi="楷体" w:cs="楷体" w:hint="eastAsia"/>
          <w:snapToGrid w:val="0"/>
          <w:color w:val="000000"/>
          <w:kern w:val="0"/>
          <w:szCs w:val="21"/>
        </w:rPr>
        <w:t xml:space="preserve">  马克思在《资本论》中指出，劳动要作为商品在市场上出卖，无论如何必须在出卖以前就已存在。然而劳动是一个过程，即生产者与生产资料相结合生产出产品的过程，劳动要进行，必须要有生产资料，没有生产资料是不可能进行劳动的，工人没有生产资料，因而资本家在购买工人之前，劳动是不可能存在的。因此，“工人劳动是商品”这个判断是不成立的。</w:t>
      </w:r>
    </w:p>
    <w:p w:rsidR="003B2A48" w:rsidRPr="003B2A48" w:rsidRDefault="003B2A48" w:rsidP="00DE690E">
      <w:pPr>
        <w:widowControl/>
        <w:kinsoku w:val="0"/>
        <w:autoSpaceDE w:val="0"/>
        <w:autoSpaceDN w:val="0"/>
        <w:adjustRightInd w:val="0"/>
        <w:snapToGrid w:val="0"/>
        <w:spacing w:line="360" w:lineRule="auto"/>
        <w:ind w:firstLineChars="200" w:firstLine="420"/>
        <w:jc w:val="left"/>
        <w:textAlignment w:val="baseline"/>
        <w:rPr>
          <w:rFonts w:ascii="宋体" w:hAnsi="宋体" w:cs="宋体"/>
          <w:snapToGrid w:val="0"/>
          <w:color w:val="000000"/>
          <w:kern w:val="0"/>
          <w:szCs w:val="21"/>
        </w:rPr>
      </w:pPr>
      <w:r w:rsidRPr="003B2A48">
        <w:rPr>
          <w:rFonts w:ascii="楷体" w:eastAsia="楷体" w:hAnsi="楷体" w:cs="楷体" w:hint="eastAsia"/>
          <w:snapToGrid w:val="0"/>
          <w:color w:val="000000"/>
          <w:kern w:val="0"/>
          <w:szCs w:val="21"/>
        </w:rPr>
        <w:t>通过这样的逻辑推理与严格论证，马克思令人信服地揭示了旧的经济理论中"劳动 商品论</w:t>
      </w:r>
      <w:proofErr w:type="gramStart"/>
      <w:r w:rsidRPr="003B2A48">
        <w:rPr>
          <w:rFonts w:ascii="楷体" w:eastAsia="楷体" w:hAnsi="楷体" w:cs="楷体" w:hint="eastAsia"/>
          <w:snapToGrid w:val="0"/>
          <w:color w:val="000000"/>
          <w:kern w:val="0"/>
          <w:szCs w:val="21"/>
        </w:rPr>
        <w:t>”</w:t>
      </w:r>
      <w:proofErr w:type="gramEnd"/>
      <w:r w:rsidRPr="003B2A48">
        <w:rPr>
          <w:rFonts w:ascii="楷体" w:eastAsia="楷体" w:hAnsi="楷体" w:cs="楷体" w:hint="eastAsia"/>
          <w:snapToGrid w:val="0"/>
          <w:color w:val="000000"/>
          <w:kern w:val="0"/>
          <w:szCs w:val="21"/>
        </w:rPr>
        <w:t>的错误，第一次明确区分了“劳动”和“劳动力”,创立了劳动力商品论和关于工人劳动创造的价值与劳动力价值之差额的剩余价值学说，揭示了作为劳动力购买方的资本家剥削的秘密。</w:t>
      </w:r>
    </w:p>
    <w:p w:rsidR="003B2A48" w:rsidRDefault="003B2A48" w:rsidP="00DE690E">
      <w:pPr>
        <w:widowControl/>
        <w:kinsoku w:val="0"/>
        <w:autoSpaceDE w:val="0"/>
        <w:autoSpaceDN w:val="0"/>
        <w:adjustRightInd w:val="0"/>
        <w:snapToGrid w:val="0"/>
        <w:spacing w:line="360" w:lineRule="auto"/>
        <w:ind w:firstLineChars="200" w:firstLine="420"/>
        <w:jc w:val="left"/>
        <w:textAlignment w:val="baseline"/>
        <w:rPr>
          <w:rFonts w:ascii="宋体" w:hAnsi="宋体" w:cs="宋体" w:hint="eastAsia"/>
          <w:snapToGrid w:val="0"/>
          <w:color w:val="000000"/>
          <w:kern w:val="0"/>
          <w:szCs w:val="21"/>
        </w:rPr>
      </w:pPr>
      <w:r w:rsidRPr="003B2A48">
        <w:rPr>
          <w:rFonts w:ascii="宋体" w:hAnsi="宋体" w:cs="宋体" w:hint="eastAsia"/>
          <w:snapToGrid w:val="0"/>
          <w:color w:val="000000"/>
          <w:kern w:val="0"/>
          <w:szCs w:val="21"/>
        </w:rPr>
        <w:t>(1)根据上述材料，请以符合逻辑规则的三段论推理来论证"工人劳动不是商品“的理由。(4分)</w:t>
      </w:r>
    </w:p>
    <w:p w:rsidR="00DE690E" w:rsidRDefault="00DE690E" w:rsidP="00DE690E">
      <w:pPr>
        <w:widowControl/>
        <w:kinsoku w:val="0"/>
        <w:autoSpaceDE w:val="0"/>
        <w:autoSpaceDN w:val="0"/>
        <w:adjustRightInd w:val="0"/>
        <w:snapToGrid w:val="0"/>
        <w:spacing w:line="360" w:lineRule="auto"/>
        <w:ind w:firstLineChars="200" w:firstLine="420"/>
        <w:jc w:val="left"/>
        <w:textAlignment w:val="baseline"/>
        <w:rPr>
          <w:rFonts w:ascii="宋体" w:hAnsi="宋体" w:cs="宋体" w:hint="eastAsia"/>
          <w:snapToGrid w:val="0"/>
          <w:color w:val="000000"/>
          <w:kern w:val="0"/>
          <w:szCs w:val="21"/>
        </w:rPr>
      </w:pPr>
    </w:p>
    <w:p w:rsidR="00DE690E" w:rsidRDefault="00DE690E" w:rsidP="00DE690E">
      <w:pPr>
        <w:widowControl/>
        <w:kinsoku w:val="0"/>
        <w:autoSpaceDE w:val="0"/>
        <w:autoSpaceDN w:val="0"/>
        <w:adjustRightInd w:val="0"/>
        <w:snapToGrid w:val="0"/>
        <w:spacing w:line="360" w:lineRule="auto"/>
        <w:ind w:firstLineChars="200" w:firstLine="420"/>
        <w:jc w:val="left"/>
        <w:textAlignment w:val="baseline"/>
        <w:rPr>
          <w:rFonts w:ascii="宋体" w:hAnsi="宋体" w:cs="宋体" w:hint="eastAsia"/>
          <w:snapToGrid w:val="0"/>
          <w:color w:val="000000"/>
          <w:kern w:val="0"/>
          <w:szCs w:val="21"/>
        </w:rPr>
      </w:pPr>
    </w:p>
    <w:p w:rsidR="00DE690E" w:rsidRDefault="00DE690E" w:rsidP="00DE690E">
      <w:pPr>
        <w:widowControl/>
        <w:kinsoku w:val="0"/>
        <w:autoSpaceDE w:val="0"/>
        <w:autoSpaceDN w:val="0"/>
        <w:adjustRightInd w:val="0"/>
        <w:snapToGrid w:val="0"/>
        <w:spacing w:line="360" w:lineRule="auto"/>
        <w:ind w:firstLineChars="200" w:firstLine="420"/>
        <w:jc w:val="left"/>
        <w:textAlignment w:val="baseline"/>
        <w:rPr>
          <w:rFonts w:ascii="宋体" w:hAnsi="宋体" w:cs="宋体" w:hint="eastAsia"/>
          <w:snapToGrid w:val="0"/>
          <w:color w:val="000000"/>
          <w:kern w:val="0"/>
          <w:szCs w:val="21"/>
        </w:rPr>
      </w:pPr>
    </w:p>
    <w:p w:rsidR="00DE690E" w:rsidRDefault="00DE690E" w:rsidP="00DE690E">
      <w:pPr>
        <w:widowControl/>
        <w:kinsoku w:val="0"/>
        <w:autoSpaceDE w:val="0"/>
        <w:autoSpaceDN w:val="0"/>
        <w:adjustRightInd w:val="0"/>
        <w:snapToGrid w:val="0"/>
        <w:spacing w:line="360" w:lineRule="auto"/>
        <w:ind w:firstLineChars="200" w:firstLine="420"/>
        <w:jc w:val="left"/>
        <w:textAlignment w:val="baseline"/>
        <w:rPr>
          <w:rFonts w:ascii="宋体" w:hAnsi="宋体" w:cs="宋体" w:hint="eastAsia"/>
          <w:snapToGrid w:val="0"/>
          <w:color w:val="000000"/>
          <w:kern w:val="0"/>
          <w:szCs w:val="21"/>
        </w:rPr>
      </w:pPr>
    </w:p>
    <w:p w:rsidR="00DE690E" w:rsidRPr="003B2A48" w:rsidRDefault="00DE690E" w:rsidP="00DE690E">
      <w:pPr>
        <w:widowControl/>
        <w:kinsoku w:val="0"/>
        <w:autoSpaceDE w:val="0"/>
        <w:autoSpaceDN w:val="0"/>
        <w:adjustRightInd w:val="0"/>
        <w:snapToGrid w:val="0"/>
        <w:spacing w:line="360" w:lineRule="auto"/>
        <w:ind w:firstLineChars="200" w:firstLine="420"/>
        <w:jc w:val="left"/>
        <w:textAlignment w:val="baseline"/>
        <w:rPr>
          <w:rFonts w:ascii="宋体" w:hAnsi="宋体" w:cs="宋体"/>
          <w:snapToGrid w:val="0"/>
          <w:color w:val="000000"/>
          <w:kern w:val="0"/>
          <w:szCs w:val="21"/>
        </w:rPr>
      </w:pPr>
      <w:bookmarkStart w:id="0" w:name="_GoBack"/>
      <w:bookmarkEnd w:id="0"/>
    </w:p>
    <w:p w:rsidR="003B2A48" w:rsidRPr="003B2A48" w:rsidRDefault="003B2A48" w:rsidP="00DE690E">
      <w:pPr>
        <w:widowControl/>
        <w:kinsoku w:val="0"/>
        <w:autoSpaceDE w:val="0"/>
        <w:autoSpaceDN w:val="0"/>
        <w:adjustRightInd w:val="0"/>
        <w:snapToGrid w:val="0"/>
        <w:spacing w:line="360" w:lineRule="auto"/>
        <w:ind w:firstLineChars="200" w:firstLine="420"/>
        <w:jc w:val="left"/>
        <w:textAlignment w:val="baseline"/>
        <w:rPr>
          <w:rFonts w:ascii="楷体" w:eastAsia="楷体" w:hAnsi="楷体" w:cs="楷体"/>
          <w:snapToGrid w:val="0"/>
          <w:color w:val="000000"/>
          <w:kern w:val="0"/>
          <w:szCs w:val="21"/>
        </w:rPr>
      </w:pPr>
      <w:r w:rsidRPr="003B2A48">
        <w:rPr>
          <w:rFonts w:ascii="楷体" w:eastAsia="楷体" w:hAnsi="楷体" w:cs="楷体" w:hint="eastAsia"/>
          <w:snapToGrid w:val="0"/>
          <w:color w:val="000000"/>
          <w:kern w:val="0"/>
          <w:szCs w:val="21"/>
        </w:rPr>
        <w:t>材料二  在《资本论》中，马克思以“商品”这个概念为起点，通过对“商品”的内在矛盾的分析，引出了“货币”的概念。他指出，货币形式的出现，使商品内在的矛盾，即使用价值与价值、具体劳动与</w:t>
      </w:r>
      <w:r w:rsidRPr="003B2A48">
        <w:rPr>
          <w:rFonts w:ascii="楷体" w:eastAsia="楷体" w:hAnsi="楷体" w:cs="楷体" w:hint="eastAsia"/>
          <w:snapToGrid w:val="0"/>
          <w:color w:val="000000"/>
          <w:kern w:val="0"/>
          <w:szCs w:val="21"/>
        </w:rPr>
        <w:lastRenderedPageBreak/>
        <w:t>抽象劳动、私人劳动与社会劳动之间的矛盾，完全转变成为商品与货币的对立。因此，一切商品只有换成货币才能实现自己的价值。货币出现以后，发展到一定阶段会转化为资本。在进一步的发展中，由资本而产生剩余价值，社会财富大量集中，必然加剧劳动与资本之间的矛盾，促使社会主义革命不可避免地到来。由此，揭示了整个资本主义社会的内在联系和普遍规律。</w:t>
      </w:r>
    </w:p>
    <w:p w:rsidR="003B2A48" w:rsidRPr="003B2A48" w:rsidRDefault="003B2A48" w:rsidP="00DE690E">
      <w:pPr>
        <w:widowControl/>
        <w:kinsoku w:val="0"/>
        <w:autoSpaceDE w:val="0"/>
        <w:autoSpaceDN w:val="0"/>
        <w:adjustRightInd w:val="0"/>
        <w:snapToGrid w:val="0"/>
        <w:spacing w:line="360" w:lineRule="auto"/>
        <w:ind w:firstLineChars="200" w:firstLine="420"/>
        <w:jc w:val="left"/>
        <w:textAlignment w:val="baseline"/>
        <w:rPr>
          <w:rFonts w:ascii="宋体" w:hAnsi="宋体" w:cs="宋体"/>
          <w:snapToGrid w:val="0"/>
          <w:color w:val="000000"/>
          <w:kern w:val="0"/>
          <w:szCs w:val="21"/>
        </w:rPr>
      </w:pPr>
      <w:r w:rsidRPr="003B2A48">
        <w:rPr>
          <w:rFonts w:ascii="宋体" w:hAnsi="宋体" w:cs="宋体" w:hint="eastAsia"/>
          <w:snapToGrid w:val="0"/>
          <w:color w:val="000000"/>
          <w:kern w:val="0"/>
          <w:szCs w:val="21"/>
        </w:rPr>
        <w:t>(2)结合上述材料，运用所学，分析马克思在揭示整个资本主义社会的内在联系和普遍规律的过程中是如何体现辩证思维的。(4分)</w:t>
      </w:r>
    </w:p>
    <w:p w:rsidR="003830A1" w:rsidRPr="00DE690E" w:rsidRDefault="003830A1" w:rsidP="00DE690E">
      <w:pPr>
        <w:spacing w:line="360" w:lineRule="auto"/>
        <w:jc w:val="left"/>
        <w:textAlignment w:val="center"/>
        <w:rPr>
          <w:szCs w:val="21"/>
        </w:rPr>
      </w:pPr>
    </w:p>
    <w:sectPr w:rsidR="003830A1" w:rsidRPr="00DE690E">
      <w:footerReference w:type="even" r:id="rId10"/>
      <w:footerReference w:type="default" r:id="rId11"/>
      <w:pgSz w:w="11907" w:h="16839"/>
      <w:pgMar w:top="1440" w:right="1080" w:bottom="1440" w:left="1080" w:header="851" w:footer="992" w:gutter="0"/>
      <w:pgNumType w:start="1"/>
      <w:cols w:space="126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168F" w:rsidRDefault="00EC168F">
      <w:r>
        <w:separator/>
      </w:r>
    </w:p>
  </w:endnote>
  <w:endnote w:type="continuationSeparator" w:id="0">
    <w:p w:rsidR="00EC168F" w:rsidRDefault="00EC1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大标宋_GBK">
    <w:altName w:val="宋体"/>
    <w:charset w:val="86"/>
    <w:family w:val="script"/>
    <w:pitch w:val="default"/>
    <w:sig w:usb0="00000000" w:usb1="00000000" w:usb2="00000010" w:usb3="00000000" w:csb0="00040000" w:csb1="00000000"/>
  </w:font>
  <w:font w:name="Calibri Light">
    <w:altName w:val="Arial"/>
    <w:charset w:val="00"/>
    <w:family w:val="swiss"/>
    <w:pitch w:val="variable"/>
    <w:sig w:usb0="00000000" w:usb1="C000247B"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0A1" w:rsidRDefault="00DD7343">
    <w:pPr>
      <w:jc w:val="center"/>
    </w:pPr>
    <w:proofErr w:type="gramStart"/>
    <w:r>
      <w:rPr>
        <w:rFonts w:hint="eastAsia"/>
      </w:rPr>
      <w:t>答案第</w:t>
    </w:r>
    <w:proofErr w:type="gramEnd"/>
    <w:r>
      <w:fldChar w:fldCharType="begin"/>
    </w:r>
    <w:r>
      <w:instrText xml:space="preserve"> =</w:instrText>
    </w:r>
    <w:r>
      <w:fldChar w:fldCharType="begin"/>
    </w:r>
    <w:r>
      <w:instrText xml:space="preserve"> page </w:instrText>
    </w:r>
    <w:r>
      <w:fldChar w:fldCharType="separate"/>
    </w:r>
    <w:r>
      <w:instrText>1</w:instrText>
    </w:r>
    <w:r>
      <w:fldChar w:fldCharType="end"/>
    </w:r>
    <w:r>
      <w:instrText xml:space="preserve"> </w:instrText>
    </w:r>
    <w:r>
      <w:fldChar w:fldCharType="separate"/>
    </w:r>
    <w:r>
      <w:t>1</w:t>
    </w:r>
    <w:r>
      <w:fldChar w:fldCharType="end"/>
    </w:r>
    <w:r>
      <w:rPr>
        <w:rFonts w:hint="eastAsia"/>
      </w:rPr>
      <w:t>页，共</w:t>
    </w:r>
    <w:r>
      <w:fldChar w:fldCharType="begin"/>
    </w:r>
    <w:r>
      <w:instrText xml:space="preserve"> </w:instrText>
    </w:r>
    <w:r>
      <w:rPr>
        <w:rFonts w:hint="eastAsia"/>
      </w:rPr>
      <w:instrText>=</w:instrText>
    </w:r>
    <w:fldSimple w:instr=" sectionpages ">
      <w:r>
        <w:instrText>2</w:instrText>
      </w:r>
    </w:fldSimple>
    <w:r>
      <w:instrText xml:space="preserve"> </w:instrText>
    </w:r>
    <w:r>
      <w:fldChar w:fldCharType="separate"/>
    </w:r>
    <w:r>
      <w:t>2</w:t>
    </w:r>
    <w:r>
      <w:fldChar w:fldCharType="end"/>
    </w:r>
    <w:r>
      <w:rPr>
        <w:rFonts w:hint="eastAsia"/>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0A1" w:rsidRDefault="00DD7343">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3830A1" w:rsidRDefault="00DD7343">
                          <w:pPr>
                            <w:pStyle w:val="a4"/>
                          </w:pPr>
                          <w:r>
                            <w:fldChar w:fldCharType="begin"/>
                          </w:r>
                          <w:r>
                            <w:instrText xml:space="preserve"> PAGE  \* MERGEFORMAT </w:instrText>
                          </w:r>
                          <w:r>
                            <w:fldChar w:fldCharType="separate"/>
                          </w:r>
                          <w:r w:rsidR="00DE690E">
                            <w:rPr>
                              <w:noProof/>
                            </w:rPr>
                            <w:t>10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" filled="f" fillcolor="white [3201]" stroked="f" strokeweight=".5pt">
              <v:textbox style="mso-fit-shape-to-text:t" inset="0,0,0,0">
                <w:txbxContent>
                  <w:p w:rsidR="003830A1" w:rsidRDefault="00DD7343">
                    <w:pPr>
                      <w:pStyle w:val="a4"/>
                    </w:pPr>
                    <w:r>
                      <w:fldChar w:fldCharType="begin"/>
                    </w:r>
                    <w:r>
                      <w:instrText xml:space="preserve"> PAGE  \* MERGEFORMAT </w:instrText>
                    </w:r>
                    <w:r>
                      <w:fldChar w:fldCharType="separate"/>
                    </w:r>
                    <w:r w:rsidR="00DE690E">
                      <w:rPr>
                        <w:noProof/>
                      </w:rPr>
                      <w:t>10</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168F" w:rsidRDefault="00EC168F">
      <w:r>
        <w:separator/>
      </w:r>
    </w:p>
  </w:footnote>
  <w:footnote w:type="continuationSeparator" w:id="0">
    <w:p w:rsidR="00EC168F" w:rsidRDefault="00EC16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9F767A"/>
    <w:multiLevelType w:val="hybridMultilevel"/>
    <w:tmpl w:val="2470284E"/>
    <w:lvl w:ilvl="0" w:tplc="31480E12">
      <w:start w:val="3"/>
      <w:numFmt w:val="decimalEnclosedCircle"/>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
    <w:nsid w:val="6F7C2A39"/>
    <w:multiLevelType w:val="singleLevel"/>
    <w:tmpl w:val="6F7C2A39"/>
    <w:lvl w:ilvl="0">
      <w:start w:val="1"/>
      <w:numFmt w:val="chineseCounting"/>
      <w:suff w:val="space"/>
      <w:lvlText w:val="第%1课"/>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2ZGJiOWQ1YTZhNGE2YzFiNTZjZDhiOTYwNTg4YmUifQ=="/>
  </w:docVars>
  <w:rsids>
    <w:rsidRoot w:val="00C806B0"/>
    <w:rsid w:val="00000744"/>
    <w:rsid w:val="00001BE1"/>
    <w:rsid w:val="0003059C"/>
    <w:rsid w:val="000326B1"/>
    <w:rsid w:val="00043B54"/>
    <w:rsid w:val="000729DA"/>
    <w:rsid w:val="000821CB"/>
    <w:rsid w:val="00094B38"/>
    <w:rsid w:val="000E1ADF"/>
    <w:rsid w:val="000F47DA"/>
    <w:rsid w:val="00110AC4"/>
    <w:rsid w:val="001406CB"/>
    <w:rsid w:val="00142DA0"/>
    <w:rsid w:val="00153996"/>
    <w:rsid w:val="00170D9B"/>
    <w:rsid w:val="001809F1"/>
    <w:rsid w:val="00190B42"/>
    <w:rsid w:val="001A363B"/>
    <w:rsid w:val="001B18F8"/>
    <w:rsid w:val="001B3327"/>
    <w:rsid w:val="001C1A9F"/>
    <w:rsid w:val="001C26F9"/>
    <w:rsid w:val="001D02CA"/>
    <w:rsid w:val="001D2DB8"/>
    <w:rsid w:val="001D6489"/>
    <w:rsid w:val="001D7A06"/>
    <w:rsid w:val="001E181C"/>
    <w:rsid w:val="00207F75"/>
    <w:rsid w:val="0025274A"/>
    <w:rsid w:val="00257F56"/>
    <w:rsid w:val="00274730"/>
    <w:rsid w:val="00284433"/>
    <w:rsid w:val="00295AC5"/>
    <w:rsid w:val="002A1EC6"/>
    <w:rsid w:val="002D092E"/>
    <w:rsid w:val="002D1A95"/>
    <w:rsid w:val="002E035E"/>
    <w:rsid w:val="002E6299"/>
    <w:rsid w:val="00334CC6"/>
    <w:rsid w:val="00346B1F"/>
    <w:rsid w:val="00372A7D"/>
    <w:rsid w:val="003830A1"/>
    <w:rsid w:val="00396766"/>
    <w:rsid w:val="003A52C7"/>
    <w:rsid w:val="003B2A48"/>
    <w:rsid w:val="003B2D2C"/>
    <w:rsid w:val="003F3CB2"/>
    <w:rsid w:val="00407ADF"/>
    <w:rsid w:val="0041489B"/>
    <w:rsid w:val="00414E41"/>
    <w:rsid w:val="00423599"/>
    <w:rsid w:val="00435049"/>
    <w:rsid w:val="00442CA9"/>
    <w:rsid w:val="00444F8F"/>
    <w:rsid w:val="00456EE0"/>
    <w:rsid w:val="00497536"/>
    <w:rsid w:val="004B066B"/>
    <w:rsid w:val="004D31FB"/>
    <w:rsid w:val="004D7F72"/>
    <w:rsid w:val="00514AB6"/>
    <w:rsid w:val="00514C87"/>
    <w:rsid w:val="00521622"/>
    <w:rsid w:val="00541619"/>
    <w:rsid w:val="00542C2F"/>
    <w:rsid w:val="0055206E"/>
    <w:rsid w:val="0056799D"/>
    <w:rsid w:val="00584931"/>
    <w:rsid w:val="00584C8E"/>
    <w:rsid w:val="00595875"/>
    <w:rsid w:val="005A1E0B"/>
    <w:rsid w:val="005B4FD4"/>
    <w:rsid w:val="005C67A9"/>
    <w:rsid w:val="005E5AF1"/>
    <w:rsid w:val="005F7116"/>
    <w:rsid w:val="00616261"/>
    <w:rsid w:val="006177EB"/>
    <w:rsid w:val="00620A8D"/>
    <w:rsid w:val="00635F14"/>
    <w:rsid w:val="0065035C"/>
    <w:rsid w:val="0065318C"/>
    <w:rsid w:val="00681434"/>
    <w:rsid w:val="00683FCB"/>
    <w:rsid w:val="006B16C5"/>
    <w:rsid w:val="006B597A"/>
    <w:rsid w:val="006B5D67"/>
    <w:rsid w:val="006D141B"/>
    <w:rsid w:val="00700E0B"/>
    <w:rsid w:val="00706EAB"/>
    <w:rsid w:val="00743914"/>
    <w:rsid w:val="00775C73"/>
    <w:rsid w:val="00784B95"/>
    <w:rsid w:val="007B1537"/>
    <w:rsid w:val="007B4EC3"/>
    <w:rsid w:val="007C1790"/>
    <w:rsid w:val="007D4D1E"/>
    <w:rsid w:val="00813D1B"/>
    <w:rsid w:val="008224FB"/>
    <w:rsid w:val="00835081"/>
    <w:rsid w:val="008459A2"/>
    <w:rsid w:val="00850A6E"/>
    <w:rsid w:val="00882A7D"/>
    <w:rsid w:val="00887EEC"/>
    <w:rsid w:val="00894AF2"/>
    <w:rsid w:val="008B31E1"/>
    <w:rsid w:val="00913A39"/>
    <w:rsid w:val="009334FB"/>
    <w:rsid w:val="009435A1"/>
    <w:rsid w:val="0097229B"/>
    <w:rsid w:val="00974472"/>
    <w:rsid w:val="00982D6C"/>
    <w:rsid w:val="009B2A45"/>
    <w:rsid w:val="009B2ED5"/>
    <w:rsid w:val="009B77F3"/>
    <w:rsid w:val="009C746F"/>
    <w:rsid w:val="009D332A"/>
    <w:rsid w:val="009F3169"/>
    <w:rsid w:val="00A07AFA"/>
    <w:rsid w:val="00A13053"/>
    <w:rsid w:val="00A206CA"/>
    <w:rsid w:val="00A400A8"/>
    <w:rsid w:val="00A41D9A"/>
    <w:rsid w:val="00A42957"/>
    <w:rsid w:val="00A5509B"/>
    <w:rsid w:val="00A73311"/>
    <w:rsid w:val="00AB5662"/>
    <w:rsid w:val="00AC0C5B"/>
    <w:rsid w:val="00AD1DB1"/>
    <w:rsid w:val="00AD5CC5"/>
    <w:rsid w:val="00AD6F90"/>
    <w:rsid w:val="00AE54F3"/>
    <w:rsid w:val="00B55630"/>
    <w:rsid w:val="00B75B09"/>
    <w:rsid w:val="00B96959"/>
    <w:rsid w:val="00BC7275"/>
    <w:rsid w:val="00BF2913"/>
    <w:rsid w:val="00BF535F"/>
    <w:rsid w:val="00C610E9"/>
    <w:rsid w:val="00C63501"/>
    <w:rsid w:val="00C806B0"/>
    <w:rsid w:val="00CB22F1"/>
    <w:rsid w:val="00CC541C"/>
    <w:rsid w:val="00D156AB"/>
    <w:rsid w:val="00D420CB"/>
    <w:rsid w:val="00D56EBD"/>
    <w:rsid w:val="00D61178"/>
    <w:rsid w:val="00D65FEC"/>
    <w:rsid w:val="00D66357"/>
    <w:rsid w:val="00D725B4"/>
    <w:rsid w:val="00D76273"/>
    <w:rsid w:val="00D90C9C"/>
    <w:rsid w:val="00DA3074"/>
    <w:rsid w:val="00DC714B"/>
    <w:rsid w:val="00DD7343"/>
    <w:rsid w:val="00DE690E"/>
    <w:rsid w:val="00DF65CB"/>
    <w:rsid w:val="00E1575D"/>
    <w:rsid w:val="00E3225C"/>
    <w:rsid w:val="00E46116"/>
    <w:rsid w:val="00E5000E"/>
    <w:rsid w:val="00E76E3A"/>
    <w:rsid w:val="00EC168F"/>
    <w:rsid w:val="00EE17EF"/>
    <w:rsid w:val="00EE18FA"/>
    <w:rsid w:val="00EF035E"/>
    <w:rsid w:val="00F44150"/>
    <w:rsid w:val="00F56BCF"/>
    <w:rsid w:val="00F76FEB"/>
    <w:rsid w:val="00F85DE3"/>
    <w:rsid w:val="00FB241E"/>
    <w:rsid w:val="00FC2491"/>
    <w:rsid w:val="00FD5F7E"/>
    <w:rsid w:val="00FD6CAF"/>
    <w:rsid w:val="00FF49BE"/>
    <w:rsid w:val="18FC46FF"/>
    <w:rsid w:val="1D946CBE"/>
    <w:rsid w:val="1E25038F"/>
    <w:rsid w:val="256D069F"/>
    <w:rsid w:val="2C1457EC"/>
    <w:rsid w:val="2C4A22D3"/>
    <w:rsid w:val="33E819A0"/>
    <w:rsid w:val="36BF2817"/>
    <w:rsid w:val="38684451"/>
    <w:rsid w:val="393C6ED0"/>
    <w:rsid w:val="3BFB756A"/>
    <w:rsid w:val="3CC406EC"/>
    <w:rsid w:val="48825933"/>
    <w:rsid w:val="53D15698"/>
    <w:rsid w:val="5FC91D43"/>
    <w:rsid w:val="631D3054"/>
    <w:rsid w:val="648F7D38"/>
    <w:rsid w:val="6C721525"/>
    <w:rsid w:val="76F34A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3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paragraph" w:styleId="a7">
    <w:name w:val="List Paragraph"/>
    <w:basedOn w:val="a"/>
    <w:uiPriority w:val="99"/>
    <w:qFormat/>
    <w:pPr>
      <w:ind w:firstLineChars="200" w:firstLine="420"/>
    </w:pPr>
  </w:style>
  <w:style w:type="character" w:customStyle="1" w:styleId="Char">
    <w:name w:val="批注框文本 Char"/>
    <w:basedOn w:val="a0"/>
    <w:link w:val="a3"/>
    <w:uiPriority w:val="99"/>
    <w:semiHidden/>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3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paragraph" w:styleId="a7">
    <w:name w:val="List Paragraph"/>
    <w:basedOn w:val="a"/>
    <w:uiPriority w:val="99"/>
    <w:qFormat/>
    <w:pPr>
      <w:ind w:firstLineChars="200" w:firstLine="420"/>
    </w:pPr>
  </w:style>
  <w:style w:type="character" w:customStyle="1" w:styleId="Char">
    <w:name w:val="批注框文本 Char"/>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476784">
      <w:bodyDiv w:val="1"/>
      <w:marLeft w:val="0"/>
      <w:marRight w:val="0"/>
      <w:marTop w:val="0"/>
      <w:marBottom w:val="0"/>
      <w:divBdr>
        <w:top w:val="none" w:sz="0" w:space="0" w:color="auto"/>
        <w:left w:val="none" w:sz="0" w:space="0" w:color="auto"/>
        <w:bottom w:val="none" w:sz="0" w:space="0" w:color="auto"/>
        <w:right w:val="none" w:sz="0" w:space="0" w:color="auto"/>
      </w:divBdr>
    </w:div>
    <w:div w:id="2319639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B9971AC-9532-46EA-85C8-116A8EC2C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10</Pages>
  <Words>1256</Words>
  <Characters>7161</Characters>
  <Application>Microsoft Office Word</Application>
  <DocSecurity>0</DocSecurity>
  <Lines>59</Lines>
  <Paragraphs>16</Paragraphs>
  <ScaleCrop>false</ScaleCrop>
  <Company/>
  <LinksUpToDate>false</LinksUpToDate>
  <CharactersWithSpaces>8401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组卷网zujuan.xkw.com</dc:creator>
  <cp:lastModifiedBy>PC</cp:lastModifiedBy>
  <cp:revision>106</cp:revision>
  <dcterms:created xsi:type="dcterms:W3CDTF">2017-07-19T12:07:00Z</dcterms:created>
  <dcterms:modified xsi:type="dcterms:W3CDTF">2023-05-19T01:34:00Z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processed">
    <vt:lpwstr>1</vt:lpwstr>
  </property>
  <property fmtid="{D5CDD505-2E9C-101B-9397-08002B2CF9AE}" pid="3" name="KSOProductBuildVer">
    <vt:lpwstr>2052-11.1.0.11830</vt:lpwstr>
  </property>
  <property fmtid="{D5CDD505-2E9C-101B-9397-08002B2CF9AE}" pid="4" name="ICV">
    <vt:lpwstr>0761A73C12E6433D881A0083E18418DE</vt:lpwstr>
  </property>
</Properties>
</file>