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740CA8">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740CA8">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FD4548">
        <w:rPr>
          <w:rFonts w:ascii="黑体" w:eastAsia="黑体" w:hAnsi="黑体" w:cs="宋体" w:hint="eastAsia"/>
          <w:b/>
          <w:bCs/>
          <w:kern w:val="0"/>
          <w:sz w:val="28"/>
          <w:szCs w:val="28"/>
        </w:rPr>
        <w:t>三十</w:t>
      </w:r>
      <w:r w:rsidR="00615C49">
        <w:rPr>
          <w:rFonts w:ascii="黑体" w:eastAsia="黑体" w:hAnsi="黑体" w:cs="宋体" w:hint="eastAsia"/>
          <w:b/>
          <w:bCs/>
          <w:kern w:val="0"/>
          <w:sz w:val="28"/>
          <w:szCs w:val="28"/>
        </w:rPr>
        <w:t>六</w:t>
      </w:r>
    </w:p>
    <w:p w:rsidR="00EE17EF" w:rsidRDefault="00EE17EF" w:rsidP="00740CA8">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740CA8">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r>
    </w:tbl>
    <w:p w:rsidR="00B27A70" w:rsidRPr="00BE1BCD" w:rsidRDefault="00B27A70" w:rsidP="00B27A70">
      <w:pPr>
        <w:spacing w:line="360" w:lineRule="auto"/>
        <w:jc w:val="left"/>
      </w:pPr>
      <w:r>
        <w:t xml:space="preserve">1. </w:t>
      </w:r>
      <w:r>
        <w:rPr>
          <w:rFonts w:ascii="宋体" w:hAnsi="宋体" w:cs="宋体"/>
        </w:rPr>
        <w:t>2023年春节</w:t>
      </w:r>
      <w:proofErr w:type="gramStart"/>
      <w:r>
        <w:rPr>
          <w:rFonts w:ascii="宋体" w:hAnsi="宋体" w:cs="宋体"/>
        </w:rPr>
        <w:t>档</w:t>
      </w:r>
      <w:proofErr w:type="gramEnd"/>
      <w:r>
        <w:rPr>
          <w:rFonts w:ascii="宋体" w:hAnsi="宋体" w:cs="宋体"/>
        </w:rPr>
        <w:t>电影炙手可热，总票房达67.34亿元，这既给疫情后的人们带来了很多欢乐，也带动了相关衍生品的销售和整个影视市场。可见，影视产品（   ）</w:t>
      </w:r>
    </w:p>
    <w:p w:rsidR="00B27A70" w:rsidRPr="00BE1BCD" w:rsidRDefault="00B27A70" w:rsidP="00B27A70">
      <w:pPr>
        <w:spacing w:line="360" w:lineRule="auto"/>
        <w:jc w:val="left"/>
      </w:pPr>
      <w:r>
        <w:rPr>
          <w:rFonts w:ascii="宋体" w:hAnsi="宋体" w:cs="宋体"/>
        </w:rPr>
        <w:t>①能够带动相关产业发展，为影视经济发展提供动力</w:t>
      </w:r>
    </w:p>
    <w:p w:rsidR="00B27A70" w:rsidRPr="00BE1BCD" w:rsidRDefault="00B27A70" w:rsidP="00B27A70">
      <w:pPr>
        <w:spacing w:line="360" w:lineRule="auto"/>
        <w:jc w:val="left"/>
      </w:pPr>
      <w:r>
        <w:rPr>
          <w:rFonts w:ascii="宋体" w:hAnsi="宋体" w:cs="宋体"/>
        </w:rPr>
        <w:t>②能够带来丰厚的利润，实现其推动衍生品发展的目的</w:t>
      </w:r>
    </w:p>
    <w:p w:rsidR="00B27A70" w:rsidRPr="00BE1BCD" w:rsidRDefault="00B27A70" w:rsidP="00B27A70">
      <w:pPr>
        <w:spacing w:line="360" w:lineRule="auto"/>
        <w:jc w:val="left"/>
      </w:pPr>
      <w:r>
        <w:rPr>
          <w:rFonts w:ascii="宋体" w:hAnsi="宋体" w:cs="宋体"/>
        </w:rPr>
        <w:t>③与其衍生品</w:t>
      </w:r>
      <w:r>
        <w:rPr>
          <w:rFonts w:ascii="宋体" w:hAnsi="宋体"/>
          <w:noProof/>
        </w:rPr>
        <w:drawing>
          <wp:inline distT="0" distB="0" distL="0" distR="0" wp14:anchorId="0C00B5D4" wp14:editId="124C3200">
            <wp:extent cx="132080" cy="16764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61001" name=""/>
                    <pic:cNvPicPr>
                      <a:picLocks noChangeAspect="1"/>
                    </pic:cNvPicPr>
                  </pic:nvPicPr>
                  <pic:blipFill>
                    <a:blip r:embed="rId10"/>
                    <a:stretch>
                      <a:fillRect/>
                    </a:stretch>
                  </pic:blipFill>
                  <pic:spPr>
                    <a:xfrm>
                      <a:off x="0" y="0"/>
                      <a:ext cx="132080" cy="167640"/>
                    </a:xfrm>
                    <a:prstGeom prst="rect">
                      <a:avLst/>
                    </a:prstGeom>
                  </pic:spPr>
                </pic:pic>
              </a:graphicData>
            </a:graphic>
          </wp:inline>
        </w:drawing>
      </w:r>
      <w:r>
        <w:rPr>
          <w:rFonts w:ascii="宋体" w:hAnsi="宋体" w:cs="宋体"/>
        </w:rPr>
        <w:t>互为替代产品，特别受消费者欢迎</w:t>
      </w:r>
    </w:p>
    <w:p w:rsidR="00B27A70" w:rsidRPr="00BE1BCD" w:rsidRDefault="00B27A70" w:rsidP="00B27A70">
      <w:pPr>
        <w:spacing w:line="360" w:lineRule="auto"/>
        <w:jc w:val="left"/>
      </w:pPr>
      <w:r>
        <w:rPr>
          <w:rFonts w:ascii="宋体" w:hAnsi="宋体" w:cs="宋体"/>
        </w:rPr>
        <w:t>④作为文化类商品，其价格受市场火爆程度的影响</w:t>
      </w:r>
    </w:p>
    <w:p w:rsidR="00B27A70" w:rsidRDefault="00B27A70" w:rsidP="00B27A70">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①②</w:t>
      </w:r>
      <w:r w:rsidRPr="00BE1BCD">
        <w:tab/>
        <w:t xml:space="preserve">B. </w:t>
      </w:r>
      <w:r>
        <w:rPr>
          <w:rFonts w:ascii="宋体" w:hAnsi="宋体" w:cs="宋体"/>
        </w:rPr>
        <w:t>①④</w:t>
      </w:r>
      <w:r w:rsidRPr="00BE1BCD">
        <w:tab/>
        <w:t xml:space="preserve">C. </w:t>
      </w:r>
      <w:r>
        <w:rPr>
          <w:rFonts w:ascii="宋体" w:hAnsi="宋体" w:cs="宋体"/>
        </w:rPr>
        <w:t>②③</w:t>
      </w:r>
      <w:r w:rsidRPr="00BE1BCD">
        <w:tab/>
        <w:t xml:space="preserve">D. </w:t>
      </w:r>
      <w:r>
        <w:rPr>
          <w:rFonts w:ascii="宋体" w:hAnsi="宋体" w:cs="宋体"/>
        </w:rPr>
        <w:t>③④</w:t>
      </w:r>
    </w:p>
    <w:p w:rsidR="00B27A70" w:rsidRDefault="00B27A70" w:rsidP="00B27A70">
      <w:pPr>
        <w:spacing w:line="360" w:lineRule="auto"/>
        <w:jc w:val="left"/>
        <w:textAlignment w:val="center"/>
        <w:rPr>
          <w:color w:val="000000"/>
        </w:rPr>
      </w:pPr>
      <w:r>
        <w:rPr>
          <w:color w:val="000000"/>
        </w:rPr>
        <w:t xml:space="preserve">2. </w:t>
      </w:r>
      <w:r>
        <w:rPr>
          <w:rFonts w:ascii="宋体" w:hAnsi="宋体" w:cs="宋体"/>
          <w:color w:val="000000"/>
        </w:rPr>
        <w:t>当前，人们</w:t>
      </w:r>
      <w:r>
        <w:rPr>
          <w:rFonts w:ascii="宋体" w:hAnsi="宋体"/>
          <w:noProof/>
          <w:color w:val="000000"/>
        </w:rPr>
        <w:drawing>
          <wp:inline distT="0" distB="0" distL="0" distR="0" wp14:anchorId="1026F562" wp14:editId="41A059BD">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11779" name=""/>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s="宋体"/>
          <w:color w:val="000000"/>
        </w:rPr>
        <w:t>消费心理已从过去的“价格→需要→品牌”转变为“需要→品牌→价格”，这种对产品关注度的变化要求生产企业更加注意（   ）</w:t>
      </w:r>
    </w:p>
    <w:p w:rsidR="00B27A70" w:rsidRDefault="00B27A70" w:rsidP="00B27A70">
      <w:pPr>
        <w:spacing w:line="360" w:lineRule="auto"/>
        <w:jc w:val="left"/>
        <w:textAlignment w:val="center"/>
        <w:rPr>
          <w:color w:val="000000"/>
        </w:rPr>
      </w:pPr>
      <w:r>
        <w:rPr>
          <w:rFonts w:ascii="宋体" w:hAnsi="宋体" w:cs="宋体"/>
          <w:color w:val="000000"/>
        </w:rPr>
        <w:t>①诚信经营，树立良好的信誉和企业形象</w:t>
      </w:r>
    </w:p>
    <w:p w:rsidR="00B27A70" w:rsidRDefault="00B27A70" w:rsidP="00B27A70">
      <w:pPr>
        <w:spacing w:line="360" w:lineRule="auto"/>
        <w:jc w:val="left"/>
        <w:textAlignment w:val="center"/>
        <w:rPr>
          <w:color w:val="000000"/>
        </w:rPr>
      </w:pPr>
      <w:r>
        <w:rPr>
          <w:rFonts w:ascii="宋体" w:hAnsi="宋体" w:cs="宋体"/>
          <w:color w:val="000000"/>
        </w:rPr>
        <w:t>②调节生产要素的使用，降低生产成本</w:t>
      </w:r>
    </w:p>
    <w:p w:rsidR="00B27A70" w:rsidRDefault="00B27A70" w:rsidP="00B27A70">
      <w:pPr>
        <w:spacing w:line="360" w:lineRule="auto"/>
        <w:jc w:val="left"/>
        <w:textAlignment w:val="center"/>
        <w:rPr>
          <w:color w:val="000000"/>
        </w:rPr>
      </w:pPr>
      <w:r>
        <w:rPr>
          <w:rFonts w:ascii="宋体" w:hAnsi="宋体" w:cs="宋体"/>
          <w:color w:val="000000"/>
        </w:rPr>
        <w:t>③调研市场需求，加强技术创新，满足和引领消费</w:t>
      </w:r>
    </w:p>
    <w:p w:rsidR="00B27A70" w:rsidRDefault="00B27A70" w:rsidP="00B27A70">
      <w:pPr>
        <w:spacing w:line="360" w:lineRule="auto"/>
        <w:jc w:val="left"/>
        <w:textAlignment w:val="center"/>
        <w:rPr>
          <w:color w:val="000000"/>
        </w:rPr>
      </w:pPr>
      <w:r>
        <w:rPr>
          <w:rFonts w:ascii="宋体" w:hAnsi="宋体" w:cs="宋体"/>
          <w:color w:val="000000"/>
        </w:rPr>
        <w:t>④提高生产效率，用较低价位吸引消费者，开拓市场</w:t>
      </w:r>
    </w:p>
    <w:p w:rsidR="00B27A70" w:rsidRDefault="00B27A70" w:rsidP="00B27A7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②④</w:t>
      </w:r>
      <w:r>
        <w:rPr>
          <w:color w:val="000000"/>
        </w:rPr>
        <w:tab/>
        <w:t xml:space="preserve">C. </w:t>
      </w:r>
      <w:r>
        <w:rPr>
          <w:rFonts w:ascii="宋体" w:hAnsi="宋体" w:cs="宋体"/>
          <w:color w:val="000000"/>
        </w:rPr>
        <w:t>①③</w:t>
      </w:r>
      <w:r>
        <w:rPr>
          <w:color w:val="000000"/>
        </w:rPr>
        <w:tab/>
        <w:t xml:space="preserve">D. </w:t>
      </w:r>
      <w:r>
        <w:rPr>
          <w:rFonts w:ascii="宋体" w:hAnsi="宋体" w:cs="宋体"/>
          <w:color w:val="000000"/>
        </w:rPr>
        <w:t>③④</w:t>
      </w:r>
    </w:p>
    <w:p w:rsidR="00B27A70" w:rsidRDefault="00B27A70" w:rsidP="00B27A70">
      <w:pPr>
        <w:spacing w:line="360" w:lineRule="auto"/>
        <w:jc w:val="left"/>
        <w:textAlignment w:val="center"/>
        <w:rPr>
          <w:color w:val="000000"/>
        </w:rPr>
      </w:pPr>
      <w:r>
        <w:rPr>
          <w:color w:val="000000"/>
        </w:rPr>
        <w:t xml:space="preserve">3. </w:t>
      </w:r>
      <w:r>
        <w:rPr>
          <w:rFonts w:ascii="宋体" w:hAnsi="宋体" w:cs="宋体"/>
          <w:color w:val="000000"/>
        </w:rPr>
        <w:t>为应对疫情带来的冲击，某私营餐饮企业调整员工绩效考核办法，明确规定：厨师和服务人员根据劳动的数量和质量领取基本工资和奖金；营销人员除原来的基本工资外可以领取各自招揽客户消费金额的百分之十作为绩效奖励；员工年度绩效冠军可以获得本公司1％的股份。这一分配方案（   ）</w:t>
      </w:r>
    </w:p>
    <w:p w:rsidR="00B27A70" w:rsidRDefault="00B27A70" w:rsidP="00B27A70">
      <w:pPr>
        <w:spacing w:line="360" w:lineRule="auto"/>
        <w:jc w:val="left"/>
        <w:textAlignment w:val="center"/>
        <w:rPr>
          <w:color w:val="000000"/>
        </w:rPr>
      </w:pPr>
      <w:r>
        <w:rPr>
          <w:rFonts w:ascii="宋体" w:hAnsi="宋体" w:cs="宋体"/>
          <w:color w:val="000000"/>
        </w:rPr>
        <w:t>①将劳动者个人收入与劳动的数量和质量挂钩</w:t>
      </w:r>
    </w:p>
    <w:p w:rsidR="00B27A70" w:rsidRDefault="00B27A70" w:rsidP="00B27A70">
      <w:pPr>
        <w:spacing w:line="360" w:lineRule="auto"/>
        <w:jc w:val="left"/>
        <w:textAlignment w:val="center"/>
        <w:rPr>
          <w:color w:val="000000"/>
        </w:rPr>
      </w:pPr>
      <w:r>
        <w:rPr>
          <w:rFonts w:ascii="宋体" w:hAnsi="宋体" w:cs="宋体"/>
          <w:color w:val="000000"/>
        </w:rPr>
        <w:t>②坚持以按劳分配为主体，多种分配方式并存</w:t>
      </w:r>
    </w:p>
    <w:p w:rsidR="00B27A70" w:rsidRDefault="00B27A70" w:rsidP="00B27A70">
      <w:pPr>
        <w:spacing w:line="360" w:lineRule="auto"/>
        <w:jc w:val="left"/>
        <w:textAlignment w:val="center"/>
        <w:rPr>
          <w:color w:val="000000"/>
        </w:rPr>
      </w:pPr>
      <w:r>
        <w:rPr>
          <w:rFonts w:ascii="宋体" w:hAnsi="宋体" w:cs="宋体"/>
          <w:color w:val="000000"/>
        </w:rPr>
        <w:t>③重点激励营销人员积极招揽客户增加消费量</w:t>
      </w:r>
    </w:p>
    <w:p w:rsidR="00B27A70" w:rsidRDefault="00B27A70" w:rsidP="00B27A70">
      <w:pPr>
        <w:spacing w:line="360" w:lineRule="auto"/>
        <w:jc w:val="left"/>
        <w:textAlignment w:val="center"/>
        <w:rPr>
          <w:color w:val="000000"/>
        </w:rPr>
      </w:pPr>
      <w:r>
        <w:rPr>
          <w:rFonts w:ascii="宋体" w:hAnsi="宋体" w:cs="宋体"/>
          <w:color w:val="000000"/>
        </w:rPr>
        <w:t>④鼓励劳动、资本、技术等多种要素参与分配</w:t>
      </w:r>
    </w:p>
    <w:p w:rsidR="00B27A70" w:rsidRDefault="00B27A70" w:rsidP="00B27A70">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B27A70" w:rsidRDefault="00B27A70" w:rsidP="00B27A70">
      <w:pPr>
        <w:spacing w:line="360" w:lineRule="auto"/>
        <w:jc w:val="left"/>
        <w:textAlignment w:val="center"/>
        <w:rPr>
          <w:color w:val="000000"/>
        </w:rPr>
      </w:pPr>
      <w:r>
        <w:rPr>
          <w:color w:val="000000"/>
        </w:rPr>
        <w:t xml:space="preserve">4. </w:t>
      </w:r>
      <w:r>
        <w:rPr>
          <w:rFonts w:ascii="宋体" w:hAnsi="宋体" w:cs="宋体"/>
          <w:color w:val="000000"/>
        </w:rPr>
        <w:t>2023年2月16日全国生态环境保护工作会议强调，要深入学习贯彻习近平生态文明思想，深刻把握建设人与自然和谐共生现代化的使命任务。这要求（   ）</w:t>
      </w:r>
    </w:p>
    <w:p w:rsidR="00B27A70" w:rsidRDefault="00B27A70" w:rsidP="00B27A70">
      <w:pPr>
        <w:spacing w:line="360" w:lineRule="auto"/>
        <w:jc w:val="left"/>
        <w:textAlignment w:val="center"/>
        <w:rPr>
          <w:color w:val="000000"/>
        </w:rPr>
      </w:pPr>
      <w:r>
        <w:rPr>
          <w:rFonts w:ascii="宋体" w:hAnsi="宋体" w:cs="宋体"/>
          <w:color w:val="000000"/>
        </w:rPr>
        <w:t>①倡导</w:t>
      </w:r>
      <w:proofErr w:type="gramStart"/>
      <w:r>
        <w:rPr>
          <w:rFonts w:ascii="宋体" w:hAnsi="宋体" w:cs="宋体"/>
          <w:color w:val="000000"/>
        </w:rPr>
        <w:t>极</w:t>
      </w:r>
      <w:proofErr w:type="gramEnd"/>
      <w:r>
        <w:rPr>
          <w:rFonts w:ascii="宋体" w:hAnsi="宋体" w:cs="宋体"/>
          <w:color w:val="000000"/>
        </w:rPr>
        <w:t>简的生活方式，创建绿色家园</w:t>
      </w:r>
    </w:p>
    <w:p w:rsidR="00B27A70" w:rsidRDefault="00B27A70" w:rsidP="00B27A70">
      <w:pPr>
        <w:spacing w:line="360" w:lineRule="auto"/>
        <w:jc w:val="left"/>
        <w:textAlignment w:val="center"/>
        <w:rPr>
          <w:color w:val="000000"/>
        </w:rPr>
      </w:pPr>
      <w:r>
        <w:rPr>
          <w:rFonts w:ascii="宋体" w:hAnsi="宋体" w:cs="宋体"/>
          <w:color w:val="000000"/>
        </w:rPr>
        <w:t>②把生态文明建设放在中心位置，保护环境</w:t>
      </w:r>
    </w:p>
    <w:p w:rsidR="00B27A70" w:rsidRDefault="00B27A70" w:rsidP="00B27A70">
      <w:pPr>
        <w:spacing w:line="360" w:lineRule="auto"/>
        <w:jc w:val="left"/>
        <w:textAlignment w:val="center"/>
        <w:rPr>
          <w:color w:val="000000"/>
        </w:rPr>
      </w:pPr>
      <w:r>
        <w:rPr>
          <w:rFonts w:ascii="宋体" w:hAnsi="宋体" w:cs="宋体"/>
          <w:color w:val="000000"/>
        </w:rPr>
        <w:t>③贯彻绿色发展理念，把可持续发展落到实处</w:t>
      </w:r>
    </w:p>
    <w:p w:rsidR="00B27A70" w:rsidRDefault="00B27A70" w:rsidP="00B27A70">
      <w:pPr>
        <w:spacing w:line="360" w:lineRule="auto"/>
        <w:jc w:val="left"/>
        <w:textAlignment w:val="center"/>
        <w:rPr>
          <w:color w:val="000000"/>
        </w:rPr>
      </w:pPr>
      <w:r>
        <w:rPr>
          <w:rFonts w:ascii="宋体" w:hAnsi="宋体" w:cs="宋体"/>
          <w:color w:val="000000"/>
        </w:rPr>
        <w:t>④解决人与自然和谐共生问题，走文明发展道路</w:t>
      </w:r>
    </w:p>
    <w:p w:rsidR="00B27A70" w:rsidRDefault="00B27A70" w:rsidP="00B27A7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B27A70" w:rsidRDefault="00B27A70" w:rsidP="00B27A70">
      <w:pPr>
        <w:spacing w:line="360" w:lineRule="auto"/>
        <w:jc w:val="left"/>
        <w:textAlignment w:val="center"/>
        <w:rPr>
          <w:color w:val="000000"/>
        </w:rPr>
      </w:pPr>
      <w:r>
        <w:rPr>
          <w:color w:val="000000"/>
        </w:rPr>
        <w:t xml:space="preserve">5. </w:t>
      </w:r>
      <w:r>
        <w:rPr>
          <w:rFonts w:ascii="宋体" w:hAnsi="宋体" w:cs="宋体"/>
          <w:color w:val="000000"/>
        </w:rPr>
        <w:t>近年来，新疆</w:t>
      </w:r>
      <w:proofErr w:type="gramStart"/>
      <w:r>
        <w:rPr>
          <w:rFonts w:ascii="宋体" w:hAnsi="宋体" w:cs="宋体"/>
          <w:color w:val="000000"/>
        </w:rPr>
        <w:t>额敏县让党组织</w:t>
      </w:r>
      <w:proofErr w:type="gramEnd"/>
      <w:r>
        <w:rPr>
          <w:rFonts w:ascii="宋体" w:hAnsi="宋体" w:cs="宋体"/>
          <w:color w:val="000000"/>
        </w:rPr>
        <w:t>跟着马背走、服务群众跟着牧民走，建立流动党支部36个，每月定期到各片区开展工作，及时跟进服务。同时，成立政策宜传、养殖技术指导、健康体检等10支党小组志愿服务队，解决牧民困难180余件，切实提升了牧民的幸福感获得感。这表明中国共产党（   ）</w:t>
      </w:r>
    </w:p>
    <w:p w:rsidR="00B27A70" w:rsidRDefault="00B27A70" w:rsidP="00B27A70">
      <w:pPr>
        <w:spacing w:line="360" w:lineRule="auto"/>
        <w:jc w:val="left"/>
        <w:textAlignment w:val="center"/>
        <w:rPr>
          <w:color w:val="000000"/>
        </w:rPr>
      </w:pPr>
      <w:r>
        <w:rPr>
          <w:rFonts w:ascii="宋体" w:hAnsi="宋体" w:cs="宋体"/>
          <w:color w:val="000000"/>
        </w:rPr>
        <w:t>①坚持民主执政，紧紧依靠人民群众再创新</w:t>
      </w:r>
      <w:r>
        <w:rPr>
          <w:rFonts w:ascii="宋体" w:hAnsi="宋体"/>
          <w:noProof/>
          <w:color w:val="000000"/>
        </w:rPr>
        <w:drawing>
          <wp:inline distT="0" distB="0" distL="0" distR="0" wp14:anchorId="3F9F76C9" wp14:editId="639CCFAA">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168067" name=""/>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s="宋体"/>
          <w:color w:val="000000"/>
        </w:rPr>
        <w:t>历史伟业</w:t>
      </w:r>
    </w:p>
    <w:p w:rsidR="00B27A70" w:rsidRDefault="00B27A70" w:rsidP="00B27A70">
      <w:pPr>
        <w:spacing w:line="360" w:lineRule="auto"/>
        <w:jc w:val="left"/>
        <w:textAlignment w:val="center"/>
        <w:rPr>
          <w:color w:val="000000"/>
        </w:rPr>
      </w:pPr>
      <w:r>
        <w:rPr>
          <w:rFonts w:ascii="宋体" w:hAnsi="宋体" w:cs="宋体"/>
          <w:color w:val="000000"/>
        </w:rPr>
        <w:t>②始终发挥领导核心作用，助力少数民族地区改善民生</w:t>
      </w:r>
    </w:p>
    <w:p w:rsidR="00B27A70" w:rsidRDefault="00B27A70" w:rsidP="00B27A70">
      <w:pPr>
        <w:spacing w:line="360" w:lineRule="auto"/>
        <w:jc w:val="left"/>
        <w:textAlignment w:val="center"/>
        <w:rPr>
          <w:color w:val="000000"/>
        </w:rPr>
      </w:pPr>
      <w:r>
        <w:rPr>
          <w:rFonts w:ascii="宋体" w:hAnsi="宋体" w:cs="宋体"/>
          <w:color w:val="000000"/>
        </w:rPr>
        <w:t>③坚持以人民为中心，</w:t>
      </w:r>
      <w:proofErr w:type="gramStart"/>
      <w:r>
        <w:rPr>
          <w:rFonts w:ascii="宋体" w:hAnsi="宋体" w:cs="宋体"/>
          <w:color w:val="000000"/>
        </w:rPr>
        <w:t>践行</w:t>
      </w:r>
      <w:proofErr w:type="gramEnd"/>
      <w:r>
        <w:rPr>
          <w:rFonts w:ascii="宋体" w:hAnsi="宋体" w:cs="宋体"/>
          <w:color w:val="000000"/>
        </w:rPr>
        <w:t>全心全意为人民服务的根本宗旨</w:t>
      </w:r>
    </w:p>
    <w:p w:rsidR="00B27A70" w:rsidRDefault="00B27A70" w:rsidP="00B27A70">
      <w:pPr>
        <w:spacing w:line="360" w:lineRule="auto"/>
        <w:jc w:val="left"/>
        <w:textAlignment w:val="center"/>
        <w:rPr>
          <w:color w:val="000000"/>
        </w:rPr>
      </w:pPr>
      <w:r>
        <w:rPr>
          <w:rFonts w:ascii="宋体" w:hAnsi="宋体" w:cs="宋体"/>
          <w:color w:val="000000"/>
        </w:rPr>
        <w:t>④牢记初心使命，积极履行加强和优化公共服务的职能</w:t>
      </w:r>
    </w:p>
    <w:p w:rsidR="00B27A70" w:rsidRDefault="00B27A70" w:rsidP="00B27A7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B27A70" w:rsidRDefault="00B27A70" w:rsidP="00B27A70">
      <w:pPr>
        <w:spacing w:line="360" w:lineRule="auto"/>
        <w:jc w:val="left"/>
        <w:textAlignment w:val="center"/>
        <w:rPr>
          <w:color w:val="000000"/>
        </w:rPr>
      </w:pPr>
      <w:r>
        <w:rPr>
          <w:color w:val="000000"/>
        </w:rPr>
        <w:t xml:space="preserve">6. </w:t>
      </w:r>
      <w:r>
        <w:rPr>
          <w:rFonts w:ascii="宋体" w:hAnsi="宋体" w:cs="宋体"/>
          <w:color w:val="000000"/>
        </w:rPr>
        <w:t>2022年10月30日，十三届全国人大常委会第三十七次会议表决通过《中华人民共和国黄河保护法》，标志着黄河流域生态保护和高质量发展迈上了新台阶。同时，各地加大普法宣传力度，积极营造全民保护“母亲河”的良好社会氛围。此举（   ）</w:t>
      </w:r>
    </w:p>
    <w:p w:rsidR="00B27A70" w:rsidRDefault="00B27A70" w:rsidP="00B27A70">
      <w:pPr>
        <w:spacing w:line="360" w:lineRule="auto"/>
        <w:jc w:val="left"/>
        <w:textAlignment w:val="center"/>
        <w:rPr>
          <w:color w:val="000000"/>
        </w:rPr>
      </w:pPr>
      <w:r>
        <w:rPr>
          <w:rFonts w:ascii="宋体" w:hAnsi="宋体" w:cs="宋体"/>
          <w:color w:val="000000"/>
        </w:rPr>
        <w:t>①为保护黄河流域生态环境提供了有效的法律保障</w:t>
      </w:r>
    </w:p>
    <w:p w:rsidR="00B27A70" w:rsidRDefault="00B27A70" w:rsidP="00B27A70">
      <w:pPr>
        <w:spacing w:line="360" w:lineRule="auto"/>
        <w:jc w:val="left"/>
        <w:textAlignment w:val="center"/>
        <w:rPr>
          <w:color w:val="000000"/>
        </w:rPr>
      </w:pPr>
      <w:r>
        <w:rPr>
          <w:rFonts w:ascii="宋体" w:hAnsi="宋体" w:cs="宋体"/>
          <w:color w:val="000000"/>
        </w:rPr>
        <w:t>②完善了黄河流域生态环境保护的权力划分和运行机制</w:t>
      </w:r>
    </w:p>
    <w:p w:rsidR="00B27A70" w:rsidRDefault="00B27A70" w:rsidP="00B27A70">
      <w:pPr>
        <w:spacing w:line="360" w:lineRule="auto"/>
        <w:jc w:val="left"/>
        <w:textAlignment w:val="center"/>
        <w:rPr>
          <w:color w:val="000000"/>
        </w:rPr>
      </w:pPr>
      <w:r>
        <w:rPr>
          <w:rFonts w:ascii="宋体" w:hAnsi="宋体" w:cs="宋体"/>
          <w:color w:val="000000"/>
        </w:rPr>
        <w:t>③通过社会主义法治建设提高了公民的生态环境保护意识</w:t>
      </w:r>
    </w:p>
    <w:p w:rsidR="00B27A70" w:rsidRDefault="00B27A70" w:rsidP="00B27A70">
      <w:pPr>
        <w:spacing w:line="360" w:lineRule="auto"/>
        <w:jc w:val="left"/>
        <w:textAlignment w:val="center"/>
        <w:rPr>
          <w:color w:val="000000"/>
        </w:rPr>
      </w:pPr>
      <w:r>
        <w:rPr>
          <w:rFonts w:ascii="宋体" w:hAnsi="宋体" w:cs="宋体"/>
          <w:color w:val="000000"/>
        </w:rPr>
        <w:t>④表明全国人大常委会作为全国人大的执行机关依法行使立法权</w:t>
      </w:r>
    </w:p>
    <w:p w:rsidR="00B27A70" w:rsidRDefault="00B27A70" w:rsidP="00B27A7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B27A70" w:rsidRDefault="00B27A70" w:rsidP="00B27A70">
      <w:pPr>
        <w:spacing w:line="360" w:lineRule="auto"/>
        <w:jc w:val="left"/>
        <w:textAlignment w:val="center"/>
        <w:rPr>
          <w:color w:val="000000"/>
        </w:rPr>
      </w:pPr>
      <w:r>
        <w:rPr>
          <w:color w:val="000000"/>
        </w:rPr>
        <w:t xml:space="preserve">7. </w:t>
      </w:r>
      <w:r>
        <w:rPr>
          <w:rFonts w:ascii="宋体" w:hAnsi="宋体" w:cs="宋体"/>
          <w:color w:val="000000"/>
        </w:rPr>
        <w:t>2022年，全国公安交管部门深化改革服务创新，推出小客车登记全国“一证通办”、深化车检制度改革、开辟绿色通道保障重点物资运输畅通等18项便民利</w:t>
      </w:r>
      <w:proofErr w:type="gramStart"/>
      <w:r>
        <w:rPr>
          <w:rFonts w:ascii="宋体" w:hAnsi="宋体" w:cs="宋体"/>
          <w:color w:val="000000"/>
        </w:rPr>
        <w:t>企改革</w:t>
      </w:r>
      <w:proofErr w:type="gramEnd"/>
      <w:r>
        <w:rPr>
          <w:rFonts w:ascii="宋体" w:hAnsi="宋体" w:cs="宋体"/>
          <w:color w:val="000000"/>
        </w:rPr>
        <w:t>措施，惠及群众6亿多人次，减少群众、企业办事费用60多亿元。公安交管部门深化改革旨在（   ）</w:t>
      </w:r>
    </w:p>
    <w:p w:rsidR="00B27A70" w:rsidRDefault="00B27A70" w:rsidP="00B27A70">
      <w:pPr>
        <w:spacing w:line="360" w:lineRule="auto"/>
        <w:jc w:val="left"/>
        <w:textAlignment w:val="center"/>
        <w:rPr>
          <w:color w:val="000000"/>
        </w:rPr>
      </w:pPr>
      <w:r>
        <w:rPr>
          <w:rFonts w:ascii="宋体" w:hAnsi="宋体" w:cs="宋体"/>
          <w:color w:val="000000"/>
        </w:rPr>
        <w:t>①优化工作流程，建设公开公正</w:t>
      </w:r>
      <w:r>
        <w:rPr>
          <w:rFonts w:ascii="宋体" w:hAnsi="宋体"/>
          <w:noProof/>
          <w:color w:val="000000"/>
        </w:rPr>
        <w:drawing>
          <wp:inline distT="0" distB="0" distL="0" distR="0" wp14:anchorId="11D79403" wp14:editId="1655F61B">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71473" name=""/>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s="宋体"/>
          <w:color w:val="000000"/>
        </w:rPr>
        <w:t>政府</w:t>
      </w:r>
    </w:p>
    <w:p w:rsidR="00B27A70" w:rsidRDefault="00B27A70" w:rsidP="00B27A70">
      <w:pPr>
        <w:spacing w:line="360" w:lineRule="auto"/>
        <w:jc w:val="left"/>
        <w:textAlignment w:val="center"/>
        <w:rPr>
          <w:color w:val="000000"/>
        </w:rPr>
      </w:pPr>
      <w:r>
        <w:rPr>
          <w:rFonts w:ascii="宋体" w:hAnsi="宋体" w:cs="宋体"/>
          <w:color w:val="000000"/>
        </w:rPr>
        <w:t>②提高履职水平，服务保障城市运行</w:t>
      </w:r>
    </w:p>
    <w:p w:rsidR="00B27A70" w:rsidRDefault="00B27A70" w:rsidP="00B27A70">
      <w:pPr>
        <w:spacing w:line="360" w:lineRule="auto"/>
        <w:jc w:val="left"/>
        <w:textAlignment w:val="center"/>
        <w:rPr>
          <w:color w:val="000000"/>
        </w:rPr>
      </w:pPr>
      <w:r>
        <w:rPr>
          <w:rFonts w:ascii="宋体" w:hAnsi="宋体" w:cs="宋体"/>
          <w:color w:val="000000"/>
        </w:rPr>
        <w:t>③节约行政资源，降低行政执法成本</w:t>
      </w:r>
    </w:p>
    <w:p w:rsidR="00B27A70" w:rsidRDefault="00B27A70" w:rsidP="00B27A70">
      <w:pPr>
        <w:spacing w:line="360" w:lineRule="auto"/>
        <w:jc w:val="left"/>
        <w:textAlignment w:val="center"/>
        <w:rPr>
          <w:color w:val="000000"/>
        </w:rPr>
      </w:pPr>
      <w:r>
        <w:rPr>
          <w:rFonts w:ascii="宋体" w:hAnsi="宋体" w:cs="宋体"/>
          <w:color w:val="000000"/>
        </w:rPr>
        <w:lastRenderedPageBreak/>
        <w:t>④为民减负，提升人民群众</w:t>
      </w:r>
      <w:r>
        <w:rPr>
          <w:rFonts w:ascii="宋体" w:hAnsi="宋体"/>
          <w:noProof/>
          <w:color w:val="000000"/>
        </w:rPr>
        <w:drawing>
          <wp:inline distT="0" distB="0" distL="0" distR="0" wp14:anchorId="7ACF3A6E" wp14:editId="7B0178E1">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54243" name=""/>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s="宋体"/>
          <w:color w:val="000000"/>
        </w:rPr>
        <w:t>满意度</w:t>
      </w:r>
    </w:p>
    <w:p w:rsidR="00B27A70" w:rsidRDefault="00B27A70" w:rsidP="00B27A7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B27A70" w:rsidRDefault="00B27A70" w:rsidP="00B27A70">
      <w:pPr>
        <w:spacing w:line="360" w:lineRule="auto"/>
        <w:jc w:val="left"/>
        <w:textAlignment w:val="center"/>
        <w:rPr>
          <w:color w:val="000000"/>
        </w:rPr>
      </w:pPr>
      <w:r>
        <w:rPr>
          <w:color w:val="000000"/>
        </w:rPr>
        <w:t xml:space="preserve">8. </w:t>
      </w:r>
      <w:r>
        <w:rPr>
          <w:rFonts w:ascii="宋体" w:hAnsi="宋体" w:cs="宋体"/>
          <w:color w:val="000000"/>
        </w:rPr>
        <w:t>2022年11月29日，我国申报的“中国传统制茶技艺及其相关习俗”成功列入联合国教科文组织人类非物质文化遗产代表作名录。中国是世界上最早发现和利用茶叶的国家，数千年来中国人通过制茶、泡茶、品茶，培养了平和包容的心态、形成了含蓄内</w:t>
      </w:r>
      <w:proofErr w:type="gramStart"/>
      <w:r>
        <w:rPr>
          <w:rFonts w:ascii="宋体" w:hAnsi="宋体" w:cs="宋体"/>
          <w:color w:val="000000"/>
        </w:rPr>
        <w:t>敛</w:t>
      </w:r>
      <w:proofErr w:type="gramEnd"/>
      <w:r>
        <w:rPr>
          <w:rFonts w:ascii="宋体" w:hAnsi="宋体" w:cs="宋体"/>
          <w:color w:val="000000"/>
        </w:rPr>
        <w:t>的品格。“中国传统制茶技艺及其相关习俗”申遗成功（   ）</w:t>
      </w:r>
    </w:p>
    <w:p w:rsidR="00B27A70" w:rsidRDefault="00B27A70" w:rsidP="00B27A70">
      <w:pPr>
        <w:spacing w:line="360" w:lineRule="auto"/>
        <w:jc w:val="left"/>
        <w:textAlignment w:val="center"/>
        <w:rPr>
          <w:color w:val="000000"/>
        </w:rPr>
      </w:pPr>
      <w:r>
        <w:rPr>
          <w:rFonts w:ascii="宋体" w:hAnsi="宋体" w:cs="宋体"/>
          <w:color w:val="000000"/>
        </w:rPr>
        <w:t>①让世界人民更了解中国悠久的文明和灿烂的文化</w:t>
      </w:r>
    </w:p>
    <w:p w:rsidR="00B27A70" w:rsidRDefault="00B27A70" w:rsidP="00B27A70">
      <w:pPr>
        <w:spacing w:line="360" w:lineRule="auto"/>
        <w:jc w:val="left"/>
        <w:textAlignment w:val="center"/>
        <w:rPr>
          <w:color w:val="000000"/>
        </w:rPr>
      </w:pPr>
      <w:r>
        <w:rPr>
          <w:rFonts w:ascii="宋体" w:hAnsi="宋体" w:cs="宋体"/>
          <w:color w:val="000000"/>
        </w:rPr>
        <w:t>②彰显了中国茶的独特魅力和中华文化的博大精深</w:t>
      </w:r>
    </w:p>
    <w:p w:rsidR="00B27A70" w:rsidRDefault="00B27A70" w:rsidP="00B27A70">
      <w:pPr>
        <w:spacing w:line="360" w:lineRule="auto"/>
        <w:jc w:val="left"/>
        <w:textAlignment w:val="center"/>
        <w:rPr>
          <w:color w:val="000000"/>
        </w:rPr>
      </w:pPr>
      <w:r>
        <w:rPr>
          <w:rFonts w:ascii="宋体" w:hAnsi="宋体" w:cs="宋体"/>
          <w:color w:val="000000"/>
        </w:rPr>
        <w:t>③旨在肯定中国茶文化对促进世界文化繁荣的贡献</w:t>
      </w:r>
    </w:p>
    <w:p w:rsidR="00B27A70" w:rsidRDefault="00B27A70" w:rsidP="00B27A70">
      <w:pPr>
        <w:spacing w:line="360" w:lineRule="auto"/>
        <w:jc w:val="left"/>
        <w:textAlignment w:val="center"/>
        <w:rPr>
          <w:color w:val="000000"/>
        </w:rPr>
      </w:pPr>
      <w:r>
        <w:rPr>
          <w:rFonts w:ascii="宋体" w:hAnsi="宋体" w:cs="宋体"/>
          <w:color w:val="000000"/>
        </w:rPr>
        <w:t>④实现了世界各国对中国传统制茶技艺习俗的认同</w:t>
      </w:r>
    </w:p>
    <w:p w:rsidR="00B27A70" w:rsidRDefault="00B27A70" w:rsidP="00B27A7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B27A70" w:rsidRDefault="00B27A70" w:rsidP="00B27A70">
      <w:pPr>
        <w:spacing w:line="360" w:lineRule="auto"/>
        <w:jc w:val="left"/>
        <w:textAlignment w:val="center"/>
        <w:rPr>
          <w:color w:val="000000"/>
        </w:rPr>
      </w:pPr>
      <w:r>
        <w:rPr>
          <w:color w:val="000000"/>
        </w:rPr>
        <w:t xml:space="preserve">9. </w:t>
      </w:r>
      <w:r>
        <w:rPr>
          <w:rFonts w:ascii="宋体" w:hAnsi="宋体" w:cs="宋体"/>
          <w:color w:val="000000"/>
        </w:rPr>
        <w:t>20世纪初，歌剧艺术传到中国。抗日战争时期延安鲁迅艺术学院的师生主动拥抱这种新的艺术形式，并与中国音乐元素相结合、与当时社会生活相结合，不仅创作出了《白毛女》等歌剧经典，也实现了歌剧艺术的民族化，创造了具有中国特色的民族歌剧艺术形式。这表明（  ）</w:t>
      </w:r>
    </w:p>
    <w:p w:rsidR="00B27A70" w:rsidRDefault="00B27A70" w:rsidP="00B27A70">
      <w:pPr>
        <w:spacing w:line="360" w:lineRule="auto"/>
        <w:jc w:val="left"/>
        <w:textAlignment w:val="center"/>
        <w:rPr>
          <w:color w:val="000000"/>
        </w:rPr>
      </w:pPr>
      <w:r>
        <w:rPr>
          <w:rFonts w:ascii="宋体" w:hAnsi="宋体" w:cs="宋体"/>
          <w:color w:val="000000"/>
        </w:rPr>
        <w:t>①借鉴外来文化应以我为主、为我所用，促进民族文化发展</w:t>
      </w:r>
    </w:p>
    <w:p w:rsidR="00B27A70" w:rsidRDefault="00B27A70" w:rsidP="00B27A70">
      <w:pPr>
        <w:spacing w:line="360" w:lineRule="auto"/>
        <w:jc w:val="left"/>
        <w:textAlignment w:val="center"/>
        <w:rPr>
          <w:color w:val="000000"/>
        </w:rPr>
      </w:pPr>
      <w:r>
        <w:rPr>
          <w:rFonts w:ascii="宋体" w:hAnsi="宋体" w:cs="宋体"/>
          <w:color w:val="000000"/>
        </w:rPr>
        <w:t>②与新的艺术形式相融合是民族文化富有生机的根本动力</w:t>
      </w:r>
    </w:p>
    <w:p w:rsidR="00B27A70" w:rsidRDefault="00B27A70" w:rsidP="00B27A70">
      <w:pPr>
        <w:spacing w:line="360" w:lineRule="auto"/>
        <w:jc w:val="left"/>
        <w:textAlignment w:val="center"/>
        <w:rPr>
          <w:color w:val="000000"/>
        </w:rPr>
      </w:pPr>
      <w:r>
        <w:rPr>
          <w:rFonts w:ascii="宋体" w:hAnsi="宋体" w:cs="宋体"/>
          <w:color w:val="000000"/>
        </w:rPr>
        <w:t>③采用现代艺术形式更能凸显我国传统文化的民族特色</w:t>
      </w:r>
    </w:p>
    <w:p w:rsidR="00B27A70" w:rsidRDefault="00B27A70" w:rsidP="00B27A70">
      <w:pPr>
        <w:spacing w:line="360" w:lineRule="auto"/>
        <w:jc w:val="left"/>
        <w:textAlignment w:val="center"/>
        <w:rPr>
          <w:color w:val="000000"/>
        </w:rPr>
      </w:pPr>
      <w:r>
        <w:rPr>
          <w:rFonts w:ascii="宋体" w:hAnsi="宋体" w:cs="宋体"/>
          <w:color w:val="000000"/>
        </w:rPr>
        <w:t>④文化创新应以社会生活为源泉，并植根于优秀传统文化</w:t>
      </w:r>
    </w:p>
    <w:p w:rsidR="00B27A70" w:rsidRDefault="00B27A70" w:rsidP="00B27A7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②③</w:t>
      </w:r>
      <w:r>
        <w:rPr>
          <w:color w:val="000000"/>
        </w:rPr>
        <w:tab/>
        <w:t xml:space="preserve">C. </w:t>
      </w:r>
      <w:r>
        <w:rPr>
          <w:rFonts w:ascii="宋体" w:hAnsi="宋体" w:cs="宋体"/>
          <w:color w:val="000000"/>
        </w:rPr>
        <w:t>③④</w:t>
      </w:r>
      <w:r>
        <w:rPr>
          <w:color w:val="000000"/>
        </w:rPr>
        <w:tab/>
        <w:t xml:space="preserve">D. </w:t>
      </w:r>
      <w:r>
        <w:rPr>
          <w:rFonts w:ascii="宋体" w:hAnsi="宋体" w:cs="宋体"/>
          <w:color w:val="000000"/>
        </w:rPr>
        <w:t>①④</w:t>
      </w:r>
    </w:p>
    <w:p w:rsidR="00B27A70" w:rsidRDefault="00B27A70" w:rsidP="00B27A70">
      <w:pPr>
        <w:spacing w:line="360" w:lineRule="auto"/>
        <w:jc w:val="left"/>
        <w:textAlignment w:val="center"/>
        <w:rPr>
          <w:color w:val="000000"/>
        </w:rPr>
      </w:pPr>
      <w:r>
        <w:rPr>
          <w:color w:val="000000"/>
        </w:rPr>
        <w:t xml:space="preserve">10. </w:t>
      </w:r>
      <w:r>
        <w:rPr>
          <w:rFonts w:ascii="宋体" w:hAnsi="宋体" w:cs="宋体"/>
          <w:color w:val="000000"/>
        </w:rPr>
        <w:t>2023年2月23日国家</w:t>
      </w:r>
      <w:proofErr w:type="gramStart"/>
      <w:r>
        <w:rPr>
          <w:rFonts w:ascii="宋体" w:hAnsi="宋体" w:cs="宋体"/>
          <w:color w:val="000000"/>
        </w:rPr>
        <w:t>卫健委召开</w:t>
      </w:r>
      <w:proofErr w:type="gramEnd"/>
      <w:r>
        <w:rPr>
          <w:rFonts w:ascii="宋体" w:hAnsi="宋体" w:cs="宋体"/>
          <w:color w:val="000000"/>
        </w:rPr>
        <w:t>新闻发布会，介绍了巩固疫情防控重大成果有关情况。市民群众开始告别核酸、场所码以及行程码，疫情防控平稳进入“乙类乙管”常态化防控阶段。这些调整是基于对病原体和疾病的认识、人群免疫水平和卫生健康系统抵抗能力、社会公共卫生干预措施三者的综合判断做出的。材料体现了（   ）</w:t>
      </w:r>
    </w:p>
    <w:p w:rsidR="00B27A70" w:rsidRDefault="00B27A70" w:rsidP="00B27A70">
      <w:pPr>
        <w:spacing w:line="360" w:lineRule="auto"/>
        <w:jc w:val="left"/>
        <w:textAlignment w:val="center"/>
        <w:rPr>
          <w:color w:val="000000"/>
        </w:rPr>
      </w:pPr>
      <w:r>
        <w:rPr>
          <w:rFonts w:ascii="宋体" w:hAnsi="宋体" w:cs="宋体"/>
          <w:color w:val="000000"/>
        </w:rPr>
        <w:t>①社会实践活动具有主观能动性和社会历史性</w:t>
      </w:r>
    </w:p>
    <w:p w:rsidR="00B27A70" w:rsidRDefault="00B27A70" w:rsidP="00B27A70">
      <w:pPr>
        <w:spacing w:line="360" w:lineRule="auto"/>
        <w:jc w:val="left"/>
        <w:textAlignment w:val="center"/>
        <w:rPr>
          <w:color w:val="000000"/>
        </w:rPr>
      </w:pPr>
      <w:r>
        <w:rPr>
          <w:rFonts w:ascii="宋体" w:hAnsi="宋体" w:cs="宋体"/>
          <w:color w:val="000000"/>
        </w:rPr>
        <w:t>②客观物质条件的改变影响着实践活动的选择</w:t>
      </w:r>
    </w:p>
    <w:p w:rsidR="00B27A70" w:rsidRDefault="00B27A70" w:rsidP="00B27A70">
      <w:pPr>
        <w:spacing w:line="360" w:lineRule="auto"/>
        <w:jc w:val="left"/>
        <w:textAlignment w:val="center"/>
        <w:rPr>
          <w:color w:val="000000"/>
        </w:rPr>
      </w:pPr>
      <w:r>
        <w:rPr>
          <w:rFonts w:ascii="宋体" w:hAnsi="宋体" w:cs="宋体"/>
          <w:color w:val="000000"/>
        </w:rPr>
        <w:t>③人类的认知水平影响着实践活动产生的成效</w:t>
      </w:r>
    </w:p>
    <w:p w:rsidR="00B27A70" w:rsidRDefault="00B27A70" w:rsidP="00B27A70">
      <w:pPr>
        <w:spacing w:line="360" w:lineRule="auto"/>
        <w:jc w:val="left"/>
        <w:textAlignment w:val="center"/>
        <w:rPr>
          <w:color w:val="000000"/>
        </w:rPr>
      </w:pPr>
      <w:r>
        <w:rPr>
          <w:rFonts w:ascii="宋体" w:hAnsi="宋体" w:cs="宋体"/>
          <w:color w:val="000000"/>
        </w:rPr>
        <w:t>④实践活动是主观与客观的具体的历史的统一</w:t>
      </w:r>
    </w:p>
    <w:p w:rsidR="00B27A70" w:rsidRDefault="00B27A70" w:rsidP="00B27A7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B27A70" w:rsidRDefault="00B27A70" w:rsidP="00B27A70">
      <w:pPr>
        <w:spacing w:line="360" w:lineRule="auto"/>
        <w:jc w:val="left"/>
        <w:textAlignment w:val="center"/>
        <w:rPr>
          <w:color w:val="000000"/>
        </w:rPr>
      </w:pPr>
      <w:r>
        <w:rPr>
          <w:color w:val="000000"/>
        </w:rPr>
        <w:t xml:space="preserve">11. </w:t>
      </w:r>
      <w:r>
        <w:rPr>
          <w:rFonts w:ascii="宋体" w:hAnsi="宋体" w:cs="宋体"/>
          <w:color w:val="000000"/>
        </w:rPr>
        <w:t>漫画《习惯》讽刺了某些人的错误，下列诗句中蕴含的哲理对其最有针对教育意义的是（   ）</w:t>
      </w:r>
    </w:p>
    <w:p w:rsidR="00B27A70" w:rsidRDefault="00B27A70" w:rsidP="00B27A70">
      <w:pPr>
        <w:spacing w:line="360" w:lineRule="auto"/>
        <w:jc w:val="left"/>
        <w:textAlignment w:val="center"/>
        <w:rPr>
          <w:color w:val="000000"/>
        </w:rPr>
      </w:pPr>
      <w:r>
        <w:rPr>
          <w:noProof/>
          <w:color w:val="000000"/>
        </w:rPr>
        <w:lastRenderedPageBreak/>
        <w:drawing>
          <wp:inline distT="0" distB="0" distL="0" distR="0" wp14:anchorId="028757BD" wp14:editId="1D3D94DA">
            <wp:extent cx="5238750" cy="1568773"/>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650663" name=""/>
                    <pic:cNvPicPr>
                      <a:picLocks noChangeAspect="1"/>
                    </pic:cNvPicPr>
                  </pic:nvPicPr>
                  <pic:blipFill>
                    <a:blip r:embed="rId12"/>
                    <a:stretch>
                      <a:fillRect/>
                    </a:stretch>
                  </pic:blipFill>
                  <pic:spPr>
                    <a:xfrm>
                      <a:off x="0" y="0"/>
                      <a:ext cx="5238750" cy="1568773"/>
                    </a:xfrm>
                    <a:prstGeom prst="rect">
                      <a:avLst/>
                    </a:prstGeom>
                  </pic:spPr>
                </pic:pic>
              </a:graphicData>
            </a:graphic>
          </wp:inline>
        </w:drawing>
      </w:r>
    </w:p>
    <w:p w:rsidR="00B27A70" w:rsidRDefault="00B27A70" w:rsidP="00B27A70">
      <w:pPr>
        <w:spacing w:line="360" w:lineRule="auto"/>
        <w:jc w:val="left"/>
        <w:textAlignment w:val="center"/>
        <w:rPr>
          <w:color w:val="000000"/>
        </w:rPr>
      </w:pPr>
      <w:r>
        <w:rPr>
          <w:rFonts w:ascii="宋体" w:hAnsi="宋体" w:cs="宋体"/>
          <w:color w:val="000000"/>
        </w:rPr>
        <w:t>①不识庐山真面目，只缘身在此山中</w:t>
      </w:r>
    </w:p>
    <w:p w:rsidR="00B27A70" w:rsidRDefault="00B27A70" w:rsidP="00B27A70">
      <w:pPr>
        <w:spacing w:line="360" w:lineRule="auto"/>
        <w:jc w:val="left"/>
        <w:textAlignment w:val="center"/>
        <w:rPr>
          <w:color w:val="000000"/>
        </w:rPr>
      </w:pPr>
      <w:r>
        <w:rPr>
          <w:rFonts w:ascii="宋体" w:hAnsi="宋体" w:cs="宋体"/>
          <w:color w:val="000000"/>
        </w:rPr>
        <w:t>②深处种菱浅种稻，不深不浅种荷花</w:t>
      </w:r>
    </w:p>
    <w:p w:rsidR="00B27A70" w:rsidRDefault="00B27A70" w:rsidP="00B27A70">
      <w:pPr>
        <w:spacing w:line="360" w:lineRule="auto"/>
        <w:jc w:val="left"/>
        <w:textAlignment w:val="center"/>
        <w:rPr>
          <w:color w:val="000000"/>
        </w:rPr>
      </w:pPr>
      <w:r>
        <w:rPr>
          <w:rFonts w:ascii="宋体" w:hAnsi="宋体" w:cs="宋体"/>
          <w:color w:val="000000"/>
        </w:rPr>
        <w:t>③青山遮不住，毕竟东流去</w:t>
      </w:r>
    </w:p>
    <w:p w:rsidR="00B27A70" w:rsidRDefault="00B27A70" w:rsidP="00B27A70">
      <w:pPr>
        <w:spacing w:line="360" w:lineRule="auto"/>
        <w:jc w:val="left"/>
        <w:textAlignment w:val="center"/>
        <w:rPr>
          <w:color w:val="000000"/>
        </w:rPr>
      </w:pPr>
      <w:r>
        <w:rPr>
          <w:rFonts w:ascii="宋体" w:hAnsi="宋体" w:cs="宋体"/>
          <w:color w:val="000000"/>
        </w:rPr>
        <w:t>④人间四月芳菲尽，山寺桃花始盛开</w:t>
      </w:r>
    </w:p>
    <w:p w:rsidR="00B27A70" w:rsidRDefault="00B27A70" w:rsidP="00B27A7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B27A70" w:rsidRDefault="00B27A70" w:rsidP="00B27A70">
      <w:pPr>
        <w:spacing w:line="360" w:lineRule="auto"/>
        <w:jc w:val="left"/>
        <w:textAlignment w:val="center"/>
        <w:rPr>
          <w:color w:val="000000"/>
        </w:rPr>
      </w:pPr>
      <w:r>
        <w:rPr>
          <w:color w:val="000000"/>
        </w:rPr>
        <w:t xml:space="preserve">12. </w:t>
      </w:r>
      <w:r>
        <w:rPr>
          <w:rFonts w:ascii="宋体" w:hAnsi="宋体" w:cs="宋体"/>
          <w:color w:val="000000"/>
        </w:rPr>
        <w:t>人民是文艺创作的源头活水，一旦离开人民，文艺就会变成无根的浮萍、无病的呻吟、无魂的躯壳。这是因为（    ）</w:t>
      </w:r>
    </w:p>
    <w:p w:rsidR="00B27A70" w:rsidRDefault="00B27A70" w:rsidP="00B27A70">
      <w:pPr>
        <w:spacing w:line="360" w:lineRule="auto"/>
        <w:jc w:val="left"/>
        <w:textAlignment w:val="center"/>
        <w:rPr>
          <w:color w:val="000000"/>
        </w:rPr>
      </w:pPr>
      <w:r>
        <w:rPr>
          <w:rFonts w:ascii="宋体" w:hAnsi="宋体" w:cs="宋体"/>
          <w:color w:val="000000"/>
        </w:rPr>
        <w:t>①人民群众的生活和实践是一切精神财富形成和发展的源泉</w:t>
      </w:r>
    </w:p>
    <w:p w:rsidR="00B27A70" w:rsidRDefault="00B27A70" w:rsidP="00B27A70">
      <w:pPr>
        <w:spacing w:line="360" w:lineRule="auto"/>
        <w:jc w:val="left"/>
        <w:textAlignment w:val="center"/>
        <w:rPr>
          <w:color w:val="000000"/>
        </w:rPr>
      </w:pPr>
      <w:r>
        <w:rPr>
          <w:rFonts w:ascii="宋体" w:hAnsi="宋体" w:cs="宋体"/>
          <w:color w:val="000000"/>
        </w:rPr>
        <w:t>②一切精神财富都是人民群众在自己的劳动中直</w:t>
      </w:r>
      <w:proofErr w:type="gramStart"/>
      <w:r>
        <w:rPr>
          <w:rFonts w:ascii="宋体" w:hAnsi="宋体" w:cs="宋体"/>
          <w:color w:val="000000"/>
        </w:rPr>
        <w:t>接创造</w:t>
      </w:r>
      <w:proofErr w:type="gramEnd"/>
      <w:r>
        <w:rPr>
          <w:rFonts w:ascii="宋体" w:hAnsi="宋体" w:cs="宋体"/>
          <w:color w:val="000000"/>
        </w:rPr>
        <w:t>的</w:t>
      </w:r>
    </w:p>
    <w:p w:rsidR="00B27A70" w:rsidRDefault="00B27A70" w:rsidP="00B27A70">
      <w:pPr>
        <w:spacing w:line="360" w:lineRule="auto"/>
        <w:jc w:val="left"/>
        <w:textAlignment w:val="center"/>
        <w:rPr>
          <w:color w:val="000000"/>
        </w:rPr>
      </w:pPr>
      <w:r>
        <w:rPr>
          <w:rFonts w:ascii="宋体" w:hAnsi="宋体" w:cs="宋体"/>
          <w:color w:val="000000"/>
        </w:rPr>
        <w:t>③人民群众的实践为精神财富的创造提供了必要的物质条件</w:t>
      </w:r>
    </w:p>
    <w:p w:rsidR="00B27A70" w:rsidRDefault="00B27A70" w:rsidP="00B27A70">
      <w:pPr>
        <w:spacing w:line="360" w:lineRule="auto"/>
        <w:jc w:val="left"/>
        <w:textAlignment w:val="center"/>
        <w:rPr>
          <w:color w:val="000000"/>
        </w:rPr>
      </w:pPr>
      <w:r>
        <w:rPr>
          <w:rFonts w:ascii="宋体" w:hAnsi="宋体" w:cs="宋体"/>
          <w:color w:val="000000"/>
        </w:rPr>
        <w:t>④人民群众是社会历史的创造者，决定着社会历史的性质</w:t>
      </w:r>
    </w:p>
    <w:p w:rsidR="00B27A70" w:rsidRDefault="00B27A70" w:rsidP="00B27A7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③④</w:t>
      </w:r>
      <w:r>
        <w:rPr>
          <w:color w:val="000000"/>
        </w:rPr>
        <w:tab/>
        <w:t xml:space="preserve">C. </w:t>
      </w:r>
      <w:r>
        <w:rPr>
          <w:rFonts w:ascii="宋体" w:hAnsi="宋体" w:cs="宋体"/>
          <w:color w:val="000000"/>
        </w:rPr>
        <w:t>①③</w:t>
      </w:r>
      <w:r>
        <w:rPr>
          <w:color w:val="000000"/>
        </w:rPr>
        <w:tab/>
        <w:t xml:space="preserve">D. </w:t>
      </w:r>
      <w:r>
        <w:rPr>
          <w:rFonts w:ascii="宋体" w:hAnsi="宋体" w:cs="宋体"/>
          <w:color w:val="000000"/>
        </w:rPr>
        <w:t>②④</w:t>
      </w:r>
    </w:p>
    <w:p w:rsidR="008C0CB1" w:rsidRDefault="008C0CB1" w:rsidP="008C0CB1">
      <w:pPr>
        <w:spacing w:line="360" w:lineRule="auto"/>
        <w:textAlignment w:val="center"/>
        <w:rPr>
          <w:color w:val="000000"/>
        </w:rPr>
      </w:pPr>
      <w:r>
        <w:rPr>
          <w:rFonts w:hint="eastAsia"/>
          <w:color w:val="000000"/>
        </w:rPr>
        <w:t>13</w:t>
      </w:r>
      <w:r>
        <w:rPr>
          <w:color w:val="000000"/>
        </w:rPr>
        <w:t xml:space="preserve">. </w:t>
      </w:r>
      <w:r>
        <w:rPr>
          <w:rFonts w:ascii="宋体" w:hAnsi="宋体" w:cs="宋体"/>
          <w:color w:val="000000"/>
        </w:rPr>
        <w:t>习近平总书记强调，中国式现代化既有各国现代化的共同特征，更有基于自己国情的鲜明特色；推进中国式现代化是一个系统工程，需要统筹兼顾、系统谋划、整体推进，正确处理好顶层设计与实践探索等一系列重大关系。上述论断的哲学依据是(    )</w:t>
      </w:r>
    </w:p>
    <w:p w:rsidR="008C0CB1" w:rsidRDefault="008C0CB1" w:rsidP="008C0CB1">
      <w:pPr>
        <w:spacing w:line="360" w:lineRule="auto"/>
        <w:textAlignment w:val="center"/>
        <w:rPr>
          <w:color w:val="000000"/>
        </w:rPr>
      </w:pPr>
      <w:r>
        <w:rPr>
          <w:rFonts w:ascii="宋体" w:hAnsi="宋体" w:cs="宋体"/>
          <w:color w:val="000000"/>
        </w:rPr>
        <w:t>①矛盾的普遍性寓于特殊性之中</w:t>
      </w:r>
    </w:p>
    <w:p w:rsidR="008C0CB1" w:rsidRDefault="008C0CB1" w:rsidP="008C0CB1">
      <w:pPr>
        <w:spacing w:line="360" w:lineRule="auto"/>
        <w:textAlignment w:val="center"/>
        <w:rPr>
          <w:color w:val="000000"/>
        </w:rPr>
      </w:pPr>
      <w:r>
        <w:rPr>
          <w:rFonts w:ascii="宋体" w:hAnsi="宋体" w:cs="宋体"/>
          <w:color w:val="000000"/>
        </w:rPr>
        <w:t>②矛盾的普遍性表现着特殊性</w:t>
      </w:r>
    </w:p>
    <w:p w:rsidR="008C0CB1" w:rsidRDefault="008C0CB1" w:rsidP="008C0CB1">
      <w:pPr>
        <w:spacing w:line="360" w:lineRule="auto"/>
        <w:textAlignment w:val="center"/>
        <w:rPr>
          <w:color w:val="000000"/>
        </w:rPr>
      </w:pPr>
      <w:r>
        <w:rPr>
          <w:rFonts w:ascii="宋体" w:hAnsi="宋体" w:cs="宋体"/>
          <w:color w:val="000000"/>
        </w:rPr>
        <w:t>③用局部的发展推动整体的发展</w:t>
      </w:r>
    </w:p>
    <w:p w:rsidR="008C0CB1" w:rsidRDefault="008C0CB1" w:rsidP="008C0CB1">
      <w:pPr>
        <w:spacing w:line="360" w:lineRule="auto"/>
        <w:textAlignment w:val="center"/>
        <w:rPr>
          <w:color w:val="000000"/>
        </w:rPr>
      </w:pPr>
      <w:r>
        <w:rPr>
          <w:rFonts w:ascii="宋体" w:hAnsi="宋体" w:cs="宋体"/>
          <w:color w:val="000000"/>
        </w:rPr>
        <w:t>④用综合的思维方法认识事物</w:t>
      </w:r>
    </w:p>
    <w:p w:rsidR="008C0CB1" w:rsidRDefault="008C0CB1" w:rsidP="008C0CB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8C0CB1" w:rsidRDefault="008C0CB1" w:rsidP="008C0CB1">
      <w:pPr>
        <w:spacing w:line="360" w:lineRule="auto"/>
        <w:textAlignment w:val="center"/>
        <w:rPr>
          <w:color w:val="000000"/>
        </w:rPr>
      </w:pPr>
      <w:r>
        <w:rPr>
          <w:rFonts w:hint="eastAsia"/>
          <w:color w:val="000000"/>
        </w:rPr>
        <w:t>14</w:t>
      </w:r>
      <w:r>
        <w:rPr>
          <w:color w:val="000000"/>
        </w:rPr>
        <w:t xml:space="preserve">. </w:t>
      </w:r>
      <w:r>
        <w:rPr>
          <w:rFonts w:ascii="宋体" w:hAnsi="宋体" w:cs="宋体"/>
          <w:color w:val="000000"/>
        </w:rPr>
        <w:t>2022年11月4日，人力资源社会保障部、财政部等部门联合发布《个人养老金实施办法》，对个人养老金参加流程、资金账户管理等方面做出具体规定。该决策是适应我国社会主要矛盾变化和我国个人养老的形势，满足人民群众多层次多样化养老保障需求的必然要求。这一决策(    )</w:t>
      </w:r>
    </w:p>
    <w:p w:rsidR="008C0CB1" w:rsidRDefault="008C0CB1" w:rsidP="008C0CB1">
      <w:pPr>
        <w:spacing w:line="360" w:lineRule="auto"/>
        <w:textAlignment w:val="center"/>
        <w:rPr>
          <w:color w:val="000000"/>
        </w:rPr>
      </w:pPr>
      <w:r>
        <w:rPr>
          <w:rFonts w:ascii="宋体" w:hAnsi="宋体" w:cs="宋体"/>
          <w:color w:val="000000"/>
        </w:rPr>
        <w:t>①是在正确价值选择基础上</w:t>
      </w:r>
      <w:proofErr w:type="gramStart"/>
      <w:r>
        <w:rPr>
          <w:rFonts w:ascii="宋体" w:hAnsi="宋体" w:cs="宋体"/>
          <w:color w:val="000000"/>
        </w:rPr>
        <w:t>作出</w:t>
      </w:r>
      <w:proofErr w:type="gramEnd"/>
      <w:r>
        <w:rPr>
          <w:rFonts w:ascii="宋体" w:hAnsi="宋体" w:cs="宋体"/>
          <w:color w:val="000000"/>
        </w:rPr>
        <w:t>的科学价值判断</w:t>
      </w:r>
    </w:p>
    <w:p w:rsidR="008C0CB1" w:rsidRDefault="008C0CB1" w:rsidP="008C0CB1">
      <w:pPr>
        <w:spacing w:line="360" w:lineRule="auto"/>
        <w:textAlignment w:val="center"/>
        <w:rPr>
          <w:color w:val="000000"/>
        </w:rPr>
      </w:pPr>
      <w:r>
        <w:rPr>
          <w:rFonts w:ascii="宋体" w:hAnsi="宋体" w:cs="宋体"/>
          <w:color w:val="000000"/>
        </w:rPr>
        <w:lastRenderedPageBreak/>
        <w:t>②要求公民在个人与社会的统一中实现人生价值</w:t>
      </w:r>
    </w:p>
    <w:p w:rsidR="008C0CB1" w:rsidRDefault="008C0CB1" w:rsidP="008C0CB1">
      <w:pPr>
        <w:spacing w:line="360" w:lineRule="auto"/>
        <w:textAlignment w:val="center"/>
        <w:rPr>
          <w:color w:val="000000"/>
        </w:rPr>
      </w:pPr>
      <w:r>
        <w:rPr>
          <w:rFonts w:ascii="宋体" w:hAnsi="宋体" w:cs="宋体"/>
          <w:color w:val="000000"/>
        </w:rPr>
        <w:t>③是把人民群众的利益作为最高的价值标准</w:t>
      </w:r>
    </w:p>
    <w:p w:rsidR="008C0CB1" w:rsidRDefault="008C0CB1" w:rsidP="008C0CB1">
      <w:pPr>
        <w:spacing w:line="360" w:lineRule="auto"/>
        <w:textAlignment w:val="center"/>
        <w:rPr>
          <w:color w:val="000000"/>
        </w:rPr>
      </w:pPr>
      <w:r>
        <w:rPr>
          <w:rFonts w:ascii="宋体" w:hAnsi="宋体" w:cs="宋体"/>
          <w:color w:val="000000"/>
        </w:rPr>
        <w:t>④体现出价值判断和价值选择的社会历史性</w:t>
      </w:r>
    </w:p>
    <w:p w:rsidR="008C0CB1" w:rsidRDefault="008C0CB1" w:rsidP="008C0CB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8C0CB1" w:rsidRDefault="008C0CB1" w:rsidP="008C0CB1">
      <w:pPr>
        <w:spacing w:line="360" w:lineRule="auto"/>
        <w:textAlignment w:val="center"/>
        <w:rPr>
          <w:color w:val="000000"/>
        </w:rPr>
      </w:pPr>
      <w:r>
        <w:rPr>
          <w:rFonts w:hint="eastAsia"/>
          <w:color w:val="000000"/>
        </w:rPr>
        <w:t>15</w:t>
      </w:r>
      <w:r>
        <w:rPr>
          <w:color w:val="000000"/>
        </w:rPr>
        <w:t xml:space="preserve">. </w:t>
      </w:r>
      <w:r>
        <w:rPr>
          <w:rFonts w:ascii="宋体" w:hAnsi="宋体" w:cs="宋体"/>
          <w:color w:val="000000"/>
        </w:rPr>
        <w:t>2023年央视</w:t>
      </w:r>
      <w:proofErr w:type="gramStart"/>
      <w:r>
        <w:rPr>
          <w:rFonts w:ascii="宋体" w:hAnsi="宋体" w:cs="宋体"/>
          <w:color w:val="000000"/>
        </w:rPr>
        <w:t>兔年春晚舞台</w:t>
      </w:r>
      <w:proofErr w:type="gramEnd"/>
      <w:r>
        <w:rPr>
          <w:rFonts w:ascii="宋体" w:hAnsi="宋体" w:cs="宋体"/>
          <w:color w:val="000000"/>
        </w:rPr>
        <w:t>上，创意节目《当“神兽”遇见神兽》惊艳亮相，深受青睐。节目是以VR三维绘制的方式对中华优秀传统文化的回眸与致敬。节目中，根据《山海经》《抱朴子》《史记》《礼记》《庄子》《说文》等古籍设计的凤凰、麒麟、白泽、</w:t>
      </w:r>
      <w:proofErr w:type="gramStart"/>
      <w:r>
        <w:rPr>
          <w:rFonts w:ascii="宋体" w:hAnsi="宋体" w:cs="宋体"/>
          <w:color w:val="000000"/>
        </w:rPr>
        <w:t>鲲</w:t>
      </w:r>
      <w:proofErr w:type="gramEnd"/>
      <w:r>
        <w:rPr>
          <w:rFonts w:ascii="宋体" w:hAnsi="宋体" w:cs="宋体"/>
          <w:color w:val="000000"/>
        </w:rPr>
        <w:t>、角端六种神兽形象，又结合现代元素，实现了传统与现代完美融合。对此，下列说法正确的是(    )</w:t>
      </w:r>
    </w:p>
    <w:p w:rsidR="008C0CB1" w:rsidRDefault="008C0CB1" w:rsidP="008C0CB1">
      <w:pPr>
        <w:spacing w:line="360" w:lineRule="auto"/>
        <w:textAlignment w:val="center"/>
        <w:rPr>
          <w:color w:val="000000"/>
        </w:rPr>
      </w:pPr>
      <w:r>
        <w:rPr>
          <w:rFonts w:ascii="宋体" w:hAnsi="宋体" w:cs="宋体"/>
          <w:color w:val="000000"/>
        </w:rPr>
        <w:t>①创新文化传播手段，传承优秀传统文化</w:t>
      </w:r>
    </w:p>
    <w:p w:rsidR="008C0CB1" w:rsidRDefault="008C0CB1" w:rsidP="008C0CB1">
      <w:pPr>
        <w:spacing w:line="360" w:lineRule="auto"/>
        <w:textAlignment w:val="center"/>
        <w:rPr>
          <w:color w:val="000000"/>
        </w:rPr>
      </w:pPr>
      <w:r>
        <w:rPr>
          <w:rFonts w:ascii="宋体" w:hAnsi="宋体" w:cs="宋体"/>
          <w:color w:val="000000"/>
        </w:rPr>
        <w:t>②深入挖掘特色文化资源，丰富传统文化的基本内涵</w:t>
      </w:r>
    </w:p>
    <w:p w:rsidR="008C0CB1" w:rsidRDefault="008C0CB1" w:rsidP="008C0CB1">
      <w:pPr>
        <w:spacing w:line="360" w:lineRule="auto"/>
        <w:textAlignment w:val="center"/>
        <w:rPr>
          <w:color w:val="000000"/>
        </w:rPr>
      </w:pPr>
      <w:r>
        <w:rPr>
          <w:rFonts w:ascii="宋体" w:hAnsi="宋体" w:cs="宋体"/>
          <w:color w:val="000000"/>
        </w:rPr>
        <w:t>③立足传统与现代结合点，推动传统文化创造性发展</w:t>
      </w:r>
    </w:p>
    <w:p w:rsidR="008C0CB1" w:rsidRDefault="008C0CB1" w:rsidP="008C0CB1">
      <w:pPr>
        <w:spacing w:line="360" w:lineRule="auto"/>
        <w:textAlignment w:val="center"/>
        <w:rPr>
          <w:color w:val="000000"/>
        </w:rPr>
      </w:pPr>
      <w:r>
        <w:rPr>
          <w:rFonts w:ascii="宋体" w:hAnsi="宋体" w:cs="宋体"/>
          <w:color w:val="000000"/>
        </w:rPr>
        <w:t>④坚持以人民为中心的创作导向，坚定文化自信</w:t>
      </w:r>
    </w:p>
    <w:p w:rsidR="008C0CB1" w:rsidRDefault="008C0CB1" w:rsidP="008C0CB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8C0CB1" w:rsidRDefault="008C0CB1" w:rsidP="008C0CB1">
      <w:pPr>
        <w:spacing w:line="360" w:lineRule="auto"/>
        <w:jc w:val="left"/>
        <w:textAlignment w:val="center"/>
        <w:rPr>
          <w:color w:val="000000"/>
        </w:rPr>
      </w:pPr>
      <w:r>
        <w:rPr>
          <w:rFonts w:hint="eastAsia"/>
          <w:color w:val="000000"/>
        </w:rPr>
        <w:t>16</w:t>
      </w:r>
      <w:r>
        <w:rPr>
          <w:color w:val="000000"/>
        </w:rPr>
        <w:t xml:space="preserve">. </w:t>
      </w:r>
      <w:r>
        <w:rPr>
          <w:rFonts w:ascii="宋体" w:hAnsi="宋体" w:cs="宋体"/>
          <w:color w:val="000000"/>
        </w:rPr>
        <w:t>习近平在出席“一带一路”国际合作高峰论坛时明确表示，将深入贯彻创新、协调、绿色、 开放、共享的发展理念，不断适应、把握、引领经济发展新常态，积极推进供给侧结构性改革，实现持续发展，为“一带一路”注入强大动力,为世界发展带来新的机遇。这体现了中国(    )</w:t>
      </w:r>
    </w:p>
    <w:p w:rsidR="008C0CB1" w:rsidRDefault="008C0CB1" w:rsidP="008C0CB1">
      <w:pPr>
        <w:spacing w:line="360" w:lineRule="auto"/>
        <w:jc w:val="left"/>
        <w:textAlignment w:val="center"/>
        <w:rPr>
          <w:color w:val="000000"/>
        </w:rPr>
      </w:pPr>
      <w:r>
        <w:rPr>
          <w:rFonts w:ascii="宋体" w:hAnsi="宋体" w:cs="宋体"/>
          <w:color w:val="000000"/>
        </w:rPr>
        <w:t xml:space="preserve">①同“一带一路”沿线各国的根本利益是一致的    </w:t>
      </w:r>
    </w:p>
    <w:p w:rsidR="008C0CB1" w:rsidRDefault="008C0CB1" w:rsidP="008C0CB1">
      <w:pPr>
        <w:spacing w:line="360" w:lineRule="auto"/>
        <w:jc w:val="left"/>
        <w:textAlignment w:val="center"/>
        <w:rPr>
          <w:color w:val="000000"/>
        </w:rPr>
      </w:pPr>
      <w:r>
        <w:rPr>
          <w:rFonts w:ascii="宋体" w:hAnsi="宋体" w:cs="宋体"/>
          <w:color w:val="000000"/>
        </w:rPr>
        <w:t>②坚定不移走和平发展道路，奉行互利共赢</w:t>
      </w:r>
      <w:r>
        <w:rPr>
          <w:rFonts w:ascii="宋体" w:hAnsi="宋体"/>
          <w:noProof/>
          <w:color w:val="000000"/>
        </w:rPr>
        <w:drawing>
          <wp:inline distT="0" distB="0" distL="0" distR="0" wp14:anchorId="33D4C11E" wp14:editId="04016CE6">
            <wp:extent cx="1333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25615" name=""/>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cs="宋体"/>
          <w:color w:val="000000"/>
        </w:rPr>
        <w:t>开放战略</w:t>
      </w:r>
    </w:p>
    <w:p w:rsidR="008C0CB1" w:rsidRDefault="008C0CB1" w:rsidP="008C0CB1">
      <w:pPr>
        <w:spacing w:line="360" w:lineRule="auto"/>
        <w:jc w:val="left"/>
        <w:textAlignment w:val="center"/>
        <w:rPr>
          <w:color w:val="000000"/>
        </w:rPr>
      </w:pPr>
      <w:r>
        <w:rPr>
          <w:rFonts w:ascii="宋体" w:hAnsi="宋体" w:cs="宋体"/>
          <w:color w:val="000000"/>
        </w:rPr>
        <w:t>③为主导“一带一路”及全球性经济的发展贡献中国智慧</w:t>
      </w:r>
    </w:p>
    <w:p w:rsidR="008C0CB1" w:rsidRDefault="008C0CB1" w:rsidP="008C0CB1">
      <w:pPr>
        <w:spacing w:line="360" w:lineRule="auto"/>
        <w:jc w:val="left"/>
        <w:textAlignment w:val="center"/>
        <w:rPr>
          <w:color w:val="000000"/>
        </w:rPr>
      </w:pPr>
      <w:r>
        <w:rPr>
          <w:rFonts w:ascii="宋体" w:hAnsi="宋体" w:cs="宋体"/>
          <w:color w:val="000000"/>
        </w:rPr>
        <w:t>④在谋求自身发展的同时积极带动“一带一路”国家共同发展</w:t>
      </w:r>
    </w:p>
    <w:p w:rsidR="008C0CB1" w:rsidRDefault="008C0CB1" w:rsidP="008C0CB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8C0CB1" w:rsidRDefault="008C0CB1" w:rsidP="008C0CB1">
      <w:pPr>
        <w:spacing w:line="360" w:lineRule="auto"/>
        <w:textAlignment w:val="center"/>
        <w:rPr>
          <w:color w:val="000000"/>
        </w:rPr>
      </w:pPr>
      <w:r>
        <w:rPr>
          <w:rFonts w:ascii="楷体" w:eastAsia="楷体" w:hAnsi="楷体" w:cs="楷体" w:hint="eastAsia"/>
          <w:b/>
          <w:bCs/>
        </w:rPr>
        <w:t>★（选做题）</w:t>
      </w:r>
      <w:r>
        <w:rPr>
          <w:rFonts w:hint="eastAsia"/>
          <w:color w:val="000000"/>
        </w:rPr>
        <w:t>17</w:t>
      </w:r>
      <w:r>
        <w:rPr>
          <w:color w:val="000000"/>
        </w:rPr>
        <w:t xml:space="preserve">. </w:t>
      </w:r>
      <w:r>
        <w:rPr>
          <w:rFonts w:ascii="宋体" w:hAnsi="宋体" w:cs="宋体"/>
          <w:color w:val="000000"/>
        </w:rPr>
        <w:t>近年来，中国对外开放的大门越开越大，从提出“一带一路”倡议，到成功举办中国国际 进口博览会，从通过外商投资法、精简外商投资负面清单，到推进贸易高质量发展，再到 积极推动签署“区域全面经济伙伴关系(RCEP)”，中国始终坚持“拉手”而不是“松手”，“拆墙” 而不是“领墙”，不断谱写全方位高水平对外开放新篇章。提高全方位高水平对外开放，中国必须(    )</w:t>
      </w:r>
    </w:p>
    <w:p w:rsidR="008C0CB1" w:rsidRDefault="008C0CB1" w:rsidP="008C0CB1">
      <w:pPr>
        <w:spacing w:line="360" w:lineRule="auto"/>
        <w:textAlignment w:val="center"/>
        <w:rPr>
          <w:color w:val="000000"/>
        </w:rPr>
      </w:pPr>
      <w:r>
        <w:rPr>
          <w:rFonts w:ascii="宋体" w:hAnsi="宋体" w:cs="宋体"/>
          <w:color w:val="000000"/>
        </w:rPr>
        <w:t>①继续坚持对外开放的基本国策，实行更加积极主动的开放战略</w:t>
      </w:r>
    </w:p>
    <w:p w:rsidR="008C0CB1" w:rsidRDefault="008C0CB1" w:rsidP="008C0CB1">
      <w:pPr>
        <w:spacing w:line="360" w:lineRule="auto"/>
        <w:textAlignment w:val="center"/>
        <w:rPr>
          <w:color w:val="000000"/>
        </w:rPr>
      </w:pPr>
      <w:r>
        <w:rPr>
          <w:rFonts w:ascii="宋体" w:hAnsi="宋体" w:cs="宋体"/>
          <w:color w:val="000000"/>
        </w:rPr>
        <w:t>②坚持独立自主、自力更生</w:t>
      </w:r>
      <w:r>
        <w:rPr>
          <w:rFonts w:ascii="宋体" w:hAnsi="宋体"/>
          <w:noProof/>
          <w:color w:val="000000"/>
        </w:rPr>
        <w:drawing>
          <wp:inline distT="0" distB="0" distL="0" distR="0" wp14:anchorId="45BB7498" wp14:editId="4374B82C">
            <wp:extent cx="13335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91192" name=""/>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cs="宋体"/>
          <w:color w:val="000000"/>
        </w:rPr>
        <w:t>原则，以技术引进为主提高自立自强能力</w:t>
      </w:r>
    </w:p>
    <w:p w:rsidR="008C0CB1" w:rsidRDefault="008C0CB1" w:rsidP="008C0CB1">
      <w:pPr>
        <w:spacing w:line="360" w:lineRule="auto"/>
        <w:textAlignment w:val="center"/>
        <w:rPr>
          <w:color w:val="000000"/>
        </w:rPr>
      </w:pPr>
      <w:r>
        <w:rPr>
          <w:rFonts w:ascii="宋体" w:hAnsi="宋体" w:cs="宋体"/>
          <w:color w:val="000000"/>
        </w:rPr>
        <w:t>③适应全球化趋势，完善互利共赢、多元平衡、安全高效的开放型经济体系</w:t>
      </w:r>
    </w:p>
    <w:p w:rsidR="008C0CB1" w:rsidRDefault="008C0CB1" w:rsidP="008C0CB1">
      <w:pPr>
        <w:spacing w:line="360" w:lineRule="auto"/>
        <w:textAlignment w:val="center"/>
        <w:rPr>
          <w:color w:val="000000"/>
        </w:rPr>
      </w:pPr>
      <w:r>
        <w:rPr>
          <w:rFonts w:ascii="宋体" w:hAnsi="宋体" w:cs="宋体"/>
          <w:color w:val="000000"/>
        </w:rPr>
        <w:t>④创新对外投资方式，加快培育国际贸易合作和竞争的新优势</w:t>
      </w:r>
    </w:p>
    <w:p w:rsidR="008C0CB1" w:rsidRDefault="008C0CB1" w:rsidP="008C0CB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8C0CB1" w:rsidRDefault="008C0CB1" w:rsidP="008C0CB1">
      <w:pPr>
        <w:spacing w:line="360" w:lineRule="auto"/>
        <w:jc w:val="left"/>
        <w:textAlignment w:val="center"/>
        <w:rPr>
          <w:color w:val="000000"/>
        </w:rPr>
      </w:pPr>
      <w:r>
        <w:rPr>
          <w:rFonts w:ascii="楷体" w:eastAsia="楷体" w:hAnsi="楷体" w:cs="楷体" w:hint="eastAsia"/>
          <w:b/>
          <w:bCs/>
        </w:rPr>
        <w:lastRenderedPageBreak/>
        <w:t>★（选做题）</w:t>
      </w:r>
      <w:r>
        <w:rPr>
          <w:rFonts w:hint="eastAsia"/>
          <w:color w:val="000000"/>
        </w:rPr>
        <w:t>18</w:t>
      </w:r>
      <w:r>
        <w:rPr>
          <w:color w:val="000000"/>
        </w:rPr>
        <w:t xml:space="preserve">. </w:t>
      </w:r>
      <w:r>
        <w:rPr>
          <w:rFonts w:ascii="宋体" w:hAnsi="宋体" w:cs="宋体"/>
          <w:color w:val="000000"/>
        </w:rPr>
        <w:t>林某在某电商平台注册了一家店铺，并通过了实名认证。云某通过网络在该店铺订购了一条某品牌的裤子。收到货品后，云某发现货品与网页宣传不符，就发表了买家评论并给予差评。双方为此产生争议，云某又追加评论，谈了自身感受。林某对此大为不满，向人民法院起诉了云某。下列认识正确的是(    )</w:t>
      </w:r>
    </w:p>
    <w:p w:rsidR="008C0CB1" w:rsidRDefault="008C0CB1" w:rsidP="008C0CB1">
      <w:pPr>
        <w:spacing w:line="360" w:lineRule="auto"/>
        <w:jc w:val="left"/>
        <w:textAlignment w:val="center"/>
        <w:rPr>
          <w:color w:val="000000"/>
        </w:rPr>
      </w:pPr>
      <w:r>
        <w:rPr>
          <w:rFonts w:ascii="宋体" w:hAnsi="宋体" w:cs="宋体"/>
          <w:color w:val="000000"/>
        </w:rPr>
        <w:t>①云某侵犯了林某的名誉权</w:t>
      </w:r>
    </w:p>
    <w:p w:rsidR="008C0CB1" w:rsidRDefault="008C0CB1" w:rsidP="008C0CB1">
      <w:pPr>
        <w:spacing w:line="360" w:lineRule="auto"/>
        <w:jc w:val="left"/>
        <w:textAlignment w:val="center"/>
        <w:rPr>
          <w:color w:val="000000"/>
        </w:rPr>
      </w:pPr>
      <w:r>
        <w:rPr>
          <w:rFonts w:ascii="宋体" w:hAnsi="宋体" w:cs="宋体"/>
          <w:color w:val="000000"/>
        </w:rPr>
        <w:t>②云某正确行使了消费者的批评监督权</w:t>
      </w:r>
    </w:p>
    <w:p w:rsidR="008C0CB1" w:rsidRDefault="008C0CB1" w:rsidP="008C0CB1">
      <w:pPr>
        <w:spacing w:line="360" w:lineRule="auto"/>
        <w:jc w:val="left"/>
        <w:textAlignment w:val="center"/>
        <w:rPr>
          <w:color w:val="000000"/>
        </w:rPr>
      </w:pPr>
      <w:r>
        <w:rPr>
          <w:rFonts w:ascii="宋体" w:hAnsi="宋体" w:cs="宋体"/>
          <w:color w:val="000000"/>
        </w:rPr>
        <w:t>③云某追加评论是对民事权利的滥用</w:t>
      </w:r>
    </w:p>
    <w:p w:rsidR="008C0CB1" w:rsidRDefault="008C0CB1" w:rsidP="008C0CB1">
      <w:pPr>
        <w:spacing w:line="360" w:lineRule="auto"/>
        <w:jc w:val="left"/>
        <w:textAlignment w:val="center"/>
        <w:rPr>
          <w:color w:val="000000"/>
        </w:rPr>
      </w:pPr>
      <w:r>
        <w:rPr>
          <w:rFonts w:ascii="宋体" w:hAnsi="宋体" w:cs="宋体"/>
          <w:color w:val="000000"/>
        </w:rPr>
        <w:t>④云某应保留有效证据以便在诉讼中胜诉</w:t>
      </w:r>
    </w:p>
    <w:p w:rsidR="008C0CB1" w:rsidRDefault="008C0CB1" w:rsidP="008C0CB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B27A70" w:rsidRDefault="00B27A70" w:rsidP="00B27A70">
      <w:pPr>
        <w:spacing w:line="360" w:lineRule="auto"/>
        <w:jc w:val="left"/>
        <w:textAlignment w:val="center"/>
        <w:rPr>
          <w:color w:val="000000"/>
        </w:rPr>
      </w:pPr>
      <w:r>
        <w:rPr>
          <w:rFonts w:hint="eastAsia"/>
          <w:color w:val="000000"/>
        </w:rPr>
        <w:t>19</w:t>
      </w:r>
      <w:r>
        <w:rPr>
          <w:color w:val="000000"/>
        </w:rPr>
        <w:t xml:space="preserve">. </w:t>
      </w:r>
      <w:r>
        <w:rPr>
          <w:rFonts w:ascii="宋体" w:hAnsi="宋体" w:cs="宋体"/>
          <w:color w:val="000000"/>
        </w:rPr>
        <w:t>阅读材料，完成下列要求。</w:t>
      </w:r>
    </w:p>
    <w:p w:rsidR="00B27A70" w:rsidRDefault="00B27A70" w:rsidP="00B27A70">
      <w:pPr>
        <w:spacing w:line="360" w:lineRule="auto"/>
        <w:ind w:firstLine="420"/>
        <w:jc w:val="left"/>
        <w:textAlignment w:val="center"/>
        <w:rPr>
          <w:color w:val="000000"/>
        </w:rPr>
      </w:pPr>
      <w:r>
        <w:rPr>
          <w:rFonts w:ascii="楷体" w:eastAsia="楷体" w:hAnsi="楷体" w:cs="楷体"/>
          <w:color w:val="000000"/>
        </w:rPr>
        <w:t>2023年3月5日的《政府工作报告》指出，过去五年，我们推动区域全面经济伙伴关系协定（RCEP）生效实施，建成全球最大自由贸易区。</w:t>
      </w:r>
    </w:p>
    <w:p w:rsidR="00B27A70" w:rsidRDefault="00B27A70" w:rsidP="00B27A70">
      <w:pPr>
        <w:spacing w:line="360" w:lineRule="auto"/>
        <w:ind w:firstLine="420"/>
        <w:jc w:val="left"/>
        <w:textAlignment w:val="center"/>
        <w:rPr>
          <w:color w:val="000000"/>
        </w:rPr>
      </w:pPr>
      <w:r>
        <w:rPr>
          <w:rFonts w:ascii="楷体" w:eastAsia="楷体" w:hAnsi="楷体" w:cs="楷体"/>
          <w:color w:val="000000"/>
        </w:rPr>
        <w:t>RCEP正式生效一年来，这个世界上人口数量最多、成员结构最多元、发展潜力最大的自贸区为区域经济合作增添了新活力，在世界经济整体黯淡图景下焕发勃勃生机。关税减让、原产地累积规则、贸易便利化等RCEP制度红利释放，给各成员国及其企业带来实实在在的增长和收益。数据显示，2022年前11个月，我国与RCEP其他成员国进出口总额11.8</w:t>
      </w:r>
      <w:proofErr w:type="gramStart"/>
      <w:r>
        <w:rPr>
          <w:rFonts w:ascii="楷体" w:eastAsia="楷体" w:hAnsi="楷体" w:cs="楷体"/>
          <w:color w:val="000000"/>
        </w:rPr>
        <w:t>万亿</w:t>
      </w:r>
      <w:proofErr w:type="gramEnd"/>
      <w:r>
        <w:rPr>
          <w:rFonts w:ascii="楷体" w:eastAsia="楷体" w:hAnsi="楷体" w:cs="楷体"/>
          <w:color w:val="000000"/>
        </w:rPr>
        <w:t>元人民币，同比增长7.9%，持续显示出RCEP区域贸易自由化优势。在RCEP带来进口成本下降和出口机遇增多的推动下，搭载老挝、泰国等东盟国家农产品的“水果专列”沿着中老铁路驶向广阔的中国市场。当前，区域国家正进入经济复苏的关键阶段，更需要深化区域经济合作，关键是要用足用好RCEP市场开放的承诺和规则，更大程度释放协定红利。</w:t>
      </w:r>
    </w:p>
    <w:p w:rsidR="00B27A70" w:rsidRDefault="00B27A70" w:rsidP="00B27A70">
      <w:pPr>
        <w:spacing w:line="360" w:lineRule="auto"/>
        <w:jc w:val="left"/>
        <w:textAlignment w:val="center"/>
        <w:rPr>
          <w:rFonts w:ascii="宋体" w:hAnsi="宋体"/>
          <w:color w:val="000000"/>
        </w:rPr>
      </w:pPr>
      <w:r>
        <w:rPr>
          <w:rFonts w:ascii="宋体" w:hAnsi="宋体" w:cs="宋体"/>
          <w:color w:val="000000"/>
        </w:rPr>
        <w:t>结合材料，运用经济全球化的有关知识，谈谈中国作为RCEP成员国是如何推动该组织在世界经济整体黯淡图景下焕发勃勃生机的。</w:t>
      </w:r>
    </w:p>
    <w:p w:rsidR="00B27A70" w:rsidRDefault="00B27A70" w:rsidP="00B27A70">
      <w:pPr>
        <w:spacing w:line="360" w:lineRule="auto"/>
        <w:jc w:val="left"/>
        <w:textAlignment w:val="center"/>
        <w:rPr>
          <w:rFonts w:ascii="宋体" w:hAnsi="宋体"/>
          <w:color w:val="000000"/>
        </w:rPr>
      </w:pPr>
    </w:p>
    <w:p w:rsidR="00B27A70" w:rsidRDefault="00B27A70" w:rsidP="00B27A70">
      <w:pPr>
        <w:spacing w:line="360" w:lineRule="auto"/>
        <w:jc w:val="left"/>
        <w:textAlignment w:val="center"/>
        <w:rPr>
          <w:rFonts w:ascii="宋体" w:hAnsi="宋体"/>
          <w:color w:val="000000"/>
        </w:rPr>
      </w:pPr>
    </w:p>
    <w:p w:rsidR="00B27A70" w:rsidRDefault="00B27A70" w:rsidP="00B27A70">
      <w:pPr>
        <w:spacing w:line="360" w:lineRule="auto"/>
        <w:jc w:val="left"/>
        <w:textAlignment w:val="center"/>
        <w:rPr>
          <w:rFonts w:ascii="宋体" w:hAnsi="宋体"/>
          <w:color w:val="000000"/>
        </w:rPr>
      </w:pPr>
    </w:p>
    <w:p w:rsidR="00B27A70" w:rsidRDefault="00B27A70" w:rsidP="00B27A70">
      <w:pPr>
        <w:spacing w:line="360" w:lineRule="auto"/>
        <w:jc w:val="left"/>
        <w:textAlignment w:val="center"/>
        <w:rPr>
          <w:color w:val="000000"/>
        </w:rPr>
      </w:pPr>
    </w:p>
    <w:p w:rsidR="00B27A70" w:rsidRPr="00B27A70" w:rsidRDefault="00B27A70" w:rsidP="00B27A70">
      <w:pPr>
        <w:spacing w:line="360" w:lineRule="auto"/>
        <w:jc w:val="left"/>
        <w:textAlignment w:val="center"/>
      </w:pPr>
      <w:r>
        <w:rPr>
          <w:rFonts w:ascii="楷体" w:eastAsia="楷体" w:hAnsi="楷体" w:cs="楷体" w:hint="eastAsia"/>
          <w:b/>
          <w:bCs/>
        </w:rPr>
        <w:t>★（选做题）</w:t>
      </w:r>
      <w:r>
        <w:rPr>
          <w:rFonts w:hint="eastAsia"/>
          <w:color w:val="000000"/>
        </w:rPr>
        <w:t>20</w:t>
      </w:r>
      <w:r>
        <w:rPr>
          <w:color w:val="000000"/>
        </w:rPr>
        <w:t xml:space="preserve">. </w:t>
      </w:r>
      <w:r>
        <w:rPr>
          <w:rFonts w:ascii="宋体" w:hAnsi="宋体" w:cs="宋体"/>
          <w:color w:val="000000"/>
        </w:rPr>
        <w:t>阅读材料，完成下列要求。</w:t>
      </w:r>
    </w:p>
    <w:p w:rsidR="00B27A70" w:rsidRDefault="00B27A70" w:rsidP="00B27A70">
      <w:pPr>
        <w:spacing w:line="360" w:lineRule="auto"/>
        <w:ind w:firstLine="420"/>
        <w:jc w:val="left"/>
        <w:textAlignment w:val="center"/>
        <w:rPr>
          <w:rFonts w:ascii="楷体" w:eastAsia="楷体" w:hAnsi="楷体" w:cs="楷体" w:hint="eastAsia"/>
          <w:color w:val="000000"/>
        </w:rPr>
      </w:pPr>
      <w:r>
        <w:rPr>
          <w:rFonts w:ascii="楷体" w:eastAsia="楷体" w:hAnsi="楷体" w:cs="楷体"/>
          <w:color w:val="000000"/>
        </w:rPr>
        <w:t>乡村治理是国家治理的基石，是乡村振兴的重要内容和重要保障。近年来，某村积极创新乡村治理方式，构建了乡村治理新格局。</w:t>
      </w:r>
    </w:p>
    <w:p w:rsidR="008C0CB1" w:rsidRDefault="008C0CB1" w:rsidP="00B27A70">
      <w:pPr>
        <w:spacing w:line="360" w:lineRule="auto"/>
        <w:ind w:firstLine="420"/>
        <w:jc w:val="left"/>
        <w:textAlignment w:val="center"/>
        <w:rPr>
          <w:color w:val="000000"/>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25"/>
        <w:gridCol w:w="8634"/>
      </w:tblGrid>
      <w:tr w:rsidR="00B27A70" w:rsidTr="00646322">
        <w:trPr>
          <w:trHeight w:val="330"/>
        </w:trPr>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7A70" w:rsidRDefault="00B27A70" w:rsidP="00646322">
            <w:pPr>
              <w:spacing w:line="360" w:lineRule="auto"/>
              <w:jc w:val="left"/>
              <w:textAlignment w:val="center"/>
              <w:rPr>
                <w:color w:val="000000"/>
              </w:rPr>
            </w:pPr>
            <w:r>
              <w:rPr>
                <w:rFonts w:ascii="楷体" w:eastAsia="楷体" w:hAnsi="楷体" w:cs="楷体"/>
                <w:color w:val="000000"/>
              </w:rPr>
              <w:lastRenderedPageBreak/>
              <w:t>坚持民事民议以自治激发活力</w:t>
            </w:r>
          </w:p>
        </w:tc>
        <w:tc>
          <w:tcPr>
            <w:tcW w:w="86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7A70" w:rsidRDefault="00B27A70" w:rsidP="00646322">
            <w:pPr>
              <w:spacing w:line="360" w:lineRule="auto"/>
              <w:jc w:val="left"/>
              <w:textAlignment w:val="center"/>
              <w:rPr>
                <w:color w:val="000000"/>
              </w:rPr>
            </w:pPr>
            <w:r>
              <w:rPr>
                <w:rFonts w:ascii="楷体" w:eastAsia="楷体" w:hAnsi="楷体" w:cs="楷体"/>
                <w:color w:val="000000"/>
              </w:rPr>
              <w:t>搭建“说事议事”平台，让群众参与到环境卫生、产业发展、公共设施等的决策中来，“议”重点大事、热点难事、民生小事，“议”他们的操心事、烦心事、揪心事，激活基层社会治理“神经末梢”。在环境综合整治过程中，村两委和驻村工作队发挥“领头羊”作用，用实际行动为群众做表率</w:t>
            </w:r>
          </w:p>
        </w:tc>
      </w:tr>
      <w:tr w:rsidR="00B27A70" w:rsidTr="00646322">
        <w:trPr>
          <w:trHeight w:val="330"/>
        </w:trPr>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7A70" w:rsidRDefault="00B27A70" w:rsidP="00646322">
            <w:pPr>
              <w:spacing w:line="360" w:lineRule="auto"/>
              <w:jc w:val="left"/>
              <w:textAlignment w:val="center"/>
              <w:rPr>
                <w:color w:val="000000"/>
              </w:rPr>
            </w:pPr>
            <w:r>
              <w:rPr>
                <w:rFonts w:ascii="楷体" w:eastAsia="楷体" w:hAnsi="楷体" w:cs="楷体"/>
                <w:color w:val="000000"/>
              </w:rPr>
              <w:t>坚持民事</w:t>
            </w:r>
            <w:proofErr w:type="gramStart"/>
            <w:r>
              <w:rPr>
                <w:rFonts w:ascii="楷体" w:eastAsia="楷体" w:hAnsi="楷体" w:cs="楷体"/>
                <w:color w:val="000000"/>
              </w:rPr>
              <w:t>民办以</w:t>
            </w:r>
            <w:proofErr w:type="gramEnd"/>
            <w:r>
              <w:rPr>
                <w:rFonts w:ascii="楷体" w:eastAsia="楷体" w:hAnsi="楷体" w:cs="楷体"/>
                <w:color w:val="000000"/>
              </w:rPr>
              <w:t>德治春风化雨</w:t>
            </w:r>
          </w:p>
        </w:tc>
        <w:tc>
          <w:tcPr>
            <w:tcW w:w="86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7A70" w:rsidRDefault="00B27A70" w:rsidP="00646322">
            <w:pPr>
              <w:spacing w:line="360" w:lineRule="auto"/>
              <w:jc w:val="left"/>
              <w:textAlignment w:val="center"/>
              <w:rPr>
                <w:color w:val="000000"/>
              </w:rPr>
            </w:pPr>
            <w:r>
              <w:rPr>
                <w:rFonts w:ascii="楷体" w:eastAsia="楷体" w:hAnsi="楷体" w:cs="楷体"/>
                <w:color w:val="000000"/>
              </w:rPr>
              <w:t>村级层面，成立</w:t>
            </w:r>
            <w:proofErr w:type="gramStart"/>
            <w:r>
              <w:rPr>
                <w:rFonts w:ascii="楷体" w:eastAsia="楷体" w:hAnsi="楷体" w:cs="楷体"/>
                <w:color w:val="000000"/>
              </w:rPr>
              <w:t>新风公益</w:t>
            </w:r>
            <w:proofErr w:type="gramEnd"/>
            <w:r>
              <w:rPr>
                <w:rFonts w:ascii="楷体" w:eastAsia="楷体" w:hAnsi="楷体" w:cs="楷体"/>
                <w:color w:val="000000"/>
              </w:rPr>
              <w:t>基金，募集资金用于帮扶急需救助的困难群众、奖励孝老爱亲的道德先锋和亲善邻里的文明榜样，弘扬新风尚，</w:t>
            </w:r>
            <w:proofErr w:type="gramStart"/>
            <w:r>
              <w:rPr>
                <w:rFonts w:ascii="楷体" w:eastAsia="楷体" w:hAnsi="楷体" w:cs="楷体"/>
                <w:color w:val="000000"/>
              </w:rPr>
              <w:t>传播正</w:t>
            </w:r>
            <w:proofErr w:type="gramEnd"/>
            <w:r>
              <w:rPr>
                <w:rFonts w:ascii="楷体" w:eastAsia="楷体" w:hAnsi="楷体" w:cs="楷体"/>
                <w:color w:val="000000"/>
              </w:rPr>
              <w:t>能量。广大群众见贤思齐、受益群众达2.3万人，发挥了</w:t>
            </w:r>
            <w:proofErr w:type="gramStart"/>
            <w:r>
              <w:rPr>
                <w:rFonts w:ascii="楷体" w:eastAsia="楷体" w:hAnsi="楷体" w:cs="楷体"/>
                <w:color w:val="000000"/>
              </w:rPr>
              <w:t>新风公益</w:t>
            </w:r>
            <w:proofErr w:type="gramEnd"/>
            <w:r>
              <w:rPr>
                <w:rFonts w:ascii="楷体" w:eastAsia="楷体" w:hAnsi="楷体" w:cs="楷体"/>
                <w:color w:val="000000"/>
              </w:rPr>
              <w:t>基金“四两拔千斤”的作用</w:t>
            </w:r>
          </w:p>
        </w:tc>
      </w:tr>
      <w:tr w:rsidR="00B27A70" w:rsidTr="00646322">
        <w:trPr>
          <w:trHeight w:val="330"/>
        </w:trPr>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7A70" w:rsidRDefault="00B27A70" w:rsidP="00646322">
            <w:pPr>
              <w:spacing w:line="360" w:lineRule="auto"/>
              <w:jc w:val="left"/>
              <w:textAlignment w:val="center"/>
              <w:rPr>
                <w:color w:val="000000"/>
              </w:rPr>
            </w:pPr>
            <w:r>
              <w:rPr>
                <w:rFonts w:ascii="楷体" w:eastAsia="楷体" w:hAnsi="楷体" w:cs="楷体"/>
                <w:color w:val="000000"/>
              </w:rPr>
              <w:t>坚持民事民管以法治定分止争</w:t>
            </w:r>
          </w:p>
        </w:tc>
        <w:tc>
          <w:tcPr>
            <w:tcW w:w="86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27A70" w:rsidRDefault="00B27A70" w:rsidP="00646322">
            <w:pPr>
              <w:spacing w:line="360" w:lineRule="auto"/>
              <w:jc w:val="left"/>
              <w:textAlignment w:val="center"/>
              <w:rPr>
                <w:color w:val="000000"/>
              </w:rPr>
            </w:pPr>
            <w:r>
              <w:rPr>
                <w:rFonts w:ascii="楷体" w:eastAsia="楷体" w:hAnsi="楷体" w:cs="楷体"/>
                <w:color w:val="000000"/>
              </w:rPr>
              <w:t>发挥民事民管在社会治理中的预防、化解和宣教功能，以党建为统领，将党的活动阵地、</w:t>
            </w:r>
            <w:proofErr w:type="gramStart"/>
            <w:r>
              <w:rPr>
                <w:rFonts w:ascii="楷体" w:eastAsia="楷体" w:hAnsi="楷体" w:cs="楷体"/>
                <w:color w:val="000000"/>
              </w:rPr>
              <w:t>网格员</w:t>
            </w:r>
            <w:proofErr w:type="gramEnd"/>
            <w:r>
              <w:rPr>
                <w:rFonts w:ascii="楷体" w:eastAsia="楷体" w:hAnsi="楷体" w:cs="楷体"/>
                <w:color w:val="000000"/>
              </w:rPr>
              <w:t>队伍、群众工作方法充分融合，探索推广“三个一”（建好一间调解室、选好一名调解员、用好一套工作方法）法治矛盾纠纷调解模式，筑起了维护社会和谐稳定的第一道防线</w:t>
            </w:r>
          </w:p>
        </w:tc>
      </w:tr>
    </w:tbl>
    <w:p w:rsidR="00B27A70" w:rsidRDefault="00B27A70" w:rsidP="00B27A70">
      <w:pPr>
        <w:spacing w:line="360" w:lineRule="auto"/>
        <w:jc w:val="left"/>
        <w:textAlignment w:val="center"/>
        <w:rPr>
          <w:rFonts w:ascii="宋体" w:hAnsi="宋体"/>
          <w:color w:val="000000"/>
        </w:rPr>
      </w:pPr>
      <w:r>
        <w:rPr>
          <w:rFonts w:ascii="宋体" w:hAnsi="宋体" w:cs="宋体"/>
          <w:color w:val="000000"/>
        </w:rPr>
        <w:t>结合材料，运用政治生活知识，探寻该村构建乡村治理新格局的密码。</w:t>
      </w:r>
    </w:p>
    <w:p w:rsidR="00B27A70" w:rsidRDefault="00B27A70" w:rsidP="00B27A70">
      <w:pPr>
        <w:spacing w:line="360" w:lineRule="auto"/>
        <w:jc w:val="left"/>
        <w:textAlignment w:val="center"/>
        <w:rPr>
          <w:rFonts w:ascii="宋体" w:hAnsi="宋体"/>
          <w:color w:val="000000"/>
        </w:rPr>
      </w:pPr>
    </w:p>
    <w:p w:rsidR="00B27A70" w:rsidRDefault="00B27A70" w:rsidP="00B27A70">
      <w:pPr>
        <w:spacing w:line="360" w:lineRule="auto"/>
        <w:jc w:val="left"/>
        <w:textAlignment w:val="center"/>
        <w:rPr>
          <w:rFonts w:ascii="宋体" w:hAnsi="宋体"/>
          <w:color w:val="000000"/>
        </w:rPr>
      </w:pPr>
    </w:p>
    <w:p w:rsidR="00B27A70" w:rsidRDefault="00B27A70" w:rsidP="00B27A70">
      <w:pPr>
        <w:spacing w:line="360" w:lineRule="auto"/>
        <w:jc w:val="left"/>
        <w:textAlignment w:val="center"/>
        <w:rPr>
          <w:rFonts w:ascii="宋体" w:hAnsi="宋体"/>
          <w:color w:val="000000"/>
        </w:rPr>
      </w:pPr>
    </w:p>
    <w:p w:rsidR="00B27A70" w:rsidRDefault="00B27A70" w:rsidP="00B27A70">
      <w:pPr>
        <w:spacing w:line="360" w:lineRule="auto"/>
        <w:jc w:val="left"/>
        <w:textAlignment w:val="center"/>
        <w:rPr>
          <w:rFonts w:ascii="宋体" w:hAnsi="宋体"/>
          <w:color w:val="000000"/>
        </w:rPr>
      </w:pPr>
    </w:p>
    <w:p w:rsidR="00EE17EF" w:rsidRDefault="00EE17EF" w:rsidP="00740CA8">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r>
    </w:tbl>
    <w:p w:rsidR="008C0CB1" w:rsidRDefault="008C0CB1" w:rsidP="008C0CB1">
      <w:pPr>
        <w:spacing w:line="360" w:lineRule="auto"/>
        <w:textAlignment w:val="center"/>
        <w:rPr>
          <w:color w:val="000000"/>
        </w:rPr>
      </w:pPr>
      <w:r>
        <w:rPr>
          <w:color w:val="000000"/>
        </w:rPr>
        <w:t xml:space="preserve">1. </w:t>
      </w:r>
      <w:r>
        <w:rPr>
          <w:rFonts w:ascii="宋体" w:hAnsi="宋体" w:cs="宋体"/>
          <w:color w:val="000000"/>
        </w:rPr>
        <w:t>某公司聘用王某后，多次要为王某缴纳社会保险费，都被王某拒绝。王某还主动写下了“本人自愿不缴纳社会保险费，由此产生的所有后果由本人承担，与公司无关”的声明，于是公司没有为王某缴纳社会保险费。几个月后，王某在上班途中因交通事故致残，要求公司给予其因工残疾的相关待遇。公司以王某的声明为由拒绝按照工伤保险待遇给予赔偿。双方为此发生争议。在这此争议中可以看出(   )</w:t>
      </w:r>
    </w:p>
    <w:p w:rsidR="008C0CB1" w:rsidRDefault="008C0CB1" w:rsidP="008C0CB1">
      <w:pPr>
        <w:spacing w:line="360" w:lineRule="auto"/>
        <w:textAlignment w:val="center"/>
        <w:rPr>
          <w:color w:val="000000"/>
        </w:rPr>
      </w:pPr>
      <w:r>
        <w:rPr>
          <w:rFonts w:ascii="宋体" w:hAnsi="宋体" w:cs="宋体"/>
          <w:color w:val="000000"/>
        </w:rPr>
        <w:t>①王某的声明是其真实意思表示，理应具有法律效力</w:t>
      </w:r>
    </w:p>
    <w:p w:rsidR="008C0CB1" w:rsidRDefault="008C0CB1" w:rsidP="008C0CB1">
      <w:pPr>
        <w:spacing w:line="360" w:lineRule="auto"/>
        <w:textAlignment w:val="center"/>
        <w:rPr>
          <w:color w:val="000000"/>
        </w:rPr>
      </w:pPr>
      <w:r>
        <w:rPr>
          <w:rFonts w:ascii="宋体" w:hAnsi="宋体" w:cs="宋体"/>
          <w:color w:val="000000"/>
        </w:rPr>
        <w:t>②公司不能以王某的声明为由拒绝承担责任</w:t>
      </w:r>
    </w:p>
    <w:p w:rsidR="008C0CB1" w:rsidRDefault="008C0CB1" w:rsidP="008C0CB1">
      <w:pPr>
        <w:spacing w:line="360" w:lineRule="auto"/>
        <w:textAlignment w:val="center"/>
        <w:rPr>
          <w:color w:val="000000"/>
        </w:rPr>
      </w:pPr>
      <w:r>
        <w:rPr>
          <w:rFonts w:ascii="宋体" w:hAnsi="宋体" w:cs="宋体"/>
          <w:color w:val="000000"/>
        </w:rPr>
        <w:t>③公司的行为是违法行为，应承担过错推定责任</w:t>
      </w:r>
    </w:p>
    <w:p w:rsidR="008C0CB1" w:rsidRDefault="008C0CB1" w:rsidP="008C0CB1">
      <w:pPr>
        <w:spacing w:line="360" w:lineRule="auto"/>
        <w:textAlignment w:val="center"/>
        <w:rPr>
          <w:color w:val="000000"/>
        </w:rPr>
      </w:pPr>
      <w:r>
        <w:rPr>
          <w:rFonts w:ascii="宋体" w:hAnsi="宋体" w:cs="宋体"/>
          <w:color w:val="000000"/>
        </w:rPr>
        <w:t>④对于该公司逃避缴纳社会保险费的义务，国家可以进行行政处罚</w:t>
      </w:r>
    </w:p>
    <w:p w:rsidR="008C0CB1" w:rsidRDefault="008C0CB1" w:rsidP="008C0CB1">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ascii="宋体" w:hAnsi="宋体" w:cs="宋体"/>
          <w:color w:val="000000"/>
        </w:rPr>
        <w:t>①②</w:t>
      </w:r>
      <w:r>
        <w:rPr>
          <w:color w:val="000000"/>
        </w:rPr>
        <w:tab/>
        <w:t xml:space="preserve">B. </w:t>
      </w:r>
      <w:r>
        <w:rPr>
          <w:rFonts w:ascii="宋体" w:hAnsi="宋体" w:cs="宋体"/>
          <w:color w:val="000000"/>
        </w:rPr>
        <w:t>②④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8C0CB1" w:rsidRDefault="008C0CB1" w:rsidP="008C0CB1">
      <w:pPr>
        <w:spacing w:line="360" w:lineRule="auto"/>
        <w:textAlignment w:val="center"/>
        <w:rPr>
          <w:color w:val="000000"/>
        </w:rPr>
      </w:pPr>
      <w:r>
        <w:rPr>
          <w:rFonts w:hint="eastAsia"/>
          <w:color w:val="000000"/>
        </w:rPr>
        <w:t>2</w:t>
      </w:r>
      <w:r>
        <w:rPr>
          <w:color w:val="000000"/>
        </w:rPr>
        <w:t xml:space="preserve">. </w:t>
      </w:r>
      <w:r>
        <w:rPr>
          <w:rFonts w:ascii="宋体" w:hAnsi="宋体" w:cs="宋体"/>
          <w:color w:val="000000"/>
        </w:rPr>
        <w:t>中央经济工作会议于2022年12月15日至16日在北京举行。会议强调，民营经济在国民经济中发挥了“56789”的基础性作用，是市场经济活力的根本保障，只有民营经济信心提振，2023年中国经济才有望实现经济复苏。据此，下列说法正确而是(    )</w:t>
      </w:r>
    </w:p>
    <w:p w:rsidR="008C0CB1" w:rsidRDefault="008C0CB1" w:rsidP="008C0CB1">
      <w:pPr>
        <w:spacing w:line="360" w:lineRule="auto"/>
        <w:textAlignment w:val="center"/>
        <w:rPr>
          <w:color w:val="000000"/>
        </w:rPr>
      </w:pPr>
      <w:r>
        <w:rPr>
          <w:rFonts w:ascii="宋体" w:hAnsi="宋体" w:cs="宋体"/>
          <w:color w:val="000000"/>
        </w:rPr>
        <w:t>①除非民营经济信心提振，否则2023年中国经济难以实现经济复苏</w:t>
      </w:r>
    </w:p>
    <w:p w:rsidR="008C0CB1" w:rsidRDefault="008C0CB1" w:rsidP="008C0CB1">
      <w:pPr>
        <w:spacing w:line="360" w:lineRule="auto"/>
        <w:textAlignment w:val="center"/>
        <w:rPr>
          <w:color w:val="000000"/>
        </w:rPr>
      </w:pPr>
      <w:r>
        <w:rPr>
          <w:rFonts w:ascii="宋体" w:hAnsi="宋体" w:cs="宋体"/>
          <w:color w:val="000000"/>
        </w:rPr>
        <w:t>②2023年中国经济实现经济复苏，说明民营经济信心提振</w:t>
      </w:r>
    </w:p>
    <w:p w:rsidR="008C0CB1" w:rsidRDefault="008C0CB1" w:rsidP="008C0CB1">
      <w:pPr>
        <w:spacing w:line="360" w:lineRule="auto"/>
        <w:textAlignment w:val="center"/>
        <w:rPr>
          <w:color w:val="000000"/>
        </w:rPr>
      </w:pPr>
      <w:r>
        <w:rPr>
          <w:rFonts w:ascii="宋体" w:hAnsi="宋体" w:cs="宋体"/>
          <w:color w:val="000000"/>
        </w:rPr>
        <w:t>③如果民营经济信心提振，那么2023年中国经济有望实现经济复苏</w:t>
      </w:r>
    </w:p>
    <w:p w:rsidR="008C0CB1" w:rsidRDefault="008C0CB1" w:rsidP="008C0CB1">
      <w:pPr>
        <w:spacing w:line="360" w:lineRule="auto"/>
        <w:textAlignment w:val="center"/>
        <w:rPr>
          <w:color w:val="000000"/>
        </w:rPr>
      </w:pPr>
      <w:r>
        <w:rPr>
          <w:rFonts w:ascii="宋体" w:hAnsi="宋体" w:cs="宋体"/>
          <w:color w:val="000000"/>
        </w:rPr>
        <w:t>④2023年中国经济没有实现经济复苏，这说明民营经济没有提振信心</w:t>
      </w:r>
    </w:p>
    <w:p w:rsidR="008C0CB1" w:rsidRDefault="008C0CB1" w:rsidP="008C0CB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8C0CB1" w:rsidRDefault="008C0CB1" w:rsidP="008C0CB1">
      <w:pPr>
        <w:spacing w:line="360" w:lineRule="auto"/>
        <w:textAlignment w:val="center"/>
        <w:rPr>
          <w:color w:val="000000"/>
        </w:rPr>
      </w:pPr>
      <w:r>
        <w:rPr>
          <w:rFonts w:hint="eastAsia"/>
          <w:color w:val="000000"/>
        </w:rPr>
        <w:t>3</w:t>
      </w:r>
      <w:r>
        <w:rPr>
          <w:color w:val="000000"/>
        </w:rPr>
        <w:t xml:space="preserve">. </w:t>
      </w:r>
      <w:r>
        <w:rPr>
          <w:rFonts w:ascii="宋体" w:hAnsi="宋体" w:cs="宋体"/>
          <w:color w:val="000000"/>
        </w:rPr>
        <w:t>冲少聪察，生五六岁，智意所及，有若成人之智。时孙权曾致巨</w:t>
      </w:r>
      <w:proofErr w:type="gramStart"/>
      <w:r>
        <w:rPr>
          <w:rFonts w:ascii="宋体" w:hAnsi="宋体" w:cs="宋体"/>
          <w:color w:val="000000"/>
        </w:rPr>
        <w:t>象</w:t>
      </w:r>
      <w:proofErr w:type="gramEnd"/>
      <w:r>
        <w:rPr>
          <w:rFonts w:ascii="宋体" w:hAnsi="宋体" w:cs="宋体"/>
          <w:color w:val="000000"/>
        </w:rPr>
        <w:t>，太祖欲知其斤重， 访之群下，</w:t>
      </w:r>
      <w:proofErr w:type="gramStart"/>
      <w:r>
        <w:rPr>
          <w:rFonts w:ascii="宋体" w:hAnsi="宋体" w:cs="宋体"/>
          <w:color w:val="000000"/>
        </w:rPr>
        <w:t>咸莫能出</w:t>
      </w:r>
      <w:proofErr w:type="gramEnd"/>
      <w:r>
        <w:rPr>
          <w:rFonts w:ascii="宋体" w:hAnsi="宋体" w:cs="宋体"/>
          <w:color w:val="000000"/>
        </w:rPr>
        <w:t>其理。冲曰：“置</w:t>
      </w:r>
      <w:proofErr w:type="gramStart"/>
      <w:r>
        <w:rPr>
          <w:rFonts w:ascii="宋体" w:hAnsi="宋体" w:cs="宋体"/>
          <w:color w:val="000000"/>
        </w:rPr>
        <w:t>象</w:t>
      </w:r>
      <w:proofErr w:type="gramEnd"/>
      <w:r>
        <w:rPr>
          <w:rFonts w:ascii="宋体" w:hAnsi="宋体" w:cs="宋体"/>
          <w:color w:val="000000"/>
        </w:rPr>
        <w:t>大船之上，而刻其水</w:t>
      </w:r>
      <w:proofErr w:type="gramStart"/>
      <w:r>
        <w:rPr>
          <w:rFonts w:ascii="宋体" w:hAnsi="宋体" w:cs="宋体"/>
          <w:color w:val="000000"/>
        </w:rPr>
        <w:t>痕</w:t>
      </w:r>
      <w:proofErr w:type="gramEnd"/>
      <w:r>
        <w:rPr>
          <w:rFonts w:ascii="宋体" w:hAnsi="宋体" w:cs="宋体"/>
          <w:color w:val="000000"/>
        </w:rPr>
        <w:t>所至，称物以载之，则校可知矣。”太祖大悦，即施行焉。该故事中反映了创新思维的作用。关于创新思维下列说法正确的是(    )</w:t>
      </w:r>
    </w:p>
    <w:p w:rsidR="008C0CB1" w:rsidRDefault="008C0CB1" w:rsidP="008C0CB1">
      <w:pPr>
        <w:spacing w:line="360" w:lineRule="auto"/>
        <w:textAlignment w:val="center"/>
        <w:rPr>
          <w:color w:val="000000"/>
        </w:rPr>
      </w:pPr>
      <w:r>
        <w:rPr>
          <w:rFonts w:ascii="宋体" w:hAnsi="宋体" w:cs="宋体"/>
          <w:color w:val="000000"/>
        </w:rPr>
        <w:t>①失去实践基础，思维就会陷入不切实际的幻想</w:t>
      </w:r>
    </w:p>
    <w:p w:rsidR="008C0CB1" w:rsidRDefault="008C0CB1" w:rsidP="008C0CB1">
      <w:pPr>
        <w:spacing w:line="360" w:lineRule="auto"/>
        <w:textAlignment w:val="center"/>
        <w:rPr>
          <w:color w:val="000000"/>
        </w:rPr>
      </w:pPr>
      <w:r>
        <w:rPr>
          <w:rFonts w:ascii="宋体" w:hAnsi="宋体" w:cs="宋体"/>
          <w:color w:val="000000"/>
        </w:rPr>
        <w:t>②离不开想象，想象是在头脑中对已有的事物表象进行再现</w:t>
      </w:r>
    </w:p>
    <w:p w:rsidR="008C0CB1" w:rsidRDefault="008C0CB1" w:rsidP="008C0CB1">
      <w:pPr>
        <w:spacing w:line="360" w:lineRule="auto"/>
        <w:textAlignment w:val="center"/>
        <w:rPr>
          <w:color w:val="000000"/>
        </w:rPr>
      </w:pPr>
      <w:r>
        <w:rPr>
          <w:rFonts w:ascii="宋体" w:hAnsi="宋体" w:cs="宋体"/>
          <w:color w:val="000000"/>
        </w:rPr>
        <w:t>③联想是创新思维的基础，迁移和想象是思维展开联想的重要方式</w:t>
      </w:r>
    </w:p>
    <w:p w:rsidR="008C0CB1" w:rsidRDefault="008C0CB1" w:rsidP="008C0CB1">
      <w:pPr>
        <w:spacing w:line="360" w:lineRule="auto"/>
        <w:textAlignment w:val="center"/>
        <w:rPr>
          <w:color w:val="000000"/>
        </w:rPr>
      </w:pPr>
      <w:r>
        <w:rPr>
          <w:rFonts w:ascii="宋体" w:hAnsi="宋体" w:cs="宋体"/>
          <w:color w:val="000000"/>
        </w:rPr>
        <w:t>④把抽象的思想、概念形象化，按照有意想象的要求去思考，是一种抽象化的想象</w:t>
      </w:r>
    </w:p>
    <w:p w:rsidR="008C0CB1" w:rsidRDefault="008C0CB1" w:rsidP="008C0CB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8C0CB1" w:rsidRDefault="008C0CB1" w:rsidP="008C0CB1">
      <w:pPr>
        <w:spacing w:line="360" w:lineRule="auto"/>
        <w:textAlignment w:val="center"/>
        <w:rPr>
          <w:color w:val="000000"/>
        </w:rPr>
      </w:pPr>
      <w:r>
        <w:rPr>
          <w:rFonts w:hint="eastAsia"/>
          <w:color w:val="000000"/>
        </w:rPr>
        <w:t>4</w:t>
      </w:r>
      <w:r>
        <w:rPr>
          <w:color w:val="000000"/>
        </w:rPr>
        <w:t xml:space="preserve">. </w:t>
      </w:r>
      <w:r>
        <w:rPr>
          <w:rFonts w:ascii="宋体" w:hAnsi="宋体" w:cs="宋体"/>
          <w:color w:val="000000"/>
        </w:rPr>
        <w:t>近五年来，我国出台外商投资法实施条例，不断优化外商投资环境。各地创新方式加强外资促进服务，加大招商引资和项目对接力度。持续放宽外资市场准入，全国和自由贸易试验区负面清单条数分别压减51%、72%，制造业领域基本全面放开，金融等服务业开放水平不断提升。上述材料表明，我国（   ）</w:t>
      </w:r>
    </w:p>
    <w:p w:rsidR="008C0CB1" w:rsidRDefault="008C0CB1" w:rsidP="008C0CB1">
      <w:pPr>
        <w:spacing w:line="360" w:lineRule="auto"/>
        <w:textAlignment w:val="center"/>
        <w:rPr>
          <w:color w:val="000000"/>
        </w:rPr>
      </w:pPr>
      <w:r>
        <w:rPr>
          <w:rFonts w:ascii="宋体" w:hAnsi="宋体" w:cs="宋体"/>
          <w:color w:val="000000"/>
        </w:rPr>
        <w:t>①坚定地扩大对外开放，深化互利共赢的国际经贸合作</w:t>
      </w:r>
    </w:p>
    <w:p w:rsidR="008C0CB1" w:rsidRDefault="008C0CB1" w:rsidP="008C0CB1">
      <w:pPr>
        <w:spacing w:line="360" w:lineRule="auto"/>
        <w:textAlignment w:val="center"/>
        <w:rPr>
          <w:color w:val="000000"/>
        </w:rPr>
      </w:pPr>
      <w:r>
        <w:rPr>
          <w:rFonts w:ascii="宋体" w:hAnsi="宋体" w:cs="宋体"/>
          <w:color w:val="000000"/>
        </w:rPr>
        <w:t>②着力扩大消费和有效投资，积极推动进出口稳中提质</w:t>
      </w:r>
    </w:p>
    <w:p w:rsidR="008C0CB1" w:rsidRDefault="008C0CB1" w:rsidP="008C0CB1">
      <w:pPr>
        <w:spacing w:line="360" w:lineRule="auto"/>
        <w:textAlignment w:val="center"/>
        <w:rPr>
          <w:color w:val="000000"/>
        </w:rPr>
      </w:pPr>
      <w:r>
        <w:rPr>
          <w:rFonts w:ascii="宋体" w:hAnsi="宋体" w:cs="宋体"/>
          <w:color w:val="000000"/>
        </w:rPr>
        <w:t>③积极有效利用外资，以高水平开放有力促改革促发展</w:t>
      </w:r>
    </w:p>
    <w:p w:rsidR="008C0CB1" w:rsidRDefault="008C0CB1" w:rsidP="008C0CB1">
      <w:pPr>
        <w:spacing w:line="360" w:lineRule="auto"/>
        <w:textAlignment w:val="center"/>
        <w:rPr>
          <w:color w:val="000000"/>
        </w:rPr>
      </w:pPr>
      <w:r>
        <w:rPr>
          <w:rFonts w:ascii="宋体" w:hAnsi="宋体" w:cs="宋体"/>
          <w:color w:val="000000"/>
        </w:rPr>
        <w:t>④坚定维护多边贸易体制，实现全球供求关系更加平衡</w:t>
      </w:r>
    </w:p>
    <w:p w:rsidR="008C0CB1" w:rsidRDefault="008C0CB1" w:rsidP="008C0CB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8C0CB1" w:rsidRDefault="008C0CB1" w:rsidP="008C0CB1">
      <w:pPr>
        <w:spacing w:line="360" w:lineRule="auto"/>
        <w:textAlignment w:val="center"/>
        <w:rPr>
          <w:color w:val="000000"/>
        </w:rPr>
      </w:pPr>
      <w:r>
        <w:rPr>
          <w:rFonts w:hint="eastAsia"/>
          <w:color w:val="000000"/>
        </w:rPr>
        <w:t>5</w:t>
      </w:r>
      <w:r>
        <w:rPr>
          <w:color w:val="000000"/>
        </w:rPr>
        <w:t xml:space="preserve">. </w:t>
      </w:r>
      <w:proofErr w:type="gramStart"/>
      <w:r>
        <w:rPr>
          <w:rFonts w:ascii="宋体" w:hAnsi="宋体" w:cs="宋体"/>
          <w:color w:val="000000"/>
        </w:rPr>
        <w:t>亚投行</w:t>
      </w:r>
      <w:proofErr w:type="gramEnd"/>
      <w:r>
        <w:rPr>
          <w:rFonts w:ascii="宋体" w:hAnsi="宋体" w:cs="宋体"/>
          <w:color w:val="000000"/>
        </w:rPr>
        <w:t>的“新冠疫情危机恢复基金”于</w:t>
      </w:r>
      <w:r>
        <w:rPr>
          <w:rFonts w:eastAsia="Times New Roman"/>
          <w:color w:val="000000"/>
        </w:rPr>
        <w:t>2020</w:t>
      </w:r>
      <w:r>
        <w:rPr>
          <w:rFonts w:ascii="宋体" w:hAnsi="宋体" w:cs="宋体"/>
          <w:color w:val="000000"/>
        </w:rPr>
        <w:t>年</w:t>
      </w:r>
      <w:r>
        <w:rPr>
          <w:rFonts w:eastAsia="Times New Roman"/>
          <w:color w:val="000000"/>
        </w:rPr>
        <w:t>4</w:t>
      </w:r>
      <w:r>
        <w:rPr>
          <w:rFonts w:ascii="宋体" w:hAnsi="宋体" w:cs="宋体"/>
          <w:color w:val="000000"/>
        </w:rPr>
        <w:t>月启动，旨在与国际社会携手抗击新冠疫情，支持成员在公共卫生、经济等方面的紧急融资需求。截至</w:t>
      </w:r>
      <w:r>
        <w:rPr>
          <w:rFonts w:eastAsia="Times New Roman"/>
          <w:color w:val="000000"/>
        </w:rPr>
        <w:t>2022</w:t>
      </w:r>
      <w:r>
        <w:rPr>
          <w:rFonts w:ascii="宋体" w:hAnsi="宋体" w:cs="宋体"/>
          <w:color w:val="000000"/>
        </w:rPr>
        <w:t>年年底，在此基金框架下，</w:t>
      </w:r>
      <w:proofErr w:type="gramStart"/>
      <w:r>
        <w:rPr>
          <w:rFonts w:ascii="宋体" w:hAnsi="宋体" w:cs="宋体"/>
          <w:color w:val="000000"/>
        </w:rPr>
        <w:t>亚投行</w:t>
      </w:r>
      <w:proofErr w:type="gramEnd"/>
      <w:r>
        <w:rPr>
          <w:rFonts w:ascii="宋体" w:hAnsi="宋体" w:cs="宋体"/>
          <w:color w:val="000000"/>
        </w:rPr>
        <w:t>已批准了</w:t>
      </w:r>
      <w:r>
        <w:rPr>
          <w:rFonts w:eastAsia="Times New Roman"/>
          <w:color w:val="000000"/>
        </w:rPr>
        <w:t>56</w:t>
      </w:r>
      <w:r>
        <w:rPr>
          <w:rFonts w:ascii="宋体" w:hAnsi="宋体" w:cs="宋体"/>
          <w:color w:val="000000"/>
        </w:rPr>
        <w:t>个项目，累计批准融资总额超过</w:t>
      </w:r>
      <w:r>
        <w:rPr>
          <w:rFonts w:eastAsia="Times New Roman"/>
          <w:color w:val="000000"/>
        </w:rPr>
        <w:t>135.6</w:t>
      </w:r>
      <w:r>
        <w:rPr>
          <w:rFonts w:ascii="宋体" w:hAnsi="宋体" w:cs="宋体"/>
          <w:color w:val="000000"/>
        </w:rPr>
        <w:t>亿美元。由此可见，</w:t>
      </w:r>
      <w:proofErr w:type="gramStart"/>
      <w:r>
        <w:rPr>
          <w:rFonts w:ascii="宋体" w:hAnsi="宋体" w:cs="宋体"/>
          <w:color w:val="000000"/>
        </w:rPr>
        <w:t>亚投行</w:t>
      </w:r>
      <w:proofErr w:type="gramEnd"/>
      <w:r>
        <w:rPr>
          <w:rFonts w:ascii="宋体" w:hAnsi="宋体" w:cs="宋体"/>
          <w:color w:val="000000"/>
        </w:rPr>
        <w:t>（   ）</w:t>
      </w:r>
    </w:p>
    <w:p w:rsidR="008C0CB1" w:rsidRDefault="008C0CB1" w:rsidP="008C0CB1">
      <w:pPr>
        <w:spacing w:line="360" w:lineRule="auto"/>
        <w:textAlignment w:val="center"/>
        <w:rPr>
          <w:color w:val="000000"/>
        </w:rPr>
      </w:pPr>
      <w:r>
        <w:rPr>
          <w:rFonts w:ascii="宋体" w:hAnsi="宋体" w:cs="宋体"/>
          <w:color w:val="000000"/>
        </w:rPr>
        <w:t>①是集体应对疫情挑战</w:t>
      </w:r>
      <w:r>
        <w:rPr>
          <w:rFonts w:ascii="宋体" w:hAnsi="宋体"/>
          <w:noProof/>
          <w:color w:val="000000"/>
        </w:rPr>
        <w:drawing>
          <wp:inline distT="0" distB="0" distL="0" distR="0" wp14:anchorId="30A83E89" wp14:editId="4173CD29">
            <wp:extent cx="133350" cy="17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47062" name=""/>
                    <pic:cNvPicPr>
                      <a:picLocks noChangeAspect="1"/>
                    </pic:cNvPicPr>
                  </pic:nvPicPr>
                  <pic:blipFill>
                    <a:blip r:embed="rId14"/>
                    <a:stretch>
                      <a:fillRect/>
                    </a:stretch>
                  </pic:blipFill>
                  <pic:spPr>
                    <a:xfrm>
                      <a:off x="0" y="0"/>
                      <a:ext cx="133350" cy="177800"/>
                    </a:xfrm>
                    <a:prstGeom prst="rect">
                      <a:avLst/>
                    </a:prstGeom>
                  </pic:spPr>
                </pic:pic>
              </a:graphicData>
            </a:graphic>
          </wp:inline>
        </w:drawing>
      </w:r>
      <w:r>
        <w:rPr>
          <w:rFonts w:ascii="宋体" w:hAnsi="宋体" w:cs="宋体"/>
          <w:color w:val="000000"/>
        </w:rPr>
        <w:t>一般性国际组织</w:t>
      </w:r>
    </w:p>
    <w:p w:rsidR="008C0CB1" w:rsidRDefault="008C0CB1" w:rsidP="008C0CB1">
      <w:pPr>
        <w:spacing w:line="360" w:lineRule="auto"/>
        <w:textAlignment w:val="center"/>
        <w:rPr>
          <w:color w:val="000000"/>
        </w:rPr>
      </w:pPr>
      <w:r>
        <w:rPr>
          <w:rFonts w:ascii="宋体" w:hAnsi="宋体" w:cs="宋体"/>
          <w:color w:val="000000"/>
        </w:rPr>
        <w:t>②为成员国的经济复苏提供有效资金支持</w:t>
      </w:r>
    </w:p>
    <w:p w:rsidR="008C0CB1" w:rsidRDefault="008C0CB1" w:rsidP="008C0CB1">
      <w:pPr>
        <w:spacing w:line="360" w:lineRule="auto"/>
        <w:textAlignment w:val="center"/>
        <w:rPr>
          <w:color w:val="000000"/>
        </w:rPr>
      </w:pPr>
      <w:r>
        <w:rPr>
          <w:rFonts w:ascii="宋体" w:hAnsi="宋体" w:cs="宋体"/>
          <w:color w:val="000000"/>
        </w:rPr>
        <w:lastRenderedPageBreak/>
        <w:t>③在战“疫”中</w:t>
      </w:r>
      <w:proofErr w:type="gramStart"/>
      <w:r>
        <w:rPr>
          <w:rFonts w:ascii="宋体" w:hAnsi="宋体" w:cs="宋体"/>
          <w:color w:val="000000"/>
        </w:rPr>
        <w:t>践行着</w:t>
      </w:r>
      <w:proofErr w:type="gramEnd"/>
      <w:r>
        <w:rPr>
          <w:rFonts w:ascii="宋体" w:hAnsi="宋体" w:cs="宋体"/>
          <w:color w:val="000000"/>
        </w:rPr>
        <w:t>人类命运共同体理念</w:t>
      </w:r>
    </w:p>
    <w:p w:rsidR="008C0CB1" w:rsidRDefault="008C0CB1" w:rsidP="008C0CB1">
      <w:pPr>
        <w:spacing w:line="360" w:lineRule="auto"/>
        <w:textAlignment w:val="center"/>
        <w:rPr>
          <w:color w:val="000000"/>
        </w:rPr>
      </w:pPr>
      <w:r>
        <w:rPr>
          <w:rFonts w:ascii="宋体" w:hAnsi="宋体" w:cs="宋体"/>
          <w:color w:val="000000"/>
        </w:rPr>
        <w:t>④致力于解决全球重大经济金融热点问题</w:t>
      </w:r>
    </w:p>
    <w:p w:rsidR="008C0CB1" w:rsidRDefault="008C0CB1" w:rsidP="008C0CB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8C0CB1" w:rsidRDefault="008C0CB1" w:rsidP="008C0CB1">
      <w:pPr>
        <w:spacing w:line="360" w:lineRule="auto"/>
        <w:textAlignment w:val="center"/>
        <w:rPr>
          <w:color w:val="000000"/>
        </w:rPr>
      </w:pPr>
      <w:r>
        <w:rPr>
          <w:rFonts w:hint="eastAsia"/>
          <w:color w:val="000000"/>
        </w:rPr>
        <w:t>6</w:t>
      </w:r>
      <w:r>
        <w:rPr>
          <w:color w:val="000000"/>
        </w:rPr>
        <w:t xml:space="preserve">. </w:t>
      </w:r>
      <w:r>
        <w:rPr>
          <w:rFonts w:ascii="宋体" w:hAnsi="宋体" w:cs="宋体"/>
          <w:color w:val="000000"/>
        </w:rPr>
        <w:t>王某系某技术公司员工，某周六晚上，该公司在微信上通知王某第二天到广州出差。次日上午、王某回复称“昨天身体不舒服，很早就睡了，没接到电话”，随后表示因家里有事无法出差。该公司认为王某违反公司规章制度，给予处分。后公司以王某多次违反规章制度累计扣分达到公司规定的解雇条件为由，解除劳动关系。对于双方的纠纷理解正确的是（   ）</w:t>
      </w:r>
    </w:p>
    <w:p w:rsidR="008C0CB1" w:rsidRDefault="008C0CB1" w:rsidP="008C0CB1">
      <w:pPr>
        <w:spacing w:line="360" w:lineRule="auto"/>
        <w:textAlignment w:val="center"/>
        <w:rPr>
          <w:color w:val="000000"/>
        </w:rPr>
      </w:pPr>
      <w:r>
        <w:rPr>
          <w:rFonts w:ascii="宋体" w:hAnsi="宋体" w:cs="宋体"/>
          <w:color w:val="000000"/>
        </w:rPr>
        <w:t>①用人单位享有用工管理权，员工不回复消息属违法情形</w:t>
      </w:r>
    </w:p>
    <w:p w:rsidR="008C0CB1" w:rsidRDefault="008C0CB1" w:rsidP="008C0CB1">
      <w:pPr>
        <w:spacing w:line="360" w:lineRule="auto"/>
        <w:textAlignment w:val="center"/>
        <w:rPr>
          <w:color w:val="000000"/>
        </w:rPr>
      </w:pPr>
      <w:r>
        <w:rPr>
          <w:rFonts w:ascii="宋体" w:hAnsi="宋体" w:cs="宋体"/>
          <w:color w:val="000000"/>
        </w:rPr>
        <w:t>②在劳动关系存续期间，用人单位应依法管理本单位员工</w:t>
      </w:r>
    </w:p>
    <w:p w:rsidR="008C0CB1" w:rsidRDefault="008C0CB1" w:rsidP="008C0CB1">
      <w:pPr>
        <w:spacing w:line="360" w:lineRule="auto"/>
        <w:textAlignment w:val="center"/>
        <w:rPr>
          <w:color w:val="000000"/>
        </w:rPr>
      </w:pPr>
      <w:r>
        <w:rPr>
          <w:rFonts w:ascii="宋体" w:hAnsi="宋体" w:cs="宋体"/>
          <w:color w:val="000000"/>
        </w:rPr>
        <w:t>③王某可以通过直接提起诉讼的方式解决双方的劳动争议</w:t>
      </w:r>
    </w:p>
    <w:p w:rsidR="008C0CB1" w:rsidRDefault="008C0CB1" w:rsidP="008C0CB1">
      <w:pPr>
        <w:spacing w:line="360" w:lineRule="auto"/>
        <w:textAlignment w:val="center"/>
        <w:rPr>
          <w:color w:val="000000"/>
        </w:rPr>
      </w:pPr>
      <w:r>
        <w:rPr>
          <w:rFonts w:ascii="宋体" w:hAnsi="宋体" w:cs="宋体"/>
          <w:color w:val="000000"/>
        </w:rPr>
        <w:t>④公司需对解雇的制度依据、违纪行为认定承担举证责任</w:t>
      </w:r>
    </w:p>
    <w:p w:rsidR="008C0CB1" w:rsidRDefault="008C0CB1" w:rsidP="008C0CB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DF154C" w:rsidRDefault="00DF154C" w:rsidP="00DF154C">
      <w:pPr>
        <w:spacing w:line="360" w:lineRule="auto"/>
        <w:jc w:val="left"/>
        <w:textAlignment w:val="center"/>
        <w:rPr>
          <w:color w:val="000000"/>
        </w:rPr>
      </w:pPr>
      <w:r>
        <w:rPr>
          <w:rFonts w:hint="eastAsia"/>
          <w:color w:val="000000"/>
        </w:rPr>
        <w:t>7</w:t>
      </w:r>
      <w:r>
        <w:rPr>
          <w:color w:val="000000"/>
        </w:rPr>
        <w:t xml:space="preserve">. </w:t>
      </w:r>
      <w:r>
        <w:rPr>
          <w:rFonts w:ascii="宋体" w:hAnsi="宋体" w:cs="宋体"/>
          <w:color w:val="000000"/>
        </w:rPr>
        <w:t>阅读材料，完成下列要求。</w:t>
      </w:r>
    </w:p>
    <w:p w:rsidR="00DF154C" w:rsidRDefault="00DF154C" w:rsidP="00DF154C">
      <w:pPr>
        <w:spacing w:line="360" w:lineRule="auto"/>
        <w:ind w:firstLine="420"/>
        <w:jc w:val="left"/>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民族文化是一个民族的魂，保住中华文化的特性就是留住中华民族的根脉。传统民族节日春节是中华文化的集中展示之一。但现在有很多年轻人非常热衷过洋节，对春节等中华民族的传统节日比较冷淡。探究传统节日受冷淡的原因，主要在于传统节日面临市场培育乏力、年轻人认同乏力的“双重障碍”，缺少认同群体，自然就缺乏关注，难以传承下去，最终不利于传统文化的发扬光大。</w:t>
      </w:r>
    </w:p>
    <w:p w:rsidR="00DF154C" w:rsidRDefault="00DF154C" w:rsidP="00DF154C">
      <w:pPr>
        <w:spacing w:line="360" w:lineRule="auto"/>
        <w:ind w:firstLine="420"/>
        <w:jc w:val="left"/>
        <w:textAlignment w:val="center"/>
        <w:rPr>
          <w:color w:val="000000"/>
        </w:rPr>
      </w:pPr>
      <w:r>
        <w:rPr>
          <w:rFonts w:ascii="楷体" w:eastAsia="楷体" w:hAnsi="楷体" w:cs="楷体"/>
          <w:color w:val="000000"/>
        </w:rPr>
        <w:t>材料二  中国优秀文化的传承与创新需要能人。贵州省脱贫攻坚优秀先进个人、非遗传承人杨成兰，她是丰登侗寨走出去的第一个大学生，也是村里返乡从事文化创业的第一个年轻人，她7年前毅然决然辞掉省城高薪工作，回家创立了</w:t>
      </w:r>
      <w:proofErr w:type="gramStart"/>
      <w:r>
        <w:rPr>
          <w:rFonts w:ascii="楷体" w:eastAsia="楷体" w:hAnsi="楷体" w:cs="楷体"/>
          <w:color w:val="000000"/>
        </w:rPr>
        <w:t>以侗布织染</w:t>
      </w:r>
      <w:proofErr w:type="gramEnd"/>
      <w:r>
        <w:rPr>
          <w:rFonts w:ascii="楷体" w:eastAsia="楷体" w:hAnsi="楷体" w:cs="楷体"/>
          <w:color w:val="000000"/>
        </w:rPr>
        <w:t>技艺保护与传承为使命的“倚山人手造生活工作室”，带动当地300多名妇女从事蓝靛种植、织布染布等产业，月均增收1500元以上，生产基地年销售额超过200万元。</w:t>
      </w:r>
    </w:p>
    <w:p w:rsidR="00DF154C" w:rsidRDefault="00DF154C" w:rsidP="00DF154C">
      <w:pPr>
        <w:spacing w:line="360" w:lineRule="auto"/>
        <w:jc w:val="left"/>
        <w:textAlignment w:val="center"/>
        <w:rPr>
          <w:rFonts w:ascii="宋体" w:hAnsi="宋体" w:hint="eastAsia"/>
          <w:color w:val="000000"/>
        </w:rPr>
      </w:pPr>
      <w:r>
        <w:rPr>
          <w:color w:val="000000"/>
        </w:rPr>
        <w:t>（</w:t>
      </w:r>
      <w:r>
        <w:rPr>
          <w:color w:val="000000"/>
        </w:rPr>
        <w:t>1</w:t>
      </w:r>
      <w:r>
        <w:rPr>
          <w:color w:val="000000"/>
        </w:rPr>
        <w:t>）</w:t>
      </w:r>
      <w:r>
        <w:rPr>
          <w:rFonts w:ascii="宋体" w:hAnsi="宋体" w:cs="宋体"/>
          <w:color w:val="000000"/>
        </w:rPr>
        <w:t>结合材料</w:t>
      </w:r>
      <w:proofErr w:type="gramStart"/>
      <w:r>
        <w:rPr>
          <w:rFonts w:ascii="宋体" w:hAnsi="宋体" w:cs="宋体"/>
          <w:color w:val="000000"/>
        </w:rPr>
        <w:t>一</w:t>
      </w:r>
      <w:proofErr w:type="gramEnd"/>
      <w:r>
        <w:rPr>
          <w:rFonts w:ascii="宋体" w:hAnsi="宋体" w:cs="宋体"/>
          <w:color w:val="000000"/>
        </w:rPr>
        <w:t>，运用文化传承与文化创新的有关知识，分析如何赓续中华文化。</w:t>
      </w:r>
    </w:p>
    <w:p w:rsidR="00DF154C" w:rsidRDefault="00DF154C" w:rsidP="00DF154C">
      <w:pPr>
        <w:spacing w:line="360" w:lineRule="auto"/>
        <w:jc w:val="left"/>
        <w:textAlignment w:val="center"/>
        <w:rPr>
          <w:rFonts w:ascii="宋体" w:hAnsi="宋体" w:hint="eastAsia"/>
          <w:color w:val="000000"/>
        </w:rPr>
      </w:pPr>
    </w:p>
    <w:p w:rsidR="00DF154C" w:rsidRDefault="00DF154C" w:rsidP="00DF154C">
      <w:pPr>
        <w:spacing w:line="360" w:lineRule="auto"/>
        <w:jc w:val="left"/>
        <w:textAlignment w:val="center"/>
        <w:rPr>
          <w:rFonts w:ascii="宋体" w:hAnsi="宋体" w:hint="eastAsia"/>
          <w:color w:val="000000"/>
        </w:rPr>
      </w:pPr>
    </w:p>
    <w:p w:rsidR="00DF154C" w:rsidRDefault="00DF154C" w:rsidP="00DF154C">
      <w:pPr>
        <w:spacing w:line="360" w:lineRule="auto"/>
        <w:jc w:val="left"/>
        <w:textAlignment w:val="center"/>
        <w:rPr>
          <w:color w:val="000000"/>
        </w:rPr>
      </w:pPr>
    </w:p>
    <w:p w:rsidR="00DF154C" w:rsidRDefault="00DF154C" w:rsidP="00DF154C">
      <w:pPr>
        <w:spacing w:line="360" w:lineRule="auto"/>
        <w:jc w:val="left"/>
        <w:textAlignment w:val="center"/>
        <w:rPr>
          <w:rFonts w:ascii="宋体" w:hAnsi="宋体" w:hint="eastAsia"/>
          <w:color w:val="000000"/>
        </w:rPr>
      </w:pPr>
      <w:r>
        <w:rPr>
          <w:color w:val="000000"/>
        </w:rPr>
        <w:t>（</w:t>
      </w:r>
      <w:r>
        <w:rPr>
          <w:color w:val="000000"/>
        </w:rPr>
        <w:t>2</w:t>
      </w:r>
      <w:r>
        <w:rPr>
          <w:color w:val="000000"/>
        </w:rPr>
        <w:t>）</w:t>
      </w:r>
      <w:r>
        <w:rPr>
          <w:rFonts w:ascii="宋体" w:hAnsi="宋体" w:cs="宋体"/>
          <w:color w:val="000000"/>
        </w:rPr>
        <w:t>结合材料二，运用价值判断与价值选择的有关知识，谈谈你对</w:t>
      </w:r>
      <w:proofErr w:type="gramStart"/>
      <w:r>
        <w:rPr>
          <w:rFonts w:ascii="宋体" w:hAnsi="宋体" w:cs="宋体"/>
          <w:color w:val="000000"/>
        </w:rPr>
        <w:t>杨成兰辞掉</w:t>
      </w:r>
      <w:proofErr w:type="gramEnd"/>
      <w:r>
        <w:rPr>
          <w:rFonts w:ascii="宋体" w:hAnsi="宋体" w:cs="宋体"/>
          <w:color w:val="000000"/>
        </w:rPr>
        <w:t>省城高薪工作回乡创业的认识。</w:t>
      </w:r>
    </w:p>
    <w:p w:rsidR="00DF154C" w:rsidRDefault="00DF154C" w:rsidP="00DF154C">
      <w:pPr>
        <w:spacing w:line="360" w:lineRule="auto"/>
        <w:jc w:val="left"/>
        <w:textAlignment w:val="center"/>
        <w:rPr>
          <w:rFonts w:hint="eastAsia"/>
          <w:color w:val="000000"/>
        </w:rPr>
      </w:pPr>
    </w:p>
    <w:p w:rsidR="008C0CB1" w:rsidRDefault="008C0CB1" w:rsidP="00DF154C">
      <w:pPr>
        <w:spacing w:line="360" w:lineRule="auto"/>
        <w:jc w:val="left"/>
        <w:textAlignment w:val="center"/>
        <w:rPr>
          <w:color w:val="000000"/>
        </w:rPr>
      </w:pPr>
      <w:bookmarkStart w:id="0" w:name="_GoBack"/>
      <w:bookmarkEnd w:id="0"/>
    </w:p>
    <w:p w:rsidR="003830A1" w:rsidRPr="00740CA8" w:rsidRDefault="00DF154C" w:rsidP="00DF154C">
      <w:pPr>
        <w:spacing w:line="360" w:lineRule="auto"/>
        <w:jc w:val="left"/>
        <w:textAlignment w:val="center"/>
      </w:pPr>
      <w:r>
        <w:rPr>
          <w:color w:val="000000"/>
        </w:rPr>
        <w:t>（</w:t>
      </w:r>
      <w:r>
        <w:rPr>
          <w:color w:val="000000"/>
        </w:rPr>
        <w:t>3</w:t>
      </w:r>
      <w:r>
        <w:rPr>
          <w:color w:val="000000"/>
        </w:rPr>
        <w:t>）</w:t>
      </w:r>
      <w:r>
        <w:rPr>
          <w:rFonts w:ascii="宋体" w:hAnsi="宋体" w:cs="宋体"/>
          <w:color w:val="000000"/>
        </w:rPr>
        <w:t>请你为弘扬中华优秀文化提两条具体的建议。</w:t>
      </w:r>
    </w:p>
    <w:sectPr w:rsidR="003830A1" w:rsidRPr="00740CA8">
      <w:footerReference w:type="even" r:id="rId15"/>
      <w:footerReference w:type="default" r:id="rId16"/>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650" w:rsidRDefault="00C24650">
      <w:r>
        <w:separator/>
      </w:r>
    </w:p>
  </w:endnote>
  <w:endnote w:type="continuationSeparator" w:id="0">
    <w:p w:rsidR="00C24650" w:rsidRDefault="00C2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8C0CB1">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8C0CB1">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650" w:rsidRDefault="00C24650">
      <w:r>
        <w:separator/>
      </w:r>
    </w:p>
  </w:footnote>
  <w:footnote w:type="continuationSeparator" w:id="0">
    <w:p w:rsidR="00C24650" w:rsidRDefault="00C24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CB"/>
    <w:rsid w:val="00094B38"/>
    <w:rsid w:val="000E1ADF"/>
    <w:rsid w:val="000E21B4"/>
    <w:rsid w:val="000F47DA"/>
    <w:rsid w:val="001050F3"/>
    <w:rsid w:val="00110AC4"/>
    <w:rsid w:val="00142DA0"/>
    <w:rsid w:val="00153996"/>
    <w:rsid w:val="001809F1"/>
    <w:rsid w:val="00190B42"/>
    <w:rsid w:val="001A363B"/>
    <w:rsid w:val="001B3327"/>
    <w:rsid w:val="001C1A9F"/>
    <w:rsid w:val="001C26F9"/>
    <w:rsid w:val="001D2DB8"/>
    <w:rsid w:val="001D7A06"/>
    <w:rsid w:val="001E181C"/>
    <w:rsid w:val="00207F75"/>
    <w:rsid w:val="0025274A"/>
    <w:rsid w:val="00257F56"/>
    <w:rsid w:val="00274730"/>
    <w:rsid w:val="00284433"/>
    <w:rsid w:val="002A1EC6"/>
    <w:rsid w:val="002D092E"/>
    <w:rsid w:val="002D1A95"/>
    <w:rsid w:val="002E035E"/>
    <w:rsid w:val="002E6299"/>
    <w:rsid w:val="00334CC6"/>
    <w:rsid w:val="00346B1F"/>
    <w:rsid w:val="00360B20"/>
    <w:rsid w:val="00372A7D"/>
    <w:rsid w:val="003830A1"/>
    <w:rsid w:val="00396766"/>
    <w:rsid w:val="003A52C7"/>
    <w:rsid w:val="003B2D2C"/>
    <w:rsid w:val="003F3CB2"/>
    <w:rsid w:val="00407ADF"/>
    <w:rsid w:val="0041489B"/>
    <w:rsid w:val="00414E41"/>
    <w:rsid w:val="00423599"/>
    <w:rsid w:val="00435049"/>
    <w:rsid w:val="00444F8F"/>
    <w:rsid w:val="00460677"/>
    <w:rsid w:val="00497536"/>
    <w:rsid w:val="004D7F72"/>
    <w:rsid w:val="00514AB6"/>
    <w:rsid w:val="00514C87"/>
    <w:rsid w:val="00521622"/>
    <w:rsid w:val="00541619"/>
    <w:rsid w:val="00542C2F"/>
    <w:rsid w:val="0055206E"/>
    <w:rsid w:val="0056799D"/>
    <w:rsid w:val="00584931"/>
    <w:rsid w:val="00595875"/>
    <w:rsid w:val="005A1E0B"/>
    <w:rsid w:val="005B4FD4"/>
    <w:rsid w:val="005C67A9"/>
    <w:rsid w:val="005E5AF1"/>
    <w:rsid w:val="005F7116"/>
    <w:rsid w:val="00615C49"/>
    <w:rsid w:val="006177EB"/>
    <w:rsid w:val="00620A8D"/>
    <w:rsid w:val="00635F14"/>
    <w:rsid w:val="0065035C"/>
    <w:rsid w:val="00683FCB"/>
    <w:rsid w:val="006B16C5"/>
    <w:rsid w:val="006B5D67"/>
    <w:rsid w:val="006D141B"/>
    <w:rsid w:val="00700E0B"/>
    <w:rsid w:val="00740CA8"/>
    <w:rsid w:val="00743914"/>
    <w:rsid w:val="00775C73"/>
    <w:rsid w:val="00784B95"/>
    <w:rsid w:val="007B1537"/>
    <w:rsid w:val="008224FB"/>
    <w:rsid w:val="00835081"/>
    <w:rsid w:val="008459A2"/>
    <w:rsid w:val="00850A6E"/>
    <w:rsid w:val="00876242"/>
    <w:rsid w:val="00882A7D"/>
    <w:rsid w:val="008B31E1"/>
    <w:rsid w:val="008B6A3C"/>
    <w:rsid w:val="008C0CB1"/>
    <w:rsid w:val="00913A39"/>
    <w:rsid w:val="009435A1"/>
    <w:rsid w:val="009B2ED5"/>
    <w:rsid w:val="009B77F3"/>
    <w:rsid w:val="009C746F"/>
    <w:rsid w:val="009F3169"/>
    <w:rsid w:val="00A07AFA"/>
    <w:rsid w:val="00A41D9A"/>
    <w:rsid w:val="00A5509B"/>
    <w:rsid w:val="00A73311"/>
    <w:rsid w:val="00A770FF"/>
    <w:rsid w:val="00AB5662"/>
    <w:rsid w:val="00AC0C5B"/>
    <w:rsid w:val="00AD1DB1"/>
    <w:rsid w:val="00AE54F3"/>
    <w:rsid w:val="00B27A70"/>
    <w:rsid w:val="00B40446"/>
    <w:rsid w:val="00B55630"/>
    <w:rsid w:val="00B75B09"/>
    <w:rsid w:val="00B96959"/>
    <w:rsid w:val="00BC7275"/>
    <w:rsid w:val="00BF2913"/>
    <w:rsid w:val="00BF535F"/>
    <w:rsid w:val="00C24650"/>
    <w:rsid w:val="00C610E9"/>
    <w:rsid w:val="00C63501"/>
    <w:rsid w:val="00C66CA0"/>
    <w:rsid w:val="00C806B0"/>
    <w:rsid w:val="00CA5D0B"/>
    <w:rsid w:val="00CB22F1"/>
    <w:rsid w:val="00CC541C"/>
    <w:rsid w:val="00CD6069"/>
    <w:rsid w:val="00CD62EC"/>
    <w:rsid w:val="00D156AB"/>
    <w:rsid w:val="00D420CB"/>
    <w:rsid w:val="00D56EBD"/>
    <w:rsid w:val="00D65FEC"/>
    <w:rsid w:val="00D66357"/>
    <w:rsid w:val="00D725B4"/>
    <w:rsid w:val="00D76273"/>
    <w:rsid w:val="00D90C9C"/>
    <w:rsid w:val="00DA3074"/>
    <w:rsid w:val="00DC714B"/>
    <w:rsid w:val="00DD7343"/>
    <w:rsid w:val="00DF154C"/>
    <w:rsid w:val="00DF2423"/>
    <w:rsid w:val="00DF65CB"/>
    <w:rsid w:val="00E1575D"/>
    <w:rsid w:val="00E3225C"/>
    <w:rsid w:val="00E329ED"/>
    <w:rsid w:val="00E45FB0"/>
    <w:rsid w:val="00E5000E"/>
    <w:rsid w:val="00E76E3A"/>
    <w:rsid w:val="00EE17EF"/>
    <w:rsid w:val="00EF035E"/>
    <w:rsid w:val="00EF6467"/>
    <w:rsid w:val="00F44150"/>
    <w:rsid w:val="00F56BCF"/>
    <w:rsid w:val="00F76FEB"/>
    <w:rsid w:val="00F85DE3"/>
    <w:rsid w:val="00FB241E"/>
    <w:rsid w:val="00FD4548"/>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Plain Text"/>
    <w:basedOn w:val="a"/>
    <w:link w:val="Char2"/>
    <w:uiPriority w:val="99"/>
    <w:unhideWhenUsed/>
    <w:qFormat/>
    <w:rsid w:val="00460677"/>
    <w:rPr>
      <w:rFonts w:ascii="宋体" w:hAnsi="Courier New" w:cs="Courier New"/>
      <w:szCs w:val="21"/>
    </w:rPr>
  </w:style>
  <w:style w:type="character" w:customStyle="1" w:styleId="Char2">
    <w:name w:val="纯文本 Char"/>
    <w:basedOn w:val="a0"/>
    <w:link w:val="a8"/>
    <w:uiPriority w:val="99"/>
    <w:qFormat/>
    <w:rsid w:val="00460677"/>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Plain Text"/>
    <w:basedOn w:val="a"/>
    <w:link w:val="Char2"/>
    <w:uiPriority w:val="99"/>
    <w:unhideWhenUsed/>
    <w:qFormat/>
    <w:rsid w:val="00460677"/>
    <w:rPr>
      <w:rFonts w:ascii="宋体" w:hAnsi="Courier New" w:cs="Courier New"/>
      <w:szCs w:val="21"/>
    </w:rPr>
  </w:style>
  <w:style w:type="character" w:customStyle="1" w:styleId="Char2">
    <w:name w:val="纯文本 Char"/>
    <w:basedOn w:val="a0"/>
    <w:link w:val="a8"/>
    <w:uiPriority w:val="99"/>
    <w:qFormat/>
    <w:rsid w:val="0046067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FC3E4-9A12-4AB5-A920-1E92D805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94</cp:revision>
  <dcterms:created xsi:type="dcterms:W3CDTF">2017-07-19T12:07:00Z</dcterms:created>
  <dcterms:modified xsi:type="dcterms:W3CDTF">2023-04-06T10:43:00Z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