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946B65">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946B65">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1A385A">
        <w:rPr>
          <w:rFonts w:ascii="黑体" w:eastAsia="黑体" w:hAnsi="黑体" w:cs="宋体" w:hint="eastAsia"/>
          <w:b/>
          <w:bCs/>
          <w:kern w:val="0"/>
          <w:sz w:val="28"/>
          <w:szCs w:val="28"/>
        </w:rPr>
        <w:t>三十一</w:t>
      </w:r>
    </w:p>
    <w:p w:rsidR="00EE17EF" w:rsidRDefault="00EE17EF" w:rsidP="00946B65">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946B65">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r>
    </w:tbl>
    <w:p w:rsidR="00946B65" w:rsidRPr="00BE1BCD" w:rsidRDefault="00946B65" w:rsidP="00946B65">
      <w:pPr>
        <w:spacing w:line="360" w:lineRule="auto"/>
      </w:pPr>
      <w:r>
        <w:t xml:space="preserve">1. </w:t>
      </w:r>
      <w:r>
        <w:rPr>
          <w:rFonts w:ascii="宋体" w:hAnsi="宋体" w:cs="宋体"/>
        </w:rPr>
        <w:t>德国的统计学家恩格尔研究收入与需求的关系时发现，在商品价格和其他因素不变的情况下，居民的收入变化会影响其对某种商品需求量的变化。其中，对生活必需品的需求量随着收入的增加而增加，增速会逐步下降；对高档商品的需求量随着收入的增加而增加，但增速逐步上升；对劣质商品的需求量随着收入的增加而下降。这表明（</w:t>
      </w:r>
      <w:r>
        <w:rPr>
          <w:rFonts w:eastAsia="Times New Roman"/>
        </w:rPr>
        <w:t xml:space="preserve">   </w:t>
      </w:r>
      <w:r>
        <w:rPr>
          <w:rFonts w:ascii="宋体" w:hAnsi="宋体" w:cs="宋体"/>
        </w:rPr>
        <w:t>）</w:t>
      </w:r>
    </w:p>
    <w:p w:rsidR="00946B65" w:rsidRPr="00BE1BCD" w:rsidRDefault="00946B65" w:rsidP="00946B65">
      <w:pPr>
        <w:spacing w:line="360" w:lineRule="auto"/>
      </w:pPr>
      <w:r>
        <w:rPr>
          <w:rFonts w:ascii="宋体" w:hAnsi="宋体" w:cs="宋体"/>
        </w:rPr>
        <w:t>①收入是消费的基础和前提，是影响居民消费水平的重要因素</w:t>
      </w:r>
    </w:p>
    <w:p w:rsidR="00946B65" w:rsidRPr="00BE1BCD" w:rsidRDefault="00946B65" w:rsidP="00946B65">
      <w:pPr>
        <w:spacing w:line="360" w:lineRule="auto"/>
      </w:pPr>
      <w:r>
        <w:rPr>
          <w:rFonts w:ascii="宋体" w:hAnsi="宋体" w:cs="宋体"/>
        </w:rPr>
        <w:t>②社会总体消费水平的高低与人们收入差距的大小有密切的联系</w:t>
      </w:r>
    </w:p>
    <w:p w:rsidR="00946B65" w:rsidRPr="00BE1BCD" w:rsidRDefault="00946B65" w:rsidP="00946B65">
      <w:pPr>
        <w:spacing w:line="360" w:lineRule="auto"/>
      </w:pPr>
      <w:r>
        <w:rPr>
          <w:rFonts w:ascii="宋体" w:hAnsi="宋体" w:cs="宋体"/>
        </w:rPr>
        <w:t>③生活必需品和高档耐用品的需求对收入变化的反应程度是不同的</w:t>
      </w:r>
    </w:p>
    <w:p w:rsidR="00946B65" w:rsidRPr="00BE1BCD" w:rsidRDefault="00946B65" w:rsidP="00946B65">
      <w:pPr>
        <w:spacing w:line="360" w:lineRule="auto"/>
      </w:pPr>
      <w:r>
        <w:rPr>
          <w:rFonts w:ascii="宋体" w:hAnsi="宋体" w:cs="宋体"/>
        </w:rPr>
        <w:t>④商品是使用价值和价值的统一，劣质商品因无使用价值而无法实现价值</w:t>
      </w:r>
    </w:p>
    <w:p w:rsidR="00946B65" w:rsidRDefault="00946B65" w:rsidP="00946B65">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①③</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②④</w:t>
      </w:r>
    </w:p>
    <w:p w:rsidR="00946B65" w:rsidRDefault="00946B65" w:rsidP="00946B65">
      <w:pPr>
        <w:spacing w:line="360" w:lineRule="auto"/>
        <w:jc w:val="left"/>
        <w:textAlignment w:val="center"/>
        <w:rPr>
          <w:color w:val="000000"/>
        </w:rPr>
      </w:pPr>
      <w:r>
        <w:rPr>
          <w:color w:val="000000"/>
        </w:rPr>
        <w:t xml:space="preserve">2. </w:t>
      </w:r>
      <w:r>
        <w:rPr>
          <w:rFonts w:ascii="宋体" w:hAnsi="宋体" w:cs="宋体"/>
          <w:color w:val="000000"/>
        </w:rPr>
        <w:t>2021年12月8日至10日举行的中央经济工作会议要求，解决好高校毕业生等青年就业问题，健全灵活就业劳动用工和社会保障政策。下列关于上述做法带来的影响传导路径正确的是(　　)</w:t>
      </w:r>
    </w:p>
    <w:p w:rsidR="00946B65" w:rsidRDefault="00946B65" w:rsidP="00946B65">
      <w:pPr>
        <w:spacing w:line="360" w:lineRule="auto"/>
        <w:jc w:val="left"/>
        <w:textAlignment w:val="center"/>
        <w:rPr>
          <w:color w:val="000000"/>
        </w:rPr>
      </w:pPr>
      <w:r>
        <w:rPr>
          <w:rFonts w:ascii="宋体" w:hAnsi="宋体" w:cs="宋体"/>
          <w:color w:val="000000"/>
        </w:rPr>
        <w:t>①坚持就业优先战略→稳定就业增加收入→激发居民消费活力</w:t>
      </w:r>
    </w:p>
    <w:p w:rsidR="00946B65" w:rsidRDefault="00946B65" w:rsidP="00946B65">
      <w:pPr>
        <w:spacing w:line="360" w:lineRule="auto"/>
        <w:jc w:val="left"/>
        <w:textAlignment w:val="center"/>
        <w:rPr>
          <w:color w:val="000000"/>
        </w:rPr>
      </w:pPr>
      <w:r>
        <w:rPr>
          <w:rFonts w:ascii="宋体" w:hAnsi="宋体" w:cs="宋体"/>
          <w:color w:val="000000"/>
        </w:rPr>
        <w:t>②扩大社会保障范围→增加社会保障支出→切实增进民生福祉</w:t>
      </w:r>
    </w:p>
    <w:p w:rsidR="00946B65" w:rsidRDefault="00946B65" w:rsidP="00946B65">
      <w:pPr>
        <w:spacing w:line="360" w:lineRule="auto"/>
        <w:jc w:val="left"/>
        <w:textAlignment w:val="center"/>
        <w:rPr>
          <w:color w:val="000000"/>
        </w:rPr>
      </w:pPr>
      <w:r>
        <w:rPr>
          <w:rFonts w:ascii="宋体" w:hAnsi="宋体" w:cs="宋体"/>
          <w:color w:val="000000"/>
        </w:rPr>
        <w:t>③建立社会保障制度→消除生存危机滋生土壤→改善居民生活水平</w:t>
      </w:r>
    </w:p>
    <w:p w:rsidR="00946B65" w:rsidRDefault="00946B65" w:rsidP="00946B65">
      <w:pPr>
        <w:spacing w:line="360" w:lineRule="auto"/>
        <w:jc w:val="left"/>
        <w:textAlignment w:val="center"/>
        <w:rPr>
          <w:color w:val="000000"/>
        </w:rPr>
      </w:pPr>
      <w:r>
        <w:rPr>
          <w:rFonts w:ascii="宋体" w:hAnsi="宋体" w:cs="宋体"/>
          <w:color w:val="000000"/>
        </w:rPr>
        <w:t>④扩大国家财政支出→增加社会供给总量→拉动经济持续增长</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3. </w:t>
      </w:r>
      <w:r>
        <w:rPr>
          <w:rFonts w:ascii="宋体" w:hAnsi="宋体" w:cs="宋体"/>
          <w:color w:val="000000"/>
        </w:rPr>
        <w:t>“一盒</w:t>
      </w:r>
      <w:r>
        <w:rPr>
          <w:rFonts w:eastAsia="Times New Roman"/>
          <w:color w:val="000000"/>
        </w:rPr>
        <w:t>20</w:t>
      </w:r>
      <w:r>
        <w:rPr>
          <w:rFonts w:ascii="宋体" w:hAnsi="宋体" w:cs="宋体"/>
          <w:color w:val="000000"/>
        </w:rPr>
        <w:t>枚的鸡蛋成本约</w:t>
      </w:r>
      <w:r>
        <w:rPr>
          <w:rFonts w:eastAsia="Times New Roman"/>
          <w:color w:val="000000"/>
        </w:rPr>
        <w:t>12</w:t>
      </w:r>
      <w:r>
        <w:rPr>
          <w:rFonts w:ascii="宋体" w:hAnsi="宋体" w:cs="宋体"/>
          <w:color w:val="000000"/>
        </w:rPr>
        <w:t>元，市场售价约</w:t>
      </w:r>
      <w:r>
        <w:rPr>
          <w:rFonts w:eastAsia="Times New Roman"/>
          <w:color w:val="000000"/>
        </w:rPr>
        <w:t>17</w:t>
      </w:r>
      <w:r>
        <w:rPr>
          <w:rFonts w:ascii="宋体" w:hAnsi="宋体" w:cs="宋体"/>
          <w:color w:val="000000"/>
        </w:rPr>
        <w:t>元，但某社区团购平台售价仅</w:t>
      </w:r>
      <w:r>
        <w:rPr>
          <w:rFonts w:eastAsia="Times New Roman"/>
          <w:color w:val="000000"/>
        </w:rPr>
        <w:t>10</w:t>
      </w:r>
      <w:r>
        <w:rPr>
          <w:rFonts w:ascii="宋体" w:hAnsi="宋体" w:cs="宋体"/>
          <w:color w:val="000000"/>
        </w:rPr>
        <w:t>元”。当下，高额补贴、低价售卖是互联网平台人局社区团购“赛道”的核心竞争策略。下面对这种竞争策略的传导路径分析正确的是（</w:t>
      </w:r>
      <w:r>
        <w:rPr>
          <w:rFonts w:eastAsia="Times New Roman"/>
          <w:color w:val="000000"/>
        </w:rPr>
        <w:t xml:space="preserve">   </w:t>
      </w:r>
      <w:r>
        <w:rPr>
          <w:rFonts w:ascii="宋体" w:hAnsi="宋体" w:cs="宋体"/>
          <w:color w:val="000000"/>
        </w:rPr>
        <w:t>）</w:t>
      </w:r>
    </w:p>
    <w:p w:rsidR="00946B65" w:rsidRDefault="00946B65" w:rsidP="00946B65">
      <w:pPr>
        <w:spacing w:line="360" w:lineRule="auto"/>
        <w:jc w:val="left"/>
        <w:textAlignment w:val="center"/>
        <w:rPr>
          <w:color w:val="000000"/>
        </w:rPr>
      </w:pPr>
      <w:r>
        <w:rPr>
          <w:rFonts w:ascii="宋体" w:hAnsi="宋体" w:cs="宋体"/>
          <w:color w:val="000000"/>
        </w:rPr>
        <w:t>①增加中间流通环节，低于市场价销售</w:t>
      </w:r>
      <w:r>
        <w:rPr>
          <w:color w:val="000000"/>
        </w:rPr>
        <w:t xml:space="preserve">                </w:t>
      </w:r>
    </w:p>
    <w:p w:rsidR="00946B65" w:rsidRDefault="00946B65" w:rsidP="00946B65">
      <w:pPr>
        <w:spacing w:line="360" w:lineRule="auto"/>
        <w:jc w:val="left"/>
        <w:textAlignment w:val="center"/>
        <w:rPr>
          <w:color w:val="000000"/>
        </w:rPr>
      </w:pPr>
      <w:r>
        <w:rPr>
          <w:rFonts w:ascii="宋体" w:hAnsi="宋体" w:cs="宋体"/>
          <w:color w:val="000000"/>
        </w:rPr>
        <w:t>②依赖高额平台补贴，低于成本价销售</w:t>
      </w:r>
    </w:p>
    <w:p w:rsidR="00946B65" w:rsidRDefault="00946B65" w:rsidP="00946B65">
      <w:pPr>
        <w:spacing w:line="360" w:lineRule="auto"/>
        <w:jc w:val="left"/>
        <w:textAlignment w:val="center"/>
        <w:rPr>
          <w:color w:val="000000"/>
        </w:rPr>
      </w:pPr>
      <w:r>
        <w:rPr>
          <w:rFonts w:ascii="宋体" w:hAnsi="宋体" w:cs="宋体"/>
          <w:color w:val="000000"/>
        </w:rPr>
        <w:t>③发挥网络优势，培养用户平台消费偏好</w:t>
      </w:r>
      <w:r>
        <w:rPr>
          <w:color w:val="000000"/>
        </w:rPr>
        <w:t xml:space="preserve">            </w:t>
      </w:r>
    </w:p>
    <w:p w:rsidR="00946B65" w:rsidRDefault="00946B65" w:rsidP="00946B65">
      <w:pPr>
        <w:spacing w:line="360" w:lineRule="auto"/>
        <w:jc w:val="left"/>
        <w:textAlignment w:val="center"/>
        <w:rPr>
          <w:color w:val="000000"/>
        </w:rPr>
      </w:pPr>
      <w:r>
        <w:rPr>
          <w:rFonts w:ascii="宋体" w:hAnsi="宋体" w:cs="宋体"/>
          <w:color w:val="000000"/>
        </w:rPr>
        <w:lastRenderedPageBreak/>
        <w:t>④稳固市场流量，获得高额垄断利润</w:t>
      </w:r>
    </w:p>
    <w:p w:rsidR="00946B65" w:rsidRDefault="00946B65" w:rsidP="00946B65">
      <w:pPr>
        <w:spacing w:line="360" w:lineRule="auto"/>
        <w:jc w:val="left"/>
        <w:textAlignment w:val="center"/>
        <w:rPr>
          <w:color w:val="000000"/>
        </w:rPr>
      </w:pPr>
      <w:r>
        <w:rPr>
          <w:rFonts w:ascii="宋体" w:hAnsi="宋体" w:cs="宋体"/>
          <w:color w:val="000000"/>
        </w:rPr>
        <w:t>⑤减轻百姓负担，增强人民群众获得感</w:t>
      </w:r>
    </w:p>
    <w:p w:rsidR="00946B65" w:rsidRDefault="00946B65" w:rsidP="00946B65">
      <w:pPr>
        <w:spacing w:line="360" w:lineRule="auto"/>
        <w:jc w:val="left"/>
        <w:textAlignment w:val="center"/>
        <w:rPr>
          <w:color w:val="000000"/>
        </w:rPr>
      </w:pPr>
      <w:r>
        <w:rPr>
          <w:rFonts w:ascii="宋体" w:hAnsi="宋体" w:cs="宋体"/>
          <w:color w:val="000000"/>
        </w:rPr>
        <w:t>⑥利用价格优势占领市场，排挤竞争对手</w:t>
      </w:r>
    </w:p>
    <w:p w:rsidR="00946B65" w:rsidRDefault="00946B65" w:rsidP="00946B65">
      <w:pPr>
        <w:tabs>
          <w:tab w:val="left" w:pos="4873"/>
        </w:tabs>
        <w:spacing w:line="360" w:lineRule="auto"/>
        <w:jc w:val="left"/>
        <w:textAlignment w:val="center"/>
        <w:rPr>
          <w:color w:val="000000"/>
        </w:rPr>
      </w:pPr>
      <w:r>
        <w:rPr>
          <w:color w:val="000000"/>
        </w:rPr>
        <w:t xml:space="preserve">A. </w:t>
      </w:r>
      <w:r>
        <w:rPr>
          <w:rFonts w:ascii="宋体" w:hAnsi="宋体" w:cs="宋体"/>
          <w:color w:val="000000"/>
        </w:rPr>
        <w:t>②→⑥</w:t>
      </w:r>
      <w:r>
        <w:rPr>
          <w:rFonts w:eastAsia="Times New Roman"/>
          <w:color w:val="000000"/>
        </w:rPr>
        <w:t>-</w:t>
      </w:r>
      <w:r>
        <w:rPr>
          <w:rFonts w:ascii="宋体" w:hAnsi="宋体" w:cs="宋体"/>
          <w:color w:val="000000"/>
        </w:rPr>
        <w:t>→③→④</w:t>
      </w:r>
      <w:r>
        <w:rPr>
          <w:color w:val="000000"/>
        </w:rPr>
        <w:tab/>
        <w:t xml:space="preserve">B. </w:t>
      </w:r>
      <w:r>
        <w:rPr>
          <w:rFonts w:ascii="宋体" w:hAnsi="宋体" w:cs="宋体"/>
          <w:color w:val="000000"/>
        </w:rPr>
        <w:t>①→②→⑥→④</w:t>
      </w:r>
    </w:p>
    <w:p w:rsidR="00946B65" w:rsidRDefault="00946B65" w:rsidP="00946B65">
      <w:pPr>
        <w:tabs>
          <w:tab w:val="left" w:pos="4873"/>
        </w:tabs>
        <w:spacing w:line="360" w:lineRule="auto"/>
        <w:jc w:val="left"/>
        <w:textAlignment w:val="center"/>
        <w:rPr>
          <w:color w:val="000000"/>
        </w:rPr>
      </w:pPr>
      <w:r>
        <w:rPr>
          <w:color w:val="000000"/>
        </w:rPr>
        <w:t xml:space="preserve">C. </w:t>
      </w:r>
      <w:r>
        <w:rPr>
          <w:rFonts w:ascii="宋体" w:hAnsi="宋体" w:cs="宋体"/>
          <w:color w:val="000000"/>
        </w:rPr>
        <w:t>②→④→③→⑤</w:t>
      </w:r>
      <w:r>
        <w:rPr>
          <w:color w:val="000000"/>
        </w:rPr>
        <w:tab/>
        <w:t xml:space="preserve">D. </w:t>
      </w:r>
      <w:r>
        <w:rPr>
          <w:rFonts w:ascii="宋体" w:hAnsi="宋体" w:cs="宋体"/>
          <w:color w:val="000000"/>
        </w:rPr>
        <w:t>②→①→④→⑤</w:t>
      </w:r>
    </w:p>
    <w:p w:rsidR="00946B65" w:rsidRDefault="00946B65" w:rsidP="00946B65">
      <w:pPr>
        <w:spacing w:line="360" w:lineRule="auto"/>
        <w:jc w:val="left"/>
        <w:textAlignment w:val="center"/>
        <w:rPr>
          <w:color w:val="000000"/>
        </w:rPr>
      </w:pPr>
      <w:r>
        <w:rPr>
          <w:color w:val="000000"/>
        </w:rPr>
        <w:t xml:space="preserve">4. </w:t>
      </w:r>
      <w:r>
        <w:rPr>
          <w:rFonts w:ascii="宋体" w:hAnsi="宋体" w:cs="宋体"/>
          <w:color w:val="000000"/>
        </w:rPr>
        <w:t>受新冠肺炎疫情持续、国际动荡加剧的影响，2022年以来我国面临较大经济压力，为此我国做出了适当应对。数据显示，2022年上半年，全国一般公共预算收入按自然口径计算下降10.2%，一般公共预算支出比上年同期增长5.9%。结合对数据的解读，下列说法正确的是（   ）</w:t>
      </w:r>
    </w:p>
    <w:p w:rsidR="00946B65" w:rsidRDefault="00946B65" w:rsidP="00946B65">
      <w:pPr>
        <w:spacing w:line="360" w:lineRule="auto"/>
        <w:jc w:val="left"/>
        <w:textAlignment w:val="center"/>
        <w:rPr>
          <w:color w:val="000000"/>
        </w:rPr>
      </w:pPr>
      <w:r>
        <w:rPr>
          <w:rFonts w:ascii="宋体" w:hAnsi="宋体" w:cs="宋体"/>
          <w:color w:val="000000"/>
        </w:rPr>
        <w:t>①我国用扩张性财政政策应对经济下行压力  </w:t>
      </w:r>
    </w:p>
    <w:p w:rsidR="00946B65" w:rsidRDefault="00946B65" w:rsidP="00946B65">
      <w:pPr>
        <w:spacing w:line="360" w:lineRule="auto"/>
        <w:jc w:val="left"/>
        <w:textAlignment w:val="center"/>
        <w:rPr>
          <w:color w:val="000000"/>
        </w:rPr>
      </w:pPr>
      <w:r>
        <w:rPr>
          <w:rFonts w:ascii="宋体" w:hAnsi="宋体" w:cs="宋体"/>
          <w:color w:val="000000"/>
        </w:rPr>
        <w:t>②我国调整国民收入分配，做到藏富于民</w:t>
      </w:r>
    </w:p>
    <w:p w:rsidR="00946B65" w:rsidRDefault="00946B65" w:rsidP="00946B65">
      <w:pPr>
        <w:spacing w:line="360" w:lineRule="auto"/>
        <w:jc w:val="left"/>
        <w:textAlignment w:val="center"/>
        <w:rPr>
          <w:color w:val="000000"/>
        </w:rPr>
      </w:pPr>
      <w:r>
        <w:rPr>
          <w:rFonts w:ascii="宋体" w:hAnsi="宋体" w:cs="宋体"/>
          <w:color w:val="000000"/>
        </w:rPr>
        <w:t>③为了弥补财政赤字有可能扩大国债的规模  </w:t>
      </w:r>
    </w:p>
    <w:p w:rsidR="00946B65" w:rsidRDefault="00946B65" w:rsidP="00946B65">
      <w:pPr>
        <w:spacing w:line="360" w:lineRule="auto"/>
        <w:jc w:val="left"/>
        <w:textAlignment w:val="center"/>
        <w:rPr>
          <w:color w:val="000000"/>
        </w:rPr>
      </w:pPr>
      <w:r>
        <w:rPr>
          <w:rFonts w:ascii="宋体" w:hAnsi="宋体" w:cs="宋体"/>
          <w:color w:val="000000"/>
        </w:rPr>
        <w:t>④我国应该通过增加税收减轻财政的压力</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5. </w:t>
      </w:r>
      <w:r>
        <w:rPr>
          <w:rFonts w:eastAsia="Times New Roman"/>
          <w:color w:val="000000"/>
        </w:rPr>
        <w:t>2022</w:t>
      </w:r>
      <w:r>
        <w:rPr>
          <w:rFonts w:ascii="宋体" w:hAnsi="宋体" w:cs="宋体"/>
          <w:color w:val="000000"/>
        </w:rPr>
        <w:t>年中央经济工作会议提出，社会政策要兜住兜牢民生底线，要统筹推进经济发展和民生保障，围绕人民群众关心的就业、住房、养老、生育等民生问题开展积极有效的工作。下列民生政策与具体措施对应最恰当的是（    ）</w:t>
      </w:r>
    </w:p>
    <w:p w:rsidR="00946B65" w:rsidRDefault="00946B65" w:rsidP="00946B65">
      <w:pPr>
        <w:spacing w:line="360" w:lineRule="auto"/>
        <w:jc w:val="left"/>
        <w:textAlignment w:val="center"/>
        <w:rPr>
          <w:color w:val="000000"/>
        </w:rPr>
      </w:pPr>
      <w:r>
        <w:rPr>
          <w:color w:val="000000"/>
        </w:rPr>
        <w:t xml:space="preserve">A. </w:t>
      </w:r>
      <w:r>
        <w:rPr>
          <w:rFonts w:ascii="宋体" w:hAnsi="宋体" w:cs="宋体"/>
          <w:color w:val="000000"/>
        </w:rPr>
        <w:t>减少企业税收——把“蛋糕”做大做好，大力提高企业利润</w:t>
      </w:r>
    </w:p>
    <w:p w:rsidR="00946B65" w:rsidRDefault="00946B65" w:rsidP="00946B65">
      <w:pPr>
        <w:spacing w:line="360" w:lineRule="auto"/>
        <w:jc w:val="left"/>
        <w:textAlignment w:val="center"/>
        <w:rPr>
          <w:color w:val="000000"/>
        </w:rPr>
      </w:pPr>
      <w:r>
        <w:rPr>
          <w:color w:val="000000"/>
        </w:rPr>
        <w:t xml:space="preserve">B. </w:t>
      </w:r>
      <w:r>
        <w:rPr>
          <w:rFonts w:ascii="宋体" w:hAnsi="宋体" w:cs="宋体"/>
          <w:color w:val="000000"/>
        </w:rPr>
        <w:t>强化就业优先导向——提高经济增长</w:t>
      </w:r>
      <w:r>
        <w:rPr>
          <w:rFonts w:ascii="宋体" w:hAnsi="宋体"/>
          <w:noProof/>
          <w:color w:val="000000"/>
        </w:rPr>
        <w:drawing>
          <wp:inline distT="0" distB="0" distL="0" distR="0" wp14:anchorId="4230A471" wp14:editId="5F214B48">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86636"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就业带动力，保障全社会人员就业</w:t>
      </w:r>
    </w:p>
    <w:p w:rsidR="00946B65" w:rsidRDefault="00946B65" w:rsidP="00946B65">
      <w:pPr>
        <w:spacing w:line="360" w:lineRule="auto"/>
        <w:jc w:val="left"/>
        <w:textAlignment w:val="center"/>
        <w:rPr>
          <w:color w:val="000000"/>
        </w:rPr>
      </w:pPr>
      <w:r>
        <w:rPr>
          <w:color w:val="000000"/>
        </w:rPr>
        <w:t xml:space="preserve">C. </w:t>
      </w:r>
      <w:r>
        <w:rPr>
          <w:rFonts w:ascii="宋体" w:hAnsi="宋体" w:cs="宋体"/>
          <w:color w:val="000000"/>
        </w:rPr>
        <w:t>坚持“房住不炒”——发展和利用保障房、长租房、商品房，满足居民合理居住需求</w:t>
      </w:r>
    </w:p>
    <w:p w:rsidR="00946B65" w:rsidRDefault="00946B65" w:rsidP="00946B65">
      <w:pPr>
        <w:spacing w:line="360" w:lineRule="auto"/>
        <w:jc w:val="left"/>
        <w:textAlignment w:val="center"/>
        <w:rPr>
          <w:color w:val="000000"/>
        </w:rPr>
      </w:pPr>
      <w:r>
        <w:rPr>
          <w:color w:val="000000"/>
        </w:rPr>
        <w:t xml:space="preserve">D. </w:t>
      </w:r>
      <w:r>
        <w:rPr>
          <w:rFonts w:ascii="宋体" w:hAnsi="宋体" w:cs="宋体"/>
          <w:color w:val="000000"/>
        </w:rPr>
        <w:t>防止规模性返贫——坚持效率优先、扩大中等收入群体、提高脱贫人口家庭经营性收入</w:t>
      </w:r>
    </w:p>
    <w:p w:rsidR="00946B65" w:rsidRDefault="00946B65" w:rsidP="00946B65">
      <w:pPr>
        <w:spacing w:line="360" w:lineRule="auto"/>
        <w:jc w:val="left"/>
        <w:textAlignment w:val="center"/>
        <w:rPr>
          <w:color w:val="000000"/>
        </w:rPr>
      </w:pPr>
      <w:r>
        <w:rPr>
          <w:color w:val="000000"/>
        </w:rPr>
        <w:t xml:space="preserve">6. </w:t>
      </w:r>
      <w:r>
        <w:rPr>
          <w:rFonts w:ascii="宋体" w:hAnsi="宋体" w:cs="宋体"/>
          <w:color w:val="000000"/>
        </w:rPr>
        <w:t>“手撕钢”是一种厚度极薄，能够徒手撕碎的不锈钢，广泛应用于高新技术领域，其核心制造技术一直掌握在发达国家手中。近年来，山西太钢自主攻克关键技术，成为全球唯一能批量生产厚度0.015毫米宽幅“手撕钢”的企业，把“百炼钢做成了绕指柔”。“手撕钢”价格堪比黄金，为山西太钢创造了可观的经济效益。关于上述材料，下列认识正确的有（   ）</w:t>
      </w:r>
    </w:p>
    <w:p w:rsidR="00946B65" w:rsidRDefault="00946B65" w:rsidP="00946B65">
      <w:pPr>
        <w:spacing w:line="360" w:lineRule="auto"/>
        <w:jc w:val="left"/>
        <w:textAlignment w:val="center"/>
        <w:rPr>
          <w:color w:val="000000"/>
        </w:rPr>
      </w:pPr>
      <w:r>
        <w:rPr>
          <w:rFonts w:ascii="宋体" w:hAnsi="宋体" w:cs="宋体"/>
          <w:color w:val="000000"/>
        </w:rPr>
        <w:t>①高新技术领域的广泛需求决定了“手撕钢”拥有较高的商品价值</w:t>
      </w:r>
    </w:p>
    <w:p w:rsidR="00946B65" w:rsidRDefault="00946B65" w:rsidP="00946B65">
      <w:pPr>
        <w:spacing w:line="360" w:lineRule="auto"/>
        <w:jc w:val="left"/>
        <w:textAlignment w:val="center"/>
        <w:rPr>
          <w:color w:val="000000"/>
        </w:rPr>
      </w:pPr>
      <w:r>
        <w:rPr>
          <w:rFonts w:ascii="宋体" w:hAnsi="宋体" w:cs="宋体"/>
          <w:color w:val="000000"/>
        </w:rPr>
        <w:t>②山西太钢通过自主创新实现了向全球价值链高端攀升的经营战略</w:t>
      </w:r>
    </w:p>
    <w:p w:rsidR="00946B65" w:rsidRDefault="00946B65" w:rsidP="00946B65">
      <w:pPr>
        <w:spacing w:line="360" w:lineRule="auto"/>
        <w:jc w:val="left"/>
        <w:textAlignment w:val="center"/>
        <w:rPr>
          <w:color w:val="000000"/>
        </w:rPr>
      </w:pPr>
      <w:r>
        <w:rPr>
          <w:rFonts w:ascii="宋体" w:hAnsi="宋体" w:cs="宋体"/>
          <w:color w:val="000000"/>
        </w:rPr>
        <w:t>③国产“手撕钢”的出现对于畅通国内大循环“堵点”具有重要意义</w:t>
      </w:r>
    </w:p>
    <w:p w:rsidR="00946B65" w:rsidRDefault="00946B65" w:rsidP="00946B65">
      <w:pPr>
        <w:spacing w:line="360" w:lineRule="auto"/>
        <w:jc w:val="left"/>
        <w:textAlignment w:val="center"/>
        <w:rPr>
          <w:color w:val="000000"/>
        </w:rPr>
      </w:pPr>
      <w:r>
        <w:rPr>
          <w:rFonts w:ascii="宋体" w:hAnsi="宋体" w:cs="宋体"/>
          <w:color w:val="000000"/>
        </w:rPr>
        <w:t>④山西太钢通过供给</w:t>
      </w:r>
      <w:proofErr w:type="gramStart"/>
      <w:r>
        <w:rPr>
          <w:rFonts w:ascii="宋体" w:hAnsi="宋体" w:cs="宋体"/>
          <w:color w:val="000000"/>
        </w:rPr>
        <w:t>侧改革</w:t>
      </w:r>
      <w:proofErr w:type="gramEnd"/>
      <w:r>
        <w:rPr>
          <w:rFonts w:ascii="宋体" w:hAnsi="宋体" w:cs="宋体"/>
          <w:color w:val="000000"/>
        </w:rPr>
        <w:t>创造生活消费新需求，形成自身核心竞争力</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7. </w:t>
      </w:r>
      <w:r>
        <w:rPr>
          <w:rFonts w:ascii="宋体" w:hAnsi="宋体" w:cs="宋体"/>
          <w:color w:val="000000"/>
        </w:rPr>
        <w:t>人民调解委员会是村(居)民委员会下设的调解民间纠纷的群众组织，在基层人民政府和人民法院指导下</w:t>
      </w:r>
      <w:r>
        <w:rPr>
          <w:rFonts w:ascii="宋体" w:hAnsi="宋体" w:cs="宋体"/>
          <w:color w:val="000000"/>
        </w:rPr>
        <w:lastRenderedPageBreak/>
        <w:t>进行工作。人民调解委员会聘任的人民调解员对纠纷当事人进行说服规劝，促其彼此互谅互让，在自主自愿情况下，达成协议，消除纷争。由此可见，人民调解制度（   ）</w:t>
      </w:r>
    </w:p>
    <w:p w:rsidR="00946B65" w:rsidRDefault="00946B65" w:rsidP="00946B65">
      <w:pPr>
        <w:spacing w:line="360" w:lineRule="auto"/>
        <w:jc w:val="left"/>
        <w:textAlignment w:val="center"/>
        <w:rPr>
          <w:color w:val="000000"/>
        </w:rPr>
      </w:pPr>
      <w:r>
        <w:rPr>
          <w:rFonts w:ascii="宋体" w:hAnsi="宋体" w:cs="宋体"/>
          <w:color w:val="000000"/>
        </w:rPr>
        <w:t>①是社会主义法治建设中严格执法和公正司法的制度载体</w:t>
      </w:r>
    </w:p>
    <w:p w:rsidR="00946B65" w:rsidRDefault="00946B65" w:rsidP="00946B65">
      <w:pPr>
        <w:spacing w:line="360" w:lineRule="auto"/>
        <w:jc w:val="left"/>
        <w:textAlignment w:val="center"/>
        <w:rPr>
          <w:color w:val="000000"/>
        </w:rPr>
      </w:pPr>
      <w:r>
        <w:rPr>
          <w:rFonts w:ascii="宋体" w:hAnsi="宋体" w:cs="宋体"/>
          <w:color w:val="000000"/>
        </w:rPr>
        <w:t>②集中体现人民群众的自我教育、自我管理、自我服务</w:t>
      </w:r>
    </w:p>
    <w:p w:rsidR="00946B65" w:rsidRDefault="00946B65" w:rsidP="00946B65">
      <w:pPr>
        <w:spacing w:line="360" w:lineRule="auto"/>
        <w:jc w:val="left"/>
        <w:textAlignment w:val="center"/>
        <w:rPr>
          <w:color w:val="000000"/>
        </w:rPr>
      </w:pPr>
      <w:r>
        <w:rPr>
          <w:rFonts w:ascii="宋体" w:hAnsi="宋体" w:cs="宋体"/>
          <w:color w:val="000000"/>
        </w:rPr>
        <w:t>③是基层群众性自治组织履行社会建设职能的重要途径</w:t>
      </w:r>
    </w:p>
    <w:p w:rsidR="00946B65" w:rsidRDefault="00946B65" w:rsidP="00946B65">
      <w:pPr>
        <w:spacing w:line="360" w:lineRule="auto"/>
        <w:jc w:val="left"/>
        <w:textAlignment w:val="center"/>
        <w:rPr>
          <w:color w:val="000000"/>
        </w:rPr>
      </w:pPr>
      <w:r>
        <w:rPr>
          <w:rFonts w:ascii="宋体" w:hAnsi="宋体" w:cs="宋体"/>
          <w:color w:val="000000"/>
        </w:rPr>
        <w:t>④在化解人民内部矛盾过程中体现人民民主的真谛</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46B65" w:rsidRDefault="00946B65" w:rsidP="00946B65">
      <w:pPr>
        <w:spacing w:line="360" w:lineRule="auto"/>
        <w:jc w:val="left"/>
        <w:textAlignment w:val="center"/>
        <w:rPr>
          <w:color w:val="000000"/>
        </w:rPr>
      </w:pPr>
      <w:r>
        <w:rPr>
          <w:color w:val="000000"/>
        </w:rPr>
        <w:t xml:space="preserve">8. </w:t>
      </w:r>
      <w:r>
        <w:rPr>
          <w:rFonts w:eastAsia="Times New Roman"/>
          <w:color w:val="000000"/>
        </w:rPr>
        <w:t>2022</w:t>
      </w:r>
      <w:r>
        <w:rPr>
          <w:rFonts w:ascii="宋体" w:hAnsi="宋体" w:cs="宋体"/>
          <w:color w:val="000000"/>
        </w:rPr>
        <w:t>年</w:t>
      </w:r>
      <w:r>
        <w:rPr>
          <w:rFonts w:eastAsia="Times New Roman"/>
          <w:color w:val="000000"/>
        </w:rPr>
        <w:t>9</w:t>
      </w:r>
      <w:r>
        <w:rPr>
          <w:rFonts w:ascii="宋体" w:hAnsi="宋体" w:cs="宋体"/>
          <w:color w:val="000000"/>
        </w:rPr>
        <w:t>月印发的《全国一体化政务大数据体系建设指南》，要求政府加强数据汇聚融合、共享开放和开发利用，促进数据依法有序流动，结合实际统筹推动各地区各部门政务数据平台建设，积极开展政务大数据体系相关体制机制和应用服务创新。上述规定旨在（   ）</w:t>
      </w:r>
    </w:p>
    <w:p w:rsidR="00946B65" w:rsidRDefault="00946B65" w:rsidP="00946B65">
      <w:pPr>
        <w:spacing w:line="360" w:lineRule="auto"/>
        <w:jc w:val="left"/>
        <w:textAlignment w:val="center"/>
        <w:rPr>
          <w:color w:val="000000"/>
        </w:rPr>
      </w:pPr>
      <w:r>
        <w:rPr>
          <w:rFonts w:ascii="宋体" w:hAnsi="宋体" w:cs="宋体"/>
          <w:color w:val="000000"/>
        </w:rPr>
        <w:t>①营造良好数字生态，降低政府管理费用</w:t>
      </w:r>
    </w:p>
    <w:p w:rsidR="00946B65" w:rsidRDefault="00946B65" w:rsidP="00946B65">
      <w:pPr>
        <w:spacing w:line="360" w:lineRule="auto"/>
        <w:jc w:val="left"/>
        <w:textAlignment w:val="center"/>
        <w:rPr>
          <w:color w:val="000000"/>
        </w:rPr>
      </w:pPr>
      <w:r>
        <w:rPr>
          <w:rFonts w:ascii="宋体" w:hAnsi="宋体" w:cs="宋体"/>
          <w:color w:val="000000"/>
        </w:rPr>
        <w:t>②增强数字政府效能，提高政府工作效率</w:t>
      </w:r>
    </w:p>
    <w:p w:rsidR="00946B65" w:rsidRDefault="00946B65" w:rsidP="00946B65">
      <w:pPr>
        <w:spacing w:line="360" w:lineRule="auto"/>
        <w:jc w:val="left"/>
        <w:textAlignment w:val="center"/>
        <w:rPr>
          <w:color w:val="000000"/>
        </w:rPr>
      </w:pPr>
      <w:r>
        <w:rPr>
          <w:rFonts w:ascii="宋体" w:hAnsi="宋体" w:cs="宋体"/>
          <w:color w:val="000000"/>
        </w:rPr>
        <w:t>③创新政府服务方式，建设服务型政府</w:t>
      </w:r>
    </w:p>
    <w:p w:rsidR="00946B65" w:rsidRDefault="00946B65" w:rsidP="00946B65">
      <w:pPr>
        <w:spacing w:line="360" w:lineRule="auto"/>
        <w:jc w:val="left"/>
        <w:textAlignment w:val="center"/>
        <w:rPr>
          <w:color w:val="000000"/>
        </w:rPr>
      </w:pPr>
      <w:r>
        <w:rPr>
          <w:rFonts w:ascii="宋体" w:hAnsi="宋体" w:cs="宋体"/>
          <w:color w:val="000000"/>
        </w:rPr>
        <w:t>④拓展政府职能，健全基本公共服务体系</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9. </w:t>
      </w:r>
      <w:r>
        <w:rPr>
          <w:rFonts w:ascii="宋体" w:hAnsi="宋体" w:cs="宋体"/>
          <w:color w:val="000000"/>
        </w:rPr>
        <w:t>地方组织法是关于地方人大、地方政府的组织和工作制度的基本法律,是地方各级国家权力机关、行政机关行使职权、履行职责的重要保障。2022年3月11日,第十三届全国人大五次会议表决通过了关于修改《中华人民共和国地方各级人民代表大会和地方各级人民政府组织法》的决定。修改地方组织法（   ）</w:t>
      </w:r>
    </w:p>
    <w:p w:rsidR="00946B65" w:rsidRDefault="00946B65" w:rsidP="00946B65">
      <w:pPr>
        <w:spacing w:line="360" w:lineRule="auto"/>
        <w:jc w:val="left"/>
        <w:textAlignment w:val="center"/>
        <w:rPr>
          <w:color w:val="000000"/>
        </w:rPr>
      </w:pPr>
      <w:r>
        <w:rPr>
          <w:rFonts w:ascii="宋体" w:hAnsi="宋体" w:cs="宋体"/>
          <w:color w:val="000000"/>
        </w:rPr>
        <w:t>①有利于坚持以人民为中心、</w:t>
      </w:r>
      <w:proofErr w:type="gramStart"/>
      <w:r>
        <w:rPr>
          <w:rFonts w:ascii="宋体" w:hAnsi="宋体" w:cs="宋体"/>
          <w:color w:val="000000"/>
        </w:rPr>
        <w:t>践行</w:t>
      </w:r>
      <w:proofErr w:type="gramEnd"/>
      <w:r>
        <w:rPr>
          <w:rFonts w:ascii="宋体" w:hAnsi="宋体" w:cs="宋体"/>
          <w:color w:val="000000"/>
        </w:rPr>
        <w:t>全过程人民民主的理念</w:t>
      </w:r>
    </w:p>
    <w:p w:rsidR="00946B65" w:rsidRDefault="00946B65" w:rsidP="00946B65">
      <w:pPr>
        <w:spacing w:line="360" w:lineRule="auto"/>
        <w:jc w:val="left"/>
        <w:textAlignment w:val="center"/>
        <w:rPr>
          <w:color w:val="000000"/>
        </w:rPr>
      </w:pPr>
      <w:r>
        <w:rPr>
          <w:rFonts w:ascii="宋体" w:hAnsi="宋体" w:cs="宋体"/>
          <w:color w:val="000000"/>
        </w:rPr>
        <w:t>②有利于贯彻落实全面依法治国方略,建设社会主义法治国家</w:t>
      </w:r>
    </w:p>
    <w:p w:rsidR="00946B65" w:rsidRDefault="00946B65" w:rsidP="00946B65">
      <w:pPr>
        <w:spacing w:line="360" w:lineRule="auto"/>
        <w:jc w:val="left"/>
        <w:textAlignment w:val="center"/>
        <w:rPr>
          <w:color w:val="000000"/>
        </w:rPr>
      </w:pPr>
      <w:r>
        <w:rPr>
          <w:rFonts w:ascii="宋体" w:hAnsi="宋体" w:cs="宋体"/>
          <w:color w:val="000000"/>
        </w:rPr>
        <w:t>③旨在进一步扩大地方人大、政府的职权,完善人民代表大会制度</w:t>
      </w:r>
    </w:p>
    <w:p w:rsidR="00946B65" w:rsidRDefault="00946B65" w:rsidP="00946B65">
      <w:pPr>
        <w:spacing w:line="360" w:lineRule="auto"/>
        <w:jc w:val="left"/>
        <w:textAlignment w:val="center"/>
        <w:rPr>
          <w:color w:val="000000"/>
        </w:rPr>
      </w:pPr>
      <w:r>
        <w:rPr>
          <w:rFonts w:ascii="宋体" w:hAnsi="宋体" w:cs="宋体"/>
          <w:color w:val="000000"/>
        </w:rPr>
        <w:t>④有利于地方政府依法执政,推进国家治理体系和治理能力现代化</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textAlignment w:val="center"/>
        <w:rPr>
          <w:color w:val="000000"/>
        </w:rPr>
      </w:pPr>
      <w:r>
        <w:rPr>
          <w:color w:val="000000"/>
        </w:rPr>
        <w:t xml:space="preserve">10. </w:t>
      </w:r>
      <w:r>
        <w:rPr>
          <w:rFonts w:eastAsia="Times New Roman"/>
          <w:color w:val="000000"/>
        </w:rPr>
        <w:t>2021</w:t>
      </w:r>
      <w:r>
        <w:rPr>
          <w:rFonts w:ascii="宋体" w:hAnsi="宋体" w:cs="宋体"/>
          <w:color w:val="000000"/>
        </w:rPr>
        <w:t>年</w:t>
      </w:r>
      <w:r>
        <w:rPr>
          <w:rFonts w:eastAsia="Times New Roman"/>
          <w:color w:val="000000"/>
        </w:rPr>
        <w:t>9</w:t>
      </w:r>
      <w:r>
        <w:rPr>
          <w:rFonts w:ascii="宋体" w:hAnsi="宋体" w:cs="宋体"/>
          <w:color w:val="000000"/>
        </w:rPr>
        <w:t>月</w:t>
      </w:r>
      <w:r>
        <w:rPr>
          <w:rFonts w:eastAsia="Times New Roman"/>
          <w:color w:val="000000"/>
        </w:rPr>
        <w:t>21</w:t>
      </w:r>
      <w:r>
        <w:rPr>
          <w:rFonts w:ascii="宋体" w:hAnsi="宋体" w:cs="宋体"/>
          <w:color w:val="000000"/>
        </w:rPr>
        <w:t>日，习近平总书记在联合国大会上强调，世界进入新的动荡变革期，各国要坚持对话而不对抗、包容而</w:t>
      </w:r>
      <w:proofErr w:type="gramStart"/>
      <w:r>
        <w:rPr>
          <w:rFonts w:ascii="宋体" w:hAnsi="宋体" w:cs="宋体"/>
          <w:color w:val="000000"/>
        </w:rPr>
        <w:t>不</w:t>
      </w:r>
      <w:proofErr w:type="gramEnd"/>
      <w:r>
        <w:rPr>
          <w:rFonts w:ascii="宋体" w:hAnsi="宋体" w:cs="宋体"/>
          <w:color w:val="000000"/>
        </w:rPr>
        <w:t>排他，构建相互尊重、公平正义、合作共赢的新型国际关系，扩大利益汇合点，画出最大同心圆。这体现我国（</w:t>
      </w:r>
      <w:r>
        <w:rPr>
          <w:rFonts w:eastAsia="Times New Roman"/>
          <w:color w:val="000000"/>
        </w:rPr>
        <w:t xml:space="preserve">    </w:t>
      </w:r>
      <w:r>
        <w:rPr>
          <w:rFonts w:ascii="宋体" w:hAnsi="宋体" w:cs="宋体"/>
          <w:color w:val="000000"/>
        </w:rPr>
        <w:t>）</w:t>
      </w:r>
    </w:p>
    <w:p w:rsidR="00946B65" w:rsidRDefault="00946B65" w:rsidP="00946B65">
      <w:pPr>
        <w:spacing w:line="360" w:lineRule="auto"/>
        <w:textAlignment w:val="center"/>
        <w:rPr>
          <w:color w:val="000000"/>
        </w:rPr>
      </w:pPr>
      <w:r>
        <w:rPr>
          <w:rFonts w:ascii="宋体" w:hAnsi="宋体" w:cs="宋体"/>
          <w:color w:val="000000"/>
        </w:rPr>
        <w:t>①适应当今时代主题的变化，发挥负责任大国的作用</w:t>
      </w:r>
    </w:p>
    <w:p w:rsidR="00946B65" w:rsidRDefault="00946B65" w:rsidP="00946B65">
      <w:pPr>
        <w:spacing w:line="360" w:lineRule="auto"/>
        <w:textAlignment w:val="center"/>
        <w:rPr>
          <w:color w:val="000000"/>
        </w:rPr>
      </w:pPr>
      <w:r>
        <w:rPr>
          <w:rFonts w:ascii="宋体" w:hAnsi="宋体" w:cs="宋体"/>
          <w:color w:val="000000"/>
        </w:rPr>
        <w:t>②促进世界的和平与发展，符合世界人民的根本利益</w:t>
      </w:r>
    </w:p>
    <w:p w:rsidR="00946B65" w:rsidRDefault="00946B65" w:rsidP="00946B65">
      <w:pPr>
        <w:spacing w:line="360" w:lineRule="auto"/>
        <w:textAlignment w:val="center"/>
        <w:rPr>
          <w:color w:val="000000"/>
        </w:rPr>
      </w:pPr>
      <w:r>
        <w:rPr>
          <w:rFonts w:ascii="宋体" w:hAnsi="宋体" w:cs="宋体"/>
          <w:color w:val="000000"/>
        </w:rPr>
        <w:t>③构建人类命运共同体，维护相互结盟的国际新秩序</w:t>
      </w:r>
    </w:p>
    <w:p w:rsidR="00946B65" w:rsidRDefault="00946B65" w:rsidP="00946B65">
      <w:pPr>
        <w:spacing w:line="360" w:lineRule="auto"/>
        <w:textAlignment w:val="center"/>
        <w:rPr>
          <w:color w:val="000000"/>
        </w:rPr>
      </w:pPr>
      <w:r>
        <w:rPr>
          <w:rFonts w:ascii="宋体" w:hAnsi="宋体" w:cs="宋体"/>
          <w:color w:val="000000"/>
        </w:rPr>
        <w:t>④坚持共商共建共享，构建公正合理的国际治理体系</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ascii="宋体" w:hAnsi="宋体" w:cs="宋体"/>
          <w:color w:val="000000"/>
        </w:rPr>
        <w:t>①②</w:t>
      </w:r>
      <w:r>
        <w:rPr>
          <w:color w:val="000000"/>
        </w:rPr>
        <w:tab/>
        <w:t xml:space="preserve">B. </w:t>
      </w:r>
      <w:r>
        <w:rPr>
          <w:rFonts w:ascii="宋体" w:hAnsi="宋体" w:cs="宋体"/>
          <w:color w:val="000000"/>
        </w:rPr>
        <w:t>②④</w:t>
      </w:r>
      <w:r>
        <w:rPr>
          <w:color w:val="000000"/>
        </w:rPr>
        <w:tab/>
        <w:t xml:space="preserve">C. </w:t>
      </w:r>
      <w:r>
        <w:rPr>
          <w:rFonts w:ascii="宋体" w:hAnsi="宋体" w:cs="宋体"/>
          <w:color w:val="000000"/>
        </w:rPr>
        <w:t>①③</w:t>
      </w:r>
      <w:r>
        <w:rPr>
          <w:color w:val="000000"/>
        </w:rPr>
        <w:tab/>
        <w:t xml:space="preserve">D. </w:t>
      </w:r>
      <w:r>
        <w:rPr>
          <w:rFonts w:ascii="宋体" w:hAnsi="宋体" w:cs="宋体"/>
          <w:color w:val="000000"/>
        </w:rPr>
        <w:t>③④</w:t>
      </w:r>
    </w:p>
    <w:p w:rsidR="00946B65" w:rsidRDefault="00946B65" w:rsidP="00946B65">
      <w:pPr>
        <w:spacing w:line="360" w:lineRule="auto"/>
        <w:textAlignment w:val="center"/>
        <w:rPr>
          <w:color w:val="000000"/>
        </w:rPr>
      </w:pPr>
      <w:r>
        <w:rPr>
          <w:color w:val="000000"/>
        </w:rPr>
        <w:t xml:space="preserve">11. </w:t>
      </w:r>
      <w:r>
        <w:rPr>
          <w:rFonts w:ascii="宋体" w:hAnsi="宋体" w:cs="宋体"/>
          <w:color w:val="000000"/>
        </w:rPr>
        <w:t>当前，人类面临的气候变化、传染性疾病等共同挑战日益增多。面对困难，中国总能展现出强大的民族凝聚力和动员力，依托制度优势、强大的经济韧性，及时采取有力有效措施。同时，中国倡导并</w:t>
      </w:r>
      <w:proofErr w:type="gramStart"/>
      <w:r>
        <w:rPr>
          <w:rFonts w:ascii="宋体" w:hAnsi="宋体" w:cs="宋体"/>
          <w:color w:val="000000"/>
        </w:rPr>
        <w:t>践行</w:t>
      </w:r>
      <w:proofErr w:type="gramEnd"/>
      <w:r>
        <w:rPr>
          <w:rFonts w:ascii="宋体" w:hAnsi="宋体" w:cs="宋体"/>
          <w:color w:val="000000"/>
        </w:rPr>
        <w:t>人类命运共同体理念，积极地参与全球治理体系改革和建设，显著提升了我国国际影响力、感召力、塑造力。这表明（   ）</w:t>
      </w:r>
    </w:p>
    <w:p w:rsidR="00946B65" w:rsidRDefault="00946B65" w:rsidP="00946B65">
      <w:pPr>
        <w:spacing w:line="360" w:lineRule="auto"/>
        <w:textAlignment w:val="center"/>
        <w:rPr>
          <w:color w:val="000000"/>
        </w:rPr>
      </w:pPr>
      <w:r>
        <w:rPr>
          <w:rFonts w:ascii="宋体" w:hAnsi="宋体" w:cs="宋体"/>
          <w:color w:val="000000"/>
        </w:rPr>
        <w:t>①文化</w:t>
      </w:r>
      <w:proofErr w:type="gramStart"/>
      <w:r>
        <w:rPr>
          <w:rFonts w:ascii="宋体" w:hAnsi="宋体" w:cs="宋体"/>
          <w:color w:val="000000"/>
        </w:rPr>
        <w:t>软实力</w:t>
      </w:r>
      <w:proofErr w:type="gramEnd"/>
      <w:r>
        <w:rPr>
          <w:rFonts w:ascii="宋体" w:hAnsi="宋体" w:cs="宋体"/>
          <w:color w:val="000000"/>
        </w:rPr>
        <w:t>越来越成为影响综合国力竞争的重要因素</w:t>
      </w:r>
    </w:p>
    <w:p w:rsidR="00946B65" w:rsidRDefault="00946B65" w:rsidP="00946B65">
      <w:pPr>
        <w:spacing w:line="360" w:lineRule="auto"/>
        <w:textAlignment w:val="center"/>
        <w:rPr>
          <w:color w:val="000000"/>
        </w:rPr>
      </w:pPr>
      <w:r>
        <w:rPr>
          <w:rFonts w:ascii="宋体" w:hAnsi="宋体" w:cs="宋体"/>
          <w:color w:val="000000"/>
        </w:rPr>
        <w:t>②一个国家</w:t>
      </w:r>
      <w:r>
        <w:rPr>
          <w:rFonts w:ascii="宋体" w:hAnsi="宋体"/>
          <w:noProof/>
          <w:color w:val="000000"/>
        </w:rPr>
        <w:drawing>
          <wp:inline distT="0" distB="0" distL="0" distR="0" wp14:anchorId="1B51E6E5" wp14:editId="30139B96">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54682"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文化</w:t>
      </w:r>
      <w:proofErr w:type="gramStart"/>
      <w:r>
        <w:rPr>
          <w:rFonts w:ascii="宋体" w:hAnsi="宋体" w:cs="宋体"/>
          <w:color w:val="000000"/>
        </w:rPr>
        <w:t>软实力</w:t>
      </w:r>
      <w:proofErr w:type="gramEnd"/>
      <w:r>
        <w:rPr>
          <w:rFonts w:ascii="宋体" w:hAnsi="宋体" w:cs="宋体"/>
          <w:color w:val="000000"/>
        </w:rPr>
        <w:t>是与经济政治实力同步发展的</w:t>
      </w:r>
    </w:p>
    <w:p w:rsidR="00946B65" w:rsidRDefault="00946B65" w:rsidP="00946B65">
      <w:pPr>
        <w:spacing w:line="360" w:lineRule="auto"/>
        <w:textAlignment w:val="center"/>
        <w:rPr>
          <w:color w:val="000000"/>
        </w:rPr>
      </w:pPr>
      <w:r>
        <w:rPr>
          <w:rFonts w:ascii="宋体" w:hAnsi="宋体" w:cs="宋体"/>
          <w:color w:val="000000"/>
        </w:rPr>
        <w:t>③文化影响力是一个国家</w:t>
      </w:r>
      <w:r>
        <w:rPr>
          <w:rFonts w:ascii="宋体" w:hAnsi="宋体"/>
          <w:noProof/>
          <w:color w:val="000000"/>
        </w:rPr>
        <w:drawing>
          <wp:inline distT="0" distB="0" distL="0" distR="0" wp14:anchorId="7B448C66" wp14:editId="0FCB2D21">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08471"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国际影响力的基础和关键</w:t>
      </w:r>
    </w:p>
    <w:p w:rsidR="00946B65" w:rsidRDefault="00946B65" w:rsidP="00946B65">
      <w:pPr>
        <w:spacing w:line="360" w:lineRule="auto"/>
        <w:textAlignment w:val="center"/>
        <w:rPr>
          <w:color w:val="000000"/>
        </w:rPr>
      </w:pPr>
      <w:r>
        <w:rPr>
          <w:rFonts w:ascii="宋体" w:hAnsi="宋体" w:cs="宋体"/>
          <w:color w:val="000000"/>
        </w:rPr>
        <w:t>④国家的影响力是经济、政治、文化等共同作用的结果</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46B65" w:rsidRDefault="00946B65" w:rsidP="00946B65">
      <w:pPr>
        <w:spacing w:line="360" w:lineRule="auto"/>
        <w:textAlignment w:val="center"/>
        <w:rPr>
          <w:color w:val="000000"/>
        </w:rPr>
      </w:pPr>
      <w:r>
        <w:rPr>
          <w:color w:val="000000"/>
        </w:rPr>
        <w:t xml:space="preserve">12. </w:t>
      </w:r>
      <w:r>
        <w:rPr>
          <w:rFonts w:ascii="宋体" w:hAnsi="宋体" w:cs="宋体"/>
          <w:color w:val="000000"/>
        </w:rPr>
        <w:t>近年来我国拍摄了许多文物类的纪录片，以短小的篇幅、新颖的视角、生动的叙事、唯美的影像、精良的制作，向中外观众展示文物释放中华文明之美，深受好评。这表明（   ）</w:t>
      </w:r>
    </w:p>
    <w:p w:rsidR="00946B65" w:rsidRDefault="00946B65" w:rsidP="00946B65">
      <w:pPr>
        <w:spacing w:line="360" w:lineRule="auto"/>
        <w:textAlignment w:val="center"/>
        <w:rPr>
          <w:color w:val="000000"/>
        </w:rPr>
      </w:pPr>
      <w:r>
        <w:rPr>
          <w:rFonts w:ascii="宋体" w:hAnsi="宋体" w:cs="宋体"/>
          <w:color w:val="000000"/>
        </w:rPr>
        <w:t>①文化创新能促进我国民族文化的繁荣</w:t>
      </w:r>
    </w:p>
    <w:p w:rsidR="00946B65" w:rsidRDefault="00946B65" w:rsidP="00946B65">
      <w:pPr>
        <w:spacing w:line="360" w:lineRule="auto"/>
        <w:textAlignment w:val="center"/>
        <w:rPr>
          <w:color w:val="000000"/>
        </w:rPr>
      </w:pPr>
      <w:r>
        <w:rPr>
          <w:rFonts w:ascii="宋体" w:hAnsi="宋体" w:cs="宋体"/>
          <w:color w:val="000000"/>
        </w:rPr>
        <w:t>②博采众长是文化创新必然要经历的过程</w:t>
      </w:r>
    </w:p>
    <w:p w:rsidR="00946B65" w:rsidRDefault="00946B65" w:rsidP="00946B65">
      <w:pPr>
        <w:spacing w:line="360" w:lineRule="auto"/>
        <w:textAlignment w:val="center"/>
        <w:rPr>
          <w:color w:val="000000"/>
        </w:rPr>
      </w:pPr>
      <w:r>
        <w:rPr>
          <w:rFonts w:ascii="宋体" w:hAnsi="宋体" w:cs="宋体"/>
          <w:color w:val="000000"/>
        </w:rPr>
        <w:t>③创新是民族文化富有生机的重要保证</w:t>
      </w:r>
    </w:p>
    <w:p w:rsidR="00946B65" w:rsidRDefault="00946B65" w:rsidP="00946B65">
      <w:pPr>
        <w:spacing w:line="360" w:lineRule="auto"/>
        <w:textAlignment w:val="center"/>
        <w:rPr>
          <w:color w:val="000000"/>
        </w:rPr>
      </w:pPr>
      <w:r>
        <w:rPr>
          <w:rFonts w:ascii="宋体" w:hAnsi="宋体" w:cs="宋体"/>
          <w:color w:val="000000"/>
        </w:rPr>
        <w:t>④传播手段的创新是传承传统文化的必要前提</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②④</w:t>
      </w:r>
    </w:p>
    <w:p w:rsidR="00946B65" w:rsidRDefault="00946B65" w:rsidP="00946B65">
      <w:pPr>
        <w:spacing w:line="360" w:lineRule="auto"/>
        <w:textAlignment w:val="center"/>
        <w:rPr>
          <w:color w:val="000000"/>
        </w:rPr>
      </w:pPr>
      <w:r>
        <w:rPr>
          <w:color w:val="000000"/>
        </w:rPr>
        <w:t xml:space="preserve">13. </w:t>
      </w:r>
      <w:r>
        <w:rPr>
          <w:rFonts w:ascii="宋体" w:hAnsi="宋体" w:cs="宋体"/>
          <w:color w:val="000000"/>
        </w:rPr>
        <w:t>从讴歌红船精神的《百年红船》、颂扬延安精神的《延安颂》，到礼赞抗洪精神的《为了谁》，再到歌颂抗</w:t>
      </w:r>
      <w:proofErr w:type="gramStart"/>
      <w:r>
        <w:rPr>
          <w:rFonts w:ascii="宋体" w:hAnsi="宋体" w:cs="宋体"/>
          <w:color w:val="000000"/>
        </w:rPr>
        <w:t>疫</w:t>
      </w:r>
      <w:proofErr w:type="gramEnd"/>
      <w:r>
        <w:rPr>
          <w:rFonts w:ascii="宋体" w:hAnsi="宋体" w:cs="宋体"/>
          <w:color w:val="000000"/>
        </w:rPr>
        <w:t>精神的《人民至上》，一首首红色韵律谱写着中国共产党在带领人民迎来从站起来到富起来再到强起来的伟大飞跃中凝聚的宝贵精神。传唱红色歌曲的意义在于（   ）</w:t>
      </w:r>
    </w:p>
    <w:p w:rsidR="00946B65" w:rsidRDefault="00946B65" w:rsidP="00946B65">
      <w:pPr>
        <w:spacing w:line="360" w:lineRule="auto"/>
        <w:textAlignment w:val="center"/>
        <w:rPr>
          <w:color w:val="000000"/>
        </w:rPr>
      </w:pPr>
      <w:r>
        <w:rPr>
          <w:rFonts w:ascii="宋体" w:hAnsi="宋体" w:cs="宋体"/>
          <w:color w:val="000000"/>
        </w:rPr>
        <w:t>①弘扬以爱国主义为核心的时代精神，增强人民精神力量</w:t>
      </w:r>
    </w:p>
    <w:p w:rsidR="00946B65" w:rsidRDefault="00946B65" w:rsidP="00946B65">
      <w:pPr>
        <w:spacing w:line="360" w:lineRule="auto"/>
        <w:textAlignment w:val="center"/>
        <w:rPr>
          <w:color w:val="000000"/>
        </w:rPr>
      </w:pPr>
      <w:r>
        <w:rPr>
          <w:rFonts w:ascii="宋体" w:hAnsi="宋体" w:cs="宋体"/>
          <w:color w:val="000000"/>
        </w:rPr>
        <w:t>②构筑中国精神和中国价值，凝聚民族复兴的坚定意志</w:t>
      </w:r>
    </w:p>
    <w:p w:rsidR="00946B65" w:rsidRDefault="00946B65" w:rsidP="00946B65">
      <w:pPr>
        <w:spacing w:line="360" w:lineRule="auto"/>
        <w:textAlignment w:val="center"/>
        <w:rPr>
          <w:color w:val="000000"/>
        </w:rPr>
      </w:pPr>
      <w:r>
        <w:rPr>
          <w:rFonts w:ascii="宋体" w:hAnsi="宋体" w:cs="宋体"/>
          <w:color w:val="000000"/>
        </w:rPr>
        <w:t>③弘扬光荣革命传统，赓续红色血脉，传承红色基因</w:t>
      </w:r>
    </w:p>
    <w:p w:rsidR="00946B65" w:rsidRDefault="00946B65" w:rsidP="00946B65">
      <w:pPr>
        <w:spacing w:line="360" w:lineRule="auto"/>
        <w:textAlignment w:val="center"/>
        <w:rPr>
          <w:color w:val="000000"/>
        </w:rPr>
      </w:pPr>
      <w:r>
        <w:rPr>
          <w:rFonts w:ascii="宋体" w:hAnsi="宋体" w:cs="宋体"/>
          <w:color w:val="000000"/>
        </w:rPr>
        <w:t>④挖掘革命精神的时代内涵，构建中国共产党人的精神谱系</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14. </w:t>
      </w:r>
      <w:r>
        <w:rPr>
          <w:rFonts w:eastAsia="Times New Roman"/>
          <w:color w:val="000000"/>
        </w:rPr>
        <w:t>9</w:t>
      </w:r>
      <w:r>
        <w:rPr>
          <w:rFonts w:ascii="宋体" w:hAnsi="宋体" w:cs="宋体"/>
          <w:color w:val="000000"/>
        </w:rPr>
        <w:t>月</w:t>
      </w:r>
      <w:r>
        <w:rPr>
          <w:rFonts w:eastAsia="Times New Roman"/>
          <w:color w:val="000000"/>
        </w:rPr>
        <w:t>24</w:t>
      </w:r>
      <w:r>
        <w:rPr>
          <w:rFonts w:ascii="宋体" w:hAnsi="宋体" w:cs="宋体"/>
          <w:color w:val="000000"/>
        </w:rPr>
        <w:t>日，</w:t>
      </w:r>
      <w:r>
        <w:rPr>
          <w:rFonts w:eastAsia="Times New Roman"/>
          <w:color w:val="000000"/>
        </w:rPr>
        <w:t>2022</w:t>
      </w:r>
      <w:r>
        <w:rPr>
          <w:rFonts w:ascii="宋体" w:hAnsi="宋体" w:cs="宋体"/>
          <w:color w:val="000000"/>
        </w:rPr>
        <w:t>“中国农民丰收节”江西活动在浮梁县高</w:t>
      </w:r>
      <w:proofErr w:type="gramStart"/>
      <w:r>
        <w:rPr>
          <w:rFonts w:ascii="宋体" w:hAnsi="宋体" w:cs="宋体"/>
          <w:color w:val="000000"/>
        </w:rPr>
        <w:t>岭中国</w:t>
      </w:r>
      <w:proofErr w:type="gramEnd"/>
      <w:r>
        <w:rPr>
          <w:rFonts w:ascii="宋体" w:hAnsi="宋体" w:cs="宋体"/>
          <w:color w:val="000000"/>
        </w:rPr>
        <w:t>村开幕，活动通过</w:t>
      </w:r>
      <w:proofErr w:type="gramStart"/>
      <w:r>
        <w:rPr>
          <w:rFonts w:ascii="宋体" w:hAnsi="宋体" w:cs="宋体"/>
          <w:color w:val="000000"/>
        </w:rPr>
        <w:t>回望党</w:t>
      </w:r>
      <w:proofErr w:type="gramEnd"/>
      <w:r>
        <w:rPr>
          <w:rFonts w:ascii="宋体" w:hAnsi="宋体" w:cs="宋体"/>
          <w:color w:val="000000"/>
        </w:rPr>
        <w:t>的十八大以来江西农业农村发展的伟大成就，唱响了江西乡村振兴的时代最强音。农特产品展示展销、乡村振兴和人居环境整治成果展、消费扶贫直播带货等系列庆祝活动，展示了新时代农民精神风貌，营造了庆丰收、晒丰收、话丰收、享丰收的节日气氛。这体现了（   ）</w:t>
      </w:r>
    </w:p>
    <w:p w:rsidR="00946B65" w:rsidRDefault="00946B65" w:rsidP="00946B65">
      <w:pPr>
        <w:spacing w:line="360" w:lineRule="auto"/>
        <w:jc w:val="left"/>
        <w:textAlignment w:val="center"/>
        <w:rPr>
          <w:color w:val="000000"/>
        </w:rPr>
      </w:pPr>
      <w:r>
        <w:rPr>
          <w:rFonts w:ascii="宋体" w:hAnsi="宋体" w:cs="宋体"/>
          <w:color w:val="000000"/>
        </w:rPr>
        <w:t>①文化建设的基础工程</w:t>
      </w:r>
      <w:proofErr w:type="gramStart"/>
      <w:r>
        <w:rPr>
          <w:rFonts w:ascii="宋体" w:hAnsi="宋体" w:cs="宋体"/>
          <w:color w:val="000000"/>
        </w:rPr>
        <w:t>凝魂聚气</w:t>
      </w:r>
      <w:proofErr w:type="gramEnd"/>
      <w:r>
        <w:rPr>
          <w:rFonts w:ascii="宋体" w:hAnsi="宋体" w:cs="宋体"/>
          <w:color w:val="000000"/>
        </w:rPr>
        <w:t>和中国农民的文化自信</w:t>
      </w:r>
    </w:p>
    <w:p w:rsidR="00946B65" w:rsidRDefault="00946B65" w:rsidP="00946B65">
      <w:pPr>
        <w:spacing w:line="360" w:lineRule="auto"/>
        <w:jc w:val="left"/>
        <w:textAlignment w:val="center"/>
        <w:rPr>
          <w:color w:val="000000"/>
        </w:rPr>
      </w:pPr>
      <w:r>
        <w:rPr>
          <w:rFonts w:ascii="宋体" w:hAnsi="宋体" w:cs="宋体"/>
          <w:color w:val="000000"/>
        </w:rPr>
        <w:lastRenderedPageBreak/>
        <w:t>②中国农民在节日文化中的幸福感，汇聚兴农的磅礴力量</w:t>
      </w:r>
    </w:p>
    <w:p w:rsidR="00946B65" w:rsidRDefault="00946B65" w:rsidP="00946B65">
      <w:pPr>
        <w:spacing w:line="360" w:lineRule="auto"/>
        <w:jc w:val="left"/>
        <w:textAlignment w:val="center"/>
        <w:rPr>
          <w:color w:val="000000"/>
        </w:rPr>
      </w:pPr>
      <w:r>
        <w:rPr>
          <w:rFonts w:ascii="宋体" w:hAnsi="宋体" w:cs="宋体"/>
          <w:color w:val="000000"/>
        </w:rPr>
        <w:t>③中国农民丰富的精神世界，也保障农民的基本文化权益</w:t>
      </w:r>
    </w:p>
    <w:p w:rsidR="00946B65" w:rsidRDefault="00946B65" w:rsidP="00946B65">
      <w:pPr>
        <w:spacing w:line="360" w:lineRule="auto"/>
        <w:jc w:val="left"/>
        <w:textAlignment w:val="center"/>
        <w:rPr>
          <w:color w:val="000000"/>
        </w:rPr>
      </w:pPr>
      <w:r>
        <w:rPr>
          <w:rFonts w:ascii="宋体" w:hAnsi="宋体" w:cs="宋体"/>
          <w:color w:val="000000"/>
        </w:rPr>
        <w:t>④文化与经济相交融，感受喜悦的同时也带来了农业商机</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③④</w:t>
      </w:r>
      <w:r>
        <w:rPr>
          <w:color w:val="000000"/>
        </w:rPr>
        <w:tab/>
        <w:t xml:space="preserve">C. </w:t>
      </w:r>
      <w:r>
        <w:rPr>
          <w:rFonts w:ascii="宋体" w:hAnsi="宋体" w:cs="宋体"/>
          <w:color w:val="000000"/>
        </w:rPr>
        <w:t>①③</w:t>
      </w:r>
      <w:r>
        <w:rPr>
          <w:color w:val="000000"/>
        </w:rPr>
        <w:tab/>
        <w:t xml:space="preserve">D. </w:t>
      </w:r>
      <w:r>
        <w:rPr>
          <w:rFonts w:ascii="宋体" w:hAnsi="宋体" w:cs="宋体"/>
          <w:color w:val="000000"/>
        </w:rPr>
        <w:t>②④</w:t>
      </w:r>
    </w:p>
    <w:p w:rsidR="00946B65" w:rsidRDefault="00946B65" w:rsidP="00946B65">
      <w:pPr>
        <w:spacing w:line="360" w:lineRule="auto"/>
        <w:jc w:val="left"/>
        <w:textAlignment w:val="center"/>
        <w:rPr>
          <w:color w:val="000000"/>
        </w:rPr>
      </w:pPr>
      <w:r>
        <w:rPr>
          <w:color w:val="000000"/>
        </w:rPr>
        <w:t xml:space="preserve">15. </w:t>
      </w:r>
      <w:r>
        <w:rPr>
          <w:rFonts w:ascii="宋体" w:hAnsi="宋体" w:cs="宋体"/>
          <w:color w:val="000000"/>
        </w:rPr>
        <w:t>张衡认为：“元者，无形之类，自然之根，作于</w:t>
      </w:r>
      <w:proofErr w:type="gramStart"/>
      <w:r>
        <w:rPr>
          <w:rFonts w:ascii="宋体" w:hAnsi="宋体" w:cs="宋体"/>
          <w:color w:val="000000"/>
        </w:rPr>
        <w:t>太始</w:t>
      </w:r>
      <w:proofErr w:type="gramEnd"/>
      <w:r>
        <w:rPr>
          <w:rFonts w:ascii="宋体" w:hAnsi="宋体" w:cs="宋体"/>
          <w:color w:val="000000"/>
        </w:rPr>
        <w:t>，莫之与先。”下列观点中与张衡观点属同一哲学派别的是（   ）</w:t>
      </w:r>
    </w:p>
    <w:p w:rsidR="00946B65" w:rsidRDefault="00946B65" w:rsidP="00946B65">
      <w:pPr>
        <w:spacing w:line="360" w:lineRule="auto"/>
        <w:jc w:val="left"/>
        <w:textAlignment w:val="center"/>
        <w:rPr>
          <w:color w:val="000000"/>
        </w:rPr>
      </w:pPr>
      <w:r>
        <w:rPr>
          <w:rFonts w:ascii="宋体" w:hAnsi="宋体" w:cs="宋体"/>
          <w:color w:val="000000"/>
        </w:rPr>
        <w:t>①天地合而万物生,阴阳接而变化起</w:t>
      </w:r>
    </w:p>
    <w:p w:rsidR="00946B65" w:rsidRDefault="00946B65" w:rsidP="00946B65">
      <w:pPr>
        <w:spacing w:line="360" w:lineRule="auto"/>
        <w:jc w:val="left"/>
        <w:textAlignment w:val="center"/>
        <w:rPr>
          <w:color w:val="000000"/>
        </w:rPr>
      </w:pPr>
      <w:r>
        <w:rPr>
          <w:rFonts w:ascii="宋体" w:hAnsi="宋体" w:cs="宋体"/>
          <w:color w:val="000000"/>
        </w:rPr>
        <w:t>②天下无独燃之火，世间安得</w:t>
      </w:r>
      <w:proofErr w:type="gramStart"/>
      <w:r>
        <w:rPr>
          <w:rFonts w:ascii="宋体" w:hAnsi="宋体" w:cs="宋体"/>
          <w:color w:val="000000"/>
        </w:rPr>
        <w:t>有无体独知之</w:t>
      </w:r>
      <w:proofErr w:type="gramEnd"/>
      <w:r>
        <w:rPr>
          <w:rFonts w:ascii="宋体" w:hAnsi="宋体" w:cs="宋体"/>
          <w:color w:val="000000"/>
        </w:rPr>
        <w:t>精</w:t>
      </w:r>
    </w:p>
    <w:p w:rsidR="00946B65" w:rsidRDefault="00946B65" w:rsidP="00946B65">
      <w:pPr>
        <w:spacing w:line="360" w:lineRule="auto"/>
        <w:jc w:val="left"/>
        <w:textAlignment w:val="center"/>
        <w:rPr>
          <w:color w:val="000000"/>
        </w:rPr>
      </w:pPr>
      <w:r>
        <w:rPr>
          <w:rFonts w:ascii="宋体" w:hAnsi="宋体" w:cs="宋体"/>
          <w:color w:val="000000"/>
        </w:rPr>
        <w:t>③宇宙便是吾心，吾心即是宇宙</w:t>
      </w:r>
    </w:p>
    <w:p w:rsidR="00946B65" w:rsidRDefault="00946B65" w:rsidP="00946B65">
      <w:pPr>
        <w:spacing w:line="360" w:lineRule="auto"/>
        <w:jc w:val="left"/>
        <w:textAlignment w:val="center"/>
        <w:rPr>
          <w:color w:val="000000"/>
        </w:rPr>
      </w:pPr>
      <w:r>
        <w:rPr>
          <w:rFonts w:ascii="宋体" w:hAnsi="宋体" w:cs="宋体"/>
          <w:color w:val="000000"/>
        </w:rPr>
        <w:t>④世界是自我创造的非我</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008EF913" wp14:editId="07F5F638">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76686"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color w:val="000000"/>
        </w:rPr>
        <w:t xml:space="preserve">16. </w:t>
      </w:r>
      <w:r>
        <w:rPr>
          <w:rFonts w:ascii="宋体" w:hAnsi="宋体" w:cs="宋体"/>
          <w:color w:val="000000"/>
        </w:rPr>
        <w:t>在邓小平的现代化建设“三步走”战略中，计划我国到二十一世纪中叶基本实现现代化；在党的十九大对新时代中国特色社会主义战略安排中，我国要在2035年基本实现社会主义现代化。对基本实现现代化时间节点的安排差异表明（   ）</w:t>
      </w:r>
    </w:p>
    <w:p w:rsidR="00946B65" w:rsidRDefault="00946B65" w:rsidP="00946B65">
      <w:pPr>
        <w:spacing w:line="360" w:lineRule="auto"/>
        <w:jc w:val="left"/>
        <w:textAlignment w:val="center"/>
        <w:rPr>
          <w:color w:val="000000"/>
        </w:rPr>
      </w:pPr>
      <w:r>
        <w:rPr>
          <w:rFonts w:ascii="宋体" w:hAnsi="宋体" w:cs="宋体"/>
          <w:color w:val="000000"/>
        </w:rPr>
        <w:t>①发现和纠正谬误能推动认识不断向前发展</w:t>
      </w:r>
    </w:p>
    <w:p w:rsidR="00946B65" w:rsidRDefault="00946B65" w:rsidP="00946B65">
      <w:pPr>
        <w:spacing w:line="360" w:lineRule="auto"/>
        <w:jc w:val="left"/>
        <w:textAlignment w:val="center"/>
        <w:rPr>
          <w:color w:val="000000"/>
        </w:rPr>
      </w:pPr>
      <w:r>
        <w:rPr>
          <w:rFonts w:ascii="宋体" w:hAnsi="宋体" w:cs="宋体"/>
          <w:color w:val="000000"/>
        </w:rPr>
        <w:t>②任何认识都是特定社会历史阶段下的认识</w:t>
      </w:r>
    </w:p>
    <w:p w:rsidR="00946B65" w:rsidRDefault="00946B65" w:rsidP="00946B65">
      <w:pPr>
        <w:spacing w:line="360" w:lineRule="auto"/>
        <w:jc w:val="left"/>
        <w:textAlignment w:val="center"/>
        <w:rPr>
          <w:color w:val="000000"/>
        </w:rPr>
      </w:pPr>
      <w:r>
        <w:rPr>
          <w:rFonts w:ascii="宋体" w:hAnsi="宋体" w:cs="宋体"/>
          <w:color w:val="000000"/>
        </w:rPr>
        <w:t>③对未来的合理规划要以时间和条件为转移</w:t>
      </w:r>
    </w:p>
    <w:p w:rsidR="00946B65" w:rsidRDefault="00946B65" w:rsidP="00946B65">
      <w:pPr>
        <w:spacing w:line="360" w:lineRule="auto"/>
        <w:jc w:val="left"/>
        <w:textAlignment w:val="center"/>
        <w:rPr>
          <w:color w:val="000000"/>
        </w:rPr>
      </w:pPr>
      <w:r>
        <w:rPr>
          <w:rFonts w:ascii="宋体" w:hAnsi="宋体" w:cs="宋体"/>
          <w:color w:val="000000"/>
        </w:rPr>
        <w:t>④客观实际复杂</w:t>
      </w:r>
      <w:proofErr w:type="gramStart"/>
      <w:r>
        <w:rPr>
          <w:rFonts w:ascii="宋体" w:hAnsi="宋体" w:cs="宋体"/>
          <w:color w:val="000000"/>
        </w:rPr>
        <w:t>多变决定</w:t>
      </w:r>
      <w:proofErr w:type="gramEnd"/>
      <w:r>
        <w:rPr>
          <w:rFonts w:ascii="宋体" w:hAnsi="宋体" w:cs="宋体"/>
          <w:color w:val="000000"/>
        </w:rPr>
        <w:t>目标和理想总是多变的</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46B65" w:rsidRDefault="00946B65" w:rsidP="00946B65">
      <w:pPr>
        <w:spacing w:line="360" w:lineRule="auto"/>
        <w:jc w:val="left"/>
        <w:textAlignment w:val="center"/>
        <w:rPr>
          <w:color w:val="000000"/>
        </w:rPr>
      </w:pPr>
      <w:r>
        <w:rPr>
          <w:rFonts w:ascii="楷体" w:eastAsia="楷体" w:hAnsi="楷体" w:cs="楷体" w:hint="eastAsia"/>
          <w:b/>
          <w:bCs/>
        </w:rPr>
        <w:t>★（选做题）</w:t>
      </w:r>
      <w:r>
        <w:rPr>
          <w:color w:val="000000"/>
        </w:rPr>
        <w:t xml:space="preserve">17. </w:t>
      </w:r>
      <w:r>
        <w:rPr>
          <w:rFonts w:ascii="宋体" w:hAnsi="宋体" w:cs="宋体"/>
          <w:color w:val="000000"/>
        </w:rPr>
        <w:t>“凡事不宜刻，若读书则不可不刻；凡事不宜贪，若买书则不可不贪；凡事不宜痴，</w:t>
      </w:r>
      <w:proofErr w:type="gramStart"/>
      <w:r>
        <w:rPr>
          <w:rFonts w:ascii="宋体" w:hAnsi="宋体" w:cs="宋体"/>
          <w:color w:val="000000"/>
        </w:rPr>
        <w:t>若行</w:t>
      </w:r>
      <w:proofErr w:type="gramEnd"/>
      <w:r>
        <w:rPr>
          <w:rFonts w:ascii="宋体" w:hAnsi="宋体" w:cs="宋体"/>
          <w:color w:val="000000"/>
        </w:rPr>
        <w:t>善则不可不痴。”这段话蕴含的哲理是（    ）</w:t>
      </w:r>
    </w:p>
    <w:p w:rsidR="00946B65" w:rsidRDefault="00946B65" w:rsidP="00946B65">
      <w:pPr>
        <w:spacing w:line="360" w:lineRule="auto"/>
        <w:jc w:val="left"/>
        <w:textAlignment w:val="center"/>
        <w:rPr>
          <w:color w:val="000000"/>
        </w:rPr>
      </w:pPr>
      <w:r>
        <w:rPr>
          <w:color w:val="000000"/>
        </w:rPr>
        <w:t xml:space="preserve">A. </w:t>
      </w:r>
      <w:r>
        <w:rPr>
          <w:rFonts w:ascii="宋体" w:hAnsi="宋体" w:cs="宋体"/>
          <w:color w:val="000000"/>
        </w:rPr>
        <w:t>矛盾的同一性是相对的，斗争性是绝对的</w:t>
      </w:r>
    </w:p>
    <w:p w:rsidR="00946B65" w:rsidRDefault="00946B65" w:rsidP="00946B65">
      <w:pPr>
        <w:spacing w:line="360" w:lineRule="auto"/>
        <w:jc w:val="left"/>
        <w:textAlignment w:val="center"/>
        <w:rPr>
          <w:color w:val="000000"/>
        </w:rPr>
      </w:pPr>
      <w:r>
        <w:rPr>
          <w:color w:val="000000"/>
        </w:rPr>
        <w:t xml:space="preserve">B. </w:t>
      </w:r>
      <w:r>
        <w:rPr>
          <w:rFonts w:ascii="宋体" w:hAnsi="宋体" w:cs="宋体"/>
          <w:color w:val="000000"/>
        </w:rPr>
        <w:t>任何事物都是普遍性和特殊性的对立统一</w:t>
      </w:r>
    </w:p>
    <w:p w:rsidR="00946B65" w:rsidRDefault="00946B65" w:rsidP="00946B65">
      <w:pPr>
        <w:spacing w:line="360" w:lineRule="auto"/>
        <w:jc w:val="left"/>
        <w:textAlignment w:val="center"/>
        <w:rPr>
          <w:color w:val="000000"/>
        </w:rPr>
      </w:pPr>
      <w:r>
        <w:rPr>
          <w:color w:val="000000"/>
        </w:rPr>
        <w:t xml:space="preserve">C. </w:t>
      </w:r>
      <w:r>
        <w:rPr>
          <w:rFonts w:ascii="宋体" w:hAnsi="宋体" w:cs="宋体"/>
          <w:color w:val="000000"/>
        </w:rPr>
        <w:t>承认矛盾的普遍性是坚持唯物辩证法的前提</w:t>
      </w:r>
    </w:p>
    <w:p w:rsidR="00946B65" w:rsidRDefault="00946B65" w:rsidP="00946B65">
      <w:pPr>
        <w:spacing w:line="360" w:lineRule="auto"/>
        <w:jc w:val="left"/>
        <w:textAlignment w:val="center"/>
        <w:rPr>
          <w:color w:val="000000"/>
        </w:rPr>
      </w:pPr>
      <w:r>
        <w:rPr>
          <w:color w:val="000000"/>
        </w:rPr>
        <w:t xml:space="preserve">D. </w:t>
      </w:r>
      <w:r>
        <w:rPr>
          <w:rFonts w:ascii="宋体" w:hAnsi="宋体" w:cs="宋体"/>
          <w:color w:val="000000"/>
        </w:rPr>
        <w:t>主要矛盾和次要矛盾在一定条件下相互转化</w:t>
      </w:r>
    </w:p>
    <w:p w:rsidR="00946B65" w:rsidRDefault="00946B65" w:rsidP="00946B65">
      <w:pPr>
        <w:spacing w:line="360" w:lineRule="auto"/>
        <w:jc w:val="left"/>
        <w:textAlignment w:val="center"/>
        <w:rPr>
          <w:color w:val="000000"/>
        </w:rPr>
      </w:pPr>
      <w:r>
        <w:rPr>
          <w:rFonts w:ascii="楷体" w:eastAsia="楷体" w:hAnsi="楷体" w:cs="楷体" w:hint="eastAsia"/>
          <w:b/>
          <w:bCs/>
        </w:rPr>
        <w:t>★（选做题）</w:t>
      </w:r>
      <w:r>
        <w:rPr>
          <w:color w:val="000000"/>
        </w:rPr>
        <w:t xml:space="preserve">18. </w:t>
      </w:r>
      <w:r>
        <w:rPr>
          <w:rFonts w:ascii="宋体" w:hAnsi="宋体" w:cs="宋体"/>
          <w:color w:val="000000"/>
        </w:rPr>
        <w:t>在山西考察期间，习近平总书记强调，</w:t>
      </w:r>
      <w:proofErr w:type="gramStart"/>
      <w:r>
        <w:rPr>
          <w:rFonts w:ascii="宋体" w:hAnsi="宋体" w:cs="宋体"/>
          <w:color w:val="000000"/>
        </w:rPr>
        <w:t>推进碳达峰</w:t>
      </w:r>
      <w:proofErr w:type="gramEnd"/>
      <w:r>
        <w:rPr>
          <w:rFonts w:ascii="宋体" w:hAnsi="宋体" w:cs="宋体"/>
          <w:color w:val="000000"/>
        </w:rPr>
        <w:t>、碳中和，不是别人让我们做，而是我们自己必须要做，但这不是轻松就能实现的，等不得，也急不得。以上材料体现的辩证法思想是（   ）</w:t>
      </w:r>
    </w:p>
    <w:p w:rsidR="00946B65" w:rsidRDefault="00946B65" w:rsidP="00946B65">
      <w:pPr>
        <w:spacing w:line="360" w:lineRule="auto"/>
        <w:jc w:val="left"/>
        <w:textAlignment w:val="center"/>
        <w:rPr>
          <w:color w:val="000000"/>
        </w:rPr>
      </w:pPr>
      <w:r>
        <w:rPr>
          <w:rFonts w:ascii="宋体" w:hAnsi="宋体" w:cs="宋体"/>
          <w:color w:val="000000"/>
        </w:rPr>
        <w:t>①“双碳”工作是基于我国客观实际而必须要做的事情</w:t>
      </w:r>
    </w:p>
    <w:p w:rsidR="00946B65" w:rsidRDefault="00946B65" w:rsidP="00946B65">
      <w:pPr>
        <w:spacing w:line="360" w:lineRule="auto"/>
        <w:jc w:val="left"/>
        <w:textAlignment w:val="center"/>
        <w:rPr>
          <w:color w:val="000000"/>
        </w:rPr>
      </w:pPr>
      <w:r>
        <w:rPr>
          <w:rFonts w:ascii="宋体" w:hAnsi="宋体" w:cs="宋体"/>
          <w:color w:val="000000"/>
        </w:rPr>
        <w:t>②“双碳”工作目标要在正确理论的指导下才能实现</w:t>
      </w:r>
    </w:p>
    <w:p w:rsidR="00946B65" w:rsidRDefault="00946B65" w:rsidP="00946B65">
      <w:pPr>
        <w:spacing w:line="360" w:lineRule="auto"/>
        <w:jc w:val="left"/>
        <w:textAlignment w:val="center"/>
        <w:rPr>
          <w:color w:val="000000"/>
        </w:rPr>
      </w:pPr>
      <w:r>
        <w:rPr>
          <w:rFonts w:ascii="宋体" w:hAnsi="宋体" w:cs="宋体"/>
          <w:color w:val="000000"/>
        </w:rPr>
        <w:lastRenderedPageBreak/>
        <w:t>③“等不得”反映了破解发展与环境资源之间矛盾的迫切要求</w:t>
      </w:r>
    </w:p>
    <w:p w:rsidR="00946B65" w:rsidRDefault="00946B65" w:rsidP="00946B65">
      <w:pPr>
        <w:spacing w:line="360" w:lineRule="auto"/>
        <w:jc w:val="left"/>
        <w:textAlignment w:val="center"/>
        <w:rPr>
          <w:color w:val="000000"/>
        </w:rPr>
      </w:pPr>
      <w:r>
        <w:rPr>
          <w:rFonts w:ascii="宋体" w:hAnsi="宋体" w:cs="宋体"/>
          <w:color w:val="000000"/>
        </w:rPr>
        <w:t>④“急不得”凸显了推动“双碳”工作的曲折性和复杂性</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880CC1" w:rsidRDefault="00444F8F" w:rsidP="00946B65">
      <w:pPr>
        <w:spacing w:line="360" w:lineRule="auto"/>
        <w:jc w:val="left"/>
      </w:pPr>
      <w:r>
        <w:rPr>
          <w:rFonts w:ascii="楷体" w:eastAsia="楷体" w:hAnsi="楷体" w:cs="楷体" w:hint="eastAsia"/>
          <w:b/>
          <w:bCs/>
        </w:rPr>
        <w:t>★（选做题）</w:t>
      </w:r>
      <w:r w:rsidR="00880CC1">
        <w:t>19</w:t>
      </w:r>
      <w:r w:rsidR="00880CC1">
        <w:rPr>
          <w:rFonts w:cs="宋体" w:hint="eastAsia"/>
        </w:rPr>
        <w:t>．阅读材料，完成下列要求。</w:t>
      </w:r>
    </w:p>
    <w:p w:rsidR="00880CC1" w:rsidRDefault="00880CC1" w:rsidP="00946B65">
      <w:pPr>
        <w:spacing w:line="360" w:lineRule="auto"/>
        <w:ind w:firstLineChars="200" w:firstLine="420"/>
        <w:jc w:val="left"/>
      </w:pPr>
      <w:r>
        <w:rPr>
          <w:rFonts w:ascii="楷体" w:eastAsia="楷体" w:hAnsi="楷体" w:cs="楷体" w:hint="eastAsia"/>
        </w:rPr>
        <w:t>小花开设的“十里飘香奶茶”店，因其风味独特而家喻户晓，</w:t>
      </w:r>
      <w:r>
        <w:t>2015</w:t>
      </w:r>
      <w:r>
        <w:rPr>
          <w:rFonts w:ascii="楷体" w:eastAsia="楷体" w:hAnsi="楷体" w:cs="楷体" w:hint="eastAsia"/>
        </w:rPr>
        <w:t>年注册了“十里飘香奶茶”的商标。</w:t>
      </w:r>
      <w:r>
        <w:t>2021</w:t>
      </w:r>
      <w:r>
        <w:rPr>
          <w:rFonts w:ascii="楷体" w:eastAsia="楷体" w:hAnsi="楷体" w:cs="楷体" w:hint="eastAsia"/>
        </w:rPr>
        <w:t>年小花发现小黄经营数家“十里飘香奶茶”店铺，其装修风格、奶茶成分及配料均模仿小花旗下及其产品，并对外宣传本店产品才是正宗，令消费者真假难辨。</w:t>
      </w:r>
      <w:r>
        <w:t>2022</w:t>
      </w:r>
      <w:r>
        <w:rPr>
          <w:rFonts w:ascii="楷体" w:eastAsia="楷体" w:hAnsi="楷体" w:cs="楷体" w:hint="eastAsia"/>
        </w:rPr>
        <w:t>年小黄为了抢占市场，雇佣他人捏造并散播小花奶茶店盗用自己配方、所售奶茶有质量问题等不实言论，导致公众对小花店失去信赖，其产品销量大幅下滑。小花遂将小黄告上法庭。</w:t>
      </w:r>
    </w:p>
    <w:p w:rsidR="00880CC1" w:rsidRDefault="00946B65" w:rsidP="00946B65">
      <w:pPr>
        <w:spacing w:line="360" w:lineRule="auto"/>
        <w:jc w:val="left"/>
        <w:rPr>
          <w:rFonts w:cs="宋体" w:hint="eastAsia"/>
        </w:rPr>
      </w:pPr>
      <w:r>
        <w:rPr>
          <w:rFonts w:cs="宋体" w:hint="eastAsia"/>
        </w:rPr>
        <w:t>运用《法律与生活》的有关知识，试对本案做出判决，并说明理由。</w:t>
      </w:r>
    </w:p>
    <w:p w:rsidR="00946B65" w:rsidRDefault="00946B65" w:rsidP="00946B65">
      <w:pPr>
        <w:spacing w:line="360" w:lineRule="auto"/>
        <w:jc w:val="left"/>
        <w:rPr>
          <w:rFonts w:cs="宋体" w:hint="eastAsia"/>
        </w:rPr>
      </w:pPr>
    </w:p>
    <w:p w:rsidR="00946B65" w:rsidRDefault="00946B65" w:rsidP="00946B65">
      <w:pPr>
        <w:spacing w:line="360" w:lineRule="auto"/>
        <w:jc w:val="left"/>
        <w:rPr>
          <w:rFonts w:cs="宋体" w:hint="eastAsia"/>
        </w:rPr>
      </w:pPr>
    </w:p>
    <w:p w:rsidR="00946B65" w:rsidRDefault="00946B65" w:rsidP="00946B65">
      <w:pPr>
        <w:spacing w:line="360" w:lineRule="auto"/>
        <w:jc w:val="left"/>
        <w:rPr>
          <w:rFonts w:cs="宋体" w:hint="eastAsia"/>
        </w:rPr>
      </w:pPr>
    </w:p>
    <w:p w:rsidR="00946B65" w:rsidRDefault="00946B65" w:rsidP="00946B65">
      <w:pPr>
        <w:spacing w:line="360" w:lineRule="auto"/>
        <w:jc w:val="left"/>
      </w:pPr>
    </w:p>
    <w:p w:rsidR="00880CC1" w:rsidRDefault="00880CC1" w:rsidP="00946B65">
      <w:pPr>
        <w:spacing w:line="360" w:lineRule="auto"/>
        <w:jc w:val="left"/>
      </w:pPr>
      <w:r>
        <w:t>20</w:t>
      </w:r>
      <w:r w:rsidR="00946B65">
        <w:rPr>
          <w:rFonts w:cs="宋体" w:hint="eastAsia"/>
        </w:rPr>
        <w:t>．阅读材料，完成下列要求。</w:t>
      </w:r>
    </w:p>
    <w:p w:rsidR="00880CC1" w:rsidRDefault="00880CC1" w:rsidP="00946B65">
      <w:pPr>
        <w:spacing w:line="360" w:lineRule="auto"/>
        <w:ind w:firstLineChars="200" w:firstLine="420"/>
        <w:jc w:val="left"/>
        <w:rPr>
          <w:rFonts w:ascii="楷体" w:eastAsia="楷体" w:hAnsi="楷体"/>
        </w:rPr>
      </w:pPr>
      <w:r>
        <w:t>2023</w:t>
      </w:r>
      <w:r>
        <w:rPr>
          <w:rFonts w:ascii="楷体" w:eastAsia="楷体" w:hAnsi="楷体" w:cs="楷体" w:hint="eastAsia"/>
        </w:rPr>
        <w:t>年元月</w:t>
      </w:r>
      <w:r>
        <w:t>1</w:t>
      </w:r>
      <w:r>
        <w:rPr>
          <w:rFonts w:ascii="楷体" w:eastAsia="楷体" w:hAnsi="楷体" w:cs="楷体" w:hint="eastAsia"/>
        </w:rPr>
        <w:t>日，某校高三学生准备利用休息时间开展青年志愿志者活动，下面是他们就开展青年志愿志者活动进行的部分对话：</w:t>
      </w:r>
    </w:p>
    <w:p w:rsidR="00880CC1" w:rsidRDefault="00880CC1" w:rsidP="00946B65">
      <w:pPr>
        <w:spacing w:line="360" w:lineRule="auto"/>
        <w:ind w:firstLineChars="200" w:firstLine="420"/>
        <w:jc w:val="left"/>
        <w:rPr>
          <w:rFonts w:ascii="楷体" w:eastAsia="楷体" w:hAnsi="楷体"/>
        </w:rPr>
      </w:pPr>
      <w:r>
        <w:rPr>
          <w:rFonts w:ascii="楷体" w:eastAsia="楷体" w:hAnsi="楷体" w:cs="楷体" w:hint="eastAsia"/>
        </w:rPr>
        <w:t>甲同学：只要当天不下雨，我和</w:t>
      </w:r>
      <w:proofErr w:type="gramStart"/>
      <w:r>
        <w:rPr>
          <w:rFonts w:ascii="楷体" w:eastAsia="楷体" w:hAnsi="楷体" w:cs="楷体" w:hint="eastAsia"/>
        </w:rPr>
        <w:t>丙同学</w:t>
      </w:r>
      <w:proofErr w:type="gramEnd"/>
      <w:r>
        <w:rPr>
          <w:rFonts w:ascii="楷体" w:eastAsia="楷体" w:hAnsi="楷体" w:cs="楷体" w:hint="eastAsia"/>
        </w:rPr>
        <w:t>就要去参加志愿者活动。</w:t>
      </w:r>
    </w:p>
    <w:p w:rsidR="00880CC1" w:rsidRDefault="00880CC1" w:rsidP="00946B65">
      <w:pPr>
        <w:spacing w:line="360" w:lineRule="auto"/>
        <w:ind w:firstLineChars="200" w:firstLine="420"/>
        <w:jc w:val="left"/>
        <w:rPr>
          <w:rFonts w:ascii="楷体" w:eastAsia="楷体" w:hAnsi="楷体"/>
        </w:rPr>
      </w:pPr>
      <w:r>
        <w:rPr>
          <w:rFonts w:ascii="楷体" w:eastAsia="楷体" w:hAnsi="楷体" w:cs="楷体" w:hint="eastAsia"/>
        </w:rPr>
        <w:t>丁同学：要么是我带活动工具，要么是乙同学带活动工具。</w:t>
      </w:r>
    </w:p>
    <w:p w:rsidR="00880CC1" w:rsidRDefault="00880CC1" w:rsidP="00946B65">
      <w:pPr>
        <w:spacing w:line="360" w:lineRule="auto"/>
        <w:ind w:firstLineChars="200" w:firstLine="420"/>
        <w:jc w:val="left"/>
        <w:rPr>
          <w:rFonts w:ascii="楷体" w:eastAsia="楷体" w:hAnsi="楷体"/>
        </w:rPr>
      </w:pPr>
      <w:r>
        <w:rPr>
          <w:rFonts w:ascii="楷体" w:eastAsia="楷体" w:hAnsi="楷体" w:cs="楷体" w:hint="eastAsia"/>
        </w:rPr>
        <w:t>事后班长针对上述发言进行如下推理：</w:t>
      </w:r>
    </w:p>
    <w:p w:rsidR="00880CC1" w:rsidRDefault="00880CC1" w:rsidP="00946B65">
      <w:pPr>
        <w:spacing w:line="360" w:lineRule="auto"/>
        <w:ind w:firstLineChars="200" w:firstLine="420"/>
        <w:jc w:val="left"/>
        <w:rPr>
          <w:rFonts w:ascii="楷体" w:eastAsia="楷体" w:hAnsi="楷体"/>
        </w:rPr>
      </w:pPr>
      <w:r>
        <w:t>A</w:t>
      </w:r>
      <w:r>
        <w:rPr>
          <w:rFonts w:cs="宋体" w:hint="eastAsia"/>
        </w:rPr>
        <w:t>：</w:t>
      </w:r>
      <w:r>
        <w:rPr>
          <w:rFonts w:ascii="楷体" w:eastAsia="楷体" w:hAnsi="楷体" w:cs="楷体" w:hint="eastAsia"/>
        </w:rPr>
        <w:t>当天下雨了，所以甲同学和</w:t>
      </w:r>
      <w:proofErr w:type="gramStart"/>
      <w:r>
        <w:rPr>
          <w:rFonts w:ascii="楷体" w:eastAsia="楷体" w:hAnsi="楷体" w:cs="楷体" w:hint="eastAsia"/>
        </w:rPr>
        <w:t>丙同学</w:t>
      </w:r>
      <w:proofErr w:type="gramEnd"/>
      <w:r>
        <w:rPr>
          <w:rFonts w:ascii="楷体" w:eastAsia="楷体" w:hAnsi="楷体" w:cs="楷体" w:hint="eastAsia"/>
        </w:rPr>
        <w:t>肯定没去参加志愿者活动。</w:t>
      </w:r>
    </w:p>
    <w:p w:rsidR="00880CC1" w:rsidRDefault="00880CC1" w:rsidP="00946B65">
      <w:pPr>
        <w:spacing w:line="360" w:lineRule="auto"/>
        <w:ind w:firstLineChars="200" w:firstLine="420"/>
        <w:jc w:val="left"/>
        <w:rPr>
          <w:rFonts w:ascii="楷体" w:eastAsia="楷体" w:hAnsi="楷体"/>
        </w:rPr>
      </w:pPr>
      <w:r>
        <w:t>B</w:t>
      </w:r>
      <w:r>
        <w:rPr>
          <w:rFonts w:cs="宋体" w:hint="eastAsia"/>
        </w:rPr>
        <w:t>：</w:t>
      </w:r>
      <w:r>
        <w:rPr>
          <w:rFonts w:ascii="楷体" w:eastAsia="楷体" w:hAnsi="楷体" w:cs="楷体" w:hint="eastAsia"/>
        </w:rPr>
        <w:t>乙同学当天没有带活动工具，所以丁同学一定带了活动工具。</w:t>
      </w:r>
    </w:p>
    <w:p w:rsidR="00880CC1" w:rsidRDefault="00880CC1" w:rsidP="00946B65">
      <w:pPr>
        <w:spacing w:line="360" w:lineRule="auto"/>
        <w:jc w:val="left"/>
      </w:pPr>
      <w:r>
        <w:rPr>
          <w:rFonts w:cs="宋体" w:hint="eastAsia"/>
        </w:rPr>
        <w:t>请你结合《逻辑与思维》相关知识，对班长的这两个推理进行正误判断并分析说明原因。</w:t>
      </w:r>
    </w:p>
    <w:p w:rsidR="00444F8F" w:rsidRDefault="00444F8F" w:rsidP="00946B65">
      <w:pPr>
        <w:spacing w:line="360" w:lineRule="auto"/>
        <w:jc w:val="left"/>
        <w:textAlignment w:val="center"/>
        <w:rPr>
          <w:rFonts w:hint="eastAsia"/>
        </w:rPr>
      </w:pPr>
    </w:p>
    <w:p w:rsidR="00946B65" w:rsidRDefault="00946B65" w:rsidP="00946B65">
      <w:pPr>
        <w:spacing w:line="360" w:lineRule="auto"/>
        <w:jc w:val="left"/>
        <w:textAlignment w:val="center"/>
        <w:rPr>
          <w:rFonts w:hint="eastAsia"/>
        </w:rPr>
      </w:pPr>
    </w:p>
    <w:p w:rsidR="00946B65" w:rsidRDefault="00946B65" w:rsidP="00946B65">
      <w:pPr>
        <w:spacing w:line="360" w:lineRule="auto"/>
        <w:jc w:val="left"/>
        <w:textAlignment w:val="center"/>
        <w:rPr>
          <w:rFonts w:hint="eastAsia"/>
        </w:rPr>
      </w:pPr>
    </w:p>
    <w:p w:rsidR="00946B65" w:rsidRDefault="00946B65" w:rsidP="00946B65">
      <w:pPr>
        <w:spacing w:line="360" w:lineRule="auto"/>
        <w:jc w:val="left"/>
        <w:textAlignment w:val="center"/>
        <w:rPr>
          <w:rFonts w:hint="eastAsia"/>
        </w:rPr>
      </w:pPr>
    </w:p>
    <w:p w:rsidR="00946B65" w:rsidRPr="00880CC1" w:rsidRDefault="00946B65" w:rsidP="00946B65">
      <w:pPr>
        <w:spacing w:line="360" w:lineRule="auto"/>
        <w:jc w:val="left"/>
        <w:textAlignment w:val="center"/>
      </w:pPr>
    </w:p>
    <w:p w:rsidR="00EE17EF" w:rsidRDefault="00EE17EF" w:rsidP="00946B65">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lastRenderedPageBreak/>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946B65">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946B65">
            <w:pPr>
              <w:snapToGrid w:val="0"/>
              <w:spacing w:line="360" w:lineRule="auto"/>
              <w:jc w:val="center"/>
              <w:textAlignment w:val="center"/>
              <w:rPr>
                <w:rFonts w:ascii="楷体" w:eastAsia="楷体" w:hAnsi="楷体" w:cs="楷体"/>
                <w:b/>
                <w:bCs/>
              </w:rPr>
            </w:pPr>
          </w:p>
        </w:tc>
      </w:tr>
    </w:tbl>
    <w:p w:rsidR="00946B65" w:rsidRDefault="00946B65" w:rsidP="00946B65">
      <w:pPr>
        <w:spacing w:line="360" w:lineRule="auto"/>
        <w:jc w:val="left"/>
        <w:textAlignment w:val="center"/>
        <w:rPr>
          <w:color w:val="000000"/>
        </w:rPr>
      </w:pPr>
      <w:r>
        <w:rPr>
          <w:rFonts w:hint="eastAsia"/>
          <w:color w:val="000000"/>
        </w:rPr>
        <w:t>1</w:t>
      </w:r>
      <w:r>
        <w:rPr>
          <w:color w:val="000000"/>
        </w:rPr>
        <w:t xml:space="preserve">. </w:t>
      </w:r>
      <w:r>
        <w:rPr>
          <w:rFonts w:ascii="宋体" w:hAnsi="宋体" w:cs="宋体"/>
          <w:color w:val="000000"/>
        </w:rPr>
        <w:t>党的十八大以来，习近平总书记多次走进学校，同青年学子推心置腹谈理想信念、谈人生价值、谈奋斗成长，并对青年建功新时代提出了殷切期望，提出了“勤学、修德、明辨、笃实，爱国、励志、求真、力行”的十六字箴言，引领他们走好人生之路。这给我们的人生启示是（   ）</w:t>
      </w:r>
    </w:p>
    <w:p w:rsidR="00946B65" w:rsidRDefault="00946B65" w:rsidP="00946B65">
      <w:pPr>
        <w:spacing w:line="360" w:lineRule="auto"/>
        <w:jc w:val="left"/>
        <w:textAlignment w:val="center"/>
        <w:rPr>
          <w:color w:val="000000"/>
        </w:rPr>
      </w:pPr>
      <w:r>
        <w:rPr>
          <w:rFonts w:ascii="宋体" w:hAnsi="宋体" w:cs="宋体"/>
          <w:color w:val="000000"/>
        </w:rPr>
        <w:t>①正确的价值判断依赖并制约着正确的价值选择</w:t>
      </w:r>
    </w:p>
    <w:p w:rsidR="00946B65" w:rsidRDefault="00946B65" w:rsidP="00946B65">
      <w:pPr>
        <w:spacing w:line="360" w:lineRule="auto"/>
        <w:jc w:val="left"/>
        <w:textAlignment w:val="center"/>
        <w:rPr>
          <w:color w:val="000000"/>
        </w:rPr>
      </w:pPr>
      <w:r>
        <w:rPr>
          <w:rFonts w:ascii="宋体" w:hAnsi="宋体" w:cs="宋体"/>
          <w:color w:val="000000"/>
        </w:rPr>
        <w:t>②坚持价值观的指导，在奉献社会中实现人生价值</w:t>
      </w:r>
    </w:p>
    <w:p w:rsidR="00946B65" w:rsidRDefault="00946B65" w:rsidP="00946B65">
      <w:pPr>
        <w:spacing w:line="360" w:lineRule="auto"/>
        <w:jc w:val="left"/>
        <w:textAlignment w:val="center"/>
        <w:rPr>
          <w:color w:val="000000"/>
        </w:rPr>
      </w:pPr>
      <w:r>
        <w:rPr>
          <w:rFonts w:ascii="宋体" w:hAnsi="宋体" w:cs="宋体"/>
          <w:color w:val="000000"/>
        </w:rPr>
        <w:t>③要脚踏实地，把人生奋斗目标转化为实际行动</w:t>
      </w:r>
    </w:p>
    <w:p w:rsidR="00946B65" w:rsidRDefault="00946B65" w:rsidP="00946B65">
      <w:pPr>
        <w:spacing w:line="360" w:lineRule="auto"/>
        <w:jc w:val="left"/>
        <w:textAlignment w:val="center"/>
        <w:rPr>
          <w:color w:val="000000"/>
        </w:rPr>
      </w:pPr>
      <w:r>
        <w:rPr>
          <w:rFonts w:ascii="宋体" w:hAnsi="宋体" w:cs="宋体"/>
          <w:color w:val="000000"/>
        </w:rPr>
        <w:t>④要树立顽强拼搏的精神，在砥砺自我中走向成功</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rFonts w:hint="eastAsia"/>
          <w:color w:val="000000"/>
        </w:rPr>
        <w:t>2</w:t>
      </w:r>
      <w:r>
        <w:rPr>
          <w:color w:val="000000"/>
        </w:rPr>
        <w:t xml:space="preserve">. </w:t>
      </w:r>
      <w:r>
        <w:rPr>
          <w:rFonts w:ascii="宋体" w:hAnsi="宋体" w:cs="宋体"/>
          <w:color w:val="000000"/>
        </w:rPr>
        <w:t>山水林田湖草是一个生命共同体。生态是统一的自然系统，是各种自然要素相互依存而实现循环的自然链条。人的命脉在田，田的命脉在水，水的命脉在山，山的命脉在土，土的命脉在树。实现山水林田湖草生态治理的最佳效果，就要（   ）</w:t>
      </w:r>
    </w:p>
    <w:p w:rsidR="00946B65" w:rsidRDefault="00946B65" w:rsidP="00946B65">
      <w:pPr>
        <w:spacing w:line="360" w:lineRule="auto"/>
        <w:jc w:val="left"/>
        <w:textAlignment w:val="center"/>
        <w:rPr>
          <w:color w:val="000000"/>
        </w:rPr>
      </w:pPr>
      <w:r>
        <w:rPr>
          <w:rFonts w:ascii="宋体" w:hAnsi="宋体" w:cs="宋体"/>
          <w:color w:val="000000"/>
        </w:rPr>
        <w:t>①注意遵循自然系统内部结构的有序性</w:t>
      </w:r>
    </w:p>
    <w:p w:rsidR="00946B65" w:rsidRDefault="00946B65" w:rsidP="00946B65">
      <w:pPr>
        <w:spacing w:line="360" w:lineRule="auto"/>
        <w:jc w:val="left"/>
        <w:textAlignment w:val="center"/>
        <w:rPr>
          <w:color w:val="000000"/>
        </w:rPr>
      </w:pPr>
      <w:r>
        <w:rPr>
          <w:rFonts w:ascii="宋体" w:hAnsi="宋体" w:cs="宋体"/>
          <w:color w:val="000000"/>
        </w:rPr>
        <w:t>②以各自然要素之间的直接联系代替间接联系</w:t>
      </w:r>
    </w:p>
    <w:p w:rsidR="00946B65" w:rsidRDefault="00946B65" w:rsidP="00946B65">
      <w:pPr>
        <w:spacing w:line="360" w:lineRule="auto"/>
        <w:jc w:val="left"/>
        <w:textAlignment w:val="center"/>
        <w:rPr>
          <w:color w:val="000000"/>
        </w:rPr>
      </w:pPr>
      <w:r>
        <w:rPr>
          <w:rFonts w:ascii="宋体" w:hAnsi="宋体" w:cs="宋体"/>
          <w:color w:val="000000"/>
        </w:rPr>
        <w:t>③运用综合的思维方式来认识和处理生态治理问题</w:t>
      </w:r>
    </w:p>
    <w:p w:rsidR="00946B65" w:rsidRDefault="00946B65" w:rsidP="00946B65">
      <w:pPr>
        <w:spacing w:line="360" w:lineRule="auto"/>
        <w:jc w:val="left"/>
        <w:textAlignment w:val="center"/>
        <w:rPr>
          <w:color w:val="000000"/>
        </w:rPr>
      </w:pPr>
      <w:r>
        <w:rPr>
          <w:rFonts w:ascii="宋体" w:hAnsi="宋体" w:cs="宋体"/>
          <w:color w:val="000000"/>
        </w:rPr>
        <w:t>④调整各自然要素原有的联系，按照人的需要建立新联系</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46B65" w:rsidRDefault="00946B65" w:rsidP="00946B65">
      <w:pPr>
        <w:spacing w:line="360" w:lineRule="auto"/>
        <w:jc w:val="left"/>
        <w:textAlignment w:val="center"/>
        <w:rPr>
          <w:color w:val="000000"/>
        </w:rPr>
      </w:pPr>
      <w:r>
        <w:rPr>
          <w:rFonts w:hint="eastAsia"/>
          <w:color w:val="000000"/>
        </w:rPr>
        <w:t>3</w:t>
      </w:r>
      <w:r>
        <w:rPr>
          <w:color w:val="000000"/>
        </w:rPr>
        <w:t xml:space="preserve">. </w:t>
      </w:r>
      <w:r>
        <w:rPr>
          <w:rFonts w:ascii="宋体" w:hAnsi="宋体" w:cs="宋体"/>
          <w:color w:val="000000"/>
        </w:rPr>
        <w:t>恩格斯指出：“我们所研究的领域越是远离经济，越是接近于纯粹抽象的意识形态，我们就越是发现它在自己的发展中表现为偶然现象，它的曲线就越是曲折。如果您画出曲线的中轴线，您就会发现，所考察的时期越长，所考察的范围越广，这个轴线就越是接近经济发展的轴线，就越是同后者平行而进。”这段话蕴含的哲理是（    ）</w:t>
      </w:r>
    </w:p>
    <w:p w:rsidR="00946B65" w:rsidRDefault="00946B65" w:rsidP="00946B65">
      <w:pPr>
        <w:spacing w:line="360" w:lineRule="auto"/>
        <w:jc w:val="left"/>
        <w:textAlignment w:val="center"/>
        <w:rPr>
          <w:color w:val="000000"/>
        </w:rPr>
      </w:pPr>
      <w:r>
        <w:rPr>
          <w:rFonts w:ascii="宋体" w:hAnsi="宋体" w:cs="宋体"/>
          <w:color w:val="000000"/>
        </w:rPr>
        <w:t xml:space="preserve">①意识形态对经济基础有反作用          </w:t>
      </w:r>
    </w:p>
    <w:p w:rsidR="00946B65" w:rsidRDefault="00946B65" w:rsidP="00946B65">
      <w:pPr>
        <w:spacing w:line="360" w:lineRule="auto"/>
        <w:jc w:val="left"/>
        <w:textAlignment w:val="center"/>
        <w:rPr>
          <w:color w:val="000000"/>
        </w:rPr>
      </w:pPr>
      <w:r>
        <w:rPr>
          <w:rFonts w:ascii="宋体" w:hAnsi="宋体" w:cs="宋体"/>
          <w:color w:val="000000"/>
        </w:rPr>
        <w:t>②生产方式是社会发展的决定力量</w:t>
      </w:r>
    </w:p>
    <w:p w:rsidR="00946B65" w:rsidRDefault="00946B65" w:rsidP="00946B65">
      <w:pPr>
        <w:spacing w:line="360" w:lineRule="auto"/>
        <w:jc w:val="left"/>
        <w:textAlignment w:val="center"/>
        <w:rPr>
          <w:color w:val="000000"/>
        </w:rPr>
      </w:pPr>
      <w:r>
        <w:rPr>
          <w:rFonts w:ascii="宋体" w:hAnsi="宋体" w:cs="宋体"/>
          <w:color w:val="000000"/>
        </w:rPr>
        <w:t xml:space="preserve">③社会发展具有自身的客观规律          </w:t>
      </w:r>
    </w:p>
    <w:p w:rsidR="00946B65" w:rsidRDefault="00946B65" w:rsidP="00946B65">
      <w:pPr>
        <w:spacing w:line="360" w:lineRule="auto"/>
        <w:jc w:val="left"/>
        <w:textAlignment w:val="center"/>
        <w:rPr>
          <w:color w:val="000000"/>
        </w:rPr>
      </w:pPr>
      <w:r>
        <w:rPr>
          <w:rFonts w:ascii="宋体" w:hAnsi="宋体" w:cs="宋体"/>
          <w:color w:val="000000"/>
        </w:rPr>
        <w:t>④意识形态表现为历史的偶然现象</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textAlignment w:val="center"/>
        <w:rPr>
          <w:color w:val="000000"/>
        </w:rPr>
      </w:pPr>
      <w:r>
        <w:rPr>
          <w:rFonts w:hint="eastAsia"/>
          <w:color w:val="000000"/>
        </w:rPr>
        <w:t>4</w:t>
      </w:r>
      <w:r>
        <w:rPr>
          <w:color w:val="000000"/>
        </w:rPr>
        <w:t xml:space="preserve">. </w:t>
      </w:r>
      <w:r>
        <w:rPr>
          <w:rFonts w:ascii="宋体" w:hAnsi="宋体" w:cs="宋体"/>
          <w:color w:val="000000"/>
        </w:rPr>
        <w:t>依托大兴国际机场和临空经济区交通和产业集聚优势，“新国门”已经成为大兴重要的文化标识。围绕“构建网络文化生态圈”，</w:t>
      </w:r>
      <w:proofErr w:type="gramStart"/>
      <w:r>
        <w:rPr>
          <w:rFonts w:ascii="宋体" w:hAnsi="宋体" w:cs="宋体"/>
          <w:color w:val="000000"/>
        </w:rPr>
        <w:t>大兴区助推区域</w:t>
      </w:r>
      <w:proofErr w:type="gramEnd"/>
      <w:r>
        <w:rPr>
          <w:rFonts w:ascii="宋体" w:hAnsi="宋体" w:cs="宋体"/>
          <w:color w:val="000000"/>
        </w:rPr>
        <w:t>特色文化品牌线上传播，着力搭建区域文化宣传展示平台，展示大兴文化产业新业态、新场景、新消费、新产品，引导文化产业发展成果走出大兴，促进文化企业健康</w:t>
      </w:r>
      <w:r>
        <w:rPr>
          <w:rFonts w:ascii="宋体" w:hAnsi="宋体" w:cs="宋体"/>
          <w:color w:val="000000"/>
        </w:rPr>
        <w:lastRenderedPageBreak/>
        <w:t>发展。这说明（   ）</w:t>
      </w:r>
    </w:p>
    <w:p w:rsidR="00946B65" w:rsidRDefault="00946B65" w:rsidP="00946B65">
      <w:pPr>
        <w:spacing w:line="360" w:lineRule="auto"/>
        <w:textAlignment w:val="center"/>
        <w:rPr>
          <w:color w:val="000000"/>
        </w:rPr>
      </w:pPr>
      <w:r>
        <w:rPr>
          <w:rFonts w:ascii="宋体" w:hAnsi="宋体" w:cs="宋体"/>
          <w:color w:val="000000"/>
        </w:rPr>
        <w:t>①互联网使区域文化传播超越了时空的局限</w:t>
      </w:r>
    </w:p>
    <w:p w:rsidR="00946B65" w:rsidRDefault="00946B65" w:rsidP="00946B65">
      <w:pPr>
        <w:spacing w:line="360" w:lineRule="auto"/>
        <w:textAlignment w:val="center"/>
        <w:rPr>
          <w:color w:val="000000"/>
        </w:rPr>
      </w:pPr>
      <w:r>
        <w:rPr>
          <w:rFonts w:ascii="宋体" w:hAnsi="宋体" w:cs="宋体"/>
          <w:color w:val="000000"/>
        </w:rPr>
        <w:t>②文化越来越成为经济社会发展的重要支撑</w:t>
      </w:r>
    </w:p>
    <w:p w:rsidR="00946B65" w:rsidRDefault="00946B65" w:rsidP="00946B65">
      <w:pPr>
        <w:spacing w:line="360" w:lineRule="auto"/>
        <w:textAlignment w:val="center"/>
        <w:rPr>
          <w:color w:val="000000"/>
        </w:rPr>
      </w:pPr>
      <w:r>
        <w:rPr>
          <w:rFonts w:ascii="宋体" w:hAnsi="宋体" w:cs="宋体"/>
          <w:color w:val="000000"/>
        </w:rPr>
        <w:t>③文化跨界融合和资源整合有利于扩大影响力</w:t>
      </w:r>
    </w:p>
    <w:p w:rsidR="00946B65" w:rsidRDefault="00946B65" w:rsidP="00946B65">
      <w:pPr>
        <w:spacing w:line="360" w:lineRule="auto"/>
        <w:textAlignment w:val="center"/>
        <w:rPr>
          <w:color w:val="000000"/>
        </w:rPr>
      </w:pPr>
      <w:r>
        <w:rPr>
          <w:rFonts w:ascii="宋体" w:hAnsi="宋体" w:cs="宋体"/>
          <w:color w:val="000000"/>
        </w:rPr>
        <w:t>④文化与经济相互交融，促进地区经济发展</w:t>
      </w:r>
    </w:p>
    <w:p w:rsidR="00946B65" w:rsidRDefault="00946B65" w:rsidP="00946B6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46B65" w:rsidRDefault="00946B65" w:rsidP="00946B65">
      <w:pPr>
        <w:spacing w:line="360" w:lineRule="auto"/>
        <w:jc w:val="left"/>
        <w:textAlignment w:val="center"/>
        <w:rPr>
          <w:color w:val="000000"/>
        </w:rPr>
      </w:pPr>
      <w:r>
        <w:rPr>
          <w:rFonts w:hint="eastAsia"/>
          <w:color w:val="000000"/>
        </w:rPr>
        <w:t>5</w:t>
      </w:r>
      <w:r>
        <w:rPr>
          <w:color w:val="000000"/>
        </w:rPr>
        <w:t xml:space="preserve">. </w:t>
      </w:r>
      <w:r>
        <w:rPr>
          <w:rFonts w:ascii="宋体" w:hAnsi="宋体" w:cs="宋体"/>
          <w:color w:val="000000"/>
        </w:rPr>
        <w:t>“</w:t>
      </w:r>
      <w:proofErr w:type="gramStart"/>
      <w:r>
        <w:rPr>
          <w:rFonts w:ascii="宋体" w:hAnsi="宋体" w:cs="宋体"/>
          <w:color w:val="000000"/>
        </w:rPr>
        <w:t>不</w:t>
      </w:r>
      <w:proofErr w:type="gramEnd"/>
      <w:r>
        <w:rPr>
          <w:rFonts w:ascii="宋体" w:hAnsi="宋体" w:cs="宋体"/>
          <w:color w:val="000000"/>
        </w:rPr>
        <w:t>同楼层价格怎么算？”“噪音大不大，会影响采光吗？”……面对加装电梯的种种质疑，某小区召开多场协调会，充分听取群众意见。这得益于在当地政府支持下，该小区探索形成了由社区居委会委员、楼长、居民代表等组成的治理共同体。小区治理共同体（    ）</w:t>
      </w:r>
    </w:p>
    <w:p w:rsidR="00946B65" w:rsidRDefault="00946B65" w:rsidP="00946B65">
      <w:pPr>
        <w:spacing w:line="360" w:lineRule="auto"/>
        <w:jc w:val="left"/>
        <w:textAlignment w:val="center"/>
        <w:rPr>
          <w:color w:val="000000"/>
        </w:rPr>
      </w:pPr>
      <w:r>
        <w:rPr>
          <w:color w:val="000000"/>
        </w:rPr>
        <w:t xml:space="preserve">A. </w:t>
      </w:r>
      <w:r>
        <w:rPr>
          <w:rFonts w:ascii="宋体" w:hAnsi="宋体" w:cs="宋体"/>
          <w:color w:val="000000"/>
        </w:rPr>
        <w:t>彰显了民主集中制的优势，实现了社区居民自我管理</w:t>
      </w:r>
    </w:p>
    <w:p w:rsidR="00946B65" w:rsidRDefault="00946B65" w:rsidP="00946B65">
      <w:pPr>
        <w:spacing w:line="360" w:lineRule="auto"/>
        <w:jc w:val="left"/>
        <w:textAlignment w:val="center"/>
        <w:rPr>
          <w:color w:val="000000"/>
        </w:rPr>
      </w:pPr>
      <w:r>
        <w:rPr>
          <w:color w:val="000000"/>
        </w:rPr>
        <w:t xml:space="preserve">B. </w:t>
      </w:r>
      <w:r>
        <w:rPr>
          <w:rFonts w:ascii="宋体" w:hAnsi="宋体" w:cs="宋体"/>
          <w:color w:val="000000"/>
        </w:rPr>
        <w:t>强化了民主监督，调动了居民参与社区建设的积极性</w:t>
      </w:r>
    </w:p>
    <w:p w:rsidR="00946B65" w:rsidRDefault="00946B65" w:rsidP="00946B65">
      <w:pPr>
        <w:spacing w:line="360" w:lineRule="auto"/>
        <w:jc w:val="left"/>
        <w:textAlignment w:val="center"/>
        <w:rPr>
          <w:color w:val="000000"/>
        </w:rPr>
      </w:pPr>
      <w:r>
        <w:rPr>
          <w:color w:val="000000"/>
        </w:rPr>
        <w:t xml:space="preserve">C. </w:t>
      </w:r>
      <w:r>
        <w:rPr>
          <w:rFonts w:ascii="宋体" w:hAnsi="宋体" w:cs="宋体"/>
          <w:color w:val="000000"/>
        </w:rPr>
        <w:t>拓展了基层民主自治的路径，保障居民直接行使民主权利</w:t>
      </w:r>
    </w:p>
    <w:p w:rsidR="00946B65" w:rsidRDefault="00946B65" w:rsidP="00946B65">
      <w:pPr>
        <w:spacing w:line="360" w:lineRule="auto"/>
        <w:jc w:val="left"/>
        <w:textAlignment w:val="center"/>
        <w:rPr>
          <w:color w:val="000000"/>
        </w:rPr>
      </w:pPr>
      <w:r>
        <w:rPr>
          <w:color w:val="000000"/>
        </w:rPr>
        <w:t xml:space="preserve">D. </w:t>
      </w:r>
      <w:r>
        <w:rPr>
          <w:rFonts w:ascii="宋体" w:hAnsi="宋体" w:cs="宋体"/>
          <w:color w:val="000000"/>
        </w:rPr>
        <w:t>丰富了多元共治形式，实现了政府治理和居民自治的互动</w:t>
      </w:r>
    </w:p>
    <w:p w:rsidR="00946B65" w:rsidRDefault="00946B65" w:rsidP="00946B65">
      <w:pPr>
        <w:spacing w:line="360" w:lineRule="auto"/>
        <w:jc w:val="left"/>
        <w:textAlignment w:val="center"/>
        <w:rPr>
          <w:color w:val="000000"/>
        </w:rPr>
      </w:pPr>
      <w:r>
        <w:rPr>
          <w:rFonts w:hint="eastAsia"/>
          <w:color w:val="000000"/>
        </w:rPr>
        <w:t>6</w:t>
      </w:r>
      <w:r>
        <w:rPr>
          <w:color w:val="000000"/>
        </w:rPr>
        <w:t xml:space="preserve">. </w:t>
      </w:r>
      <w:r>
        <w:rPr>
          <w:rFonts w:ascii="宋体" w:hAnsi="宋体" w:cs="宋体"/>
          <w:color w:val="000000"/>
        </w:rPr>
        <w:t>十八大以来的十年，我国不断加强现代流通体系建设、促进内外贸一体化发展、培育国际消费中心城市、深入推进质量强国建设；不断完善产权保护、市场准入、公平竞争等制度，构建市场化、法治化、国际化的营商环境。上述举措表明（   ）</w:t>
      </w:r>
    </w:p>
    <w:p w:rsidR="00946B65" w:rsidRDefault="00946B65" w:rsidP="00946B65">
      <w:pPr>
        <w:spacing w:line="360" w:lineRule="auto"/>
        <w:jc w:val="left"/>
        <w:textAlignment w:val="center"/>
        <w:rPr>
          <w:color w:val="000000"/>
        </w:rPr>
      </w:pPr>
      <w:r>
        <w:rPr>
          <w:color w:val="000000"/>
        </w:rPr>
        <w:t xml:space="preserve">A. </w:t>
      </w:r>
      <w:r>
        <w:rPr>
          <w:rFonts w:ascii="宋体" w:hAnsi="宋体" w:cs="宋体"/>
          <w:color w:val="000000"/>
        </w:rPr>
        <w:t>国内大循环为主体的发展格局基本形成</w:t>
      </w:r>
    </w:p>
    <w:p w:rsidR="00946B65" w:rsidRDefault="00946B65" w:rsidP="00946B65">
      <w:pPr>
        <w:spacing w:line="360" w:lineRule="auto"/>
        <w:jc w:val="left"/>
        <w:textAlignment w:val="center"/>
        <w:rPr>
          <w:color w:val="000000"/>
        </w:rPr>
      </w:pPr>
      <w:r>
        <w:rPr>
          <w:color w:val="000000"/>
        </w:rPr>
        <w:t xml:space="preserve">B. </w:t>
      </w:r>
      <w:r>
        <w:rPr>
          <w:rFonts w:ascii="宋体" w:hAnsi="宋体" w:cs="宋体"/>
          <w:color w:val="000000"/>
        </w:rPr>
        <w:t>国内国际双循环相互促进具备坚实基础</w:t>
      </w:r>
    </w:p>
    <w:p w:rsidR="00946B65" w:rsidRDefault="00946B65" w:rsidP="00946B65">
      <w:pPr>
        <w:spacing w:line="360" w:lineRule="auto"/>
        <w:jc w:val="left"/>
        <w:textAlignment w:val="center"/>
        <w:rPr>
          <w:color w:val="000000"/>
        </w:rPr>
      </w:pPr>
      <w:r>
        <w:rPr>
          <w:color w:val="000000"/>
        </w:rPr>
        <w:t xml:space="preserve">C. </w:t>
      </w:r>
      <w:r>
        <w:rPr>
          <w:rFonts w:ascii="宋体" w:hAnsi="宋体" w:cs="宋体"/>
          <w:color w:val="000000"/>
        </w:rPr>
        <w:t>我国的现代化经济体系已经基本建立</w:t>
      </w:r>
    </w:p>
    <w:p w:rsidR="00946B65" w:rsidRDefault="00946B65" w:rsidP="00946B65">
      <w:pPr>
        <w:spacing w:line="360" w:lineRule="auto"/>
        <w:jc w:val="left"/>
        <w:textAlignment w:val="center"/>
        <w:rPr>
          <w:color w:val="000000"/>
        </w:rPr>
      </w:pPr>
      <w:r>
        <w:rPr>
          <w:color w:val="000000"/>
        </w:rPr>
        <w:t xml:space="preserve">D. </w:t>
      </w:r>
      <w:r>
        <w:rPr>
          <w:rFonts w:ascii="宋体" w:hAnsi="宋体" w:cs="宋体"/>
          <w:color w:val="000000"/>
        </w:rPr>
        <w:t>构建新发展格局要做到高水平自立自强</w:t>
      </w:r>
    </w:p>
    <w:p w:rsidR="00880CC1" w:rsidRDefault="00946B65" w:rsidP="00946B65">
      <w:pPr>
        <w:spacing w:line="360" w:lineRule="auto"/>
        <w:jc w:val="left"/>
      </w:pPr>
      <w:r>
        <w:rPr>
          <w:rFonts w:hint="eastAsia"/>
        </w:rPr>
        <w:t>7</w:t>
      </w:r>
      <w:r>
        <w:rPr>
          <w:rFonts w:cs="宋体" w:hint="eastAsia"/>
        </w:rPr>
        <w:t>．阅读材料，完成下列要求。</w:t>
      </w:r>
    </w:p>
    <w:p w:rsidR="00880CC1" w:rsidRDefault="00880CC1" w:rsidP="00946B65">
      <w:pPr>
        <w:spacing w:line="360" w:lineRule="auto"/>
        <w:ind w:firstLineChars="200" w:firstLine="420"/>
        <w:jc w:val="left"/>
      </w:pPr>
      <w:r>
        <w:rPr>
          <w:rFonts w:cs="宋体" w:hint="eastAsia"/>
        </w:rPr>
        <w:t>材料</w:t>
      </w:r>
      <w:proofErr w:type="gramStart"/>
      <w:r>
        <w:rPr>
          <w:rFonts w:cs="宋体" w:hint="eastAsia"/>
        </w:rPr>
        <w:t>一</w:t>
      </w:r>
      <w:proofErr w:type="gramEnd"/>
      <w:r>
        <w:t xml:space="preserve">  </w:t>
      </w:r>
      <w:r>
        <w:rPr>
          <w:rFonts w:ascii="楷体" w:eastAsia="楷体" w:hAnsi="楷体" w:cs="楷体" w:hint="eastAsia"/>
        </w:rPr>
        <w:t>习近平总书记在党的二十大报告中强调：“从现在起，中国共产党的中心任务就是团结带领全国各族人民全面建成社会主义现代化强国、实现第二个百年奋斗目标，以中国式现代化全面推进中华民族伟大复兴。”在新中国成立以来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w:t>
      </w:r>
    </w:p>
    <w:p w:rsidR="00946B65" w:rsidRPr="00946B65" w:rsidRDefault="00880CC1" w:rsidP="00946B65">
      <w:pPr>
        <w:spacing w:line="360" w:lineRule="auto"/>
        <w:jc w:val="left"/>
        <w:rPr>
          <w:rFonts w:cs="宋体"/>
        </w:rPr>
      </w:pPr>
      <w:r>
        <w:rPr>
          <w:rFonts w:cs="宋体" w:hint="eastAsia"/>
        </w:rPr>
        <w:t>（</w:t>
      </w:r>
      <w:r>
        <w:t>1</w:t>
      </w:r>
      <w:r>
        <w:rPr>
          <w:rFonts w:cs="宋体" w:hint="eastAsia"/>
        </w:rPr>
        <w:t>）有人认为中国式现代化优势显著，是广大发展中</w:t>
      </w:r>
      <w:r w:rsidR="00946B65">
        <w:rPr>
          <w:rFonts w:cs="宋体" w:hint="eastAsia"/>
        </w:rPr>
        <w:t>国家走向现代化的必由之路。结合材料一，运用真理的知识加以说明。</w:t>
      </w:r>
      <w:bookmarkStart w:id="0" w:name="_GoBack"/>
      <w:bookmarkEnd w:id="0"/>
    </w:p>
    <w:p w:rsidR="00880CC1" w:rsidRDefault="00880CC1" w:rsidP="00946B65">
      <w:pPr>
        <w:spacing w:line="360" w:lineRule="auto"/>
        <w:ind w:firstLineChars="200" w:firstLine="420"/>
        <w:jc w:val="left"/>
      </w:pPr>
      <w:r>
        <w:rPr>
          <w:rFonts w:cs="宋体" w:hint="eastAsia"/>
        </w:rPr>
        <w:lastRenderedPageBreak/>
        <w:t>材料二</w:t>
      </w:r>
      <w:r>
        <w:t xml:space="preserve">  </w:t>
      </w:r>
      <w:r>
        <w:rPr>
          <w:rFonts w:ascii="楷体" w:eastAsia="楷体" w:hAnsi="楷体" w:cs="楷体" w:hint="eastAsia"/>
        </w:rPr>
        <w:t>“礼赞新时代、奋进新征程”</w:t>
      </w:r>
      <w:r>
        <w:rPr>
          <w:rFonts w:ascii="楷体" w:eastAsia="楷体" w:hAnsi="楷体" w:cs="楷体"/>
        </w:rPr>
        <w:t>——</w:t>
      </w:r>
      <w:r>
        <w:rPr>
          <w:rFonts w:ascii="楷体" w:eastAsia="楷体" w:hAnsi="楷体" w:cs="楷体" w:hint="eastAsia"/>
        </w:rPr>
        <w:t>迎接党的二十大优秀电视剧《我们这十年》正持续热播，该剧聚焦百姓视角，以奋斗为主线，选取真实的人物案例进行艺术加工，以最平实、最普通的小人物视角进行叙事，通过他们身上鲜活生动的现实故事，见微知著地呈现中国这十年的伟大变迁，勾画出一幅幅中华儿女怀揣梦想、砥砺前行的时代图景。观众评价：“奇迹故事里有你有我，讲述了接地气、有温度、有共鸣的中国故事”。</w:t>
      </w:r>
    </w:p>
    <w:p w:rsidR="00880CC1" w:rsidRDefault="00880CC1" w:rsidP="00946B65">
      <w:pPr>
        <w:spacing w:line="360" w:lineRule="auto"/>
        <w:jc w:val="left"/>
      </w:pPr>
      <w:r>
        <w:rPr>
          <w:rFonts w:cs="宋体" w:hint="eastAsia"/>
        </w:rPr>
        <w:t>（</w:t>
      </w:r>
      <w:r>
        <w:t>2</w:t>
      </w:r>
      <w:r>
        <w:rPr>
          <w:rFonts w:cs="宋体" w:hint="eastAsia"/>
        </w:rPr>
        <w:t>）假如你参加了该电视剧的创作，现有一所中学邀请你以“文艺创作如何激发观众共鸣”为主题作一个经验分享，请你从“文化传承与文化创新”的角度，写一篇经验分享的发言提纲。</w:t>
      </w:r>
    </w:p>
    <w:p w:rsidR="00880CC1" w:rsidRDefault="00880CC1" w:rsidP="00946B65">
      <w:pPr>
        <w:spacing w:line="360" w:lineRule="auto"/>
        <w:jc w:val="left"/>
      </w:pPr>
      <w:r>
        <w:rPr>
          <w:rFonts w:cs="宋体" w:hint="eastAsia"/>
        </w:rPr>
        <w:t>要求：①围绕主题、内容具体、条理明晰</w:t>
      </w:r>
      <w:r>
        <w:t xml:space="preserve">  </w:t>
      </w:r>
      <w:r>
        <w:rPr>
          <w:rFonts w:cs="宋体" w:hint="eastAsia"/>
        </w:rPr>
        <w:t>②不得透露同学所在学校或个人相关信息</w:t>
      </w:r>
      <w:r>
        <w:t xml:space="preserve">  </w:t>
      </w:r>
      <w:r>
        <w:rPr>
          <w:rFonts w:cs="宋体" w:hint="eastAsia"/>
        </w:rPr>
        <w:t>③字数在</w:t>
      </w:r>
      <w:r>
        <w:t>150</w:t>
      </w:r>
      <w:r w:rsidR="00946B65">
        <w:rPr>
          <w:rFonts w:cs="宋体" w:hint="eastAsia"/>
        </w:rPr>
        <w:t>左右。</w:t>
      </w:r>
    </w:p>
    <w:p w:rsidR="00880CC1" w:rsidRDefault="00880CC1" w:rsidP="00946B65">
      <w:pPr>
        <w:spacing w:line="360" w:lineRule="auto"/>
        <w:jc w:val="left"/>
      </w:pPr>
    </w:p>
    <w:p w:rsidR="003830A1" w:rsidRPr="00444F8F" w:rsidRDefault="003830A1" w:rsidP="00946B65">
      <w:pPr>
        <w:spacing w:line="360" w:lineRule="auto"/>
        <w:jc w:val="left"/>
        <w:textAlignment w:val="center"/>
      </w:pPr>
    </w:p>
    <w:sectPr w:rsidR="003830A1" w:rsidRPr="00444F8F">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FB" w:rsidRDefault="008259FB">
      <w:r>
        <w:separator/>
      </w:r>
    </w:p>
  </w:endnote>
  <w:endnote w:type="continuationSeparator" w:id="0">
    <w:p w:rsidR="008259FB" w:rsidRDefault="0082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8259FB">
      <w:fldChar w:fldCharType="begin"/>
    </w:r>
    <w:r w:rsidR="008259FB">
      <w:instrText xml:space="preserve"> sectionpages </w:instrText>
    </w:r>
    <w:r w:rsidR="008259FB">
      <w:fldChar w:fldCharType="separate"/>
    </w:r>
    <w:r>
      <w:instrText>2</w:instrText>
    </w:r>
    <w:r w:rsidR="008259FB">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946B65">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946B65">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FB" w:rsidRDefault="008259FB">
      <w:r>
        <w:separator/>
      </w:r>
    </w:p>
  </w:footnote>
  <w:footnote w:type="continuationSeparator" w:id="0">
    <w:p w:rsidR="008259FB" w:rsidRDefault="00825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716D8"/>
    <w:rsid w:val="001809F1"/>
    <w:rsid w:val="00190B42"/>
    <w:rsid w:val="001A363B"/>
    <w:rsid w:val="001A385A"/>
    <w:rsid w:val="001B3327"/>
    <w:rsid w:val="001C1A9F"/>
    <w:rsid w:val="001C26F9"/>
    <w:rsid w:val="001D2DB8"/>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4F8F"/>
    <w:rsid w:val="00497536"/>
    <w:rsid w:val="004D7F72"/>
    <w:rsid w:val="00514AB6"/>
    <w:rsid w:val="00514C87"/>
    <w:rsid w:val="00521622"/>
    <w:rsid w:val="00541619"/>
    <w:rsid w:val="00542C2F"/>
    <w:rsid w:val="0055206E"/>
    <w:rsid w:val="0056799D"/>
    <w:rsid w:val="00584931"/>
    <w:rsid w:val="00595875"/>
    <w:rsid w:val="005A1E0B"/>
    <w:rsid w:val="005B4FD4"/>
    <w:rsid w:val="005C67A9"/>
    <w:rsid w:val="005E5AF1"/>
    <w:rsid w:val="005F7116"/>
    <w:rsid w:val="006177EB"/>
    <w:rsid w:val="00620A8D"/>
    <w:rsid w:val="00635F14"/>
    <w:rsid w:val="0065035C"/>
    <w:rsid w:val="00683FCB"/>
    <w:rsid w:val="006B16C5"/>
    <w:rsid w:val="006B5D67"/>
    <w:rsid w:val="006D141B"/>
    <w:rsid w:val="00700E0B"/>
    <w:rsid w:val="00743914"/>
    <w:rsid w:val="00775C73"/>
    <w:rsid w:val="00784B95"/>
    <w:rsid w:val="007B1537"/>
    <w:rsid w:val="007E7094"/>
    <w:rsid w:val="008224FB"/>
    <w:rsid w:val="008259FB"/>
    <w:rsid w:val="00835081"/>
    <w:rsid w:val="008459A2"/>
    <w:rsid w:val="00850A6E"/>
    <w:rsid w:val="00880CC1"/>
    <w:rsid w:val="00882A7D"/>
    <w:rsid w:val="008B31E1"/>
    <w:rsid w:val="00913A39"/>
    <w:rsid w:val="009435A1"/>
    <w:rsid w:val="00946B65"/>
    <w:rsid w:val="009B2ED5"/>
    <w:rsid w:val="009B77F3"/>
    <w:rsid w:val="009C746F"/>
    <w:rsid w:val="009F3169"/>
    <w:rsid w:val="00A07AFA"/>
    <w:rsid w:val="00A41D9A"/>
    <w:rsid w:val="00A5509B"/>
    <w:rsid w:val="00A73311"/>
    <w:rsid w:val="00AB5662"/>
    <w:rsid w:val="00AC0C5B"/>
    <w:rsid w:val="00AD1DB1"/>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55B13-81DB-434E-B3BC-65F61646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84</cp:revision>
  <dcterms:created xsi:type="dcterms:W3CDTF">2017-07-19T12:07:00Z</dcterms:created>
  <dcterms:modified xsi:type="dcterms:W3CDTF">2023-03-23T09:34:00Z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