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w:t>
      </w:r>
      <w:proofErr w:type="gramStart"/>
      <w:r>
        <w:rPr>
          <w:rFonts w:ascii="黑体" w:eastAsia="黑体" w:hAnsi="黑体" w:cs="宋体" w:hint="eastAsia"/>
          <w:b/>
          <w:bCs/>
          <w:kern w:val="0"/>
          <w:sz w:val="28"/>
          <w:szCs w:val="28"/>
        </w:rPr>
        <w:t>一</w:t>
      </w:r>
      <w:proofErr w:type="gramEnd"/>
      <w:r>
        <w:rPr>
          <w:rFonts w:ascii="黑体" w:eastAsia="黑体" w:hAnsi="黑体" w:cs="宋体" w:hint="eastAsia"/>
          <w:b/>
          <w:bCs/>
          <w:kern w:val="0"/>
          <w:sz w:val="28"/>
          <w:szCs w:val="28"/>
        </w:rPr>
        <w:t>《当代国际政治与经济》</w:t>
      </w:r>
    </w:p>
    <w:p w:rsidR="005B4FD4" w:rsidRPr="00743914" w:rsidRDefault="00541619"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第七课  经济全球化与中国</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52162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AE5DBD" w:rsidRDefault="00AE5DBD" w:rsidP="00AE5DBD">
      <w:pPr>
        <w:spacing w:line="360" w:lineRule="auto"/>
        <w:jc w:val="left"/>
      </w:pPr>
      <w:r>
        <w:t>1</w:t>
      </w:r>
      <w:r>
        <w:t>．</w:t>
      </w:r>
      <w:r>
        <w:t>2022</w:t>
      </w:r>
      <w:r>
        <w:t>年上半年，我国外贸实现了稳步增长，对美国、欧盟、东盟贸易总额分别增长</w:t>
      </w:r>
      <w:r>
        <w:t>11.7%</w:t>
      </w:r>
      <w:r>
        <w:t>、</w:t>
      </w:r>
      <w:r>
        <w:t>7.5%</w:t>
      </w:r>
      <w:r>
        <w:t>和</w:t>
      </w:r>
      <w:r>
        <w:t>10.6%</w:t>
      </w:r>
      <w:r>
        <w:t>，对</w:t>
      </w:r>
      <w:r>
        <w:t>“</w:t>
      </w:r>
      <w:r>
        <w:t>一带一路</w:t>
      </w:r>
      <w:r>
        <w:t>”</w:t>
      </w:r>
      <w:r>
        <w:t>沿线国家贸易总额增长</w:t>
      </w:r>
      <w:r>
        <w:t>17.8%</w:t>
      </w:r>
      <w:r>
        <w:t>。采购贸易和跨境电商融合发展，在疫情环境下规避了很多贸易不便利的条件。这说明我国（</w:t>
      </w:r>
      <w:r>
        <w:rPr>
          <w:rFonts w:eastAsia="Times New Roman"/>
          <w:kern w:val="0"/>
          <w:sz w:val="24"/>
          <w:szCs w:val="24"/>
        </w:rPr>
        <w:t>   </w:t>
      </w:r>
      <w:r>
        <w:t>）</w:t>
      </w:r>
    </w:p>
    <w:p w:rsidR="00AE5DBD" w:rsidRDefault="00AE5DBD" w:rsidP="00AE5DBD">
      <w:pPr>
        <w:spacing w:line="360" w:lineRule="auto"/>
        <w:jc w:val="left"/>
      </w:pPr>
      <w:r>
        <w:t>①</w:t>
      </w:r>
      <w:r>
        <w:t>优化外贸结构，自主品牌占比上升</w:t>
      </w:r>
      <w:r>
        <w:t>②</w:t>
      </w:r>
      <w:r>
        <w:t>奉行多边贸易以提高开放型经济水平</w:t>
      </w:r>
    </w:p>
    <w:p w:rsidR="00AE5DBD" w:rsidRDefault="00AE5DBD" w:rsidP="00AE5DBD">
      <w:pPr>
        <w:spacing w:line="360" w:lineRule="auto"/>
        <w:jc w:val="left"/>
      </w:pPr>
      <w:r>
        <w:t>③</w:t>
      </w:r>
      <w:r>
        <w:t>发展贸易新</w:t>
      </w:r>
      <w:proofErr w:type="gramStart"/>
      <w:r>
        <w:t>业态新模式</w:t>
      </w:r>
      <w:proofErr w:type="gramEnd"/>
      <w:r>
        <w:t>稳定外贸增长</w:t>
      </w:r>
      <w:r>
        <w:t>④</w:t>
      </w:r>
      <w:r>
        <w:t>优化营商环境，搭建国际贸易投资平台</w:t>
      </w:r>
    </w:p>
    <w:p w:rsidR="00AE5DBD" w:rsidRDefault="00AE5DBD" w:rsidP="00AE5D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AE5DBD" w:rsidRDefault="00AE5DBD" w:rsidP="00AE5DBD">
      <w:pPr>
        <w:spacing w:line="360" w:lineRule="auto"/>
        <w:jc w:val="left"/>
      </w:pPr>
      <w:r>
        <w:t>2</w:t>
      </w:r>
      <w:r>
        <w:t>．</w:t>
      </w:r>
      <w:r>
        <w:t>2022</w:t>
      </w:r>
      <w:r>
        <w:t>年中国国际服务贸易交易会</w:t>
      </w:r>
      <w:r>
        <w:t>(</w:t>
      </w:r>
      <w:proofErr w:type="gramStart"/>
      <w:r>
        <w:t>服贸会</w:t>
      </w:r>
      <w:proofErr w:type="gramEnd"/>
      <w:r>
        <w:t>)</w:t>
      </w:r>
      <w:r>
        <w:t>吸引了</w:t>
      </w:r>
      <w:r>
        <w:t>507</w:t>
      </w:r>
      <w:r>
        <w:t>家世界</w:t>
      </w:r>
      <w:r>
        <w:t>500</w:t>
      </w:r>
      <w:r>
        <w:t>强及行业龙头企业线下参展，阿联酋、瑞士、意大利等</w:t>
      </w:r>
      <w:r>
        <w:t>10</w:t>
      </w:r>
      <w:r>
        <w:t>个国家首次以国家名义设展，达成各类成果</w:t>
      </w:r>
      <w:r>
        <w:t>1339</w:t>
      </w:r>
      <w:r>
        <w:t>个，其中首发创新类成果</w:t>
      </w:r>
      <w:r>
        <w:t>173</w:t>
      </w:r>
      <w:r>
        <w:t>个，比上届增加了</w:t>
      </w:r>
      <w:r>
        <w:t>34</w:t>
      </w:r>
      <w:r>
        <w:t>个，</w:t>
      </w:r>
      <w:proofErr w:type="gramStart"/>
      <w:r>
        <w:t>创最大</w:t>
      </w:r>
      <w:proofErr w:type="gramEnd"/>
      <w:r>
        <w:t>涨幅，本届</w:t>
      </w:r>
      <w:proofErr w:type="gramStart"/>
      <w:r>
        <w:t>服贸会</w:t>
      </w:r>
      <w:proofErr w:type="gramEnd"/>
      <w:r>
        <w:t>的成功举办对我国经济发展的积极影响是（</w:t>
      </w:r>
      <w:r>
        <w:rPr>
          <w:rFonts w:eastAsia="Times New Roman"/>
          <w:kern w:val="0"/>
          <w:sz w:val="24"/>
          <w:szCs w:val="24"/>
        </w:rPr>
        <w:t>   </w:t>
      </w:r>
      <w:r>
        <w:t>）</w:t>
      </w:r>
    </w:p>
    <w:p w:rsidR="00AE5DBD" w:rsidRDefault="00AE5DBD" w:rsidP="00AE5DBD">
      <w:pPr>
        <w:spacing w:line="360" w:lineRule="auto"/>
        <w:jc w:val="left"/>
      </w:pPr>
      <w:r>
        <w:t>①</w:t>
      </w:r>
      <w:r>
        <w:t>丰富国内市场供给，更好满足服务市场需求</w:t>
      </w:r>
    </w:p>
    <w:p w:rsidR="00AE5DBD" w:rsidRDefault="00AE5DBD" w:rsidP="00AE5DBD">
      <w:pPr>
        <w:spacing w:line="360" w:lineRule="auto"/>
        <w:jc w:val="left"/>
      </w:pPr>
      <w:r>
        <w:t>②</w:t>
      </w:r>
      <w:r>
        <w:t>激发服务市场活力，提升我国对外开放水平</w:t>
      </w:r>
    </w:p>
    <w:p w:rsidR="00AE5DBD" w:rsidRDefault="00AE5DBD" w:rsidP="00AE5DBD">
      <w:pPr>
        <w:spacing w:line="360" w:lineRule="auto"/>
        <w:jc w:val="left"/>
      </w:pPr>
      <w:r>
        <w:t>③</w:t>
      </w:r>
      <w:r>
        <w:t>引入市场竞争机制，全面提升企业综合效益</w:t>
      </w:r>
    </w:p>
    <w:p w:rsidR="00AE5DBD" w:rsidRDefault="00AE5DBD" w:rsidP="00AE5DBD">
      <w:pPr>
        <w:spacing w:line="360" w:lineRule="auto"/>
        <w:jc w:val="left"/>
      </w:pPr>
      <w:r>
        <w:t>④</w:t>
      </w:r>
      <w:r>
        <w:t>深化国际经贸合作，为世界经济注入新动能</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3</w:t>
      </w:r>
      <w:r>
        <w:t>．</w:t>
      </w:r>
      <w:r>
        <w:t>2021</w:t>
      </w:r>
      <w:r>
        <w:t>年</w:t>
      </w:r>
      <w:r>
        <w:t>12</w:t>
      </w:r>
      <w:r>
        <w:t>月</w:t>
      </w:r>
      <w:r>
        <w:t>3</w:t>
      </w:r>
      <w:r>
        <w:t>日，中老铁路通车运行。</w:t>
      </w:r>
      <w:r>
        <w:t>2022</w:t>
      </w:r>
      <w:r>
        <w:t>年</w:t>
      </w:r>
      <w:r>
        <w:t>10</w:t>
      </w:r>
      <w:r>
        <w:t>月</w:t>
      </w:r>
      <w:r>
        <w:t>1</w:t>
      </w:r>
      <w:r>
        <w:t>日金港高速顺利运营，标志着柬埔寨从此进入</w:t>
      </w:r>
      <w:r>
        <w:t>“</w:t>
      </w:r>
      <w:r>
        <w:t>高速公路时代</w:t>
      </w:r>
      <w:r>
        <w:t>”</w:t>
      </w:r>
      <w:r>
        <w:t>。金港高速是柬埔寨第一条高速公路，是中</w:t>
      </w:r>
      <w:proofErr w:type="gramStart"/>
      <w:r>
        <w:t>柬</w:t>
      </w:r>
      <w:proofErr w:type="gramEnd"/>
      <w:r>
        <w:t>共建</w:t>
      </w:r>
      <w:r>
        <w:t>“</w:t>
      </w:r>
      <w:r>
        <w:t>一带一路</w:t>
      </w:r>
      <w:r>
        <w:t>”</w:t>
      </w:r>
      <w:r>
        <w:t>重点项目，由中国路桥工程有限责任公司投资、建设、运营。从中老铁路到金港高速表明（</w:t>
      </w:r>
      <w:r>
        <w:rPr>
          <w:rFonts w:eastAsia="Times New Roman"/>
          <w:kern w:val="0"/>
          <w:sz w:val="24"/>
          <w:szCs w:val="24"/>
        </w:rPr>
        <w:t>   </w:t>
      </w:r>
      <w:r>
        <w:t>）</w:t>
      </w:r>
    </w:p>
    <w:p w:rsidR="00AE5DBD" w:rsidRDefault="00AE5DBD" w:rsidP="00AE5DBD">
      <w:pPr>
        <w:spacing w:line="360" w:lineRule="auto"/>
        <w:jc w:val="left"/>
      </w:pPr>
      <w:r>
        <w:t>A</w:t>
      </w:r>
      <w:r>
        <w:t>．世界多极化必然使国家间联系更加紧密</w:t>
      </w:r>
    </w:p>
    <w:p w:rsidR="00AE5DBD" w:rsidRDefault="00AE5DBD" w:rsidP="00AE5DBD">
      <w:pPr>
        <w:spacing w:line="360" w:lineRule="auto"/>
        <w:jc w:val="left"/>
      </w:pPr>
      <w:r>
        <w:t>B</w:t>
      </w:r>
      <w:r>
        <w:t>．中国已成为推动经济全球化的决定性力量</w:t>
      </w:r>
    </w:p>
    <w:p w:rsidR="00AE5DBD" w:rsidRDefault="00AE5DBD" w:rsidP="00AE5DBD">
      <w:pPr>
        <w:spacing w:line="360" w:lineRule="auto"/>
        <w:jc w:val="left"/>
      </w:pPr>
      <w:r>
        <w:t>C</w:t>
      </w:r>
      <w:r>
        <w:t>．我国已形成引进来和走出去并重的开放格局</w:t>
      </w:r>
    </w:p>
    <w:p w:rsidR="00AE5DBD" w:rsidRDefault="00AE5DBD" w:rsidP="00AE5DBD">
      <w:pPr>
        <w:spacing w:line="360" w:lineRule="auto"/>
        <w:jc w:val="left"/>
      </w:pPr>
      <w:r>
        <w:lastRenderedPageBreak/>
        <w:t>D</w:t>
      </w:r>
      <w:r>
        <w:t>．我国以实际行动推动构建开放型世界经济展现大国担当</w:t>
      </w:r>
    </w:p>
    <w:p w:rsidR="00AE5DBD" w:rsidRDefault="00AE5DBD" w:rsidP="00AE5DBD">
      <w:pPr>
        <w:spacing w:line="360" w:lineRule="auto"/>
        <w:jc w:val="left"/>
      </w:pPr>
      <w:r>
        <w:t>4</w:t>
      </w:r>
      <w:r>
        <w:t>．</w:t>
      </w:r>
      <w:r>
        <w:t>2019</w:t>
      </w:r>
      <w:r>
        <w:t>世界制造业大会</w:t>
      </w:r>
      <w:r>
        <w:t>9</w:t>
      </w:r>
      <w:r>
        <w:t>月</w:t>
      </w:r>
      <w:r>
        <w:t>20</w:t>
      </w:r>
      <w:r>
        <w:t>日在安徽省合肥市开幕，国家主席习近平致贺信。习近平强调，中国高度重视制造业发展，坚持创新驱动发展战略，把推动制造业高质量发展作为构建现代化经济体系的重要一环。中方愿同各方一道，推动制造业新技术蓬勃发展，为促进全球制造业高质量发展、实现共享共赢</w:t>
      </w:r>
      <w:proofErr w:type="gramStart"/>
      <w:r>
        <w:t>作出</w:t>
      </w:r>
      <w:proofErr w:type="gramEnd"/>
      <w:r>
        <w:t>积极贡献。下列有利于我国建设制造强国的是（　　）</w:t>
      </w:r>
    </w:p>
    <w:p w:rsidR="00AE5DBD" w:rsidRDefault="00AE5DBD" w:rsidP="00AE5DBD">
      <w:pPr>
        <w:spacing w:line="360" w:lineRule="auto"/>
        <w:jc w:val="left"/>
      </w:pPr>
      <w:r>
        <w:t>①</w:t>
      </w:r>
      <w:r>
        <w:t>我国要优化利用外资结构，推动产业结构优化升级</w:t>
      </w:r>
    </w:p>
    <w:p w:rsidR="00AE5DBD" w:rsidRDefault="00AE5DBD" w:rsidP="00AE5DBD">
      <w:pPr>
        <w:spacing w:line="360" w:lineRule="auto"/>
        <w:jc w:val="left"/>
      </w:pPr>
      <w:r>
        <w:t>②</w:t>
      </w:r>
      <w:r>
        <w:t>要反对贸易保护主义，促进公平竞争</w:t>
      </w:r>
    </w:p>
    <w:p w:rsidR="00AE5DBD" w:rsidRDefault="00AE5DBD" w:rsidP="00AE5DBD">
      <w:pPr>
        <w:spacing w:line="360" w:lineRule="auto"/>
        <w:jc w:val="left"/>
      </w:pPr>
      <w:r>
        <w:t>③</w:t>
      </w:r>
      <w:r>
        <w:t>企业要内销外销并举，用</w:t>
      </w:r>
      <w:r>
        <w:t>“</w:t>
      </w:r>
      <w:r>
        <w:t>两条腿</w:t>
      </w:r>
      <w:r>
        <w:t>”</w:t>
      </w:r>
      <w:r>
        <w:t>走路</w:t>
      </w:r>
    </w:p>
    <w:p w:rsidR="00AE5DBD" w:rsidRDefault="00AE5DBD" w:rsidP="00AE5DBD">
      <w:pPr>
        <w:spacing w:line="360" w:lineRule="auto"/>
        <w:jc w:val="left"/>
      </w:pPr>
      <w:r>
        <w:t>④</w:t>
      </w:r>
      <w:r>
        <w:t>弘扬劳模精神和工匠精神、技能型、创新型劳动者大军</w:t>
      </w:r>
    </w:p>
    <w:p w:rsidR="00AE5DBD" w:rsidRDefault="00AE5DBD" w:rsidP="00AE5DBD">
      <w:pPr>
        <w:tabs>
          <w:tab w:val="left" w:pos="2078"/>
          <w:tab w:val="left" w:pos="4156"/>
          <w:tab w:val="left" w:pos="6234"/>
        </w:tabs>
        <w:spacing w:line="360" w:lineRule="auto"/>
        <w:jc w:val="left"/>
      </w:pPr>
      <w:r>
        <w:t>A</w:t>
      </w:r>
      <w:r>
        <w:t>．</w:t>
      </w:r>
      <w:r>
        <w:t>①②</w:t>
      </w:r>
      <w:r>
        <w:tab/>
        <w:t>B</w:t>
      </w:r>
      <w:r>
        <w:t>．</w:t>
      </w:r>
      <w:r>
        <w:t>③④</w:t>
      </w:r>
      <w:r>
        <w:tab/>
        <w:t>C</w:t>
      </w:r>
      <w:r>
        <w:t>．</w:t>
      </w:r>
      <w:r>
        <w:t>②③</w:t>
      </w:r>
      <w:r>
        <w:tab/>
        <w:t>D</w:t>
      </w:r>
      <w:r>
        <w:t>．</w:t>
      </w:r>
      <w:r>
        <w:t>①④</w:t>
      </w:r>
    </w:p>
    <w:p w:rsidR="00AE5DBD" w:rsidRDefault="00AE5DBD" w:rsidP="00AE5DBD">
      <w:pPr>
        <w:spacing w:line="360" w:lineRule="auto"/>
        <w:jc w:val="left"/>
      </w:pPr>
      <w:r>
        <w:t>5</w:t>
      </w:r>
      <w:r>
        <w:t>．作为世界上首</w:t>
      </w:r>
      <w:proofErr w:type="gramStart"/>
      <w:r>
        <w:t>个</w:t>
      </w:r>
      <w:proofErr w:type="gramEnd"/>
      <w:r>
        <w:t>以进口为主题的国家级展会，五年来，中国国际进口博览会充分发挥国际采购、投资促进、人文交流、开放合作四大平台作用，成为推动构建新发展格局的窗口、高水平开放的载体、多边主义的舞台。中国成功</w:t>
      </w:r>
      <w:proofErr w:type="gramStart"/>
      <w:r>
        <w:t>举办进博会</w:t>
      </w:r>
      <w:proofErr w:type="gramEnd"/>
      <w:r>
        <w:t>（</w:t>
      </w:r>
      <w:r>
        <w:rPr>
          <w:rFonts w:eastAsia="Times New Roman"/>
          <w:kern w:val="0"/>
          <w:sz w:val="24"/>
          <w:szCs w:val="24"/>
        </w:rPr>
        <w:t>   </w:t>
      </w:r>
      <w:r>
        <w:t>）</w:t>
      </w:r>
    </w:p>
    <w:p w:rsidR="00AE5DBD" w:rsidRDefault="00AE5DBD" w:rsidP="00AE5DBD">
      <w:pPr>
        <w:spacing w:line="360" w:lineRule="auto"/>
        <w:jc w:val="left"/>
      </w:pPr>
      <w:r>
        <w:t>①</w:t>
      </w:r>
      <w:r>
        <w:t>推进了世界政治经济一体化深入发展</w:t>
      </w:r>
    </w:p>
    <w:p w:rsidR="00AE5DBD" w:rsidRDefault="00AE5DBD" w:rsidP="00AE5DBD">
      <w:pPr>
        <w:spacing w:line="360" w:lineRule="auto"/>
        <w:jc w:val="left"/>
      </w:pPr>
      <w:r>
        <w:t>②</w:t>
      </w:r>
      <w:r>
        <w:t>是因为世界各国在根本利益上是一致的</w:t>
      </w:r>
    </w:p>
    <w:p w:rsidR="00AE5DBD" w:rsidRDefault="00AE5DBD" w:rsidP="00AE5DBD">
      <w:pPr>
        <w:spacing w:line="360" w:lineRule="auto"/>
        <w:jc w:val="left"/>
      </w:pPr>
      <w:r>
        <w:t>③</w:t>
      </w:r>
      <w:r>
        <w:t>体现了我国奉行独立自主的和平外交政策</w:t>
      </w:r>
    </w:p>
    <w:p w:rsidR="00AE5DBD" w:rsidRDefault="00AE5DBD" w:rsidP="00AE5DBD">
      <w:pPr>
        <w:spacing w:line="360" w:lineRule="auto"/>
        <w:jc w:val="left"/>
      </w:pPr>
      <w:r>
        <w:t>④</w:t>
      </w:r>
      <w:r>
        <w:t>既切中时代脉搏又推进了世界的发展</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6</w:t>
      </w:r>
      <w:r>
        <w:t>．</w:t>
      </w:r>
      <w:r>
        <w:t>2022</w:t>
      </w:r>
      <w:r>
        <w:t>年是中国</w:t>
      </w:r>
      <w:r>
        <w:t>—</w:t>
      </w:r>
      <w:r>
        <w:t>东盟全面战略伙伴关系的开局之年，也是《区域全面经济伙伴关系协定》（</w:t>
      </w:r>
      <w:r>
        <w:t>RCEP</w:t>
      </w:r>
      <w:r>
        <w:t>）生效实施第一年。当前，中国</w:t>
      </w:r>
      <w:r>
        <w:t>—</w:t>
      </w:r>
      <w:r>
        <w:t>东盟地区保持着长期向好的经济发展基本面，正在实施一系列经济增长举措。中国已连续十三年是东盟第一大贸易伙伴。近两年多来，东盟处于中国第一大贸易伙伴地位。材料表明（</w:t>
      </w:r>
      <w:r>
        <w:rPr>
          <w:rFonts w:eastAsia="Times New Roman"/>
          <w:kern w:val="0"/>
          <w:sz w:val="24"/>
          <w:szCs w:val="24"/>
        </w:rPr>
        <w:t>   </w:t>
      </w:r>
      <w:r>
        <w:t>）</w:t>
      </w:r>
    </w:p>
    <w:p w:rsidR="00AE5DBD" w:rsidRDefault="00AE5DBD" w:rsidP="00AE5DBD">
      <w:pPr>
        <w:spacing w:line="360" w:lineRule="auto"/>
        <w:jc w:val="left"/>
      </w:pPr>
      <w:r>
        <w:t>①</w:t>
      </w:r>
      <w:r>
        <w:t>世界多极化深入发展，中国在国际事务中发挥着越来越重要的作用</w:t>
      </w:r>
    </w:p>
    <w:p w:rsidR="00AE5DBD" w:rsidRDefault="00AE5DBD" w:rsidP="00AE5DBD">
      <w:pPr>
        <w:spacing w:line="360" w:lineRule="auto"/>
        <w:jc w:val="left"/>
      </w:pPr>
      <w:r>
        <w:t>②</w:t>
      </w:r>
      <w:r>
        <w:t>经济关系作为国际关系基本形式，在中国与东盟合作中</w:t>
      </w:r>
      <w:proofErr w:type="gramStart"/>
      <w:r>
        <w:t>居基础</w:t>
      </w:r>
      <w:proofErr w:type="gramEnd"/>
      <w:r>
        <w:t>地位</w:t>
      </w:r>
    </w:p>
    <w:p w:rsidR="00AE5DBD" w:rsidRDefault="00AE5DBD" w:rsidP="00AE5DBD">
      <w:pPr>
        <w:spacing w:line="360" w:lineRule="auto"/>
        <w:jc w:val="left"/>
      </w:pPr>
      <w:r>
        <w:t>③</w:t>
      </w:r>
      <w:r>
        <w:t>中国与东盟有着广泛的共同利益，两者关系在实践中不断深入发展</w:t>
      </w:r>
    </w:p>
    <w:p w:rsidR="00AE5DBD" w:rsidRDefault="00AE5DBD" w:rsidP="00AE5DBD">
      <w:pPr>
        <w:spacing w:line="360" w:lineRule="auto"/>
        <w:jc w:val="left"/>
      </w:pPr>
      <w:r>
        <w:t>④</w:t>
      </w:r>
      <w:r>
        <w:t>我国坚持互利共赢的开放和发展战略，在发展本国时促进共同发展</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7</w:t>
      </w:r>
      <w:r>
        <w:t>．据世界银行最新公布的报告显示，</w:t>
      </w:r>
      <w:r>
        <w:t>2013</w:t>
      </w:r>
      <w:r>
        <w:t>年到</w:t>
      </w:r>
      <w:r>
        <w:t>2021</w:t>
      </w:r>
      <w:r>
        <w:t>年中国对世界经济增长的平均贡献率为</w:t>
      </w:r>
      <w:r>
        <w:t>38</w:t>
      </w:r>
      <w:r>
        <w:t>．</w:t>
      </w:r>
      <w:r>
        <w:t>6%</w:t>
      </w:r>
      <w:r>
        <w:t>，超过美国、英国、德国、法国、意大利、加拿大和日本共</w:t>
      </w:r>
      <w:r>
        <w:t>7</w:t>
      </w:r>
      <w:r>
        <w:t>个国家贡献率的总和。这从一个侧面说明（</w:t>
      </w:r>
      <w:r>
        <w:rPr>
          <w:rFonts w:eastAsia="Times New Roman"/>
          <w:kern w:val="0"/>
          <w:sz w:val="24"/>
          <w:szCs w:val="24"/>
        </w:rPr>
        <w:t>    </w:t>
      </w:r>
      <w:r>
        <w:t>）</w:t>
      </w:r>
    </w:p>
    <w:p w:rsidR="00AE5DBD" w:rsidRDefault="00AE5DBD" w:rsidP="00AE5DBD">
      <w:pPr>
        <w:spacing w:line="360" w:lineRule="auto"/>
        <w:jc w:val="left"/>
      </w:pPr>
      <w:r>
        <w:t>①</w:t>
      </w:r>
      <w:r>
        <w:t>开放的中国是世界的机遇</w:t>
      </w:r>
    </w:p>
    <w:p w:rsidR="00AE5DBD" w:rsidRDefault="00AE5DBD" w:rsidP="00AE5DBD">
      <w:pPr>
        <w:spacing w:line="360" w:lineRule="auto"/>
        <w:jc w:val="left"/>
      </w:pPr>
      <w:r>
        <w:t>②</w:t>
      </w:r>
      <w:r>
        <w:t>我国经济深度融入世界经济</w:t>
      </w:r>
    </w:p>
    <w:p w:rsidR="00AE5DBD" w:rsidRDefault="00AE5DBD" w:rsidP="00AE5DBD">
      <w:pPr>
        <w:spacing w:line="360" w:lineRule="auto"/>
        <w:jc w:val="left"/>
      </w:pPr>
      <w:r>
        <w:lastRenderedPageBreak/>
        <w:t>③</w:t>
      </w:r>
      <w:r>
        <w:t>开放的世界是中国的机遇</w:t>
      </w:r>
    </w:p>
    <w:p w:rsidR="00AE5DBD" w:rsidRDefault="00AE5DBD" w:rsidP="00AE5DBD">
      <w:pPr>
        <w:spacing w:line="360" w:lineRule="auto"/>
        <w:jc w:val="left"/>
      </w:pPr>
      <w:r>
        <w:t>④</w:t>
      </w:r>
      <w:r>
        <w:t>我国已成世界第一大经济体</w:t>
      </w:r>
    </w:p>
    <w:p w:rsidR="00AE5DBD" w:rsidRDefault="00AE5DBD" w:rsidP="00AE5D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AE5DBD" w:rsidRDefault="00AE5DBD" w:rsidP="00AE5DBD">
      <w:pPr>
        <w:spacing w:line="360" w:lineRule="auto"/>
        <w:jc w:val="left"/>
      </w:pPr>
      <w:r>
        <w:t>8</w:t>
      </w:r>
      <w:r>
        <w:t>．中国国际服务贸易交易会携数个</w:t>
      </w:r>
      <w:r>
        <w:t>“</w:t>
      </w:r>
      <w:r>
        <w:t>首次</w:t>
      </w:r>
      <w:r>
        <w:t>”</w:t>
      </w:r>
      <w:r>
        <w:t>与</w:t>
      </w:r>
      <w:r>
        <w:t>“</w:t>
      </w:r>
      <w:r>
        <w:t>超越</w:t>
      </w:r>
      <w:r>
        <w:t>”</w:t>
      </w:r>
      <w:r>
        <w:t>的亮点再度而来；</w:t>
      </w:r>
      <w:r>
        <w:t>71</w:t>
      </w:r>
      <w:r>
        <w:t>个国家和国际组织设展办会，</w:t>
      </w:r>
      <w:r>
        <w:t>7000</w:t>
      </w:r>
      <w:r>
        <w:t>余家境内外企业线上线下参展，吸引超过</w:t>
      </w:r>
      <w:r>
        <w:t>400</w:t>
      </w:r>
      <w:r>
        <w:t>家世界</w:t>
      </w:r>
      <w:r>
        <w:t>500</w:t>
      </w:r>
      <w:r>
        <w:t>强及行业龙头企业线下参展</w:t>
      </w:r>
      <w:r>
        <w:t>……</w:t>
      </w:r>
      <w:r>
        <w:t>再一次向世界展示中国服务贸易的实力，打造世界创新平台。</w:t>
      </w:r>
      <w:r>
        <w:t>2022</w:t>
      </w:r>
      <w:r>
        <w:t>年中国</w:t>
      </w:r>
      <w:proofErr w:type="gramStart"/>
      <w:r>
        <w:t>服贸会</w:t>
      </w:r>
      <w:proofErr w:type="gramEnd"/>
      <w:r>
        <w:t>的成功举办，展现出我国（</w:t>
      </w:r>
      <w:r>
        <w:rPr>
          <w:rFonts w:eastAsia="Times New Roman"/>
          <w:kern w:val="0"/>
          <w:sz w:val="24"/>
          <w:szCs w:val="24"/>
        </w:rPr>
        <w:t>   </w:t>
      </w:r>
      <w:r>
        <w:t>）</w:t>
      </w:r>
    </w:p>
    <w:p w:rsidR="00AE5DBD" w:rsidRDefault="00AE5DBD" w:rsidP="00AE5DBD">
      <w:pPr>
        <w:spacing w:line="360" w:lineRule="auto"/>
        <w:jc w:val="left"/>
      </w:pPr>
      <w:r>
        <w:t>①</w:t>
      </w:r>
      <w:proofErr w:type="gramStart"/>
      <w:r>
        <w:t>践行</w:t>
      </w:r>
      <w:proofErr w:type="gramEnd"/>
      <w:r>
        <w:t>合作共赢的理念，同世界各国共享中国市场机遇</w:t>
      </w:r>
    </w:p>
    <w:p w:rsidR="00AE5DBD" w:rsidRDefault="00AE5DBD" w:rsidP="00AE5DBD">
      <w:pPr>
        <w:spacing w:line="360" w:lineRule="auto"/>
        <w:jc w:val="left"/>
      </w:pPr>
      <w:r>
        <w:t>②</w:t>
      </w:r>
      <w:r>
        <w:t>联通内外，实现优势互补，推动国际分工水平的提高</w:t>
      </w:r>
    </w:p>
    <w:p w:rsidR="00AE5DBD" w:rsidRDefault="00AE5DBD" w:rsidP="00AE5DBD">
      <w:pPr>
        <w:spacing w:line="360" w:lineRule="auto"/>
        <w:jc w:val="left"/>
      </w:pPr>
      <w:r>
        <w:t>③</w:t>
      </w:r>
      <w:r>
        <w:t>推动服务贸易的扩大开放，为全球合作贡献中国力量</w:t>
      </w:r>
    </w:p>
    <w:p w:rsidR="00AE5DBD" w:rsidRDefault="00AE5DBD" w:rsidP="00AE5DBD">
      <w:pPr>
        <w:spacing w:line="360" w:lineRule="auto"/>
        <w:jc w:val="left"/>
      </w:pPr>
      <w:r>
        <w:t>④</w:t>
      </w:r>
      <w:r>
        <w:t>全面开放市场，释放自由贸易潜力，促进世界经济发展</w:t>
      </w:r>
    </w:p>
    <w:p w:rsidR="00AE5DBD" w:rsidRDefault="00AE5DBD" w:rsidP="00AE5DBD">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AE5DBD" w:rsidRDefault="00AE5DBD" w:rsidP="00AE5DBD">
      <w:pPr>
        <w:spacing w:line="360" w:lineRule="auto"/>
        <w:jc w:val="left"/>
      </w:pPr>
      <w:r>
        <w:t>9</w:t>
      </w:r>
      <w:r>
        <w:t>．中国集成电路行业的问题表现在中国有着全球最大的半导体市场，但集成电路设计企业的主流产品仍然集中在中低端。基础能力上的欠缺，强烈依赖第三方的先进</w:t>
      </w:r>
      <w:r>
        <w:t>TP</w:t>
      </w:r>
      <w:r>
        <w:t>核心先进工艺和外包设计服务，长此以往，我国该行业将受制于人。材料给我们的启示是（</w:t>
      </w:r>
      <w:r>
        <w:rPr>
          <w:rFonts w:eastAsia="Times New Roman"/>
          <w:kern w:val="0"/>
          <w:sz w:val="24"/>
          <w:szCs w:val="24"/>
        </w:rPr>
        <w:t>   </w:t>
      </w:r>
      <w:r>
        <w:t>）</w:t>
      </w:r>
    </w:p>
    <w:p w:rsidR="00AE5DBD" w:rsidRDefault="00AE5DBD" w:rsidP="00AE5DBD">
      <w:pPr>
        <w:spacing w:line="360" w:lineRule="auto"/>
        <w:jc w:val="left"/>
      </w:pPr>
      <w:r>
        <w:t>①</w:t>
      </w:r>
      <w:r>
        <w:t>要加强全球技术协作，在世界经济共振中联动发展</w:t>
      </w:r>
    </w:p>
    <w:p w:rsidR="00AE5DBD" w:rsidRDefault="00AE5DBD" w:rsidP="00AE5DBD">
      <w:pPr>
        <w:spacing w:line="360" w:lineRule="auto"/>
        <w:jc w:val="left"/>
      </w:pPr>
      <w:r>
        <w:t>②</w:t>
      </w:r>
      <w:r>
        <w:t>要加强国际产能合作，开放是当代中国的鲜明标识</w:t>
      </w:r>
    </w:p>
    <w:p w:rsidR="00AE5DBD" w:rsidRDefault="00AE5DBD" w:rsidP="00AE5DBD">
      <w:pPr>
        <w:spacing w:line="360" w:lineRule="auto"/>
        <w:jc w:val="left"/>
      </w:pPr>
      <w:r>
        <w:t>③</w:t>
      </w:r>
      <w:r>
        <w:t>要把创新主动权、发展主动权牢牢掌握在自己手中</w:t>
      </w:r>
    </w:p>
    <w:p w:rsidR="00AE5DBD" w:rsidRDefault="00AE5DBD" w:rsidP="00AE5DBD">
      <w:pPr>
        <w:spacing w:line="360" w:lineRule="auto"/>
        <w:jc w:val="left"/>
      </w:pPr>
      <w:r>
        <w:t>④</w:t>
      </w:r>
      <w:r>
        <w:t>坚持独立自主、自力更生</w:t>
      </w:r>
      <w:r>
        <w:t>,</w:t>
      </w:r>
      <w:r>
        <w:t>走中国特色自主创新之路</w:t>
      </w:r>
    </w:p>
    <w:p w:rsidR="00AE5DBD" w:rsidRDefault="00AE5DBD" w:rsidP="00AE5D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AE5DBD" w:rsidRDefault="00AE5DBD" w:rsidP="00AE5DBD">
      <w:pPr>
        <w:spacing w:line="360" w:lineRule="auto"/>
        <w:jc w:val="left"/>
      </w:pPr>
      <w:r>
        <w:t>10</w:t>
      </w:r>
      <w:r>
        <w:t>．粮食安全是全球共同关注的问题，也是构建人类命运共同体最重要的物质基础。疫情发生以来，一些国家采取了粮食和农产品限制出口措施，对区域和全球粮食安全造成了影响。对此，我国应（</w:t>
      </w:r>
      <w:r>
        <w:rPr>
          <w:rFonts w:eastAsia="Times New Roman"/>
          <w:kern w:val="0"/>
          <w:sz w:val="24"/>
          <w:szCs w:val="24"/>
        </w:rPr>
        <w:t>   </w:t>
      </w:r>
      <w:r>
        <w:t>）</w:t>
      </w:r>
    </w:p>
    <w:p w:rsidR="00AE5DBD" w:rsidRDefault="00AE5DBD" w:rsidP="00AE5DBD">
      <w:pPr>
        <w:spacing w:line="360" w:lineRule="auto"/>
        <w:jc w:val="left"/>
      </w:pPr>
      <w:r>
        <w:t>①</w:t>
      </w:r>
      <w:r>
        <w:t>协调国家间利益，实现粮食在全球的均衡分配</w:t>
      </w:r>
    </w:p>
    <w:p w:rsidR="00AE5DBD" w:rsidRDefault="00AE5DBD" w:rsidP="00AE5DBD">
      <w:pPr>
        <w:spacing w:line="360" w:lineRule="auto"/>
        <w:jc w:val="left"/>
      </w:pPr>
      <w:r>
        <w:t>②</w:t>
      </w:r>
      <w:r>
        <w:t>抓好国内粮食稳产保供，走中国粮食安全道路</w:t>
      </w:r>
    </w:p>
    <w:p w:rsidR="00AE5DBD" w:rsidRDefault="00AE5DBD" w:rsidP="00AE5DBD">
      <w:pPr>
        <w:spacing w:line="360" w:lineRule="auto"/>
        <w:jc w:val="left"/>
      </w:pPr>
      <w:r>
        <w:t>③</w:t>
      </w:r>
      <w:r>
        <w:t>坚持对外开放基本国策，降低粮食对外依存度</w:t>
      </w:r>
    </w:p>
    <w:p w:rsidR="00AE5DBD" w:rsidRDefault="00AE5DBD" w:rsidP="00AE5DBD">
      <w:pPr>
        <w:spacing w:line="360" w:lineRule="auto"/>
        <w:jc w:val="left"/>
      </w:pPr>
      <w:r>
        <w:t>④</w:t>
      </w:r>
      <w:r>
        <w:t>推进农业国际合作，助力发展中国家农业发展</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11</w:t>
      </w:r>
      <w:r>
        <w:t>．浙江省启动</w:t>
      </w:r>
      <w:r>
        <w:t>“</w:t>
      </w:r>
      <w:r>
        <w:t>千团万企拓市场抢订单行动</w:t>
      </w:r>
      <w:r>
        <w:t>”</w:t>
      </w:r>
      <w:r>
        <w:t>，超</w:t>
      </w:r>
      <w:r>
        <w:t>1</w:t>
      </w:r>
      <w:r>
        <w:t>万家企业赴境外参展、开展商务洽谈，拓展了对日本及德国、法国等欧盟地区主要国家进出口贸易，扩大双边经贸合作。这一举措彰显了我国在经济全球化中</w:t>
      </w:r>
      <w:r>
        <w:t>(</w:t>
      </w:r>
      <w:r>
        <w:rPr>
          <w:rFonts w:eastAsia="Times New Roman"/>
          <w:kern w:val="0"/>
          <w:sz w:val="24"/>
          <w:szCs w:val="24"/>
        </w:rPr>
        <w:t>    </w:t>
      </w:r>
      <w:r>
        <w:t>)</w:t>
      </w:r>
    </w:p>
    <w:p w:rsidR="00AE5DBD" w:rsidRDefault="00AE5DBD" w:rsidP="00AE5DBD">
      <w:pPr>
        <w:spacing w:line="360" w:lineRule="auto"/>
        <w:jc w:val="left"/>
        <w:rPr>
          <w:rFonts w:ascii="'Times New Roman'" w:eastAsia="'Times New Roman'" w:hAnsi="'Times New Roman'" w:cs="'Times New Roman'"/>
        </w:rPr>
      </w:pPr>
      <w:r>
        <w:t>①</w:t>
      </w:r>
      <w:r>
        <w:t>深度参与国际分工</w:t>
      </w:r>
      <w:r>
        <w:rPr>
          <w:rFonts w:eastAsia="Times New Roman"/>
          <w:kern w:val="0"/>
          <w:sz w:val="24"/>
          <w:szCs w:val="24"/>
        </w:rPr>
        <w:t>         </w:t>
      </w:r>
    </w:p>
    <w:p w:rsidR="00AE5DBD" w:rsidRDefault="00AE5DBD" w:rsidP="00AE5DBD">
      <w:pPr>
        <w:spacing w:line="360" w:lineRule="auto"/>
        <w:jc w:val="left"/>
      </w:pPr>
      <w:r>
        <w:t>②</w:t>
      </w:r>
      <w:r>
        <w:t>准确识变、科学应变、主动求变</w:t>
      </w:r>
    </w:p>
    <w:p w:rsidR="00AE5DBD" w:rsidRDefault="00AE5DBD" w:rsidP="00AE5DBD">
      <w:pPr>
        <w:spacing w:line="360" w:lineRule="auto"/>
        <w:jc w:val="left"/>
      </w:pPr>
      <w:r>
        <w:lastRenderedPageBreak/>
        <w:t>③</w:t>
      </w:r>
      <w:r>
        <w:t>加快转变对外经济发展方式</w:t>
      </w:r>
      <w:r>
        <w:t xml:space="preserve"> </w:t>
      </w:r>
    </w:p>
    <w:p w:rsidR="00AE5DBD" w:rsidRDefault="00AE5DBD" w:rsidP="00AE5DBD">
      <w:pPr>
        <w:spacing w:line="360" w:lineRule="auto"/>
        <w:jc w:val="left"/>
      </w:pPr>
      <w:r>
        <w:t>④</w:t>
      </w:r>
      <w:r>
        <w:t>充分利用两种资源、两个市场</w:t>
      </w:r>
    </w:p>
    <w:p w:rsidR="00AE5DBD" w:rsidRDefault="00AE5DBD" w:rsidP="00AE5DBD">
      <w:pPr>
        <w:tabs>
          <w:tab w:val="left" w:pos="2078"/>
          <w:tab w:val="left" w:pos="4156"/>
          <w:tab w:val="left" w:pos="6234"/>
        </w:tabs>
        <w:spacing w:line="360" w:lineRule="auto"/>
        <w:jc w:val="left"/>
      </w:pPr>
      <w:r>
        <w:t>A</w:t>
      </w:r>
      <w:r>
        <w:t>．</w:t>
      </w:r>
      <w:r>
        <w:t>①②</w:t>
      </w:r>
      <w:r>
        <w:tab/>
        <w:t>B</w:t>
      </w:r>
      <w:r>
        <w:t>．</w:t>
      </w:r>
      <w:r>
        <w:t>③④</w:t>
      </w:r>
      <w:r>
        <w:tab/>
        <w:t>C</w:t>
      </w:r>
      <w:r>
        <w:t>．</w:t>
      </w:r>
      <w:r>
        <w:t>②③</w:t>
      </w:r>
      <w:r>
        <w:tab/>
        <w:t>D</w:t>
      </w:r>
      <w:r>
        <w:t>．</w:t>
      </w:r>
      <w:r>
        <w:t>②④</w:t>
      </w:r>
    </w:p>
    <w:p w:rsidR="00AE5DBD" w:rsidRDefault="00AE5DBD" w:rsidP="00AE5DBD">
      <w:pPr>
        <w:spacing w:line="360" w:lineRule="auto"/>
        <w:jc w:val="left"/>
      </w:pPr>
      <w:r>
        <w:t>12</w:t>
      </w:r>
      <w:r>
        <w:t>．国家主席习近平在出席</w:t>
      </w:r>
      <w:r>
        <w:t>G20</w:t>
      </w:r>
      <w:r>
        <w:t>巴厘岛峰会时指出：中国提出全球发展倡议，创设全球发展和南南合作基金，将加大对中国</w:t>
      </w:r>
      <w:r>
        <w:t>—</w:t>
      </w:r>
      <w:r>
        <w:t>联合国和平与发展基金投入，同</w:t>
      </w:r>
      <w:r>
        <w:t>100</w:t>
      </w:r>
      <w:r>
        <w:t>多个国家和国际组织推进这一倡议，为落实联合国</w:t>
      </w:r>
      <w:r>
        <w:t>2030</w:t>
      </w:r>
      <w:r>
        <w:t>年可持续发展议程提供新助力。这</w:t>
      </w:r>
      <w:r>
        <w:t>(</w:t>
      </w:r>
      <w:r>
        <w:rPr>
          <w:rFonts w:eastAsia="Times New Roman"/>
          <w:kern w:val="0"/>
          <w:sz w:val="24"/>
          <w:szCs w:val="24"/>
        </w:rPr>
        <w:t>    </w:t>
      </w:r>
      <w:r>
        <w:t>)</w:t>
      </w:r>
    </w:p>
    <w:p w:rsidR="00AE5DBD" w:rsidRDefault="00AE5DBD" w:rsidP="00AE5DBD">
      <w:pPr>
        <w:spacing w:line="360" w:lineRule="auto"/>
        <w:jc w:val="left"/>
      </w:pPr>
      <w:r>
        <w:t>①</w:t>
      </w:r>
      <w:r>
        <w:t>旨在展现我国的大国风范和责任担当</w:t>
      </w:r>
    </w:p>
    <w:p w:rsidR="00AE5DBD" w:rsidRDefault="00AE5DBD" w:rsidP="00AE5DBD">
      <w:pPr>
        <w:spacing w:line="360" w:lineRule="auto"/>
        <w:jc w:val="left"/>
      </w:pPr>
      <w:r>
        <w:t>②</w:t>
      </w:r>
      <w:r>
        <w:t>体现了中国坚持义利相兼、先义后利</w:t>
      </w:r>
    </w:p>
    <w:p w:rsidR="00AE5DBD" w:rsidRDefault="00AE5DBD" w:rsidP="00AE5DBD">
      <w:pPr>
        <w:spacing w:line="360" w:lineRule="auto"/>
        <w:jc w:val="left"/>
      </w:pPr>
      <w:r>
        <w:t>③</w:t>
      </w:r>
      <w:r>
        <w:t>表明为完善全球经济治理贡献中国力量</w:t>
      </w:r>
    </w:p>
    <w:p w:rsidR="00AE5DBD" w:rsidRDefault="00AE5DBD" w:rsidP="00AE5DBD">
      <w:pPr>
        <w:spacing w:line="360" w:lineRule="auto"/>
        <w:jc w:val="left"/>
      </w:pPr>
      <w:r>
        <w:t>④</w:t>
      </w:r>
      <w:r>
        <w:t>说明中国始终做世界和平的建设者和全球发展的贡献者</w:t>
      </w:r>
    </w:p>
    <w:p w:rsidR="00AE5DBD" w:rsidRDefault="00AE5DBD" w:rsidP="00AE5DBD">
      <w:pPr>
        <w:tabs>
          <w:tab w:val="left" w:pos="2078"/>
          <w:tab w:val="left" w:pos="4156"/>
          <w:tab w:val="left" w:pos="6234"/>
        </w:tabs>
        <w:spacing w:line="360" w:lineRule="auto"/>
        <w:jc w:val="left"/>
      </w:pPr>
      <w:r>
        <w:t>A</w:t>
      </w:r>
      <w:r>
        <w:t>．</w:t>
      </w:r>
      <w:r>
        <w:t>①②</w:t>
      </w:r>
      <w:r>
        <w:tab/>
        <w:t>B</w:t>
      </w:r>
      <w:r>
        <w:t>．</w:t>
      </w:r>
      <w:r>
        <w:t>③④</w:t>
      </w:r>
      <w:r>
        <w:tab/>
        <w:t>C</w:t>
      </w:r>
      <w:r>
        <w:t>．</w:t>
      </w:r>
      <w:r>
        <w:t>①③</w:t>
      </w:r>
      <w:r>
        <w:tab/>
        <w:t>D</w:t>
      </w:r>
      <w:r>
        <w:t>．</w:t>
      </w:r>
      <w:r>
        <w:t>②④</w:t>
      </w:r>
    </w:p>
    <w:p w:rsidR="00AE5DBD" w:rsidRDefault="00AE5DBD" w:rsidP="00AE5DBD">
      <w:pPr>
        <w:spacing w:line="360" w:lineRule="auto"/>
        <w:jc w:val="left"/>
      </w:pPr>
      <w:r>
        <w:t>13</w:t>
      </w:r>
      <w:r>
        <w:t>．</w:t>
      </w:r>
      <w:r>
        <w:t>2022</w:t>
      </w:r>
      <w:r>
        <w:t>年</w:t>
      </w:r>
      <w:r>
        <w:t>11</w:t>
      </w:r>
      <w:r>
        <w:t>月</w:t>
      </w:r>
      <w:r>
        <w:t>4</w:t>
      </w:r>
      <w:r>
        <w:t>日，习近平在第五届中国国际进口博览会开幕式发表致辞指出，中国</w:t>
      </w:r>
      <w:proofErr w:type="gramStart"/>
      <w:r>
        <w:t>举办进博会</w:t>
      </w:r>
      <w:proofErr w:type="gramEnd"/>
      <w:r>
        <w:t>，就是要扩大开放，让中国大市场成为世界大机遇。现在，</w:t>
      </w:r>
      <w:proofErr w:type="gramStart"/>
      <w:r>
        <w:t>进博会</w:t>
      </w:r>
      <w:proofErr w:type="gramEnd"/>
      <w:r>
        <w:t>已经成为中国构建新发展格局的窗口、推动高水平开放的平台、全球共享的国际公共产品。</w:t>
      </w:r>
      <w:proofErr w:type="gramStart"/>
      <w:r>
        <w:t>进博会</w:t>
      </w:r>
      <w:proofErr w:type="gramEnd"/>
      <w:r>
        <w:t>的举办展现出我国（</w:t>
      </w:r>
      <w:r>
        <w:rPr>
          <w:rFonts w:eastAsia="Times New Roman"/>
          <w:kern w:val="0"/>
          <w:sz w:val="24"/>
          <w:szCs w:val="24"/>
        </w:rPr>
        <w:t>    </w:t>
      </w:r>
      <w:r>
        <w:t>）</w:t>
      </w:r>
    </w:p>
    <w:p w:rsidR="00AE5DBD" w:rsidRDefault="00AE5DBD" w:rsidP="00AE5DBD">
      <w:pPr>
        <w:spacing w:line="360" w:lineRule="auto"/>
        <w:jc w:val="left"/>
      </w:pPr>
      <w:r>
        <w:t>①</w:t>
      </w:r>
      <w:r>
        <w:t>适应经济全球化新形势，放宽市场准入，减少我国贸易逆差</w:t>
      </w:r>
    </w:p>
    <w:p w:rsidR="00AE5DBD" w:rsidRDefault="00AE5DBD" w:rsidP="00AE5DBD">
      <w:pPr>
        <w:spacing w:line="360" w:lineRule="auto"/>
        <w:jc w:val="left"/>
      </w:pPr>
      <w:r>
        <w:t>②</w:t>
      </w:r>
      <w:r>
        <w:t>发展更高层次开放型经济，为全球合作贡献中国智慧和力量</w:t>
      </w:r>
    </w:p>
    <w:p w:rsidR="00AE5DBD" w:rsidRDefault="00AE5DBD" w:rsidP="00AE5DBD">
      <w:pPr>
        <w:spacing w:line="360" w:lineRule="auto"/>
        <w:jc w:val="left"/>
      </w:pPr>
      <w:r>
        <w:t>③</w:t>
      </w:r>
      <w:r>
        <w:t>作为世界经济增长的重要推动者，让世界共享中国发展机遇</w:t>
      </w:r>
    </w:p>
    <w:p w:rsidR="00AE5DBD" w:rsidRDefault="00AE5DBD" w:rsidP="00AE5DBD">
      <w:pPr>
        <w:spacing w:line="360" w:lineRule="auto"/>
        <w:jc w:val="left"/>
      </w:pPr>
      <w:r>
        <w:t>④</w:t>
      </w:r>
      <w:r>
        <w:t>更好利用全球资源和市场，加快培育出口贸易竞争的新优势</w:t>
      </w:r>
    </w:p>
    <w:p w:rsidR="00AE5DBD" w:rsidRDefault="00AE5DBD" w:rsidP="00AE5DBD">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AE5DBD" w:rsidRDefault="00AE5DBD" w:rsidP="00AE5DBD">
      <w:pPr>
        <w:spacing w:line="360" w:lineRule="auto"/>
        <w:jc w:val="left"/>
      </w:pPr>
      <w:r>
        <w:t>14</w:t>
      </w:r>
      <w:r>
        <w:t>．</w:t>
      </w:r>
      <w:r>
        <w:t>2022</w:t>
      </w:r>
      <w:r>
        <w:t>年</w:t>
      </w:r>
      <w:r>
        <w:t>6</w:t>
      </w:r>
      <w:r>
        <w:t>月</w:t>
      </w:r>
      <w:r>
        <w:t>23</w:t>
      </w:r>
      <w:r>
        <w:t>日，广东省阳江市</w:t>
      </w:r>
      <w:r>
        <w:t>21</w:t>
      </w:r>
      <w:r>
        <w:t>家知名企业获得由广东省贸促会出具的中国出口商品品牌证明书。该证明书从企业品牌的研发创新能力、国际认证、市场认可、知识产权保护、全球化经营等八个维度进行审验和证明，其合法性和有效性为世界</w:t>
      </w:r>
      <w:r>
        <w:t>200</w:t>
      </w:r>
      <w:r>
        <w:t>多个国家和地区的政府、海关、商会和企业所接受和认可。颁发中国出口商品品牌证明书旨在（</w:t>
      </w:r>
      <w:r>
        <w:rPr>
          <w:rFonts w:eastAsia="Times New Roman"/>
          <w:kern w:val="0"/>
          <w:sz w:val="24"/>
          <w:szCs w:val="24"/>
        </w:rPr>
        <w:t>   </w:t>
      </w:r>
      <w:r>
        <w:t>）</w:t>
      </w:r>
    </w:p>
    <w:p w:rsidR="00AE5DBD" w:rsidRDefault="00AE5DBD" w:rsidP="00AE5DBD">
      <w:pPr>
        <w:tabs>
          <w:tab w:val="left" w:pos="4156"/>
        </w:tabs>
        <w:spacing w:line="360" w:lineRule="auto"/>
        <w:jc w:val="left"/>
      </w:pPr>
      <w:r>
        <w:t>A</w:t>
      </w:r>
      <w:r>
        <w:t>．帮助企业获取超额的利润</w:t>
      </w:r>
      <w:r>
        <w:tab/>
        <w:t>B</w:t>
      </w:r>
      <w:r>
        <w:t>．增强我国企业国际竞争力</w:t>
      </w:r>
    </w:p>
    <w:p w:rsidR="00AE5DBD" w:rsidRDefault="00AE5DBD" w:rsidP="00AE5DBD">
      <w:pPr>
        <w:tabs>
          <w:tab w:val="left" w:pos="4156"/>
        </w:tabs>
        <w:spacing w:line="360" w:lineRule="auto"/>
        <w:jc w:val="left"/>
      </w:pPr>
      <w:r>
        <w:t>C</w:t>
      </w:r>
      <w:r>
        <w:t>．引导企业开拓多元化市场</w:t>
      </w:r>
      <w:r>
        <w:tab/>
        <w:t>D</w:t>
      </w:r>
      <w:r>
        <w:t>．促进国际产能和技术合作</w:t>
      </w:r>
    </w:p>
    <w:p w:rsidR="00AE5DBD" w:rsidRDefault="00AE5DBD" w:rsidP="00AE5DBD">
      <w:pPr>
        <w:spacing w:line="360" w:lineRule="auto"/>
        <w:jc w:val="left"/>
      </w:pPr>
      <w:r>
        <w:t>15</w:t>
      </w:r>
      <w:r>
        <w:t>．</w:t>
      </w:r>
      <w:r>
        <w:t>2022</w:t>
      </w:r>
      <w:r>
        <w:t>年</w:t>
      </w:r>
      <w:r>
        <w:t>7</w:t>
      </w:r>
      <w:r>
        <w:t>月</w:t>
      </w:r>
      <w:r>
        <w:t>,</w:t>
      </w:r>
      <w:r>
        <w:t>我国进出口总值</w:t>
      </w:r>
      <w:r>
        <w:t>3.81</w:t>
      </w:r>
      <w:proofErr w:type="gramStart"/>
      <w:r>
        <w:t>万亿</w:t>
      </w:r>
      <w:proofErr w:type="gramEnd"/>
      <w:r>
        <w:t>元</w:t>
      </w:r>
      <w:r>
        <w:t>,</w:t>
      </w:r>
      <w:r>
        <w:t>增长</w:t>
      </w:r>
      <w:r>
        <w:t>16.6%</w:t>
      </w:r>
      <w:r>
        <w:t>。其中</w:t>
      </w:r>
      <w:r>
        <w:t>,</w:t>
      </w:r>
      <w:r>
        <w:t>出口</w:t>
      </w:r>
      <w:r>
        <w:t>2.25</w:t>
      </w:r>
      <w:proofErr w:type="gramStart"/>
      <w:r>
        <w:t>万亿</w:t>
      </w:r>
      <w:proofErr w:type="gramEnd"/>
      <w:r>
        <w:t>元</w:t>
      </w:r>
      <w:r>
        <w:t>,</w:t>
      </w:r>
      <w:r>
        <w:t>增长</w:t>
      </w:r>
      <w:r>
        <w:t>23.9%</w:t>
      </w:r>
      <w:r>
        <w:t>；进口</w:t>
      </w:r>
      <w:r>
        <w:t>1.56</w:t>
      </w:r>
      <w:proofErr w:type="gramStart"/>
      <w:r>
        <w:t>万亿</w:t>
      </w:r>
      <w:proofErr w:type="gramEnd"/>
      <w:r>
        <w:t>元</w:t>
      </w:r>
      <w:r>
        <w:t>,</w:t>
      </w:r>
      <w:r>
        <w:t>增长</w:t>
      </w:r>
      <w:r>
        <w:t>7.4%</w:t>
      </w:r>
      <w:r>
        <w:t>。我国对美出口的箱包、纺织制品、鞋帽伞等产品对出口增速贡献率由</w:t>
      </w:r>
      <w:r>
        <w:t>16%</w:t>
      </w:r>
      <w:r>
        <w:t>提升至</w:t>
      </w:r>
      <w:r>
        <w:t>30%</w:t>
      </w:r>
      <w:r>
        <w:t>左右。在新兴市场上</w:t>
      </w:r>
      <w:r>
        <w:t>,</w:t>
      </w:r>
      <w:r>
        <w:t>我国对东盟出口化工品、纺织原料及纺织制品、贱金属制品规模得到明显提升。据此可以得出的合理结论是（</w:t>
      </w:r>
      <w:r>
        <w:rPr>
          <w:rFonts w:eastAsia="Times New Roman"/>
          <w:kern w:val="0"/>
          <w:sz w:val="24"/>
          <w:szCs w:val="24"/>
        </w:rPr>
        <w:t>   </w:t>
      </w:r>
      <w:r>
        <w:t>）</w:t>
      </w:r>
    </w:p>
    <w:p w:rsidR="00AE5DBD" w:rsidRDefault="00AE5DBD" w:rsidP="00AE5DBD">
      <w:pPr>
        <w:spacing w:line="360" w:lineRule="auto"/>
        <w:jc w:val="left"/>
      </w:pPr>
      <w:r>
        <w:t>A</w:t>
      </w:r>
      <w:r>
        <w:t>．中国贸易顺差扩大且有利于经济可持续发展</w:t>
      </w:r>
    </w:p>
    <w:p w:rsidR="00AE5DBD" w:rsidRDefault="00AE5DBD" w:rsidP="00AE5DBD">
      <w:pPr>
        <w:spacing w:line="360" w:lineRule="auto"/>
        <w:jc w:val="left"/>
      </w:pPr>
      <w:r>
        <w:lastRenderedPageBreak/>
        <w:t>B</w:t>
      </w:r>
      <w:r>
        <w:t>．中国经济实力显著增强</w:t>
      </w:r>
      <w:r>
        <w:t>,</w:t>
      </w:r>
      <w:r>
        <w:t>开始左右国际规则</w:t>
      </w:r>
    </w:p>
    <w:p w:rsidR="00AE5DBD" w:rsidRDefault="00AE5DBD" w:rsidP="00AE5DBD">
      <w:pPr>
        <w:spacing w:line="360" w:lineRule="auto"/>
        <w:jc w:val="left"/>
      </w:pPr>
      <w:r>
        <w:t>C</w:t>
      </w:r>
      <w:r>
        <w:t>．中美在高科技产品贸易领域的竞争日趋激烈</w:t>
      </w:r>
    </w:p>
    <w:p w:rsidR="00AE5DBD" w:rsidRDefault="00AE5DBD" w:rsidP="00AE5DBD">
      <w:pPr>
        <w:spacing w:line="360" w:lineRule="auto"/>
        <w:jc w:val="left"/>
      </w:pPr>
      <w:r>
        <w:t>D</w:t>
      </w:r>
      <w:r>
        <w:t>．中国改革开放为世界经济发展</w:t>
      </w:r>
      <w:proofErr w:type="gramStart"/>
      <w:r>
        <w:t>作出</w:t>
      </w:r>
      <w:proofErr w:type="gramEnd"/>
      <w:r>
        <w:t>重要贡献</w:t>
      </w:r>
    </w:p>
    <w:p w:rsidR="00AE5DBD" w:rsidRDefault="00AE5DBD" w:rsidP="00AE5DBD">
      <w:pPr>
        <w:spacing w:line="360" w:lineRule="auto"/>
        <w:jc w:val="left"/>
      </w:pPr>
      <w:r>
        <w:t>16</w:t>
      </w:r>
      <w:r>
        <w:t>．分享市场机遇，推动全球复苏。第三届进口博览会于</w:t>
      </w:r>
      <w:r>
        <w:t>2020</w:t>
      </w:r>
      <w:r>
        <w:t>年</w:t>
      </w:r>
      <w:r>
        <w:t>11</w:t>
      </w:r>
      <w:r>
        <w:t>月</w:t>
      </w:r>
      <w:r>
        <w:t>5</w:t>
      </w:r>
      <w:r>
        <w:t>日至</w:t>
      </w:r>
      <w:r>
        <w:t>10</w:t>
      </w:r>
      <w:r>
        <w:t>日在上海举行。举办中国国际进口博览会，是中国政府坚定支持贸易自由化和经济全球化，主动向世界开放市场的重大举措，有利于世界各国加强经贸交流合作，并推动全球贸易和世界经济增长。可见（</w:t>
      </w:r>
      <w:r>
        <w:rPr>
          <w:rFonts w:eastAsia="Times New Roman"/>
          <w:kern w:val="0"/>
          <w:sz w:val="24"/>
          <w:szCs w:val="24"/>
        </w:rPr>
        <w:t>   </w:t>
      </w:r>
      <w:r>
        <w:t>）</w:t>
      </w:r>
    </w:p>
    <w:p w:rsidR="00AE5DBD" w:rsidRDefault="00AE5DBD" w:rsidP="00AE5DBD">
      <w:pPr>
        <w:spacing w:line="360" w:lineRule="auto"/>
        <w:jc w:val="left"/>
      </w:pPr>
      <w:r>
        <w:t>①</w:t>
      </w:r>
      <w:r>
        <w:t>中国是促进世界经济发展的重要力量</w:t>
      </w:r>
    </w:p>
    <w:p w:rsidR="00AE5DBD" w:rsidRDefault="00AE5DBD" w:rsidP="00AE5DBD">
      <w:pPr>
        <w:spacing w:line="360" w:lineRule="auto"/>
        <w:jc w:val="left"/>
      </w:pPr>
      <w:r>
        <w:t>②</w:t>
      </w:r>
      <w:r>
        <w:t>中国作为负责任的大国，引领经济全球化发展</w:t>
      </w:r>
    </w:p>
    <w:p w:rsidR="00AE5DBD" w:rsidRDefault="00AE5DBD" w:rsidP="00AE5DBD">
      <w:pPr>
        <w:spacing w:line="360" w:lineRule="auto"/>
        <w:jc w:val="left"/>
      </w:pPr>
      <w:r>
        <w:t>③</w:t>
      </w:r>
      <w:r>
        <w:t>中国坚持对外开放的基本国策，积极推进合作共赢的开放体系建设</w:t>
      </w:r>
    </w:p>
    <w:p w:rsidR="00AE5DBD" w:rsidRDefault="00AE5DBD" w:rsidP="00AE5DBD">
      <w:pPr>
        <w:spacing w:line="360" w:lineRule="auto"/>
        <w:jc w:val="left"/>
      </w:pPr>
      <w:r>
        <w:t>④</w:t>
      </w:r>
      <w:r>
        <w:t>维护世界和平、促进共同发展是我国外交政策的基本目标</w:t>
      </w:r>
    </w:p>
    <w:p w:rsidR="00AE5DBD" w:rsidRDefault="00AE5DBD" w:rsidP="00AE5DBD">
      <w:pPr>
        <w:tabs>
          <w:tab w:val="left" w:pos="2078"/>
          <w:tab w:val="left" w:pos="4156"/>
          <w:tab w:val="left" w:pos="6234"/>
        </w:tabs>
        <w:spacing w:line="360" w:lineRule="auto"/>
        <w:jc w:val="left"/>
      </w:pPr>
      <w:r>
        <w:t>A</w:t>
      </w:r>
      <w:r>
        <w:t>．</w:t>
      </w:r>
      <w:r>
        <w:t>①④</w:t>
      </w:r>
      <w:r>
        <w:tab/>
        <w:t>B</w:t>
      </w:r>
      <w:r>
        <w:t>．</w:t>
      </w:r>
      <w:r>
        <w:t>②④</w:t>
      </w:r>
      <w:r>
        <w:tab/>
        <w:t>C</w:t>
      </w:r>
      <w:r>
        <w:t>．</w:t>
      </w:r>
      <w:r>
        <w:t>②③</w:t>
      </w:r>
      <w:r>
        <w:tab/>
        <w:t>D</w:t>
      </w:r>
      <w:r>
        <w:t>．</w:t>
      </w:r>
      <w:r>
        <w:t>①③</w:t>
      </w:r>
    </w:p>
    <w:p w:rsidR="00AE5DBD" w:rsidRDefault="00AE5DBD" w:rsidP="00AE5DBD">
      <w:pPr>
        <w:spacing w:line="360" w:lineRule="auto"/>
        <w:jc w:val="left"/>
      </w:pPr>
      <w:r>
        <w:t>17</w:t>
      </w:r>
      <w:r>
        <w:t>．党的二十大报告提出，中国坚持对外开放的基本国策，坚定奉行互利共赢的开放战略，不断以中国新发展为世界提供新机遇，推动建设开放型世界经济，更好惠及各国人民。因此，我们要（</w:t>
      </w:r>
      <w:r>
        <w:rPr>
          <w:rFonts w:eastAsia="Times New Roman"/>
          <w:kern w:val="0"/>
          <w:sz w:val="24"/>
          <w:szCs w:val="24"/>
        </w:rPr>
        <w:t>   </w:t>
      </w:r>
      <w:r>
        <w:t>）</w:t>
      </w:r>
    </w:p>
    <w:p w:rsidR="00AE5DBD" w:rsidRDefault="00AE5DBD" w:rsidP="00AE5DBD">
      <w:pPr>
        <w:spacing w:line="360" w:lineRule="auto"/>
        <w:jc w:val="left"/>
      </w:pPr>
      <w:r>
        <w:t>①</w:t>
      </w:r>
      <w:r>
        <w:t>不断完善互利共赢、多元平衡、安全高效的开放型经济体系</w:t>
      </w:r>
    </w:p>
    <w:p w:rsidR="00AE5DBD" w:rsidRDefault="00AE5DBD" w:rsidP="00AE5DBD">
      <w:pPr>
        <w:spacing w:line="360" w:lineRule="auto"/>
        <w:jc w:val="left"/>
      </w:pPr>
      <w:r>
        <w:t>②</w:t>
      </w:r>
      <w:r>
        <w:t>继续坚持经济全球化，使对外开放成为世界各国发展的准则</w:t>
      </w:r>
    </w:p>
    <w:p w:rsidR="00AE5DBD" w:rsidRDefault="00AE5DBD" w:rsidP="00AE5DBD">
      <w:pPr>
        <w:spacing w:line="360" w:lineRule="auto"/>
        <w:jc w:val="left"/>
      </w:pPr>
      <w:r>
        <w:t>③</w:t>
      </w:r>
      <w:r>
        <w:t>加快对外开放的步伐，加强同世界各国的经贸联系</w:t>
      </w:r>
    </w:p>
    <w:p w:rsidR="00AE5DBD" w:rsidRDefault="00AE5DBD" w:rsidP="00AE5DBD">
      <w:pPr>
        <w:spacing w:line="360" w:lineRule="auto"/>
        <w:jc w:val="left"/>
      </w:pPr>
      <w:r>
        <w:t>④</w:t>
      </w:r>
      <w:r>
        <w:t>在经济全球化的背景下，发挥主导世界经济的重要作用</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rPr>
          <w:rFonts w:ascii="楷体" w:eastAsia="楷体" w:hAnsi="楷体" w:cs="楷体" w:hint="eastAsia"/>
          <w:b/>
          <w:bCs/>
        </w:rPr>
        <w:t>★（选做题）</w:t>
      </w:r>
      <w:r>
        <w:t>18</w:t>
      </w:r>
      <w:r>
        <w:t>．英国脱欧、</w:t>
      </w:r>
      <w:proofErr w:type="gramStart"/>
      <w:r>
        <w:t>美国退群等</w:t>
      </w:r>
      <w:proofErr w:type="gramEnd"/>
      <w:r>
        <w:t>事件，反映出逆全球化思潮正在涌动，曾经的</w:t>
      </w:r>
      <w:r>
        <w:t>“</w:t>
      </w:r>
      <w:r>
        <w:t>地球村</w:t>
      </w:r>
      <w:r>
        <w:t>”</w:t>
      </w:r>
      <w:r>
        <w:t>观念在一些国家正在被贸易保护等思潮掩盖。而中国正在积极推进</w:t>
      </w:r>
      <w:r>
        <w:t>“</w:t>
      </w:r>
      <w:r>
        <w:t>一带一路</w:t>
      </w:r>
      <w:r>
        <w:t>”</w:t>
      </w:r>
      <w:r>
        <w:t>建设，与沿线国家加强战略对接和务实合作，</w:t>
      </w:r>
      <w:r>
        <w:t>“</w:t>
      </w:r>
      <w:r>
        <w:t>一带一路</w:t>
      </w:r>
      <w:r>
        <w:t>”</w:t>
      </w:r>
      <w:r>
        <w:t>是中国对</w:t>
      </w:r>
      <w:r>
        <w:t>“</w:t>
      </w:r>
      <w:r>
        <w:t>逆全球化</w:t>
      </w:r>
      <w:r>
        <w:t>”</w:t>
      </w:r>
      <w:r>
        <w:t>倾向开出的一剂良方。对此理解正确的是（</w:t>
      </w:r>
      <w:r>
        <w:rPr>
          <w:rFonts w:eastAsia="Times New Roman"/>
          <w:kern w:val="0"/>
          <w:sz w:val="24"/>
          <w:szCs w:val="24"/>
        </w:rPr>
        <w:t>   </w:t>
      </w:r>
      <w:r>
        <w:t>）</w:t>
      </w:r>
    </w:p>
    <w:p w:rsidR="00AE5DBD" w:rsidRDefault="00AE5DBD" w:rsidP="00AE5DBD">
      <w:pPr>
        <w:spacing w:line="360" w:lineRule="auto"/>
        <w:jc w:val="left"/>
      </w:pPr>
      <w:r>
        <w:t>①</w:t>
      </w:r>
      <w:r>
        <w:t>经济全球化正面临新的威胁和挑战</w:t>
      </w:r>
    </w:p>
    <w:p w:rsidR="00AE5DBD" w:rsidRDefault="00AE5DBD" w:rsidP="00AE5DBD">
      <w:pPr>
        <w:spacing w:line="360" w:lineRule="auto"/>
        <w:jc w:val="left"/>
      </w:pPr>
      <w:r>
        <w:t>②</w:t>
      </w:r>
      <w:r>
        <w:t>中国主张并积极推动全球化，实现合作共赢</w:t>
      </w:r>
    </w:p>
    <w:p w:rsidR="00AE5DBD" w:rsidRDefault="00AE5DBD" w:rsidP="00AE5DBD">
      <w:pPr>
        <w:spacing w:line="360" w:lineRule="auto"/>
        <w:jc w:val="left"/>
      </w:pPr>
      <w:r>
        <w:t>③</w:t>
      </w:r>
      <w:r>
        <w:t>经济全球化主要是指贸易的全球化</w:t>
      </w:r>
    </w:p>
    <w:p w:rsidR="00AE5DBD" w:rsidRDefault="00AE5DBD" w:rsidP="00AE5DBD">
      <w:pPr>
        <w:spacing w:line="360" w:lineRule="auto"/>
        <w:jc w:val="left"/>
      </w:pPr>
      <w:r>
        <w:t>④</w:t>
      </w:r>
      <w:r>
        <w:t>中国已成为经济全球化的主导力量</w:t>
      </w:r>
    </w:p>
    <w:p w:rsidR="00AE5DBD" w:rsidRDefault="00AE5DBD" w:rsidP="00AE5DBD">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AE5DBD" w:rsidRDefault="00AE5DBD" w:rsidP="00AE5DBD">
      <w:pPr>
        <w:spacing w:line="360" w:lineRule="auto"/>
        <w:jc w:val="left"/>
        <w:rPr>
          <w:rFonts w:ascii="楷体" w:eastAsia="楷体" w:hAnsi="楷体" w:cs="楷体"/>
        </w:rPr>
      </w:pPr>
      <w:r>
        <w:rPr>
          <w:rFonts w:hint="eastAsia"/>
        </w:rPr>
        <w:t>19</w:t>
      </w:r>
      <w:r>
        <w:t>．</w:t>
      </w:r>
      <w:r>
        <w:rPr>
          <w:rFonts w:ascii="楷体" w:eastAsia="楷体" w:hAnsi="楷体" w:cs="楷体"/>
        </w:rPr>
        <w:t>甲骨文中，“和”为管乐器，本义是调和，后引申为和谐、和睦等；“合”本义为相亲相爱，后演化为结合、融合等。和合是中华民族几千年来崇尚的精神追求和交往方式，其精髓在于包容并蓄。</w:t>
      </w:r>
    </w:p>
    <w:p w:rsidR="00AE5DBD" w:rsidRDefault="00AE5DBD" w:rsidP="00AE5DBD">
      <w:pPr>
        <w:spacing w:line="360" w:lineRule="auto"/>
        <w:ind w:firstLine="420"/>
        <w:jc w:val="left"/>
        <w:rPr>
          <w:rFonts w:ascii="宋体" w:hAnsi="宋体" w:cs="宋体"/>
          <w:b/>
        </w:rPr>
      </w:pPr>
      <w:r>
        <w:rPr>
          <w:rFonts w:ascii="宋体" w:hAnsi="宋体" w:cs="宋体"/>
          <w:b/>
          <w:noProof/>
        </w:rPr>
        <w:lastRenderedPageBreak/>
        <w:drawing>
          <wp:inline distT="0" distB="0" distL="0" distR="0" wp14:anchorId="703A9B82" wp14:editId="136CAD0F">
            <wp:extent cx="1152525" cy="13525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9348" name=""/>
                    <pic:cNvPicPr>
                      <a:picLocks noChangeAspect="1"/>
                    </pic:cNvPicPr>
                  </pic:nvPicPr>
                  <pic:blipFill>
                    <a:blip r:embed="rId10"/>
                    <a:stretch>
                      <a:fillRect/>
                    </a:stretch>
                  </pic:blipFill>
                  <pic:spPr>
                    <a:xfrm>
                      <a:off x="0" y="0"/>
                      <a:ext cx="1152525" cy="1352550"/>
                    </a:xfrm>
                    <a:prstGeom prst="rect">
                      <a:avLst/>
                    </a:prstGeom>
                  </pic:spPr>
                </pic:pic>
              </a:graphicData>
            </a:graphic>
          </wp:inline>
        </w:drawing>
      </w:r>
    </w:p>
    <w:p w:rsidR="00AE5DBD" w:rsidRDefault="00AE5DBD" w:rsidP="00AE5DBD">
      <w:pPr>
        <w:spacing w:line="360" w:lineRule="auto"/>
        <w:ind w:firstLine="420"/>
        <w:jc w:val="left"/>
        <w:rPr>
          <w:rFonts w:ascii="楷体" w:eastAsia="楷体" w:hAnsi="楷体" w:cs="楷体"/>
        </w:rPr>
      </w:pPr>
      <w:r>
        <w:rPr>
          <w:rFonts w:ascii="楷体" w:eastAsia="楷体" w:hAnsi="楷体" w:cs="楷体"/>
        </w:rPr>
        <w:t>当今世界，充满希望也充满挑战。和平赤字、发展赤字、安全赤字、治理赤字加重，粮食安全、能源资源安全、网络安全等全球性问题更加突出。面对全人类共同挑战，中国提出人类应该和衷共济、和合共生。中国将继续坚持在和平共处五项原则基础上同各国发展友好合作，深化拓展平等、开放、合作的全球伙伴关系，致力于扩大同各国利益的汇合点。</w:t>
      </w:r>
    </w:p>
    <w:p w:rsidR="00AE5DBD" w:rsidRDefault="00AE5DBD" w:rsidP="00AE5DBD">
      <w:pPr>
        <w:spacing w:line="360" w:lineRule="auto"/>
        <w:jc w:val="left"/>
      </w:pPr>
      <w:r>
        <w:t>运用《当代国际政治与经济》的知识，说明我国为什么要致力于扩大同各国利益的汇合点。</w:t>
      </w:r>
    </w:p>
    <w:p w:rsidR="00AE5DBD" w:rsidRDefault="00AE5DBD" w:rsidP="00AE5DBD">
      <w:pPr>
        <w:spacing w:line="360" w:lineRule="auto"/>
        <w:jc w:val="left"/>
      </w:pPr>
    </w:p>
    <w:p w:rsidR="00AE5DBD" w:rsidRDefault="00AE5DBD" w:rsidP="00AE5DBD">
      <w:pPr>
        <w:spacing w:line="360" w:lineRule="auto"/>
        <w:jc w:val="left"/>
        <w:rPr>
          <w:rFonts w:hint="eastAsia"/>
        </w:rPr>
      </w:pPr>
    </w:p>
    <w:p w:rsidR="00B04B43" w:rsidRPr="00B04B43" w:rsidRDefault="00B04B43" w:rsidP="00AE5DBD">
      <w:pPr>
        <w:spacing w:line="360" w:lineRule="auto"/>
        <w:jc w:val="left"/>
      </w:pPr>
    </w:p>
    <w:p w:rsidR="00AE5DBD" w:rsidRDefault="00AE5DBD" w:rsidP="00AE5DBD">
      <w:pPr>
        <w:spacing w:line="360" w:lineRule="auto"/>
        <w:jc w:val="left"/>
      </w:pPr>
    </w:p>
    <w:p w:rsidR="00AE5DBD" w:rsidRDefault="00AE5DBD" w:rsidP="00AE5DBD">
      <w:pPr>
        <w:spacing w:line="360" w:lineRule="auto"/>
        <w:jc w:val="left"/>
      </w:pPr>
      <w:r>
        <w:rPr>
          <w:rFonts w:ascii="楷体" w:eastAsia="楷体" w:hAnsi="楷体" w:cs="楷体" w:hint="eastAsia"/>
          <w:b/>
          <w:bCs/>
        </w:rPr>
        <w:t>★（选做题）</w:t>
      </w:r>
      <w:r>
        <w:rPr>
          <w:rFonts w:hint="eastAsia"/>
        </w:rPr>
        <w:t>20</w:t>
      </w:r>
      <w:r>
        <w:t>．阅读材料，完成下列要求。</w:t>
      </w:r>
    </w:p>
    <w:p w:rsidR="00AE5DBD" w:rsidRDefault="00AE5DBD" w:rsidP="00AE5DBD">
      <w:pPr>
        <w:spacing w:line="360" w:lineRule="auto"/>
        <w:jc w:val="left"/>
        <w:rPr>
          <w:rFonts w:ascii="'Times New Roman'" w:eastAsia="'Times New Roman'"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党的十八大以来，以习近平同志为核心的党中央高瞻远瞩，抓住全球数字化发展与转型的重大历史机遇，系统谋划、统筹推进数字中国建设。</w:t>
      </w:r>
    </w:p>
    <w:p w:rsidR="00AE5DBD" w:rsidRDefault="00AE5DBD" w:rsidP="00AE5DBD">
      <w:pPr>
        <w:spacing w:line="360" w:lineRule="auto"/>
        <w:ind w:firstLine="420"/>
        <w:jc w:val="left"/>
        <w:rPr>
          <w:rFonts w:ascii="楷体" w:eastAsia="楷体" w:hAnsi="楷体" w:cs="楷体"/>
        </w:rPr>
      </w:pPr>
      <w:r>
        <w:rPr>
          <w:rFonts w:ascii="楷体" w:eastAsia="楷体" w:hAnsi="楷体" w:cs="楷体"/>
        </w:rPr>
        <w:t>我国政府广泛征求各方意见建议，制定出台各领域、各地区数字化发展战略规划，打造包括科技、金融、财政、税收、产业政策等在内的政策</w:t>
      </w:r>
      <w:r>
        <w:t>“</w:t>
      </w:r>
      <w:r>
        <w:rPr>
          <w:rFonts w:ascii="楷体" w:eastAsia="楷体" w:hAnsi="楷体" w:cs="楷体"/>
        </w:rPr>
        <w:t>组合拳</w:t>
      </w:r>
      <w:r>
        <w:t>”</w:t>
      </w:r>
      <w:r>
        <w:rPr>
          <w:rFonts w:ascii="楷体" w:eastAsia="楷体" w:hAnsi="楷体" w:cs="楷体"/>
        </w:rPr>
        <w:t>，营造多元主体共同参与的良好生态；积极构建以企业为主体、市场为导向、产学研深度融合的技术创新体系，不断拓展数字化应用场景，推进数字领域新产品、新服务、新技术加速迭代发展，形成需求牵引供给、供给创造需求的高水平良性发展模式，有效激发城乡数字化转型与信息消费潜能；充分发挥数字技术在助力脱贫攻坚和乡村振兴、支撑常态化疫情防控、推动共同富裕等方面的关键作用，不断提升经济社会的数字包容性与普惠性，让人民群众在数字中国建设过程中有更多获得感、幸福感、安全感。</w:t>
      </w:r>
    </w:p>
    <w:p w:rsidR="00AE5DBD" w:rsidRDefault="00AE5DBD" w:rsidP="00AE5DBD">
      <w:pPr>
        <w:spacing w:line="360" w:lineRule="auto"/>
        <w:jc w:val="left"/>
        <w:rPr>
          <w:rFonts w:ascii="'Times New Roman'" w:eastAsia="'Times New Roman'" w:hAnsi="'Times New Roman'" w:cs="'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数字经济正在成为重组全球要素资源、重塑全球经济结构、改变全球竞争格局的关键力量，它不仅开拓了国际合作的空间，发展成为世界经济合作的重要桥梁和纽带，而且极大地推动了各国发挥各自的比较优势，助力实现互利共赢。近年来，我国倡议发起并加入《G20数字经济发展与合作倡议》《全球发展倡议》等国际合作协定，深入参与数字经济国际规则制定，在技术、标准和应用方面与有关国家开展交流合作，携手构建网络空间命运共同体。</w:t>
      </w:r>
    </w:p>
    <w:p w:rsidR="00AE5DBD" w:rsidRDefault="00AE5DBD" w:rsidP="00AE5DBD">
      <w:pPr>
        <w:spacing w:line="360" w:lineRule="auto"/>
        <w:jc w:val="left"/>
      </w:pPr>
      <w:r>
        <w:t>(1)</w:t>
      </w:r>
      <w:r>
        <w:t>结合材料</w:t>
      </w:r>
      <w:proofErr w:type="gramStart"/>
      <w:r>
        <w:t>一</w:t>
      </w:r>
      <w:proofErr w:type="gramEnd"/>
      <w:r>
        <w:t>，运用社会主义市场经济体制的有关知识，阐明我国是如何统筹推进数字中国建设的。</w:t>
      </w:r>
    </w:p>
    <w:p w:rsidR="00AE5DBD" w:rsidRDefault="00AE5DBD" w:rsidP="00AE5DBD">
      <w:pPr>
        <w:spacing w:line="360" w:lineRule="auto"/>
        <w:jc w:val="left"/>
        <w:rPr>
          <w:rFonts w:hint="eastAsia"/>
        </w:rPr>
      </w:pPr>
      <w:r>
        <w:lastRenderedPageBreak/>
        <w:t>(2)</w:t>
      </w:r>
      <w:r>
        <w:t>结合材料二，运用经济全球化的知识，说明我国为什么倡导构建网络空间命运共同体。</w:t>
      </w:r>
    </w:p>
    <w:p w:rsidR="00B04B43" w:rsidRDefault="00B04B43" w:rsidP="00AE5DBD">
      <w:pPr>
        <w:spacing w:line="360" w:lineRule="auto"/>
        <w:jc w:val="left"/>
        <w:rPr>
          <w:rFonts w:hint="eastAsia"/>
        </w:rPr>
      </w:pPr>
    </w:p>
    <w:p w:rsidR="00B04B43" w:rsidRDefault="00B04B43" w:rsidP="00AE5DBD">
      <w:pPr>
        <w:spacing w:line="360" w:lineRule="auto"/>
        <w:jc w:val="left"/>
        <w:rPr>
          <w:rFonts w:hint="eastAsia"/>
        </w:rPr>
      </w:pPr>
    </w:p>
    <w:p w:rsidR="00B04B43" w:rsidRDefault="00B04B43" w:rsidP="00AE5DBD">
      <w:pPr>
        <w:spacing w:line="360" w:lineRule="auto"/>
        <w:jc w:val="left"/>
        <w:rPr>
          <w:rFonts w:hint="eastAsia"/>
        </w:rPr>
      </w:pPr>
    </w:p>
    <w:p w:rsidR="00B04B43" w:rsidRDefault="00B04B43" w:rsidP="00AE5DBD">
      <w:pPr>
        <w:spacing w:line="360" w:lineRule="auto"/>
        <w:jc w:val="left"/>
      </w:pPr>
      <w:bookmarkStart w:id="0" w:name="_GoBack"/>
      <w:bookmarkEnd w:id="0"/>
    </w:p>
    <w:p w:rsidR="00521622" w:rsidRDefault="00743914" w:rsidP="0052162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AE5DBD" w:rsidRDefault="00AE5DBD" w:rsidP="00AE5DBD">
      <w:pPr>
        <w:spacing w:line="360" w:lineRule="auto"/>
        <w:jc w:val="left"/>
      </w:pPr>
      <w:r>
        <w:t>1</w:t>
      </w:r>
      <w:r>
        <w:t>．随着手机的广泛使用，近期一种方便手机自拍的</w:t>
      </w:r>
      <w:r>
        <w:t>“</w:t>
      </w:r>
      <w:r>
        <w:t>神器</w:t>
      </w:r>
      <w:r>
        <w:t>”——</w:t>
      </w:r>
      <w:r>
        <w:t>自拍杆的市场需求大量增加。深圳的一家生产企业最多时一天就能卖出三四万个，其中</w:t>
      </w:r>
      <w:r>
        <w:t>70%</w:t>
      </w:r>
      <w:r>
        <w:t>销往巴西。在巴西市场上，中国生产的自拍</w:t>
      </w:r>
      <w:proofErr w:type="gramStart"/>
      <w:r>
        <w:t>杆因便宜</w:t>
      </w:r>
      <w:proofErr w:type="gramEnd"/>
      <w:r>
        <w:t>好用，一度占至市场份额的</w:t>
      </w:r>
      <w:r>
        <w:t>99%</w:t>
      </w:r>
      <w:r>
        <w:t>。这段材料表明（</w:t>
      </w:r>
      <w:r>
        <w:rPr>
          <w:rFonts w:eastAsia="Times New Roman"/>
          <w:kern w:val="0"/>
          <w:sz w:val="24"/>
          <w:szCs w:val="24"/>
        </w:rPr>
        <w:t>   </w:t>
      </w:r>
      <w:r>
        <w:t>）</w:t>
      </w:r>
    </w:p>
    <w:p w:rsidR="00AE5DBD" w:rsidRDefault="00AE5DBD" w:rsidP="00AE5DBD">
      <w:pPr>
        <w:spacing w:line="360" w:lineRule="auto"/>
        <w:jc w:val="left"/>
      </w:pPr>
      <w:r>
        <w:t>A</w:t>
      </w:r>
      <w:r>
        <w:t>．我国企业从</w:t>
      </w:r>
      <w:r>
        <w:t>“</w:t>
      </w:r>
      <w:r>
        <w:t>引进来</w:t>
      </w:r>
      <w:r>
        <w:t>”</w:t>
      </w:r>
      <w:r>
        <w:t>转向</w:t>
      </w:r>
      <w:r>
        <w:t>“</w:t>
      </w:r>
      <w:r>
        <w:t>走出去</w:t>
      </w:r>
      <w:r>
        <w:t>”</w:t>
      </w:r>
    </w:p>
    <w:p w:rsidR="00AE5DBD" w:rsidRDefault="00AE5DBD" w:rsidP="00AE5DBD">
      <w:pPr>
        <w:spacing w:line="360" w:lineRule="auto"/>
        <w:jc w:val="left"/>
      </w:pPr>
      <w:r>
        <w:t>B</w:t>
      </w:r>
      <w:r>
        <w:t>．经济全球化为企业发展提供了机遇</w:t>
      </w:r>
    </w:p>
    <w:p w:rsidR="00AE5DBD" w:rsidRDefault="00AE5DBD" w:rsidP="00AE5DBD">
      <w:pPr>
        <w:spacing w:line="360" w:lineRule="auto"/>
        <w:jc w:val="left"/>
      </w:pPr>
      <w:r>
        <w:t>C</w:t>
      </w:r>
      <w:r>
        <w:t>．独特的技术是占有市场份额的决定性因素</w:t>
      </w:r>
    </w:p>
    <w:p w:rsidR="00AE5DBD" w:rsidRDefault="00AE5DBD" w:rsidP="00AE5DBD">
      <w:pPr>
        <w:spacing w:line="360" w:lineRule="auto"/>
        <w:jc w:val="left"/>
      </w:pPr>
      <w:r>
        <w:t>D</w:t>
      </w:r>
      <w:r>
        <w:t>．我国已形成以技术、质量为核心的出口竞争新优势</w:t>
      </w:r>
    </w:p>
    <w:p w:rsidR="00AE5DBD" w:rsidRDefault="00AE5DBD" w:rsidP="00AE5DBD">
      <w:pPr>
        <w:spacing w:line="360" w:lineRule="auto"/>
        <w:jc w:val="left"/>
      </w:pPr>
      <w:r>
        <w:t>2</w:t>
      </w:r>
      <w:r>
        <w:t>．当前单边主义愈演愈烈，冲击国际规则和法治。保护主义持续蔓延，拖累世界经济增长。多边主义是国际社会人心所向，大势所趋。搞唯我独尊、本国至上的单边主义行不通，也不得人心。这表明维护多边主义（</w:t>
      </w:r>
      <w:r>
        <w:rPr>
          <w:rFonts w:eastAsia="Times New Roman"/>
          <w:kern w:val="0"/>
          <w:sz w:val="24"/>
          <w:szCs w:val="24"/>
        </w:rPr>
        <w:t>   </w:t>
      </w:r>
      <w:r>
        <w:t>）</w:t>
      </w:r>
    </w:p>
    <w:p w:rsidR="00AE5DBD" w:rsidRDefault="00AE5DBD" w:rsidP="00AE5DBD">
      <w:pPr>
        <w:spacing w:line="360" w:lineRule="auto"/>
        <w:jc w:val="left"/>
      </w:pPr>
      <w:r>
        <w:t>①</w:t>
      </w:r>
      <w:r>
        <w:t>有助于协调国家间关系以消除国际竞争</w:t>
      </w:r>
    </w:p>
    <w:p w:rsidR="00AE5DBD" w:rsidRDefault="00AE5DBD" w:rsidP="00AE5DBD">
      <w:pPr>
        <w:spacing w:line="360" w:lineRule="auto"/>
        <w:jc w:val="left"/>
      </w:pPr>
      <w:r>
        <w:t>②</w:t>
      </w:r>
      <w:r>
        <w:t>有利于构建相互尊重、合作共赢的新型国际关系</w:t>
      </w:r>
    </w:p>
    <w:p w:rsidR="00AE5DBD" w:rsidRDefault="00AE5DBD" w:rsidP="00AE5DBD">
      <w:pPr>
        <w:spacing w:line="360" w:lineRule="auto"/>
        <w:jc w:val="left"/>
      </w:pPr>
      <w:r>
        <w:t>③</w:t>
      </w:r>
      <w:r>
        <w:t>可以建立以相互尊重为基础的国际政治经济新秩序</w:t>
      </w:r>
    </w:p>
    <w:p w:rsidR="00AE5DBD" w:rsidRDefault="00AE5DBD" w:rsidP="00AE5DBD">
      <w:pPr>
        <w:spacing w:line="360" w:lineRule="auto"/>
        <w:jc w:val="left"/>
      </w:pPr>
      <w:r>
        <w:t>④</w:t>
      </w:r>
      <w:r>
        <w:t>能够以开放包容的姿态推进各国间的务实合作</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3</w:t>
      </w:r>
      <w:r>
        <w:t>．</w:t>
      </w:r>
      <w:r>
        <w:t>“</w:t>
      </w:r>
      <w:r>
        <w:t>第十一届中国经济前瞻论坛</w:t>
      </w:r>
      <w:r>
        <w:t>——</w:t>
      </w:r>
      <w:r>
        <w:t>十四五展望与高质量发展</w:t>
      </w:r>
      <w:r>
        <w:t>”</w:t>
      </w:r>
      <w:r>
        <w:t>在北京举行。商务部原部长陈德铭以</w:t>
      </w:r>
      <w:r>
        <w:t>“</w:t>
      </w:r>
      <w:r>
        <w:t>经济全球化的预期与应对</w:t>
      </w:r>
      <w:r>
        <w:t>”</w:t>
      </w:r>
      <w:r>
        <w:t>为题发表演讲。他表示，人类社会进入了全球化、信息化时代，经济的交往盘根错节，谁也离不开谁，合作共赢已是趋势和潮流，顺者昌、逆者衰。经济全球化发展的根本原因是（</w:t>
      </w:r>
      <w:r>
        <w:rPr>
          <w:rFonts w:eastAsia="Times New Roman"/>
          <w:kern w:val="0"/>
          <w:sz w:val="24"/>
          <w:szCs w:val="24"/>
        </w:rPr>
        <w:t>   </w:t>
      </w:r>
      <w:r>
        <w:t>）</w:t>
      </w:r>
    </w:p>
    <w:p w:rsidR="00AE5DBD" w:rsidRDefault="00AE5DBD" w:rsidP="00AE5DBD">
      <w:pPr>
        <w:spacing w:line="360" w:lineRule="auto"/>
        <w:jc w:val="left"/>
      </w:pPr>
      <w:r>
        <w:t>A</w:t>
      </w:r>
      <w:r>
        <w:t>．社会生产力的发展和科技的进步</w:t>
      </w:r>
    </w:p>
    <w:p w:rsidR="00AE5DBD" w:rsidRDefault="00AE5DBD" w:rsidP="00AE5DBD">
      <w:pPr>
        <w:spacing w:line="360" w:lineRule="auto"/>
        <w:jc w:val="left"/>
      </w:pPr>
      <w:r>
        <w:t>B</w:t>
      </w:r>
      <w:r>
        <w:t>．跨国公司的迅速发展</w:t>
      </w:r>
    </w:p>
    <w:p w:rsidR="00AE5DBD" w:rsidRDefault="00AE5DBD" w:rsidP="00AE5DBD">
      <w:pPr>
        <w:spacing w:line="360" w:lineRule="auto"/>
        <w:jc w:val="left"/>
      </w:pPr>
      <w:r>
        <w:t>C</w:t>
      </w:r>
      <w:r>
        <w:t>．市场经济体制建立</w:t>
      </w:r>
    </w:p>
    <w:p w:rsidR="00AE5DBD" w:rsidRDefault="00AE5DBD" w:rsidP="00AE5DBD">
      <w:pPr>
        <w:spacing w:line="360" w:lineRule="auto"/>
        <w:jc w:val="left"/>
      </w:pPr>
      <w:r>
        <w:lastRenderedPageBreak/>
        <w:t>D</w:t>
      </w:r>
      <w:r>
        <w:t>．各国实行对外开放政策</w:t>
      </w:r>
    </w:p>
    <w:p w:rsidR="00AE5DBD" w:rsidRDefault="00AE5DBD" w:rsidP="00AE5DBD">
      <w:pPr>
        <w:spacing w:line="360" w:lineRule="auto"/>
        <w:jc w:val="left"/>
      </w:pPr>
      <w:r>
        <w:t>4</w:t>
      </w:r>
      <w:r>
        <w:t>．</w:t>
      </w:r>
      <w:r>
        <w:t>2020</w:t>
      </w:r>
      <w:r>
        <w:t>年</w:t>
      </w:r>
      <w:r>
        <w:t>3</w:t>
      </w:r>
      <w:r>
        <w:t>月</w:t>
      </w:r>
      <w:r>
        <w:t>19</w:t>
      </w:r>
      <w:r>
        <w:t>日，商务部新闻发言人高峰在商务部召开的新闻发布会上表示，将加快推进中日韩自贸区谈判，加大中国</w:t>
      </w:r>
      <w:r>
        <w:t>—</w:t>
      </w:r>
      <w:r>
        <w:t>海合会自</w:t>
      </w:r>
      <w:proofErr w:type="gramStart"/>
      <w:r>
        <w:t>贸协定</w:t>
      </w:r>
      <w:proofErr w:type="gramEnd"/>
      <w:r>
        <w:t>谈判力度，并积极推进与以色列、挪威、斯里兰卡等的自</w:t>
      </w:r>
      <w:proofErr w:type="gramStart"/>
      <w:r>
        <w:t>贸协定</w:t>
      </w:r>
      <w:proofErr w:type="gramEnd"/>
      <w:r>
        <w:t>谈判和与韩国、秘鲁等的升级谈判，加快构筑立足周边、辐射</w:t>
      </w:r>
      <w:r>
        <w:t>“</w:t>
      </w:r>
      <w:r>
        <w:t>一带一路</w:t>
      </w:r>
      <w:r>
        <w:t>”</w:t>
      </w:r>
      <w:r>
        <w:t>、面向全球的高标准自贸区网络，继续扩大自贸伙伴的</w:t>
      </w:r>
      <w:r>
        <w:t>“</w:t>
      </w:r>
      <w:r>
        <w:t>朋友圈</w:t>
      </w:r>
      <w:r>
        <w:t>”</w:t>
      </w:r>
      <w:r>
        <w:t>。加快实施自由贸易区战略（</w:t>
      </w:r>
      <w:r>
        <w:rPr>
          <w:rFonts w:eastAsia="Times New Roman"/>
          <w:kern w:val="0"/>
          <w:sz w:val="24"/>
          <w:szCs w:val="24"/>
        </w:rPr>
        <w:t>   </w:t>
      </w:r>
      <w:r>
        <w:t>）</w:t>
      </w:r>
    </w:p>
    <w:p w:rsidR="00AE5DBD" w:rsidRDefault="00AE5DBD" w:rsidP="00AE5DBD">
      <w:pPr>
        <w:spacing w:line="360" w:lineRule="auto"/>
        <w:jc w:val="left"/>
      </w:pPr>
      <w:r>
        <w:t>①</w:t>
      </w:r>
      <w:r>
        <w:t>有利于消除经济全球化带来的风险</w:t>
      </w:r>
    </w:p>
    <w:p w:rsidR="00AE5DBD" w:rsidRDefault="00AE5DBD" w:rsidP="00AE5DBD">
      <w:pPr>
        <w:spacing w:line="360" w:lineRule="auto"/>
        <w:jc w:val="left"/>
      </w:pPr>
      <w:r>
        <w:t>②</w:t>
      </w:r>
      <w:r>
        <w:t>是主动顺应经济全球化发展趋势的举措</w:t>
      </w:r>
    </w:p>
    <w:p w:rsidR="00AE5DBD" w:rsidRDefault="00AE5DBD" w:rsidP="00AE5DBD">
      <w:pPr>
        <w:spacing w:line="360" w:lineRule="auto"/>
        <w:jc w:val="left"/>
      </w:pPr>
      <w:r>
        <w:t>③</w:t>
      </w:r>
      <w:r>
        <w:t>有利于从根本上降低商品流通成本</w:t>
      </w:r>
    </w:p>
    <w:p w:rsidR="00AE5DBD" w:rsidRDefault="00AE5DBD" w:rsidP="00AE5DBD">
      <w:pPr>
        <w:spacing w:line="360" w:lineRule="auto"/>
        <w:jc w:val="left"/>
      </w:pPr>
      <w:r>
        <w:t>④</w:t>
      </w:r>
      <w:r>
        <w:t>体现了我国坚持互利共赢的开放战略</w:t>
      </w:r>
    </w:p>
    <w:p w:rsidR="00AE5DBD" w:rsidRDefault="00AE5DBD" w:rsidP="00AE5DBD">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AE5DBD" w:rsidRDefault="00AE5DBD" w:rsidP="00AE5DBD">
      <w:pPr>
        <w:spacing w:line="360" w:lineRule="auto"/>
        <w:jc w:val="left"/>
      </w:pPr>
      <w:r>
        <w:t>5</w:t>
      </w:r>
      <w:r>
        <w:t>．</w:t>
      </w:r>
      <w:r>
        <w:t>2021</w:t>
      </w:r>
      <w:r>
        <w:t>年是中国加入世贸组织</w:t>
      </w:r>
      <w:r>
        <w:t>20</w:t>
      </w:r>
      <w:r>
        <w:t>周年。</w:t>
      </w:r>
      <w:r>
        <w:t>20</w:t>
      </w:r>
      <w:r>
        <w:t>年来，中国经济总量从世界第六位上升到第二位，货物贸易从世界第六位上升到第一位，服务贸易从世界第十一位上升到第二位，利用外资稳居发展中国家首位，对外直接投资从世界第二十六位上升到第一位。上述成就的取得证明了中国（</w:t>
      </w:r>
      <w:r>
        <w:rPr>
          <w:rFonts w:eastAsia="Times New Roman"/>
          <w:kern w:val="0"/>
          <w:sz w:val="24"/>
          <w:szCs w:val="24"/>
        </w:rPr>
        <w:t>    </w:t>
      </w:r>
      <w:r>
        <w:t>）</w:t>
      </w:r>
    </w:p>
    <w:p w:rsidR="00AE5DBD" w:rsidRDefault="00AE5DBD" w:rsidP="00AE5DBD">
      <w:pPr>
        <w:spacing w:line="360" w:lineRule="auto"/>
        <w:jc w:val="left"/>
      </w:pPr>
      <w:r>
        <w:t>①</w:t>
      </w:r>
      <w:r>
        <w:t>既是经济全球化的受益者又是贡献者</w:t>
      </w:r>
    </w:p>
    <w:p w:rsidR="00AE5DBD" w:rsidRDefault="00AE5DBD" w:rsidP="00AE5DBD">
      <w:pPr>
        <w:spacing w:line="360" w:lineRule="auto"/>
        <w:jc w:val="left"/>
      </w:pPr>
      <w:r>
        <w:t>②</w:t>
      </w:r>
      <w:r>
        <w:t>坚决拥护多边贸易体制，放开市场准入</w:t>
      </w:r>
    </w:p>
    <w:p w:rsidR="00AE5DBD" w:rsidRDefault="00AE5DBD" w:rsidP="00AE5DBD">
      <w:pPr>
        <w:spacing w:line="360" w:lineRule="auto"/>
        <w:jc w:val="left"/>
      </w:pPr>
      <w:r>
        <w:t>③</w:t>
      </w:r>
      <w:r>
        <w:t>坚持对外开放的基本国策是正确的选择</w:t>
      </w:r>
    </w:p>
    <w:p w:rsidR="00AE5DBD" w:rsidRDefault="00AE5DBD" w:rsidP="00AE5DBD">
      <w:pPr>
        <w:spacing w:line="360" w:lineRule="auto"/>
        <w:jc w:val="left"/>
      </w:pPr>
      <w:r>
        <w:t>④</w:t>
      </w:r>
      <w:r>
        <w:t>把独立自主、自力更生作为自己的出发点</w:t>
      </w:r>
    </w:p>
    <w:p w:rsidR="00AE5DBD" w:rsidRDefault="00AE5DBD" w:rsidP="00AE5DBD">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AE5DBD" w:rsidRDefault="00AE5DBD" w:rsidP="00AE5DBD">
      <w:pPr>
        <w:spacing w:line="360" w:lineRule="auto"/>
        <w:jc w:val="left"/>
      </w:pPr>
      <w:r>
        <w:t>6</w:t>
      </w:r>
      <w:r>
        <w:t>．面对席卷全球的金融危机，美国财政部部长在一次演讲中高度赞赏了中国在应对危机中所扮演的</w:t>
      </w:r>
      <w:r>
        <w:t>“</w:t>
      </w:r>
      <w:r>
        <w:t>负责任角色</w:t>
      </w:r>
      <w:r>
        <w:t>”</w:t>
      </w:r>
      <w:r>
        <w:t>，认为中国出台的</w:t>
      </w:r>
      <w:r>
        <w:t>4</w:t>
      </w:r>
      <w:proofErr w:type="gramStart"/>
      <w:r>
        <w:t>万亿</w:t>
      </w:r>
      <w:proofErr w:type="gramEnd"/>
      <w:r>
        <w:t>元人民币刺激经济计划有助于推动世界经济持续发展。这表明</w:t>
      </w:r>
      <w:r>
        <w:t>(</w:t>
      </w:r>
      <w:r>
        <w:t xml:space="preserve">　　</w:t>
      </w:r>
      <w:r>
        <w:t>)</w:t>
      </w:r>
    </w:p>
    <w:p w:rsidR="00AE5DBD" w:rsidRDefault="00AE5DBD" w:rsidP="00AE5DBD">
      <w:pPr>
        <w:spacing w:line="360" w:lineRule="auto"/>
        <w:jc w:val="left"/>
      </w:pPr>
      <w:r>
        <w:t>A</w:t>
      </w:r>
      <w:r>
        <w:t>．中国的发展促进了世界的包容发展</w:t>
      </w:r>
    </w:p>
    <w:p w:rsidR="00AE5DBD" w:rsidRDefault="00AE5DBD" w:rsidP="00AE5DBD">
      <w:pPr>
        <w:spacing w:line="360" w:lineRule="auto"/>
        <w:jc w:val="left"/>
      </w:pPr>
      <w:r>
        <w:t>B</w:t>
      </w:r>
      <w:r>
        <w:t>．中国为世界经济发展</w:t>
      </w:r>
      <w:proofErr w:type="gramStart"/>
      <w:r>
        <w:t>作出</w:t>
      </w:r>
      <w:proofErr w:type="gramEnd"/>
      <w:r>
        <w:t>重大贡献</w:t>
      </w:r>
    </w:p>
    <w:p w:rsidR="00AE5DBD" w:rsidRDefault="00AE5DBD" w:rsidP="00AE5DBD">
      <w:pPr>
        <w:spacing w:line="360" w:lineRule="auto"/>
        <w:jc w:val="left"/>
      </w:pPr>
      <w:r>
        <w:t>C</w:t>
      </w:r>
      <w:r>
        <w:t>．我国在国际舞台上发挥着越来越重要的作用</w:t>
      </w:r>
    </w:p>
    <w:p w:rsidR="00AE5DBD" w:rsidRDefault="00AE5DBD" w:rsidP="00AE5DBD">
      <w:pPr>
        <w:spacing w:line="360" w:lineRule="auto"/>
        <w:jc w:val="left"/>
      </w:pPr>
      <w:r>
        <w:t>D</w:t>
      </w:r>
      <w:r>
        <w:t>．中国负责任的大国形象已经被所有国家认同</w:t>
      </w:r>
    </w:p>
    <w:p w:rsidR="00AE5DBD" w:rsidRPr="007F5370" w:rsidRDefault="00AE5DBD" w:rsidP="00AE5DBD">
      <w:pPr>
        <w:spacing w:line="360" w:lineRule="auto"/>
        <w:jc w:val="left"/>
      </w:pPr>
      <w:r>
        <w:rPr>
          <w:rFonts w:hint="eastAsia"/>
        </w:rPr>
        <w:t>7.</w:t>
      </w:r>
      <w:r>
        <w:rPr>
          <w:rFonts w:ascii="楷体" w:eastAsia="楷体" w:hAnsi="楷体" w:cs="楷体"/>
        </w:rPr>
        <w:t>新冠肺炎疫情是一次全球重大突发公共卫生事件，对世界经济造成了重大冲击。疫情加剧保护主义、单边主义、孤立主义、</w:t>
      </w:r>
      <w:proofErr w:type="gramStart"/>
      <w:r>
        <w:rPr>
          <w:rFonts w:ascii="楷体" w:eastAsia="楷体" w:hAnsi="楷体" w:cs="楷体"/>
        </w:rPr>
        <w:t>霸凌主义</w:t>
      </w:r>
      <w:proofErr w:type="gramEnd"/>
      <w:r>
        <w:rPr>
          <w:rFonts w:ascii="楷体" w:eastAsia="楷体" w:hAnsi="楷体" w:cs="楷体"/>
        </w:rPr>
        <w:t>倾向。有的国家采取内顾政策，收回产业</w:t>
      </w:r>
      <w:proofErr w:type="gramStart"/>
      <w:r>
        <w:rPr>
          <w:rFonts w:ascii="楷体" w:eastAsia="楷体" w:hAnsi="楷体" w:cs="楷体"/>
        </w:rPr>
        <w:t>链甚至</w:t>
      </w:r>
      <w:proofErr w:type="gramEnd"/>
      <w:r>
        <w:rPr>
          <w:rFonts w:ascii="楷体" w:eastAsia="楷体" w:hAnsi="楷体" w:cs="楷体"/>
        </w:rPr>
        <w:t>设置贸易及技术壁垒，推动全球产业链本地化、分散化趋势，导致部分产业链收缩，全球产业链不稳定升级。</w:t>
      </w:r>
    </w:p>
    <w:p w:rsidR="00AE5DBD" w:rsidRDefault="00AE5DBD" w:rsidP="00AE5DBD">
      <w:pPr>
        <w:spacing w:line="360" w:lineRule="auto"/>
        <w:ind w:firstLine="420"/>
        <w:jc w:val="left"/>
        <w:rPr>
          <w:rFonts w:ascii="楷体" w:eastAsia="楷体" w:hAnsi="楷体" w:cs="楷体"/>
        </w:rPr>
      </w:pPr>
      <w:r>
        <w:rPr>
          <w:rFonts w:ascii="楷体" w:eastAsia="楷体" w:hAnsi="楷体" w:cs="楷体"/>
        </w:rPr>
        <w:t>我国既面临全球产业链重塑的挑战，也迎来产业链再造的新机遇。我国需要主动谋划，做好疫情防控的同时巩固本国产业链内生优势，加快科技创新和技术攻关，聚焦产业链数字化和智能化发展；扩大国内消费和有效投资，协同推进产业循环、市场循环；团结国际社会共同维护全球产业链稳定，持续优化外资</w:t>
      </w:r>
      <w:r>
        <w:rPr>
          <w:rFonts w:ascii="楷体" w:eastAsia="楷体" w:hAnsi="楷体" w:cs="楷体"/>
        </w:rPr>
        <w:lastRenderedPageBreak/>
        <w:t>营商环境，积极打造新的国际合作增长点，实现国际资本在全球价值链的利益共享。</w:t>
      </w:r>
    </w:p>
    <w:p w:rsidR="00AE5DBD" w:rsidRDefault="00AE5DBD" w:rsidP="00AE5DBD">
      <w:pPr>
        <w:spacing w:line="360" w:lineRule="auto"/>
        <w:jc w:val="left"/>
      </w:pPr>
      <w:r>
        <w:t>结合材料，运用</w:t>
      </w:r>
      <w:r>
        <w:t>“</w:t>
      </w:r>
      <w:r>
        <w:t>经济全球化</w:t>
      </w:r>
      <w:r>
        <w:t>”</w:t>
      </w:r>
      <w:r>
        <w:t>的相关知识，分析中国如何在</w:t>
      </w:r>
      <w:r>
        <w:t>“</w:t>
      </w:r>
      <w:r>
        <w:t>产业回流</w:t>
      </w:r>
      <w:r>
        <w:t>”</w:t>
      </w:r>
      <w:r>
        <w:t>背景下保护自己的经济安全。</w:t>
      </w:r>
    </w:p>
    <w:p w:rsidR="00AE5DBD" w:rsidRPr="00AE5DBD" w:rsidRDefault="00AE5DBD" w:rsidP="00AE5DBD">
      <w:pPr>
        <w:tabs>
          <w:tab w:val="left" w:pos="2078"/>
          <w:tab w:val="left" w:pos="4156"/>
          <w:tab w:val="left" w:pos="6234"/>
        </w:tabs>
        <w:spacing w:line="360" w:lineRule="auto"/>
        <w:jc w:val="left"/>
      </w:pPr>
    </w:p>
    <w:p w:rsidR="003830A1" w:rsidRPr="00AE5DBD" w:rsidRDefault="003830A1" w:rsidP="00AE5DBD">
      <w:pPr>
        <w:spacing w:line="360" w:lineRule="auto"/>
        <w:jc w:val="left"/>
      </w:pPr>
    </w:p>
    <w:sectPr w:rsidR="003830A1" w:rsidRPr="00AE5DBD">
      <w:headerReference w:type="default" r:id="rId11"/>
      <w:footerReference w:type="even" r:id="rId12"/>
      <w:footerReference w:type="default" r:id="rId13"/>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C90" w:rsidRDefault="00971C90">
      <w:r>
        <w:separator/>
      </w:r>
    </w:p>
  </w:endnote>
  <w:endnote w:type="continuationSeparator" w:id="0">
    <w:p w:rsidR="00971C90" w:rsidRDefault="0097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971C90">
      <w:fldChar w:fldCharType="begin"/>
    </w:r>
    <w:r w:rsidR="00971C90">
      <w:instrText xml:space="preserve"> sectionpages </w:instrText>
    </w:r>
    <w:r w:rsidR="00971C90">
      <w:fldChar w:fldCharType="separate"/>
    </w:r>
    <w:r>
      <w:instrText>2</w:instrText>
    </w:r>
    <w:r w:rsidR="00971C90">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B04B43">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B04B43">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C90" w:rsidRDefault="00971C90">
      <w:r>
        <w:separator/>
      </w:r>
    </w:p>
  </w:footnote>
  <w:footnote w:type="continuationSeparator" w:id="0">
    <w:p w:rsidR="00971C90" w:rsidRDefault="0097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541619">
      <w:rPr>
        <w:rFonts w:hint="eastAsia"/>
      </w:rPr>
      <w:t>7</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F47DA"/>
    <w:rsid w:val="00110AC4"/>
    <w:rsid w:val="00142DA0"/>
    <w:rsid w:val="001A363B"/>
    <w:rsid w:val="001B3327"/>
    <w:rsid w:val="001C1A9F"/>
    <w:rsid w:val="001D2DB8"/>
    <w:rsid w:val="001D7A06"/>
    <w:rsid w:val="001E181C"/>
    <w:rsid w:val="00207F75"/>
    <w:rsid w:val="002255FD"/>
    <w:rsid w:val="0025274A"/>
    <w:rsid w:val="00257F56"/>
    <w:rsid w:val="00284433"/>
    <w:rsid w:val="002A1EC6"/>
    <w:rsid w:val="002E035E"/>
    <w:rsid w:val="002E6299"/>
    <w:rsid w:val="00346B1F"/>
    <w:rsid w:val="003830A1"/>
    <w:rsid w:val="003F3CB2"/>
    <w:rsid w:val="00407ADF"/>
    <w:rsid w:val="0041489B"/>
    <w:rsid w:val="00423599"/>
    <w:rsid w:val="00497536"/>
    <w:rsid w:val="004D7F72"/>
    <w:rsid w:val="00514C87"/>
    <w:rsid w:val="00521622"/>
    <w:rsid w:val="00541619"/>
    <w:rsid w:val="00542C2F"/>
    <w:rsid w:val="0055206E"/>
    <w:rsid w:val="0056799D"/>
    <w:rsid w:val="005B4FD4"/>
    <w:rsid w:val="005C67A9"/>
    <w:rsid w:val="005E5AF1"/>
    <w:rsid w:val="006177EB"/>
    <w:rsid w:val="006B16C5"/>
    <w:rsid w:val="006D141B"/>
    <w:rsid w:val="00700E0B"/>
    <w:rsid w:val="00743914"/>
    <w:rsid w:val="00775C73"/>
    <w:rsid w:val="00784B95"/>
    <w:rsid w:val="008224FB"/>
    <w:rsid w:val="008459A2"/>
    <w:rsid w:val="00850A6E"/>
    <w:rsid w:val="00882A7D"/>
    <w:rsid w:val="00913A39"/>
    <w:rsid w:val="009435A1"/>
    <w:rsid w:val="00971C90"/>
    <w:rsid w:val="009B2ED5"/>
    <w:rsid w:val="009B77F3"/>
    <w:rsid w:val="009C746F"/>
    <w:rsid w:val="00A41D9A"/>
    <w:rsid w:val="00A5509B"/>
    <w:rsid w:val="00AB5662"/>
    <w:rsid w:val="00AD1DB1"/>
    <w:rsid w:val="00AE54F3"/>
    <w:rsid w:val="00AE5DBD"/>
    <w:rsid w:val="00B04B43"/>
    <w:rsid w:val="00B55630"/>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5000E"/>
    <w:rsid w:val="00E76E3A"/>
    <w:rsid w:val="00EF035E"/>
    <w:rsid w:val="00F56BCF"/>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70270-0AA2-48FC-AD9D-511AF65B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53</cp:revision>
  <dcterms:created xsi:type="dcterms:W3CDTF">2017-07-19T12:07:00Z</dcterms:created>
  <dcterms:modified xsi:type="dcterms:W3CDTF">2023-01-11T01:15:00Z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