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A1" w:rsidRDefault="00DD7343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江苏省仪征中学2022-2023学年度第一学期高三政治学科作业  </w:t>
      </w:r>
    </w:p>
    <w:p w:rsidR="003830A1" w:rsidRDefault="00DD7343" w:rsidP="00542C2F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</w:t>
      </w:r>
      <w:r w:rsidR="00542C2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必修4  《哲学与文化》</w:t>
      </w:r>
    </w:p>
    <w:p w:rsidR="00542C2F" w:rsidRDefault="00C610E9" w:rsidP="00542C2F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第五课  寻觅社会的真谛</w:t>
      </w:r>
    </w:p>
    <w:p w:rsidR="00542C2F" w:rsidRDefault="00B541FD" w:rsidP="00542C2F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第三框 社会历史的主体</w:t>
      </w:r>
    </w:p>
    <w:p w:rsidR="003830A1" w:rsidRDefault="00DD7343">
      <w:pPr>
        <w:widowControl/>
        <w:snapToGrid w:val="0"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研制人：</w:t>
      </w:r>
      <w:proofErr w:type="gramStart"/>
      <w:r>
        <w:rPr>
          <w:rFonts w:ascii="楷体" w:eastAsia="楷体" w:hAnsi="楷体" w:cs="宋体" w:hint="eastAsia"/>
          <w:bCs/>
          <w:kern w:val="0"/>
          <w:sz w:val="24"/>
          <w:szCs w:val="24"/>
        </w:rPr>
        <w:t>马楠</w:t>
      </w:r>
      <w:proofErr w:type="gramEnd"/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审核人：曹淑莹   </w:t>
      </w:r>
    </w:p>
    <w:p w:rsidR="003830A1" w:rsidRPr="00293635" w:rsidRDefault="00DD7343" w:rsidP="00293635">
      <w:pPr>
        <w:snapToGrid w:val="0"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时间：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作业时长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：25分钟</w:t>
      </w:r>
      <w:r>
        <w:rPr>
          <w:rFonts w:ascii="方正大标宋_GBK" w:eastAsia="方正大标宋_GBK" w:hAnsi="方正大标宋_GBK" w:cs="方正大标宋_GBK" w:hint="eastAsia"/>
          <w:color w:val="0000FF"/>
          <w:sz w:val="32"/>
          <w:szCs w:val="36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</w:tblGrid>
      <w:tr w:rsidR="00293635" w:rsidTr="00293635">
        <w:trPr>
          <w:jc w:val="center"/>
        </w:trPr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题号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3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</w:p>
        </w:tc>
      </w:tr>
      <w:tr w:rsidR="00293635" w:rsidTr="00293635">
        <w:trPr>
          <w:jc w:val="center"/>
        </w:trPr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答案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</w:tr>
      <w:tr w:rsidR="00293635" w:rsidTr="00293635">
        <w:trPr>
          <w:jc w:val="center"/>
        </w:trPr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题号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7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8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9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10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11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12</w:t>
            </w:r>
          </w:p>
        </w:tc>
      </w:tr>
      <w:tr w:rsidR="00293635" w:rsidTr="00293635">
        <w:trPr>
          <w:jc w:val="center"/>
        </w:trPr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答案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</w:tr>
    </w:tbl>
    <w:p w:rsidR="00293635" w:rsidRDefault="00293635" w:rsidP="00293635">
      <w:pPr>
        <w:spacing w:line="360" w:lineRule="auto"/>
        <w:jc w:val="left"/>
      </w:pPr>
      <w:r>
        <w:t>1</w:t>
      </w:r>
      <w:r>
        <w:t>．</w:t>
      </w:r>
      <w:r>
        <w:t>“</w:t>
      </w:r>
      <w:r>
        <w:t>江山就是人民，人民就是江山。中国共产党领导人民打江山、守江山，守的是人民的心。</w:t>
      </w:r>
      <w:r>
        <w:t>”</w:t>
      </w:r>
      <w:r>
        <w:t>党的二十大报告以新的高度强调了坚持以人民为中心。这是基于（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群众观点是马克思主义哲学首要的基本的观点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人民群众是真正的英雄，是历史的创造者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社会意识是对社会存在的正确反映，并推动社会存在的发展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人民群众是决定党和国家前途命运的根本力量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:rsidR="00293635" w:rsidRDefault="00293635" w:rsidP="00293635">
      <w:pPr>
        <w:spacing w:line="360" w:lineRule="auto"/>
        <w:jc w:val="left"/>
      </w:pPr>
      <w:r>
        <w:t>2</w:t>
      </w:r>
      <w:r>
        <w:t>．人民群众既是历史的创造者，也是历史的见证者，既是历史的</w:t>
      </w:r>
      <w:r>
        <w:t>“</w:t>
      </w:r>
      <w:r>
        <w:t>剧中人</w:t>
      </w:r>
      <w:r>
        <w:t>”</w:t>
      </w:r>
      <w:r>
        <w:t>，也是历史的</w:t>
      </w:r>
      <w:r>
        <w:t>“</w:t>
      </w:r>
      <w:r>
        <w:t>剧作者</w:t>
      </w:r>
      <w:r>
        <w:t>”</w:t>
      </w:r>
      <w:r>
        <w:t>，改革开放四十多年来，我们国家创造无数辉煌，离不开千千万万普通中国人民的艰辛努力。这反映出人民群众（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是社会变革主力军，是创造社会历史的源泉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决定社会历史的性质，是社会历史的创造者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是社会变革的决定力量，是社会历史的主体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通过有目的的意识活动来引领社会历史发展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③④</w:t>
      </w:r>
    </w:p>
    <w:p w:rsidR="00293635" w:rsidRDefault="00293635" w:rsidP="00293635">
      <w:pPr>
        <w:spacing w:line="360" w:lineRule="auto"/>
        <w:jc w:val="left"/>
      </w:pPr>
      <w:r>
        <w:t>3</w:t>
      </w:r>
      <w:r>
        <w:t>．人民有期盼，立法有回应。近年来，电信网络诈骗活动多发高发，形势严峻，严重危害人民群众利益和社会和谐稳定。十三届全国人大常委会第三十六次会议表决通过《中华人民共和国反电信网络诈骗法》。材料表明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社会存在的变化决定社会意识变化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人民群众的利益是最高的价值标准</w:t>
      </w:r>
    </w:p>
    <w:p w:rsidR="00293635" w:rsidRDefault="00293635" w:rsidP="00293635">
      <w:pPr>
        <w:spacing w:line="360" w:lineRule="auto"/>
        <w:jc w:val="left"/>
      </w:pPr>
      <w:r>
        <w:lastRenderedPageBreak/>
        <w:t>③</w:t>
      </w:r>
      <w:r>
        <w:t>生产力变化会引起生产关系的变革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经济基础必须与上层建筑相适应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③④</w:t>
      </w:r>
    </w:p>
    <w:p w:rsidR="00293635" w:rsidRDefault="00293635" w:rsidP="00293635">
      <w:pPr>
        <w:spacing w:line="360" w:lineRule="auto"/>
        <w:jc w:val="left"/>
      </w:pPr>
      <w:r>
        <w:t>4</w:t>
      </w:r>
      <w:r>
        <w:t>．习近平总书记强调，要坚持眼睛向下，脚步向下，尊重基层群众实践，解决群众生产生活中面临的突出问题，务必使改革的思路、决策、措施都能更好满足群众诉求，做到改革为了群众、改革依靠群众、改革让群众受益。这是因为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人民群众是社会历史的主体，是历史的创造者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群众观点是马克思主义哲学的核心观点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群众路线是我们党的根本的领导方法和工作方法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人民群众是社会存在和发展的基础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:rsidR="00293635" w:rsidRDefault="00293635" w:rsidP="00293635">
      <w:pPr>
        <w:spacing w:line="360" w:lineRule="auto"/>
        <w:jc w:val="left"/>
      </w:pPr>
      <w:r>
        <w:t>5</w:t>
      </w:r>
      <w:r>
        <w:t>．中国共产党二十大报告中强调，江山就是人民，人民就是江山。中国共产党领导人民打江山、守江山，守的是人民的心。我们要实现好、维护好、发展好最广大人民的根本利益，着力解决好人民群众</w:t>
      </w:r>
      <w:proofErr w:type="gramStart"/>
      <w:r>
        <w:t>急难愁盼问题</w:t>
      </w:r>
      <w:proofErr w:type="gramEnd"/>
      <w:r>
        <w:t>。下列关于</w:t>
      </w:r>
      <w:r>
        <w:t>“</w:t>
      </w:r>
      <w:r>
        <w:t>人民群众</w:t>
      </w:r>
      <w:r>
        <w:t>”</w:t>
      </w:r>
      <w:r>
        <w:t>的说法正确的是（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在不同历史时期，都是指广大劳动群众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是指一切对社会历史起推动作用的人们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是推动社会历史发展的根本动力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既包括普通个人，也包括杰出人物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①③</w:t>
      </w:r>
      <w:r>
        <w:tab/>
        <w:t>C</w:t>
      </w:r>
      <w:r>
        <w:t>．</w:t>
      </w:r>
      <w:r>
        <w:t>②④</w:t>
      </w:r>
      <w:r>
        <w:tab/>
        <w:t>D</w:t>
      </w:r>
      <w:r>
        <w:t>．</w:t>
      </w:r>
      <w:r>
        <w:t>③④</w:t>
      </w:r>
    </w:p>
    <w:p w:rsidR="00293635" w:rsidRDefault="00293635" w:rsidP="00293635">
      <w:pPr>
        <w:spacing w:line="360" w:lineRule="auto"/>
        <w:jc w:val="left"/>
      </w:pPr>
      <w:r>
        <w:t>6</w:t>
      </w:r>
      <w:r>
        <w:t>．在</w:t>
      </w:r>
      <w:proofErr w:type="gramStart"/>
      <w:r>
        <w:t>谈到走</w:t>
      </w:r>
      <w:proofErr w:type="gramEnd"/>
      <w:r>
        <w:t>什么样的政治发展道路时，</w:t>
      </w:r>
      <w:proofErr w:type="gramStart"/>
      <w:r>
        <w:t>习主席</w:t>
      </w:r>
      <w:proofErr w:type="gramEnd"/>
      <w:r>
        <w:t>指出，</w:t>
      </w:r>
      <w:r>
        <w:t>“</w:t>
      </w:r>
      <w:r>
        <w:t>履不必同，期于适足；治不必同，期于利民。</w:t>
      </w:r>
      <w:r>
        <w:t>”</w:t>
      </w:r>
      <w:r>
        <w:t>世界上没有放之四海而皆准的发展道路。只有能够持续造福人民的发展道路，才是最有生命力的。这一论断的哲学依据是（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矛盾特殊性寓于普遍性之中，并通过普遍性表现出来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人民群众是社会历史的主体，是社会变革的决定力量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矛盾的特殊性规定了</w:t>
      </w:r>
      <w:proofErr w:type="gramStart"/>
      <w:r>
        <w:t>一</w:t>
      </w:r>
      <w:proofErr w:type="gramEnd"/>
      <w:r>
        <w:t>事物区别于他事物的特殊本质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人民群众的意愿是衡量发展道路正确与否的根本标准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③④</w:t>
      </w:r>
    </w:p>
    <w:p w:rsidR="00293635" w:rsidRDefault="00293635" w:rsidP="00293635">
      <w:pPr>
        <w:spacing w:line="360" w:lineRule="auto"/>
        <w:jc w:val="left"/>
      </w:pPr>
      <w:r>
        <w:t>7</w:t>
      </w:r>
      <w:r>
        <w:t>．</w:t>
      </w:r>
      <w:r>
        <w:t>2022</w:t>
      </w:r>
      <w:r>
        <w:t>年</w:t>
      </w:r>
      <w:r>
        <w:t>9</w:t>
      </w:r>
      <w:r>
        <w:t>月</w:t>
      </w:r>
      <w:r>
        <w:t>5</w:t>
      </w:r>
      <w:r>
        <w:t>日，四川甘孜藏族自治州泸定县发生的</w:t>
      </w:r>
      <w:r>
        <w:t>6.8</w:t>
      </w:r>
      <w:r>
        <w:t>级地震牵动着亿万人民的心。党中央做出指示，要把抢救生命作为首要任务，最大限度减少人员伤亡。同时，社会各界守望相助、共克时艰，爱心捐款和救援物资源源不断驰援灾区。材料体现的唯物史观道理有（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  <w:rPr>
          <w:rFonts w:ascii="'Times New Roman'" w:eastAsia="'Times New Roman'" w:hAnsi="'Times New Roman'" w:cs="'Times New Roman'"/>
        </w:rPr>
      </w:pPr>
      <w:r>
        <w:lastRenderedPageBreak/>
        <w:t>①</w:t>
      </w:r>
      <w:r>
        <w:t>人民群众的实践决定了社会历史的性质和面貌</w:t>
      </w:r>
      <w:r>
        <w:rPr>
          <w:rFonts w:eastAsia="Times New Roman"/>
          <w:kern w:val="0"/>
          <w:sz w:val="24"/>
          <w:szCs w:val="24"/>
        </w:rPr>
        <w:t>     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人民群众的利益是价值判断和选择的最高标准</w:t>
      </w:r>
    </w:p>
    <w:p w:rsidR="00293635" w:rsidRDefault="00293635" w:rsidP="00293635">
      <w:pPr>
        <w:spacing w:line="360" w:lineRule="auto"/>
        <w:jc w:val="left"/>
        <w:rPr>
          <w:rFonts w:ascii="'Times New Roman'" w:eastAsia="'Times New Roman'" w:hAnsi="'Times New Roman'" w:cs="'Times New Roman'"/>
        </w:rPr>
      </w:pPr>
      <w:r>
        <w:t>③</w:t>
      </w:r>
      <w:r>
        <w:t>群众观点是无产阶级政党的根本立场和根本观点</w:t>
      </w:r>
      <w:r>
        <w:rPr>
          <w:rFonts w:eastAsia="Times New Roman"/>
          <w:kern w:val="0"/>
          <w:sz w:val="24"/>
          <w:szCs w:val="24"/>
        </w:rPr>
        <w:t>   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先进的上层建筑才能更好地适应经济基础的发展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③④</w:t>
      </w:r>
    </w:p>
    <w:p w:rsidR="00293635" w:rsidRDefault="00293635" w:rsidP="00293635">
      <w:pPr>
        <w:spacing w:line="360" w:lineRule="auto"/>
        <w:jc w:val="left"/>
      </w:pPr>
      <w:r>
        <w:t>8</w:t>
      </w:r>
      <w:r>
        <w:t>．实现祖国统一，要坚持以最大诚意、尽最大努力争取和平统一的前景，但绝不承诺放弃使用武力，保留采取一切必要措施的选项。</w:t>
      </w:r>
      <w:proofErr w:type="gramStart"/>
      <w:r>
        <w:t>这针对</w:t>
      </w:r>
      <w:proofErr w:type="gramEnd"/>
      <w:r>
        <w:t>的是外部势力干涉和极少数</w:t>
      </w:r>
      <w:r>
        <w:t>“</w:t>
      </w:r>
      <w:r>
        <w:t>台独</w:t>
      </w:r>
      <w:r>
        <w:t>”</w:t>
      </w:r>
      <w:r>
        <w:t>分裂分子及其分裂活动，绝非针对广大台湾同胞。这是基于（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主要矛盾在复杂事物发展过程中起决定作用</w:t>
      </w:r>
      <w:r>
        <w:t xml:space="preserve"> 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事物的性质是由主要矛盾的主要方面决定的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人民群众在任何时期都是社会变革的主力军</w:t>
      </w:r>
      <w:r>
        <w:t xml:space="preserve"> 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矛盾着的事物及其每一个侧面都各有其特点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②③</w:t>
      </w:r>
      <w:r>
        <w:tab/>
        <w:t>B</w:t>
      </w:r>
      <w:r>
        <w:t>．</w:t>
      </w:r>
      <w:r>
        <w:t>②④</w:t>
      </w:r>
      <w:r>
        <w:tab/>
        <w:t>C</w:t>
      </w:r>
      <w:r>
        <w:t>．</w:t>
      </w:r>
      <w:r>
        <w:t>①③</w:t>
      </w:r>
      <w:r>
        <w:tab/>
        <w:t>D</w:t>
      </w:r>
      <w:r>
        <w:t>．</w:t>
      </w:r>
      <w:r>
        <w:t>①④</w:t>
      </w:r>
    </w:p>
    <w:p w:rsidR="00293635" w:rsidRDefault="00293635" w:rsidP="00293635">
      <w:pPr>
        <w:spacing w:line="360" w:lineRule="auto"/>
        <w:jc w:val="left"/>
      </w:pPr>
      <w:r>
        <w:t>9</w:t>
      </w:r>
      <w:r>
        <w:t>．</w:t>
      </w:r>
      <w:r>
        <w:t>2022</w:t>
      </w:r>
      <w:r>
        <w:t>年</w:t>
      </w:r>
      <w:r>
        <w:t>10</w:t>
      </w:r>
      <w:r>
        <w:t>月</w:t>
      </w:r>
      <w:r>
        <w:t>16</w:t>
      </w:r>
      <w:r>
        <w:t>日，习近平总书记在党的二十大报告中指出：</w:t>
      </w:r>
      <w:r>
        <w:t>“</w:t>
      </w:r>
      <w:r>
        <w:t>江山就是人民，人民就是江山。中国共产党领导人民打江山、守江山，守的是人民的心</w:t>
      </w:r>
      <w:r>
        <w:t>”</w:t>
      </w:r>
      <w:r>
        <w:t>。习近平总书记讲话的依据是（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人民群众是社会历史的创造者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人民群众是社会存在和发展的基础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人民群众是我们力量的源泉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保护人民生命安全是党的中心工作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:rsidR="00293635" w:rsidRDefault="00293635" w:rsidP="00293635">
      <w:pPr>
        <w:spacing w:line="360" w:lineRule="auto"/>
        <w:jc w:val="left"/>
      </w:pPr>
      <w:r>
        <w:t>10</w:t>
      </w:r>
      <w:r>
        <w:t>．徐川子，</w:t>
      </w:r>
      <w:proofErr w:type="gramStart"/>
      <w:r>
        <w:t>一名国网杭州</w:t>
      </w:r>
      <w:proofErr w:type="gramEnd"/>
      <w:r>
        <w:t>供电公司的</w:t>
      </w:r>
      <w:r>
        <w:t>80</w:t>
      </w:r>
      <w:r>
        <w:t>后女员工，是浙江省</w:t>
      </w:r>
      <w:r>
        <w:t>17</w:t>
      </w:r>
      <w:r>
        <w:t>名当选为党的二十大党代表的女党员之一。当选党的二十大代表后，她说，</w:t>
      </w:r>
      <w:r>
        <w:t>“</w:t>
      </w:r>
      <w:r>
        <w:t>我这份工作就是给人们送去光明和温暖</w:t>
      </w:r>
      <w:r>
        <w:t>”</w:t>
      </w:r>
      <w:r>
        <w:t>，</w:t>
      </w:r>
      <w:r>
        <w:t>“</w:t>
      </w:r>
      <w:r>
        <w:t>生逢其时、重任在肩，唯有努力向下扎根，才能不断向上生长</w:t>
      </w:r>
      <w:r>
        <w:t>”</w:t>
      </w:r>
      <w:r>
        <w:t>。作为一名共产党员（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  <w:rPr>
          <w:rFonts w:ascii="'Times New Roman'" w:eastAsia="'Times New Roman'" w:hAnsi="'Times New Roman'" w:cs="'Times New Roman'"/>
        </w:rPr>
      </w:pPr>
      <w:r>
        <w:t>①</w:t>
      </w:r>
      <w:r>
        <w:t>要坚持群众路线，全心全意为人民服务</w:t>
      </w:r>
      <w:r>
        <w:rPr>
          <w:rFonts w:eastAsia="Times New Roman"/>
          <w:kern w:val="0"/>
          <w:sz w:val="24"/>
          <w:szCs w:val="24"/>
        </w:rPr>
        <w:t>    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要坚持群众路线，一切为了群众</w:t>
      </w:r>
    </w:p>
    <w:p w:rsidR="00293635" w:rsidRDefault="00293635" w:rsidP="00293635">
      <w:pPr>
        <w:spacing w:line="360" w:lineRule="auto"/>
        <w:jc w:val="left"/>
        <w:rPr>
          <w:rFonts w:ascii="'Times New Roman'" w:eastAsia="'Times New Roman'" w:hAnsi="'Times New Roman'" w:cs="'Times New Roman'"/>
        </w:rPr>
      </w:pPr>
      <w:r>
        <w:t>③</w:t>
      </w:r>
      <w:r>
        <w:t>要坚持群众观点，虚心向人民群众学习</w:t>
      </w:r>
      <w:r>
        <w:rPr>
          <w:rFonts w:eastAsia="Times New Roman"/>
          <w:kern w:val="0"/>
          <w:sz w:val="24"/>
          <w:szCs w:val="24"/>
        </w:rPr>
        <w:t>    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要坚持群众观点，一切依靠群众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:rsidR="00293635" w:rsidRDefault="00293635" w:rsidP="00293635">
      <w:pPr>
        <w:spacing w:line="360" w:lineRule="auto"/>
        <w:jc w:val="left"/>
      </w:pPr>
      <w:r>
        <w:t>11</w:t>
      </w:r>
      <w:r>
        <w:t>．记者日前从省卫生健康委获悉，我省将围绕群众</w:t>
      </w:r>
      <w:r>
        <w:t>“</w:t>
      </w:r>
      <w:r>
        <w:t>幼有所育</w:t>
      </w:r>
      <w:r>
        <w:t>”</w:t>
      </w:r>
      <w:r>
        <w:t>需求，打造</w:t>
      </w:r>
      <w:r>
        <w:t>“</w:t>
      </w:r>
      <w:r>
        <w:t>浙有善育</w:t>
      </w:r>
      <w:r>
        <w:t>”</w:t>
      </w:r>
      <w:r>
        <w:t>金名片，提振生育意愿，优化人口结构，提高人口素质，不断增强群众获得感、体验感。之所以要增强群众获得感、体验感，</w:t>
      </w:r>
      <w:r>
        <w:lastRenderedPageBreak/>
        <w:t>是因为（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人民群众是实践的主体，是历史的创造者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人民满意是衡量政府工</w:t>
      </w:r>
      <w:proofErr w:type="gramStart"/>
      <w:r>
        <w:t>作成效</w:t>
      </w:r>
      <w:proofErr w:type="gramEnd"/>
      <w:r>
        <w:t>的唯一标准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人民群众是社会存在和发展的基础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群众路线是我们党的生命线和根本工作路线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③④</w:t>
      </w:r>
      <w:r>
        <w:tab/>
        <w:t>D</w:t>
      </w:r>
      <w:r>
        <w:t>．</w:t>
      </w:r>
      <w:r>
        <w:t>②③</w:t>
      </w:r>
    </w:p>
    <w:p w:rsidR="00293635" w:rsidRDefault="00293635" w:rsidP="00293635">
      <w:pPr>
        <w:spacing w:line="360" w:lineRule="auto"/>
        <w:jc w:val="left"/>
      </w:pPr>
      <w:r>
        <w:t>12</w:t>
      </w:r>
      <w:r>
        <w:t>．进一步推进户籍制度改革，是涉及亿万农业转移人口的一项重大举措。各地区、各有关部门要深刻把握城镇化进程的客观规律，切实落实户籍制度改革的各项政策措施。我国推进户籍制度改革（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A</w:t>
      </w:r>
      <w:r>
        <w:t>．体现我国社会的基本矛盾是改革与发展之间的矛盾</w:t>
      </w:r>
    </w:p>
    <w:p w:rsidR="00293635" w:rsidRDefault="00293635" w:rsidP="00293635">
      <w:pPr>
        <w:spacing w:line="360" w:lineRule="auto"/>
        <w:jc w:val="left"/>
      </w:pPr>
      <w:r>
        <w:t>B</w:t>
      </w:r>
      <w:r>
        <w:t>．要遵循上层建筑一定要适合经济基础状况的规律</w:t>
      </w:r>
    </w:p>
    <w:p w:rsidR="00293635" w:rsidRDefault="00293635" w:rsidP="00293635">
      <w:pPr>
        <w:spacing w:line="360" w:lineRule="auto"/>
        <w:jc w:val="left"/>
      </w:pPr>
      <w:r>
        <w:t>C</w:t>
      </w:r>
      <w:r>
        <w:t>．要遵循生产关系一定要适合生产力状况的规律</w:t>
      </w:r>
    </w:p>
    <w:p w:rsidR="00293635" w:rsidRDefault="00293635" w:rsidP="00293635">
      <w:pPr>
        <w:spacing w:line="360" w:lineRule="auto"/>
        <w:jc w:val="left"/>
      </w:pPr>
      <w:r>
        <w:t>D</w:t>
      </w:r>
      <w:r>
        <w:t>．表明改革是推动我国社会变革的决定力量</w:t>
      </w:r>
    </w:p>
    <w:p w:rsidR="00293635" w:rsidRDefault="00293635" w:rsidP="00293635">
      <w:pPr>
        <w:spacing w:line="360" w:lineRule="auto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13.</w:t>
      </w:r>
      <w:r>
        <w:rPr>
          <w:rFonts w:ascii="楷体" w:eastAsia="楷体" w:hAnsi="楷体" w:cs="楷体"/>
        </w:rPr>
        <w:t>“梨园佳子弟，无石不成班”，“石”指的是安徽安庆市怀宁县的石牌镇。</w:t>
      </w:r>
    </w:p>
    <w:p w:rsidR="00293635" w:rsidRDefault="00293635" w:rsidP="00293635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石牌一带早先唱和的</w:t>
      </w:r>
      <w:proofErr w:type="gramStart"/>
      <w:r>
        <w:rPr>
          <w:rFonts w:ascii="楷体" w:eastAsia="楷体" w:hAnsi="楷体" w:cs="楷体"/>
        </w:rPr>
        <w:t>是耕歌戏</w:t>
      </w:r>
      <w:proofErr w:type="gramEnd"/>
      <w:r>
        <w:rPr>
          <w:rFonts w:ascii="楷体" w:eastAsia="楷体" w:hAnsi="楷体" w:cs="楷体"/>
        </w:rPr>
        <w:t>，又称竹枝腔，是由农村播种</w:t>
      </w:r>
      <w:proofErr w:type="gramStart"/>
      <w:r>
        <w:rPr>
          <w:rFonts w:ascii="楷体" w:eastAsia="楷体" w:hAnsi="楷体" w:cs="楷体"/>
        </w:rPr>
        <w:t>歌发展</w:t>
      </w:r>
      <w:proofErr w:type="gramEnd"/>
      <w:r>
        <w:rPr>
          <w:rFonts w:ascii="楷体" w:eastAsia="楷体" w:hAnsi="楷体" w:cs="楷体"/>
        </w:rPr>
        <w:t>而来的石牌高腔与民间百戏(又称“杂耍”)融合而成的民间歌舞演唱。地处水陆交通要道的石牌镇，是周边各县农副产品集散地，也是通往安庆及沿江各地必经之路，南来北往的商贾在此成了文化交流的使者，劳动人民深接地气的各式剧目声腔在此碰撞，生成戏曲文化萌芽的沃土。兼容并蓄、取长补短，周边地区的腔与</w:t>
      </w:r>
      <w:proofErr w:type="gramStart"/>
      <w:r>
        <w:rPr>
          <w:rFonts w:ascii="楷体" w:eastAsia="楷体" w:hAnsi="楷体" w:cs="楷体"/>
        </w:rPr>
        <w:t>调先后</w:t>
      </w:r>
      <w:proofErr w:type="gramEnd"/>
      <w:r>
        <w:rPr>
          <w:rFonts w:ascii="楷体" w:eastAsia="楷体" w:hAnsi="楷体" w:cs="楷体"/>
        </w:rPr>
        <w:t>在石</w:t>
      </w:r>
      <w:proofErr w:type="gramStart"/>
      <w:r>
        <w:rPr>
          <w:rFonts w:ascii="楷体" w:eastAsia="楷体" w:hAnsi="楷体" w:cs="楷体"/>
        </w:rPr>
        <w:t>牌流行</w:t>
      </w:r>
      <w:proofErr w:type="gramEnd"/>
      <w:r>
        <w:rPr>
          <w:rFonts w:ascii="楷体" w:eastAsia="楷体" w:hAnsi="楷体" w:cs="楷体"/>
        </w:rPr>
        <w:t>传播，中国戏曲的几大剧种如徽剧、昆曲、青阳腔、黄梅戏等，都曾在这里驻足并发扬光大。</w:t>
      </w:r>
    </w:p>
    <w:p w:rsidR="00293635" w:rsidRDefault="00293635" w:rsidP="00293635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“出门三五里，处处黄梅声”，每逢社日、节庆和丰收季节，这里的人们有</w:t>
      </w:r>
      <w:proofErr w:type="gramStart"/>
      <w:r>
        <w:rPr>
          <w:rFonts w:ascii="楷体" w:eastAsia="楷体" w:hAnsi="楷体" w:cs="楷体"/>
        </w:rPr>
        <w:t>竞相邀班结社</w:t>
      </w:r>
      <w:proofErr w:type="gramEnd"/>
      <w:r>
        <w:rPr>
          <w:rFonts w:ascii="楷体" w:eastAsia="楷体" w:hAnsi="楷体" w:cs="楷体"/>
        </w:rPr>
        <w:t>、登台演唱的传统。石牌戏曲班社群起，名伶辈出，辐射全国。</w:t>
      </w:r>
    </w:p>
    <w:p w:rsidR="00293635" w:rsidRDefault="00293635" w:rsidP="00293635">
      <w:pPr>
        <w:spacing w:line="360" w:lineRule="auto"/>
        <w:jc w:val="left"/>
      </w:pPr>
      <w:r>
        <w:t>(1)</w:t>
      </w:r>
      <w:r>
        <w:t>材料是如何体现人民群众是社会精神财富的创造者的</w:t>
      </w:r>
      <w:r>
        <w:t>?</w:t>
      </w: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  <w:r>
        <w:t>(2)</w:t>
      </w:r>
      <w:r>
        <w:t>结合材料并运用文化生活知识，说说你是如何理解中华文化包容性及其作用的。</w:t>
      </w: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</w:rPr>
        <w:lastRenderedPageBreak/>
        <w:t>★（选做题）</w:t>
      </w:r>
      <w:r>
        <w:rPr>
          <w:rFonts w:hint="eastAsia"/>
        </w:rPr>
        <w:t>14</w:t>
      </w:r>
      <w:r>
        <w:t>．</w:t>
      </w:r>
      <w:r>
        <w:rPr>
          <w:rFonts w:ascii="楷体" w:eastAsia="楷体" w:hAnsi="楷体" w:cs="楷体"/>
        </w:rPr>
        <w:t>《人民日报》2022年10月12日发表社论，世界卫生组织10月10日公布的数据显示，今年以来全球累计新冠死亡病例数已超百万例。当前全球疫情仍在高位流行，病毒仍在不断变异，美国、日本等一些国家采取了“躺平”。但死亡病例深刻警示我们，“躺平”不可取，“躺赢”不可能，坚持动态清零才能最大程度地避免疫情失控造成巨大损失。</w:t>
      </w:r>
    </w:p>
    <w:p w:rsidR="00293635" w:rsidRDefault="00293635" w:rsidP="00293635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衡量一种大流行疾病的危害程度，群体的视角最为重要。一旦放松疫情防控，势必会在短期内造成大量人群被感染，出现大量重症和死亡病例，造成医疗资源挤兑，让正常的医疗服务需求得不到解决，形成恶性循环。从实践看，正因为坚持动态清零，我们才最大限度保护了人民生命安全和身体健康。实践充分证明，动态清零符合国情、符合科学、有效可行，坚持动态清零实质就是坚持人民至上、生命至上。</w:t>
      </w:r>
    </w:p>
    <w:p w:rsidR="00293635" w:rsidRDefault="00293635" w:rsidP="00293635">
      <w:pPr>
        <w:spacing w:line="360" w:lineRule="auto"/>
        <w:jc w:val="left"/>
      </w:pPr>
      <w:r>
        <w:t>结合上述材料，运用社会历史主体的知识，说明面对很多国家的</w:t>
      </w:r>
      <w:r>
        <w:t>“</w:t>
      </w:r>
      <w:r>
        <w:t>躺平</w:t>
      </w:r>
      <w:r>
        <w:t>”,</w:t>
      </w:r>
      <w:r>
        <w:t>为何我国仍坚持动态清零政策。</w:t>
      </w: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3830A1" w:rsidRDefault="00DD7343" w:rsidP="00293635">
      <w:pPr>
        <w:spacing w:line="360" w:lineRule="auto"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备用练习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</w:tblGrid>
      <w:tr w:rsidR="00293635">
        <w:trPr>
          <w:jc w:val="center"/>
        </w:trPr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题号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3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</w:t>
            </w:r>
          </w:p>
        </w:tc>
      </w:tr>
      <w:tr w:rsidR="00293635">
        <w:trPr>
          <w:jc w:val="center"/>
        </w:trPr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答案</w:t>
            </w: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293635" w:rsidRDefault="00293635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</w:tr>
    </w:tbl>
    <w:p w:rsidR="00293635" w:rsidRDefault="00293635" w:rsidP="00293635">
      <w:pPr>
        <w:spacing w:line="360" w:lineRule="auto"/>
        <w:jc w:val="left"/>
      </w:pPr>
      <w:r>
        <w:rPr>
          <w:rFonts w:hint="eastAsia"/>
        </w:rPr>
        <w:t>1</w:t>
      </w:r>
      <w:r>
        <w:t>．</w:t>
      </w:r>
      <w:r>
        <w:t>9</w:t>
      </w:r>
      <w:r>
        <w:t>月</w:t>
      </w:r>
      <w:r>
        <w:t>5</w:t>
      </w:r>
      <w:r>
        <w:t>日，泸定地震发生后，四川森林消防总队甘孜支队共</w:t>
      </w:r>
      <w:r>
        <w:t>110</w:t>
      </w:r>
      <w:r>
        <w:t>人，于</w:t>
      </w:r>
      <w:r>
        <w:t>5</w:t>
      </w:r>
      <w:r>
        <w:t>日下午，第一时间到达泸定县磨西镇。然而，到了现场，救援人员却发现桥梁已经垮塌，无法立即赶到对面。当时唯一可能的救援通道便是不到</w:t>
      </w:r>
      <w:proofErr w:type="gramStart"/>
      <w:r>
        <w:t>一</w:t>
      </w:r>
      <w:proofErr w:type="gramEnd"/>
      <w:r>
        <w:t>脚掌宽的管道。想都没想，雅江大队大队长张国胜带领十个人以最快速度，现场制作了一座简易的</w:t>
      </w:r>
      <w:r>
        <w:t>“</w:t>
      </w:r>
      <w:r>
        <w:t>生命桥</w:t>
      </w:r>
      <w:r>
        <w:t>”</w:t>
      </w:r>
      <w:r>
        <w:t>。正是凭借此桥，救援人员得以对青岗坪村进行搜救。截至</w:t>
      </w:r>
      <w:r>
        <w:t>9</w:t>
      </w:r>
      <w:r>
        <w:t>月</w:t>
      </w:r>
      <w:r>
        <w:t>6</w:t>
      </w:r>
      <w:r>
        <w:t>日，青岗坪村</w:t>
      </w:r>
      <w:r>
        <w:t>300</w:t>
      </w:r>
      <w:r>
        <w:t>余名群众均已安全转移，其中包括</w:t>
      </w:r>
      <w:r>
        <w:t>29</w:t>
      </w:r>
      <w:r>
        <w:t>名重伤员。下列选项与材料蕴含哲理一致的是（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一切为了群众是群众路线基本内容的一部分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社会历史的创造者是劳动群众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人民群众在国家治理中占主体地位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群众的获得感和幸福感是我国社会发展的基础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:rsidR="00293635" w:rsidRDefault="00293635" w:rsidP="00293635">
      <w:pPr>
        <w:spacing w:line="360" w:lineRule="auto"/>
        <w:jc w:val="left"/>
      </w:pPr>
      <w:r>
        <w:rPr>
          <w:rFonts w:hint="eastAsia"/>
        </w:rPr>
        <w:t>2</w:t>
      </w:r>
      <w:r>
        <w:t>．从</w:t>
      </w:r>
      <w:r>
        <w:t>“</w:t>
      </w:r>
      <w:r>
        <w:t>民惟</w:t>
      </w:r>
      <w:proofErr w:type="gramStart"/>
      <w:r>
        <w:t>邦</w:t>
      </w:r>
      <w:proofErr w:type="gramEnd"/>
      <w:r>
        <w:t>本，本固</w:t>
      </w:r>
      <w:proofErr w:type="gramStart"/>
      <w:r>
        <w:t>邦</w:t>
      </w:r>
      <w:proofErr w:type="gramEnd"/>
      <w:r>
        <w:t>宁</w:t>
      </w:r>
      <w:r>
        <w:t>”</w:t>
      </w:r>
      <w:r>
        <w:t>到</w:t>
      </w:r>
      <w:r>
        <w:t>“</w:t>
      </w:r>
      <w:r>
        <w:t>以人民为中心</w:t>
      </w:r>
      <w:r>
        <w:t>”</w:t>
      </w:r>
      <w:r>
        <w:t>，再到今天</w:t>
      </w:r>
      <w:r>
        <w:t>“</w:t>
      </w:r>
      <w:r>
        <w:t>民之所忧，我必念之；民之所盼，我必行之</w:t>
      </w:r>
      <w:r>
        <w:t>”</w:t>
      </w:r>
      <w:r>
        <w:t>。民本思想一直存在于我党的观念中，这种深层次的文化是我党在</w:t>
      </w:r>
      <w:proofErr w:type="gramStart"/>
      <w:r>
        <w:t>作出</w:t>
      </w:r>
      <w:proofErr w:type="gramEnd"/>
      <w:r>
        <w:t>选择时无形的</w:t>
      </w:r>
      <w:r>
        <w:t>“</w:t>
      </w:r>
      <w:r>
        <w:t>指挥棒</w:t>
      </w:r>
      <w:r>
        <w:t>”</w:t>
      </w:r>
      <w:r>
        <w:t>。之所以坚持这样的理念，是因为（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lastRenderedPageBreak/>
        <w:t>①</w:t>
      </w:r>
      <w:r>
        <w:t>人民群众是创造一切社会财富的源泉，是社会存在和发展的基础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人民群众是社会变革的决定力量，决定着不同的社会性质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群众观点、群众路线是中国共产党建设中国特色社会主义的重要保证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人民群众是历史的创造者，是社会实践的主体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①③</w:t>
      </w:r>
      <w:r>
        <w:tab/>
        <w:t>C</w:t>
      </w:r>
      <w:r>
        <w:t>．</w:t>
      </w:r>
      <w:r>
        <w:t>②④</w:t>
      </w:r>
      <w:r>
        <w:tab/>
        <w:t>D</w:t>
      </w:r>
      <w:r>
        <w:t>．</w:t>
      </w:r>
      <w:r>
        <w:t>③④</w:t>
      </w:r>
    </w:p>
    <w:p w:rsidR="00293635" w:rsidRDefault="00293635" w:rsidP="00293635">
      <w:pPr>
        <w:spacing w:line="360" w:lineRule="auto"/>
        <w:jc w:val="left"/>
      </w:pPr>
      <w:r>
        <w:rPr>
          <w:rFonts w:hint="eastAsia"/>
        </w:rPr>
        <w:t>3</w:t>
      </w:r>
      <w:r>
        <w:t>．</w:t>
      </w:r>
      <w:r>
        <w:t>2022</w:t>
      </w:r>
      <w:r>
        <w:t>年是党的二十大召开之年，是实施</w:t>
      </w:r>
      <w:r>
        <w:t>“</w:t>
      </w:r>
      <w:r>
        <w:t>十四五</w:t>
      </w:r>
      <w:r>
        <w:t>”</w:t>
      </w:r>
      <w:r>
        <w:t>规划的关键之年，做好</w:t>
      </w:r>
      <w:proofErr w:type="gramStart"/>
      <w:r>
        <w:t>医</w:t>
      </w:r>
      <w:proofErr w:type="gramEnd"/>
      <w:r>
        <w:t>改工作意义重大。湖北省委、省政府积极</w:t>
      </w:r>
      <w:proofErr w:type="gramStart"/>
      <w:r>
        <w:t>打造疾控体系</w:t>
      </w:r>
      <w:proofErr w:type="gramEnd"/>
      <w:r>
        <w:t>改革和公共卫生体系建设</w:t>
      </w:r>
      <w:r>
        <w:t>“</w:t>
      </w:r>
      <w:r>
        <w:t>湖北样板</w:t>
      </w:r>
      <w:r>
        <w:t>”</w:t>
      </w:r>
      <w:r>
        <w:t>，推进村（居）民委员会公共卫生委员会建设，提升重大疫情监测预警、流调溯源、应急处置等能力。湖北省深化</w:t>
      </w:r>
      <w:proofErr w:type="gramStart"/>
      <w:r>
        <w:t>医</w:t>
      </w:r>
      <w:proofErr w:type="gramEnd"/>
      <w:r>
        <w:t>改是基于（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生产关系一定要适合生产力发展状况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变革上层建筑以适合经济基础发展需要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群众路线是我党的生命线和根本工作路线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改革是推动社会基本矛盾解决的直接动力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:rsidR="00293635" w:rsidRDefault="00293635" w:rsidP="00293635">
      <w:pPr>
        <w:spacing w:line="360" w:lineRule="auto"/>
        <w:jc w:val="left"/>
      </w:pPr>
      <w:r>
        <w:rPr>
          <w:rFonts w:hint="eastAsia"/>
        </w:rPr>
        <w:t>4</w:t>
      </w:r>
      <w:r>
        <w:t>．</w:t>
      </w:r>
      <w:r>
        <w:t>2022</w:t>
      </w:r>
      <w:r>
        <w:t>年</w:t>
      </w:r>
      <w:r>
        <w:t>10</w:t>
      </w:r>
      <w:r>
        <w:t>月</w:t>
      </w:r>
      <w:r>
        <w:t>16</w:t>
      </w:r>
      <w:r>
        <w:t>日，习近平总书记在党的二十大报告中提出，增进民生福祉，提高人民生活品质。必须坚持在发展中保障和改善民生，鼓励共同奋斗创造美好生活，不断实现人民对美好生活的向往。从哲学上看，习近平总书记上述论断是基于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  <w:rPr>
          <w:rFonts w:ascii="'Times New Roman'" w:eastAsia="'Times New Roman'" w:hAnsi="'Times New Roman'" w:cs="'Times New Roman'"/>
        </w:rPr>
      </w:pPr>
      <w:r>
        <w:t>①</w:t>
      </w:r>
      <w:r>
        <w:t>人民群众是历史的创造者</w:t>
      </w:r>
      <w:r>
        <w:rPr>
          <w:rFonts w:eastAsia="Times New Roman"/>
          <w:kern w:val="0"/>
          <w:sz w:val="24"/>
          <w:szCs w:val="24"/>
        </w:rPr>
        <w:t>    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人是创造世界历史的动力</w:t>
      </w:r>
    </w:p>
    <w:p w:rsidR="00293635" w:rsidRDefault="00293635" w:rsidP="00293635">
      <w:pPr>
        <w:spacing w:line="360" w:lineRule="auto"/>
        <w:jc w:val="left"/>
        <w:rPr>
          <w:rFonts w:ascii="'Times New Roman'" w:eastAsia="'Times New Roman'" w:hAnsi="'Times New Roman'" w:cs="'Times New Roman'"/>
        </w:rPr>
      </w:pPr>
      <w:r>
        <w:t>③</w:t>
      </w:r>
      <w:r>
        <w:t>人人都是历史活动的推动者</w:t>
      </w:r>
      <w:r>
        <w:rPr>
          <w:rFonts w:eastAsia="Times New Roman"/>
          <w:kern w:val="0"/>
          <w:sz w:val="24"/>
          <w:szCs w:val="24"/>
        </w:rPr>
        <w:t>    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人民群众是社会进步的主体力量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:rsidR="00293635" w:rsidRDefault="00293635" w:rsidP="00293635">
      <w:pPr>
        <w:spacing w:line="360" w:lineRule="auto"/>
        <w:jc w:val="left"/>
      </w:pPr>
      <w:r>
        <w:rPr>
          <w:rFonts w:hint="eastAsia"/>
        </w:rPr>
        <w:t>5</w:t>
      </w:r>
      <w:r>
        <w:t>．</w:t>
      </w:r>
      <w:r>
        <w:t>2022</w:t>
      </w:r>
      <w:r>
        <w:t>年</w:t>
      </w:r>
      <w:r>
        <w:t>7</w:t>
      </w:r>
      <w:r>
        <w:t>月，李克强总理在福建考察时强调，坚持发展是解决我国一切问题的基础和关键，更大力度推进改革开放，</w:t>
      </w:r>
      <w:proofErr w:type="gramStart"/>
      <w:r>
        <w:t>稳市场主体稳就业保</w:t>
      </w:r>
      <w:proofErr w:type="gramEnd"/>
      <w:r>
        <w:t>民生，着力巩固经济恢复基础，保持经济运行在合理区间。这表明（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293635" w:rsidRDefault="00293635" w:rsidP="00293635">
      <w:pPr>
        <w:spacing w:line="360" w:lineRule="auto"/>
        <w:jc w:val="left"/>
      </w:pPr>
      <w:r>
        <w:t>①</w:t>
      </w:r>
      <w:r>
        <w:t>主要矛盾在事物发展中起决定作用</w:t>
      </w:r>
    </w:p>
    <w:p w:rsidR="00293635" w:rsidRDefault="00293635" w:rsidP="00293635">
      <w:pPr>
        <w:spacing w:line="360" w:lineRule="auto"/>
        <w:jc w:val="left"/>
      </w:pPr>
      <w:r>
        <w:t>②</w:t>
      </w:r>
      <w:r>
        <w:t>矛盾的同一性寓于斗争性之中</w:t>
      </w:r>
    </w:p>
    <w:p w:rsidR="00293635" w:rsidRDefault="00293635" w:rsidP="00293635">
      <w:pPr>
        <w:spacing w:line="360" w:lineRule="auto"/>
        <w:jc w:val="left"/>
      </w:pPr>
      <w:r>
        <w:t>③</w:t>
      </w:r>
      <w:r>
        <w:t>上层建筑为先进的经济基础服务时，能促进生产力发展</w:t>
      </w:r>
    </w:p>
    <w:p w:rsidR="00293635" w:rsidRDefault="00293635" w:rsidP="00293635">
      <w:pPr>
        <w:spacing w:line="360" w:lineRule="auto"/>
        <w:jc w:val="left"/>
      </w:pPr>
      <w:r>
        <w:t>④</w:t>
      </w:r>
      <w:r>
        <w:t>要坚持群众观点和群众路线</w:t>
      </w:r>
    </w:p>
    <w:p w:rsidR="00293635" w:rsidRDefault="00293635" w:rsidP="00293635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①③</w:t>
      </w:r>
      <w:r>
        <w:tab/>
        <w:t>C</w:t>
      </w:r>
      <w:r>
        <w:t>．</w:t>
      </w:r>
      <w:r>
        <w:t>③④</w:t>
      </w:r>
      <w:r>
        <w:tab/>
        <w:t>D</w:t>
      </w:r>
      <w:r>
        <w:t>．</w:t>
      </w:r>
      <w:r>
        <w:t>①④</w:t>
      </w:r>
    </w:p>
    <w:p w:rsidR="00293635" w:rsidRDefault="00293635" w:rsidP="00293635">
      <w:pPr>
        <w:spacing w:line="360" w:lineRule="auto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6</w:t>
      </w:r>
      <w:r w:rsidR="00B42F4E">
        <w:rPr>
          <w:rFonts w:ascii="楷体" w:eastAsia="楷体" w:hAnsi="楷体" w:cs="楷体" w:hint="eastAsia"/>
        </w:rPr>
        <w:t>.</w:t>
      </w:r>
      <w:bookmarkStart w:id="0" w:name="_GoBack"/>
      <w:bookmarkEnd w:id="0"/>
      <w:r>
        <w:rPr>
          <w:rFonts w:ascii="楷体" w:eastAsia="楷体" w:hAnsi="楷体" w:cs="楷体"/>
        </w:rPr>
        <w:t>2008年起，中央文明办组织开展网上“我推荐我评议身边好人”活动，引导人们发现身边的凡人善举、平民英雄。</w:t>
      </w:r>
    </w:p>
    <w:p w:rsidR="00293635" w:rsidRDefault="00293635" w:rsidP="00293635">
      <w:pPr>
        <w:spacing w:line="360" w:lineRule="auto"/>
        <w:ind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lastRenderedPageBreak/>
        <w:t>2022年“中国好人榜”上，有23年来奔忙在做慈善、献爱心路上，给500多个孤儿当“爹”的</w:t>
      </w:r>
      <w:proofErr w:type="gramStart"/>
      <w:r>
        <w:rPr>
          <w:rFonts w:ascii="楷体" w:eastAsia="楷体" w:hAnsi="楷体" w:cs="楷体"/>
        </w:rPr>
        <w:t>山西耿开文</w:t>
      </w:r>
      <w:proofErr w:type="gramEnd"/>
      <w:r>
        <w:rPr>
          <w:rFonts w:ascii="楷体" w:eastAsia="楷体" w:hAnsi="楷体" w:cs="楷体"/>
        </w:rPr>
        <w:t>；有冲锋在前</w:t>
      </w:r>
      <w:proofErr w:type="gramStart"/>
      <w:r>
        <w:rPr>
          <w:rFonts w:ascii="楷体" w:eastAsia="楷体" w:hAnsi="楷体" w:cs="楷体"/>
        </w:rPr>
        <w:t>不</w:t>
      </w:r>
      <w:proofErr w:type="gramEnd"/>
      <w:r>
        <w:rPr>
          <w:rFonts w:ascii="楷体" w:eastAsia="楷体" w:hAnsi="楷体" w:cs="楷体"/>
        </w:rPr>
        <w:t>畏难、守护青山16年的江西王翠红；有辛苦付出30余载、</w:t>
      </w:r>
      <w:proofErr w:type="gramStart"/>
      <w:r>
        <w:rPr>
          <w:rFonts w:ascii="楷体" w:eastAsia="楷体" w:hAnsi="楷体" w:cs="楷体"/>
        </w:rPr>
        <w:t>一口炕锅撑起</w:t>
      </w:r>
      <w:proofErr w:type="gramEnd"/>
      <w:r>
        <w:rPr>
          <w:rFonts w:ascii="楷体" w:eastAsia="楷体" w:hAnsi="楷体" w:cs="楷体"/>
        </w:rPr>
        <w:t>老弱病残之家的湖北邹爱华；有举家捐款1000多万元、奉献家乡教育事业的海南94岁退休教师符国仲；有奋不顾身，在汹涌洪水中挽救生命的重庆花甲老人何明全、段萍友；有子承父业义务守护京杭大运河十三载、托举起17条鲜活生命的江苏“运河汉子”王大亮……每一个名字背后，都有一段感人的故事；每一个故事都折射着时代的光芒，</w:t>
      </w:r>
      <w:proofErr w:type="gramStart"/>
      <w:r>
        <w:rPr>
          <w:rFonts w:ascii="楷体" w:eastAsia="楷体" w:hAnsi="楷体" w:cs="楷体"/>
        </w:rPr>
        <w:t>引领着</w:t>
      </w:r>
      <w:proofErr w:type="gramEnd"/>
      <w:r>
        <w:rPr>
          <w:rFonts w:ascii="楷体" w:eastAsia="楷体" w:hAnsi="楷体" w:cs="楷体"/>
        </w:rPr>
        <w:t>社会文明新风尚。</w:t>
      </w:r>
    </w:p>
    <w:p w:rsidR="00293635" w:rsidRDefault="00293635" w:rsidP="00293635">
      <w:pPr>
        <w:spacing w:line="360" w:lineRule="auto"/>
        <w:jc w:val="left"/>
      </w:pPr>
      <w:r>
        <w:t>(1)“</w:t>
      </w:r>
      <w:r>
        <w:t>中国好人</w:t>
      </w:r>
      <w:r>
        <w:t>”</w:t>
      </w:r>
      <w:r>
        <w:t>的事迹生动诠释了</w:t>
      </w:r>
      <w:r>
        <w:t>“</w:t>
      </w:r>
      <w:r>
        <w:t>在平凡的工作中创造不平凡的业绩</w:t>
      </w:r>
      <w:r>
        <w:t>”</w:t>
      </w:r>
      <w:r>
        <w:t>的道理，结合材料，运用社会历史主体的知识对此加以说明。</w:t>
      </w: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293635" w:rsidRDefault="00293635" w:rsidP="00293635">
      <w:pPr>
        <w:spacing w:line="360" w:lineRule="auto"/>
        <w:jc w:val="left"/>
      </w:pPr>
    </w:p>
    <w:p w:rsidR="009B77F3" w:rsidRDefault="00293635" w:rsidP="00293635">
      <w:pPr>
        <w:spacing w:line="360" w:lineRule="auto"/>
        <w:jc w:val="left"/>
      </w:pPr>
      <w:r>
        <w:t>(2)</w:t>
      </w:r>
      <w:r>
        <w:t>作为新时代的青少年，如何在知行合一中学习</w:t>
      </w:r>
      <w:r>
        <w:t>“</w:t>
      </w:r>
      <w:r>
        <w:t>中国好人</w:t>
      </w:r>
      <w:r>
        <w:t>”</w:t>
      </w:r>
      <w:r>
        <w:t>的优秀品质，让自己的人生绽放光彩</w:t>
      </w:r>
      <w:r>
        <w:t>?</w:t>
      </w:r>
      <w:r>
        <w:t>请结合材料提出两点建议。</w:t>
      </w:r>
    </w:p>
    <w:p w:rsidR="009B77F3" w:rsidRDefault="009B77F3" w:rsidP="009B77F3">
      <w:pPr>
        <w:spacing w:line="360" w:lineRule="auto"/>
        <w:jc w:val="center"/>
        <w:rPr>
          <w:rFonts w:ascii="黑体" w:eastAsia="黑体" w:hAnsi="黑体" w:cs="黑体"/>
          <w:b/>
          <w:sz w:val="30"/>
        </w:rPr>
      </w:pPr>
    </w:p>
    <w:p w:rsidR="003830A1" w:rsidRPr="009B77F3" w:rsidRDefault="003830A1" w:rsidP="009B77F3">
      <w:pPr>
        <w:spacing w:line="360" w:lineRule="auto"/>
        <w:jc w:val="left"/>
        <w:textAlignment w:val="center"/>
        <w:rPr>
          <w:rFonts w:ascii="宋体" w:hAnsi="宋体" w:cs="宋体"/>
        </w:rPr>
      </w:pPr>
    </w:p>
    <w:sectPr w:rsidR="003830A1" w:rsidRPr="009B77F3">
      <w:headerReference w:type="default" r:id="rId10"/>
      <w:footerReference w:type="even" r:id="rId11"/>
      <w:footerReference w:type="default" r:id="rId12"/>
      <w:pgSz w:w="11907" w:h="16839"/>
      <w:pgMar w:top="1440" w:right="1080" w:bottom="1440" w:left="1080" w:header="851" w:footer="992" w:gutter="0"/>
      <w:pgNumType w:start="1"/>
      <w:cols w:space="126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AA" w:rsidRDefault="00994CAA">
      <w:r>
        <w:separator/>
      </w:r>
    </w:p>
  </w:endnote>
  <w:endnote w:type="continuationSeparator" w:id="0">
    <w:p w:rsidR="00994CAA" w:rsidRDefault="009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A1" w:rsidRDefault="00DD7343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994CAA">
      <w:fldChar w:fldCharType="begin"/>
    </w:r>
    <w:r w:rsidR="00994CAA">
      <w:instrText xml:space="preserve"> sectionpages </w:instrText>
    </w:r>
    <w:r w:rsidR="00994CAA">
      <w:fldChar w:fldCharType="separate"/>
    </w:r>
    <w:r>
      <w:instrText>2</w:instrText>
    </w:r>
    <w:r w:rsidR="00994CAA"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A1" w:rsidRDefault="00DD734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30A1" w:rsidRDefault="00DD734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42F4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830A1" w:rsidRDefault="00DD734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42F4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AA" w:rsidRDefault="00994CAA">
      <w:r>
        <w:separator/>
      </w:r>
    </w:p>
  </w:footnote>
  <w:footnote w:type="continuationSeparator" w:id="0">
    <w:p w:rsidR="00994CAA" w:rsidRDefault="0099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A1" w:rsidRDefault="00DD7343">
    <w:pPr>
      <w:pStyle w:val="a5"/>
      <w:jc w:val="right"/>
    </w:pPr>
    <w:r>
      <w:rPr>
        <w:rFonts w:hint="eastAsia"/>
      </w:rPr>
      <w:t>作业</w:t>
    </w:r>
    <w:r w:rsidR="00B541FD">
      <w:rPr>
        <w:rFonts w:hint="eastAsia"/>
      </w:rPr>
      <w:t>5.3</w:t>
    </w:r>
  </w:p>
  <w:p w:rsidR="003830A1" w:rsidRDefault="003830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2A39"/>
    <w:multiLevelType w:val="singleLevel"/>
    <w:tmpl w:val="6F7C2A39"/>
    <w:lvl w:ilvl="0">
      <w:start w:val="1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GJiOWQ1YTZhNGE2YzFiNTZjZDhiOTYwNTg4YmUifQ=="/>
  </w:docVars>
  <w:rsids>
    <w:rsidRoot w:val="00C806B0"/>
    <w:rsid w:val="000326B1"/>
    <w:rsid w:val="00043B54"/>
    <w:rsid w:val="00054A44"/>
    <w:rsid w:val="000729DA"/>
    <w:rsid w:val="000F47DA"/>
    <w:rsid w:val="00142DA0"/>
    <w:rsid w:val="001B3327"/>
    <w:rsid w:val="001C1A9F"/>
    <w:rsid w:val="001D7A06"/>
    <w:rsid w:val="001E181C"/>
    <w:rsid w:val="00207F75"/>
    <w:rsid w:val="0025274A"/>
    <w:rsid w:val="00284433"/>
    <w:rsid w:val="00293635"/>
    <w:rsid w:val="002A1EC6"/>
    <w:rsid w:val="002E035E"/>
    <w:rsid w:val="002E6299"/>
    <w:rsid w:val="00346B1F"/>
    <w:rsid w:val="003830A1"/>
    <w:rsid w:val="003F3CB2"/>
    <w:rsid w:val="0041489B"/>
    <w:rsid w:val="00497536"/>
    <w:rsid w:val="00514C87"/>
    <w:rsid w:val="00542C2F"/>
    <w:rsid w:val="005C67A9"/>
    <w:rsid w:val="005E5AF1"/>
    <w:rsid w:val="006B16C5"/>
    <w:rsid w:val="006D141B"/>
    <w:rsid w:val="00775C73"/>
    <w:rsid w:val="00784B95"/>
    <w:rsid w:val="008224FB"/>
    <w:rsid w:val="008459A2"/>
    <w:rsid w:val="009435A1"/>
    <w:rsid w:val="00994CAA"/>
    <w:rsid w:val="009B2ED5"/>
    <w:rsid w:val="009B77F3"/>
    <w:rsid w:val="009C746F"/>
    <w:rsid w:val="00A172D0"/>
    <w:rsid w:val="00AD1DB1"/>
    <w:rsid w:val="00B42F4E"/>
    <w:rsid w:val="00B541FD"/>
    <w:rsid w:val="00B55630"/>
    <w:rsid w:val="00B96959"/>
    <w:rsid w:val="00BF535F"/>
    <w:rsid w:val="00C610E9"/>
    <w:rsid w:val="00C63501"/>
    <w:rsid w:val="00C806B0"/>
    <w:rsid w:val="00CB22F1"/>
    <w:rsid w:val="00D156AB"/>
    <w:rsid w:val="00D76273"/>
    <w:rsid w:val="00D90C9C"/>
    <w:rsid w:val="00DC714B"/>
    <w:rsid w:val="00DD7343"/>
    <w:rsid w:val="00EF035E"/>
    <w:rsid w:val="18FC46FF"/>
    <w:rsid w:val="1D946CBE"/>
    <w:rsid w:val="1E25038F"/>
    <w:rsid w:val="256D069F"/>
    <w:rsid w:val="2C1457EC"/>
    <w:rsid w:val="2C4A22D3"/>
    <w:rsid w:val="33E819A0"/>
    <w:rsid w:val="36BF2817"/>
    <w:rsid w:val="38684451"/>
    <w:rsid w:val="393C6ED0"/>
    <w:rsid w:val="3BFB756A"/>
    <w:rsid w:val="3CC406EC"/>
    <w:rsid w:val="48825933"/>
    <w:rsid w:val="53D15698"/>
    <w:rsid w:val="5FC91D43"/>
    <w:rsid w:val="631D3054"/>
    <w:rsid w:val="648F7D38"/>
    <w:rsid w:val="6C721525"/>
    <w:rsid w:val="76F3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391CC-8F89-4E73-836D-0CCD5E23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PC</cp:lastModifiedBy>
  <cp:revision>33</cp:revision>
  <dcterms:created xsi:type="dcterms:W3CDTF">2017-07-19T12:07:00Z</dcterms:created>
  <dcterms:modified xsi:type="dcterms:W3CDTF">2022-11-25T01:52:00Z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2052-11.1.0.11830</vt:lpwstr>
  </property>
  <property fmtid="{D5CDD505-2E9C-101B-9397-08002B2CF9AE}" pid="4" name="ICV">
    <vt:lpwstr>0761A73C12E6433D881A0083E18418DE</vt:lpwstr>
  </property>
</Properties>
</file>