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B00A6" w14:textId="77777777" w:rsidR="00525BDA" w:rsidRDefault="00525BDA" w:rsidP="00525BDA">
      <w:pPr>
        <w:spacing w:line="270" w:lineRule="atLeast"/>
        <w:jc w:val="center"/>
      </w:pPr>
      <w:r>
        <w:rPr>
          <w:noProof/>
        </w:rPr>
        <w:drawing>
          <wp:inline distT="0" distB="0" distL="0" distR="0" wp14:anchorId="101D1322" wp14:editId="4673AA36">
            <wp:extent cx="2252520" cy="335160"/>
            <wp:effectExtent l="0" t="0" r="0" b="0"/>
            <wp:docPr id="150" name="第三篇.jpg" descr="id:214749497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5.jpeg"/>
                    <pic:cNvPicPr/>
                  </pic:nvPicPr>
                  <pic:blipFill>
                    <a:blip r:embed="rId6"/>
                    <a:stretch>
                      <a:fillRect/>
                    </a:stretch>
                  </pic:blipFill>
                  <pic:spPr>
                    <a:xfrm>
                      <a:off x="0" y="0"/>
                      <a:ext cx="2252520" cy="335160"/>
                    </a:xfrm>
                    <a:prstGeom prst="rect">
                      <a:avLst/>
                    </a:prstGeom>
                  </pic:spPr>
                </pic:pic>
              </a:graphicData>
            </a:graphic>
          </wp:inline>
        </w:drawing>
      </w:r>
    </w:p>
    <w:p w14:paraId="3744A2D8" w14:textId="77777777" w:rsidR="00525BDA" w:rsidRDefault="00525BDA" w:rsidP="00525BDA">
      <w:pPr>
        <w:spacing w:line="420" w:lineRule="exact"/>
        <w:jc w:val="center"/>
      </w:pPr>
      <w:r>
        <w:rPr>
          <w:rFonts w:eastAsia="方正正中黑简体" w:hint="eastAsia"/>
          <w:sz w:val="28"/>
        </w:rPr>
        <w:t>专题</w:t>
      </w:r>
      <w:proofErr w:type="gramStart"/>
      <w:r>
        <w:rPr>
          <w:rFonts w:eastAsia="方正正中黑简体" w:hint="eastAsia"/>
          <w:sz w:val="28"/>
        </w:rPr>
        <w:t>一</w:t>
      </w:r>
      <w:proofErr w:type="gramEnd"/>
      <w:r>
        <w:rPr>
          <w:sz w:val="28"/>
        </w:rPr>
        <w:t xml:space="preserve">　</w:t>
      </w:r>
      <w:r>
        <w:rPr>
          <w:rFonts w:eastAsia="方正正中黑简体" w:hint="eastAsia"/>
          <w:sz w:val="28"/>
        </w:rPr>
        <w:t>社会主义基本经济制度</w:t>
      </w:r>
    </w:p>
    <w:p w14:paraId="5F27F755" w14:textId="77777777" w:rsidR="00525BDA" w:rsidRDefault="00525BDA" w:rsidP="00525BDA">
      <w:pPr>
        <w:spacing w:line="360" w:lineRule="exact"/>
        <w:ind w:firstLineChars="200" w:firstLine="480"/>
        <w:jc w:val="center"/>
      </w:pPr>
      <w:r>
        <w:rPr>
          <w:rFonts w:eastAsia="方正黑体_GBK" w:hint="eastAsia"/>
          <w:sz w:val="24"/>
        </w:rPr>
        <w:t>考点</w:t>
      </w:r>
      <w:proofErr w:type="gramStart"/>
      <w:r>
        <w:rPr>
          <w:rFonts w:eastAsia="方正黑体_GBK" w:hint="eastAsia"/>
          <w:sz w:val="24"/>
        </w:rPr>
        <w:t>一</w:t>
      </w:r>
      <w:proofErr w:type="gramEnd"/>
      <w:r>
        <w:rPr>
          <w:sz w:val="24"/>
        </w:rPr>
        <w:t xml:space="preserve">　</w:t>
      </w:r>
      <w:r>
        <w:rPr>
          <w:rFonts w:eastAsia="方正黑体_GBK" w:hint="eastAsia"/>
          <w:sz w:val="24"/>
        </w:rPr>
        <w:t>公有制为主体、多种所有制经济共同发展</w:t>
      </w:r>
    </w:p>
    <w:tbl>
      <w:tblPr>
        <w:tblW w:w="5000" w:type="pct"/>
        <w:jc w:val="center"/>
        <w:tblBorders>
          <w:top w:val="single" w:sz="0" w:space="0" w:color="000000"/>
        </w:tblBorders>
        <w:tblLayout w:type="fixed"/>
        <w:tblLook w:val="04A0" w:firstRow="1" w:lastRow="0" w:firstColumn="1" w:lastColumn="0" w:noHBand="0" w:noVBand="1"/>
      </w:tblPr>
      <w:tblGrid>
        <w:gridCol w:w="479"/>
        <w:gridCol w:w="3994"/>
        <w:gridCol w:w="3833"/>
      </w:tblGrid>
      <w:tr w:rsidR="00525BDA" w14:paraId="769A2D5A" w14:textId="77777777" w:rsidTr="00F526EE">
        <w:trPr>
          <w:jc w:val="center"/>
        </w:trPr>
        <w:tc>
          <w:tcPr>
            <w:tcW w:w="540" w:type="dxa"/>
            <w:tcBorders>
              <w:left w:val="single" w:sz="0" w:space="0" w:color="000000"/>
              <w:bottom w:val="single" w:sz="0" w:space="0" w:color="000000"/>
              <w:right w:val="single" w:sz="0" w:space="0" w:color="000000"/>
            </w:tcBorders>
            <w:tcMar>
              <w:left w:w="0" w:type="dxa"/>
              <w:right w:w="0" w:type="dxa"/>
            </w:tcMar>
            <w:vAlign w:val="center"/>
          </w:tcPr>
          <w:p w14:paraId="1B4860EE" w14:textId="77777777" w:rsidR="00525BDA" w:rsidRDefault="00525BDA" w:rsidP="00F526EE">
            <w:pPr>
              <w:spacing w:line="240" w:lineRule="exact"/>
              <w:jc w:val="center"/>
            </w:pPr>
            <w:r>
              <w:rPr>
                <w:rFonts w:hint="eastAsia"/>
              </w:rPr>
              <w:t>序号</w:t>
            </w:r>
          </w:p>
        </w:tc>
        <w:tc>
          <w:tcPr>
            <w:tcW w:w="4500" w:type="dxa"/>
            <w:tcBorders>
              <w:left w:val="single" w:sz="0" w:space="0" w:color="000000"/>
              <w:bottom w:val="single" w:sz="0" w:space="0" w:color="000000"/>
              <w:right w:val="single" w:sz="0" w:space="0" w:color="000000"/>
            </w:tcBorders>
            <w:tcMar>
              <w:left w:w="105" w:type="dxa"/>
              <w:right w:w="105" w:type="dxa"/>
            </w:tcMar>
            <w:vAlign w:val="center"/>
          </w:tcPr>
          <w:p w14:paraId="42BB5743" w14:textId="77777777" w:rsidR="00525BDA" w:rsidRDefault="00525BDA" w:rsidP="00F526EE">
            <w:pPr>
              <w:spacing w:line="240" w:lineRule="exact"/>
              <w:jc w:val="center"/>
            </w:pPr>
            <w:r>
              <w:rPr>
                <w:rFonts w:hint="eastAsia"/>
              </w:rPr>
              <w:t>易错易混</w:t>
            </w:r>
            <w:r>
              <w:rPr>
                <w:rFonts w:eastAsia="NEU-BZ-S92" w:hint="eastAsia"/>
              </w:rPr>
              <w:t>·</w:t>
            </w:r>
            <w:r>
              <w:rPr>
                <w:rFonts w:hint="eastAsia"/>
              </w:rPr>
              <w:t>误区案例</w:t>
            </w:r>
          </w:p>
        </w:tc>
        <w:tc>
          <w:tcPr>
            <w:tcW w:w="4317" w:type="dxa"/>
            <w:tcBorders>
              <w:left w:val="single" w:sz="0" w:space="0" w:color="000000"/>
              <w:bottom w:val="single" w:sz="0" w:space="0" w:color="000000"/>
              <w:right w:val="single" w:sz="0" w:space="0" w:color="000000"/>
            </w:tcBorders>
            <w:tcMar>
              <w:left w:w="105" w:type="dxa"/>
              <w:right w:w="105" w:type="dxa"/>
            </w:tcMar>
            <w:vAlign w:val="center"/>
          </w:tcPr>
          <w:p w14:paraId="280F8626" w14:textId="77777777" w:rsidR="00525BDA" w:rsidRDefault="00525BDA" w:rsidP="00F526EE">
            <w:pPr>
              <w:spacing w:line="240" w:lineRule="exact"/>
              <w:jc w:val="center"/>
            </w:pPr>
            <w:r>
              <w:rPr>
                <w:rFonts w:hint="eastAsia"/>
              </w:rPr>
              <w:t>诊断错因</w:t>
            </w:r>
            <w:r>
              <w:rPr>
                <w:rFonts w:eastAsia="NEU-BZ-S92" w:hint="eastAsia"/>
              </w:rPr>
              <w:t>·</w:t>
            </w:r>
            <w:r>
              <w:rPr>
                <w:rFonts w:hint="eastAsia"/>
              </w:rPr>
              <w:t>拨云见日</w:t>
            </w:r>
          </w:p>
        </w:tc>
      </w:tr>
      <w:tr w:rsidR="00525BDA" w14:paraId="1E119CAC"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13CAD5D3" w14:textId="77777777" w:rsidR="00525BDA" w:rsidRDefault="00525BDA" w:rsidP="00F526EE">
            <w:pPr>
              <w:spacing w:line="240" w:lineRule="exact"/>
              <w:jc w:val="center"/>
            </w:pPr>
            <w:r>
              <w:t>1</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779CA81" w14:textId="77777777" w:rsidR="00525BDA" w:rsidRDefault="00525BDA" w:rsidP="00F526EE">
            <w:pPr>
              <w:spacing w:line="240" w:lineRule="exact"/>
            </w:pPr>
            <w:r>
              <w:rPr>
                <w:rFonts w:ascii="方正楷体_GBK" w:hAnsi="方正楷体_GBK"/>
              </w:rPr>
              <w:t>(</w:t>
            </w:r>
            <w:r>
              <w:t>2021</w:t>
            </w:r>
            <w:r>
              <w:rPr>
                <w:rFonts w:eastAsia="NEU-B6-S92" w:hint="eastAsia"/>
              </w:rPr>
              <w:t>·</w:t>
            </w:r>
            <w:r>
              <w:rPr>
                <w:rFonts w:eastAsia="方正楷体_GBK" w:hint="eastAsia"/>
              </w:rPr>
              <w:t>苏</w:t>
            </w:r>
            <w:proofErr w:type="gramStart"/>
            <w:r>
              <w:rPr>
                <w:rFonts w:eastAsia="方正楷体_GBK" w:hint="eastAsia"/>
              </w:rPr>
              <w:t>锡常镇二</w:t>
            </w:r>
            <w:proofErr w:type="gramEnd"/>
            <w:r>
              <w:rPr>
                <w:rFonts w:eastAsia="方正楷体_GBK" w:hint="eastAsia"/>
              </w:rPr>
              <w:t>模</w:t>
            </w:r>
            <w:r>
              <w:rPr>
                <w:rFonts w:eastAsia="NEU-B6-S92" w:hint="eastAsia"/>
              </w:rPr>
              <w:t>·</w:t>
            </w:r>
            <w:r>
              <w:t>5①</w:t>
            </w:r>
            <w:r>
              <w:rPr>
                <w:rFonts w:ascii="方正楷体_GBK" w:hAnsi="方正楷体_GBK"/>
              </w:rPr>
              <w:t>)</w:t>
            </w:r>
            <w:proofErr w:type="gramStart"/>
            <w:r>
              <w:rPr>
                <w:rFonts w:hint="eastAsia"/>
              </w:rPr>
              <w:t>国企混改基金</w:t>
            </w:r>
            <w:proofErr w:type="gramEnd"/>
            <w:r>
              <w:rPr>
                <w:rFonts w:hint="eastAsia"/>
              </w:rPr>
              <w:t>的成立能够促进国有企业改革发展</w:t>
            </w:r>
            <w:r>
              <w:rPr>
                <w:rFonts w:ascii="方正书宋_GBK" w:hAnsi="方正书宋_GBK"/>
              </w:rPr>
              <w:t>,</w:t>
            </w:r>
            <w:r>
              <w:rPr>
                <w:rFonts w:hint="eastAsia"/>
              </w:rPr>
              <w:t>巩固其主体地位</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65AA24F" w14:textId="77777777" w:rsidR="00525BDA" w:rsidRDefault="00525BDA" w:rsidP="00F526EE">
            <w:pPr>
              <w:spacing w:line="240" w:lineRule="exact"/>
            </w:pPr>
            <w:r>
              <w:rPr>
                <w:rFonts w:hint="eastAsia"/>
              </w:rPr>
              <w:t>国有经济对经济发展起主导作用。公有制经济是我国国民经济的主体</w:t>
            </w:r>
          </w:p>
        </w:tc>
      </w:tr>
      <w:tr w:rsidR="00525BDA" w14:paraId="05AF86AA"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24B44283" w14:textId="77777777" w:rsidR="00525BDA" w:rsidRDefault="00525BDA" w:rsidP="00F526EE">
            <w:pPr>
              <w:spacing w:line="240" w:lineRule="exact"/>
              <w:jc w:val="center"/>
            </w:pPr>
            <w:r>
              <w:t>2</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2684EC4" w14:textId="77777777" w:rsidR="00525BDA" w:rsidRDefault="00525BDA" w:rsidP="00F526EE">
            <w:pPr>
              <w:spacing w:line="240" w:lineRule="exact"/>
            </w:pPr>
            <w:r>
              <w:rPr>
                <w:rFonts w:ascii="方正楷体_GBK" w:hAnsi="方正楷体_GBK"/>
              </w:rPr>
              <w:t>(</w:t>
            </w:r>
            <w:r>
              <w:t>2020</w:t>
            </w:r>
            <w:r>
              <w:rPr>
                <w:rFonts w:eastAsia="NEU-B6-S92" w:hint="eastAsia"/>
              </w:rPr>
              <w:t>·</w:t>
            </w:r>
            <w:r>
              <w:rPr>
                <w:rFonts w:eastAsia="方正楷体_GBK" w:hint="eastAsia"/>
              </w:rPr>
              <w:t>全国</w:t>
            </w:r>
            <w:r>
              <w:t>Ⅱ</w:t>
            </w:r>
            <w:r>
              <w:rPr>
                <w:rFonts w:eastAsia="方正楷体_GBK" w:hint="eastAsia"/>
              </w:rPr>
              <w:t>卷</w:t>
            </w:r>
            <w:r>
              <w:rPr>
                <w:rFonts w:eastAsia="NEU-B6-S92" w:hint="eastAsia"/>
              </w:rPr>
              <w:t>·</w:t>
            </w:r>
            <w:r>
              <w:t>15①</w:t>
            </w:r>
            <w:r>
              <w:rPr>
                <w:rFonts w:ascii="方正楷体_GBK" w:hAnsi="方正楷体_GBK"/>
              </w:rPr>
              <w:t>)</w:t>
            </w:r>
            <w:r>
              <w:rPr>
                <w:rFonts w:hint="eastAsia"/>
              </w:rPr>
              <w:t>我们要</w:t>
            </w:r>
            <w:proofErr w:type="gramStart"/>
            <w:r>
              <w:rPr>
                <w:rFonts w:hint="eastAsia"/>
              </w:rPr>
              <w:t>发挥自</w:t>
            </w:r>
            <w:proofErr w:type="gramEnd"/>
            <w:r>
              <w:rPr>
                <w:rFonts w:hint="eastAsia"/>
              </w:rPr>
              <w:t>贸区在国民经济中的主导作用</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6A2915D" w14:textId="77777777" w:rsidR="00525BDA" w:rsidRDefault="00525BDA" w:rsidP="00F526EE">
            <w:pPr>
              <w:spacing w:line="240" w:lineRule="exact"/>
            </w:pPr>
            <w:r>
              <w:rPr>
                <w:rFonts w:hint="eastAsia"/>
              </w:rPr>
              <w:t>国有经济在国民经济中发挥主导作用</w:t>
            </w:r>
          </w:p>
        </w:tc>
      </w:tr>
      <w:tr w:rsidR="00525BDA" w14:paraId="0BC2904B"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39CDCE1F" w14:textId="77777777" w:rsidR="00525BDA" w:rsidRDefault="00525BDA" w:rsidP="00F526EE">
            <w:pPr>
              <w:spacing w:line="240" w:lineRule="exact"/>
              <w:jc w:val="center"/>
            </w:pPr>
            <w:r>
              <w:t>3</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769551A" w14:textId="77777777" w:rsidR="00525BDA" w:rsidRDefault="00525BDA" w:rsidP="00F526EE">
            <w:pPr>
              <w:spacing w:line="240" w:lineRule="exact"/>
            </w:pPr>
            <w:r>
              <w:rPr>
                <w:rFonts w:ascii="方正楷体_GBK" w:hAnsi="方正楷体_GBK"/>
              </w:rPr>
              <w:t>(</w:t>
            </w:r>
            <w:r>
              <w:t>2019</w:t>
            </w:r>
            <w:r>
              <w:rPr>
                <w:rFonts w:eastAsia="NEU-B6-S92" w:hint="eastAsia"/>
              </w:rPr>
              <w:t>·</w:t>
            </w:r>
            <w:r>
              <w:rPr>
                <w:rFonts w:eastAsia="方正楷体_GBK" w:hint="eastAsia"/>
              </w:rPr>
              <w:t>全国</w:t>
            </w:r>
            <w:r>
              <w:t>Ⅲ</w:t>
            </w:r>
            <w:r>
              <w:rPr>
                <w:rFonts w:eastAsia="方正楷体_GBK" w:hint="eastAsia"/>
              </w:rPr>
              <w:t>卷</w:t>
            </w:r>
            <w:r>
              <w:rPr>
                <w:rFonts w:eastAsia="NEU-B6-S92" w:hint="eastAsia"/>
              </w:rPr>
              <w:t>·</w:t>
            </w:r>
            <w:r>
              <w:t>12③</w:t>
            </w:r>
            <w:r>
              <w:rPr>
                <w:rFonts w:ascii="方正楷体_GBK" w:hAnsi="方正楷体_GBK"/>
              </w:rPr>
              <w:t>)</w:t>
            </w:r>
            <w:r>
              <w:rPr>
                <w:rFonts w:hint="eastAsia"/>
              </w:rPr>
              <w:t>国有企业集团进行混合所有制改革</w:t>
            </w:r>
            <w:r>
              <w:rPr>
                <w:rFonts w:ascii="方正书宋_GBK" w:hAnsi="方正书宋_GBK"/>
              </w:rPr>
              <w:t>,</w:t>
            </w:r>
            <w:r>
              <w:rPr>
                <w:rFonts w:hint="eastAsia"/>
              </w:rPr>
              <w:t>有利于调整资本结构</w:t>
            </w:r>
            <w:r>
              <w:rPr>
                <w:rFonts w:ascii="方正书宋_GBK" w:hAnsi="方正书宋_GBK"/>
              </w:rPr>
              <w:t>,</w:t>
            </w:r>
            <w:r>
              <w:rPr>
                <w:rFonts w:hint="eastAsia"/>
              </w:rPr>
              <w:t>降低企业经营风险</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EF2981F" w14:textId="77777777" w:rsidR="00525BDA" w:rsidRDefault="00525BDA" w:rsidP="00F526EE">
            <w:pPr>
              <w:spacing w:line="240" w:lineRule="exact"/>
            </w:pPr>
            <w:proofErr w:type="gramStart"/>
            <w:r>
              <w:rPr>
                <w:rFonts w:hint="eastAsia"/>
              </w:rPr>
              <w:t>国企混改有利于</w:t>
            </w:r>
            <w:proofErr w:type="gramEnd"/>
            <w:r>
              <w:rPr>
                <w:rFonts w:hint="eastAsia"/>
              </w:rPr>
              <w:t>激发企业活力</w:t>
            </w:r>
            <w:r>
              <w:rPr>
                <w:rFonts w:ascii="方正书宋_GBK" w:hAnsi="方正书宋_GBK"/>
              </w:rPr>
              <w:t>,</w:t>
            </w:r>
            <w:r>
              <w:rPr>
                <w:rFonts w:hint="eastAsia"/>
              </w:rPr>
              <w:t>促进国有资本保值增值</w:t>
            </w:r>
            <w:r>
              <w:rPr>
                <w:rFonts w:ascii="方正书宋_GBK" w:hAnsi="方正书宋_GBK"/>
              </w:rPr>
              <w:t>,</w:t>
            </w:r>
            <w:r>
              <w:rPr>
                <w:rFonts w:hint="eastAsia"/>
              </w:rPr>
              <w:t>但不会降低企业经营风险</w:t>
            </w:r>
            <w:r>
              <w:rPr>
                <w:rFonts w:ascii="方正书宋_GBK" w:hAnsi="方正书宋_GBK"/>
              </w:rPr>
              <w:t>,</w:t>
            </w:r>
            <w:r>
              <w:rPr>
                <w:rFonts w:hint="eastAsia"/>
              </w:rPr>
              <w:t>企业经营风险是市场竞争的结果</w:t>
            </w:r>
          </w:p>
        </w:tc>
      </w:tr>
      <w:tr w:rsidR="00525BDA" w14:paraId="08C377CA"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4226351C" w14:textId="77777777" w:rsidR="00525BDA" w:rsidRDefault="00525BDA" w:rsidP="00F526EE">
            <w:pPr>
              <w:spacing w:line="240" w:lineRule="exact"/>
              <w:jc w:val="center"/>
            </w:pPr>
            <w:r>
              <w:t>4</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ED03EEC" w14:textId="77777777" w:rsidR="00525BDA" w:rsidRDefault="00525BDA" w:rsidP="00F526EE">
            <w:pPr>
              <w:spacing w:line="240" w:lineRule="exact"/>
            </w:pPr>
            <w:r>
              <w:rPr>
                <w:rFonts w:ascii="方正楷体_GBK" w:hAnsi="方正楷体_GBK"/>
              </w:rPr>
              <w:t>(</w:t>
            </w:r>
            <w:r>
              <w:t>2018</w:t>
            </w:r>
            <w:r>
              <w:rPr>
                <w:rFonts w:eastAsia="NEU-B6-S92" w:hint="eastAsia"/>
              </w:rPr>
              <w:t>·</w:t>
            </w:r>
            <w:r>
              <w:rPr>
                <w:rFonts w:eastAsia="方正楷体_GBK" w:hint="eastAsia"/>
              </w:rPr>
              <w:t>全国</w:t>
            </w:r>
            <w:r>
              <w:t>Ⅲ</w:t>
            </w:r>
            <w:r>
              <w:rPr>
                <w:rFonts w:eastAsia="方正楷体_GBK" w:hint="eastAsia"/>
              </w:rPr>
              <w:t>卷</w:t>
            </w:r>
            <w:r>
              <w:rPr>
                <w:rFonts w:eastAsia="NEU-B6-S92" w:hint="eastAsia"/>
              </w:rPr>
              <w:t>·</w:t>
            </w:r>
            <w:r>
              <w:t>14②</w:t>
            </w:r>
            <w:r>
              <w:rPr>
                <w:rFonts w:ascii="方正楷体_GBK" w:hAnsi="方正楷体_GBK"/>
              </w:rPr>
              <w:t>)</w:t>
            </w:r>
            <w:r>
              <w:rPr>
                <w:rFonts w:hint="eastAsia"/>
              </w:rPr>
              <w:t>“三权分置”改革促进土地所有权合理流转</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60AD614" w14:textId="77777777" w:rsidR="00525BDA" w:rsidRDefault="00525BDA" w:rsidP="00F526EE">
            <w:pPr>
              <w:spacing w:line="240" w:lineRule="exact"/>
            </w:pPr>
            <w:r>
              <w:rPr>
                <w:rFonts w:hint="eastAsia"/>
              </w:rPr>
              <w:t>“三权分置”改革坚持了土地集体所有权</w:t>
            </w:r>
            <w:r>
              <w:rPr>
                <w:rFonts w:ascii="方正书宋_GBK" w:hAnsi="方正书宋_GBK"/>
              </w:rPr>
              <w:t>,</w:t>
            </w:r>
            <w:r>
              <w:rPr>
                <w:rFonts w:hint="eastAsia"/>
              </w:rPr>
              <w:t>稳定了农户承包权</w:t>
            </w:r>
            <w:r>
              <w:rPr>
                <w:rFonts w:ascii="方正书宋_GBK" w:hAnsi="方正书宋_GBK"/>
              </w:rPr>
              <w:t>,</w:t>
            </w:r>
            <w:r>
              <w:rPr>
                <w:rFonts w:hint="eastAsia"/>
              </w:rPr>
              <w:t>放活了土地经营权</w:t>
            </w:r>
          </w:p>
        </w:tc>
      </w:tr>
      <w:tr w:rsidR="00525BDA" w14:paraId="200EE081"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4DD72E8A" w14:textId="77777777" w:rsidR="00525BDA" w:rsidRDefault="00525BDA" w:rsidP="00F526EE">
            <w:pPr>
              <w:spacing w:line="240" w:lineRule="exact"/>
              <w:jc w:val="center"/>
            </w:pPr>
            <w:r>
              <w:t>5</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32139C6" w14:textId="77777777" w:rsidR="00525BDA" w:rsidRDefault="00525BDA" w:rsidP="00F526EE">
            <w:pPr>
              <w:spacing w:line="240" w:lineRule="exact"/>
            </w:pPr>
            <w:r>
              <w:rPr>
                <w:rFonts w:ascii="方正楷体_GBK" w:hAnsi="方正楷体_GBK"/>
              </w:rPr>
              <w:t>(</w:t>
            </w:r>
            <w:r>
              <w:t>2018</w:t>
            </w:r>
            <w:r>
              <w:rPr>
                <w:rFonts w:eastAsia="NEU-B6-S92" w:hint="eastAsia"/>
              </w:rPr>
              <w:t>·</w:t>
            </w:r>
            <w:r>
              <w:rPr>
                <w:rFonts w:eastAsia="方正楷体_GBK" w:hint="eastAsia"/>
              </w:rPr>
              <w:t>江苏卷</w:t>
            </w:r>
            <w:r>
              <w:rPr>
                <w:rFonts w:eastAsia="NEU-B6-S92" w:hint="eastAsia"/>
              </w:rPr>
              <w:t>·</w:t>
            </w:r>
            <w:r>
              <w:t>5D</w:t>
            </w:r>
            <w:r>
              <w:rPr>
                <w:rFonts w:ascii="方正楷体_GBK" w:hAnsi="方正楷体_GBK"/>
              </w:rPr>
              <w:t>)</w:t>
            </w:r>
            <w:r>
              <w:rPr>
                <w:rFonts w:hint="eastAsia"/>
              </w:rPr>
              <w:t>国有经济在某些行业比重下降</w:t>
            </w:r>
            <w:r>
              <w:rPr>
                <w:rFonts w:ascii="方正书宋_GBK" w:hAnsi="方正书宋_GBK"/>
              </w:rPr>
              <w:t>,</w:t>
            </w:r>
            <w:r>
              <w:rPr>
                <w:rFonts w:hint="eastAsia"/>
              </w:rPr>
              <w:t>使非公有制经济对国民经济控制</w:t>
            </w:r>
            <w:proofErr w:type="gramStart"/>
            <w:r>
              <w:rPr>
                <w:rFonts w:hint="eastAsia"/>
              </w:rPr>
              <w:t>力上升</w:t>
            </w:r>
            <w:proofErr w:type="gramEnd"/>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CB2525F" w14:textId="77777777" w:rsidR="00525BDA" w:rsidRDefault="00525BDA" w:rsidP="00F526EE">
            <w:pPr>
              <w:spacing w:line="240" w:lineRule="exact"/>
            </w:pPr>
            <w:r>
              <w:rPr>
                <w:rFonts w:hint="eastAsia"/>
              </w:rPr>
              <w:t>国有经济在国民经济中起主导作用</w:t>
            </w:r>
            <w:r>
              <w:rPr>
                <w:rFonts w:ascii="方正书宋_GBK" w:hAnsi="方正书宋_GBK"/>
              </w:rPr>
              <w:t>,</w:t>
            </w:r>
            <w:r>
              <w:rPr>
                <w:rFonts w:hint="eastAsia"/>
              </w:rPr>
              <w:t>这个主导作用体现在控制力上</w:t>
            </w:r>
          </w:p>
        </w:tc>
      </w:tr>
      <w:tr w:rsidR="00525BDA" w14:paraId="7E423CDB"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5C76E1B" w14:textId="77777777" w:rsidR="00525BDA" w:rsidRDefault="00525BDA" w:rsidP="00F526EE">
            <w:pPr>
              <w:spacing w:line="240" w:lineRule="exact"/>
              <w:jc w:val="center"/>
            </w:pPr>
            <w:r>
              <w:t>6</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ED7F951" w14:textId="77777777" w:rsidR="00525BDA" w:rsidRDefault="00525BDA" w:rsidP="00F526EE">
            <w:pPr>
              <w:spacing w:line="240" w:lineRule="exact"/>
            </w:pPr>
            <w:r>
              <w:rPr>
                <w:rFonts w:ascii="方正楷体_GBK" w:hAnsi="方正楷体_GBK"/>
              </w:rPr>
              <w:t>(</w:t>
            </w:r>
            <w:r>
              <w:t>2018</w:t>
            </w:r>
            <w:r>
              <w:rPr>
                <w:rFonts w:eastAsia="NEU-B6-S92" w:hint="eastAsia"/>
              </w:rPr>
              <w:t>·</w:t>
            </w:r>
            <w:r>
              <w:rPr>
                <w:rFonts w:eastAsia="方正楷体_GBK" w:hint="eastAsia"/>
              </w:rPr>
              <w:t>江苏卷</w:t>
            </w:r>
            <w:r>
              <w:rPr>
                <w:rFonts w:eastAsia="NEU-B6-S92" w:hint="eastAsia"/>
              </w:rPr>
              <w:t>·</w:t>
            </w:r>
            <w:r>
              <w:t>7②</w:t>
            </w:r>
            <w:r>
              <w:rPr>
                <w:rFonts w:ascii="方正楷体_GBK" w:hAnsi="方正楷体_GBK"/>
              </w:rPr>
              <w:t>)</w:t>
            </w:r>
            <w:r>
              <w:rPr>
                <w:rFonts w:hint="eastAsia"/>
              </w:rPr>
              <w:t>处置僵尸企业可以避免我国国有资产流失</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E848DD7" w14:textId="77777777" w:rsidR="00525BDA" w:rsidRDefault="00525BDA" w:rsidP="00F526EE">
            <w:pPr>
              <w:spacing w:line="240" w:lineRule="exact"/>
            </w:pPr>
            <w:r>
              <w:rPr>
                <w:rFonts w:hint="eastAsia"/>
              </w:rPr>
              <w:t>处置僵尸企业有利于减少国有资产流失</w:t>
            </w:r>
            <w:r>
              <w:rPr>
                <w:rFonts w:ascii="方正书宋_GBK" w:hAnsi="方正书宋_GBK"/>
              </w:rPr>
              <w:t>,</w:t>
            </w:r>
            <w:r>
              <w:rPr>
                <w:rFonts w:hint="eastAsia"/>
              </w:rPr>
              <w:t>但无法避免</w:t>
            </w:r>
          </w:p>
        </w:tc>
      </w:tr>
      <w:tr w:rsidR="00525BDA" w14:paraId="664986AD"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4E258FE6" w14:textId="77777777" w:rsidR="00525BDA" w:rsidRDefault="00525BDA" w:rsidP="00F526EE">
            <w:pPr>
              <w:spacing w:line="240" w:lineRule="exact"/>
              <w:jc w:val="center"/>
            </w:pPr>
            <w:r>
              <w:t>7</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20E4B97" w14:textId="77777777" w:rsidR="00525BDA" w:rsidRDefault="00525BDA" w:rsidP="00F526EE">
            <w:pPr>
              <w:spacing w:line="240" w:lineRule="exact"/>
            </w:pPr>
            <w:r>
              <w:rPr>
                <w:rFonts w:hint="eastAsia"/>
              </w:rPr>
              <w:t>我国各种所有制经济地位相同、相互促进</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9769BF3" w14:textId="77777777" w:rsidR="00525BDA" w:rsidRDefault="00525BDA" w:rsidP="00F526EE">
            <w:pPr>
              <w:spacing w:line="240" w:lineRule="exact"/>
            </w:pPr>
            <w:r>
              <w:rPr>
                <w:rFonts w:hint="eastAsia"/>
              </w:rPr>
              <w:t>我国各种所有制经济在市场竞争中的地位是平等的</w:t>
            </w:r>
            <w:r>
              <w:rPr>
                <w:rFonts w:ascii="方正书宋_GBK" w:hAnsi="方正书宋_GBK"/>
              </w:rPr>
              <w:t>,</w:t>
            </w:r>
            <w:r>
              <w:rPr>
                <w:rFonts w:hint="eastAsia"/>
              </w:rPr>
              <w:t>但在国民经济中的地位不同</w:t>
            </w:r>
            <w:r>
              <w:rPr>
                <w:rFonts w:ascii="方正书宋_GBK" w:hAnsi="方正书宋_GBK"/>
              </w:rPr>
              <w:t>,</w:t>
            </w:r>
            <w:r>
              <w:rPr>
                <w:rFonts w:hint="eastAsia"/>
              </w:rPr>
              <w:t>公有制是主体</w:t>
            </w:r>
          </w:p>
        </w:tc>
      </w:tr>
      <w:tr w:rsidR="00525BDA" w14:paraId="330AD4F0"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2DC08D0A" w14:textId="77777777" w:rsidR="00525BDA" w:rsidRDefault="00525BDA" w:rsidP="00F526EE">
            <w:pPr>
              <w:spacing w:line="240" w:lineRule="exact"/>
              <w:jc w:val="center"/>
            </w:pPr>
            <w:r>
              <w:t>8</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EEF8B94" w14:textId="77777777" w:rsidR="00525BDA" w:rsidRDefault="00525BDA" w:rsidP="00F526EE">
            <w:pPr>
              <w:spacing w:line="240" w:lineRule="exact"/>
            </w:pPr>
            <w:r>
              <w:rPr>
                <w:rFonts w:hint="eastAsia"/>
              </w:rPr>
              <w:t>非公有制经济已成为我国经济的主体</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6CA8987" w14:textId="77777777" w:rsidR="00525BDA" w:rsidRDefault="00525BDA" w:rsidP="00F526EE">
            <w:pPr>
              <w:spacing w:line="240" w:lineRule="exact"/>
            </w:pPr>
            <w:r>
              <w:rPr>
                <w:rFonts w:hint="eastAsia"/>
              </w:rPr>
              <w:t>公有制经济是我国国民经济的主体</w:t>
            </w:r>
          </w:p>
        </w:tc>
      </w:tr>
      <w:tr w:rsidR="00525BDA" w14:paraId="51A29800"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4197CD4F" w14:textId="77777777" w:rsidR="00525BDA" w:rsidRDefault="00525BDA" w:rsidP="00F526EE">
            <w:pPr>
              <w:spacing w:line="240" w:lineRule="exact"/>
              <w:jc w:val="center"/>
            </w:pPr>
            <w:r>
              <w:t>9</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7AC2C88" w14:textId="77777777" w:rsidR="00525BDA" w:rsidRDefault="00525BDA" w:rsidP="00F526EE">
            <w:pPr>
              <w:spacing w:line="240" w:lineRule="exact"/>
            </w:pPr>
            <w:r>
              <w:rPr>
                <w:rFonts w:hint="eastAsia"/>
              </w:rPr>
              <w:t>公有制的主体地位主要体现在国有资产在社会总资产中占优势</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3355FA2" w14:textId="77777777" w:rsidR="00525BDA" w:rsidRDefault="00525BDA" w:rsidP="00F526EE">
            <w:pPr>
              <w:spacing w:line="240" w:lineRule="exact"/>
            </w:pPr>
            <w:r>
              <w:rPr>
                <w:rFonts w:hint="eastAsia"/>
              </w:rPr>
              <w:t>公有制的主体地位主要体现在公有资产在社会总资产中占优势</w:t>
            </w:r>
            <w:r>
              <w:rPr>
                <w:rFonts w:ascii="方正书宋_GBK" w:hAnsi="方正书宋_GBK"/>
              </w:rPr>
              <w:t>;</w:t>
            </w:r>
            <w:r>
              <w:rPr>
                <w:rFonts w:hint="eastAsia"/>
              </w:rPr>
              <w:t>国有经济控制国民经济命脉</w:t>
            </w:r>
            <w:r>
              <w:rPr>
                <w:rFonts w:ascii="方正书宋_GBK" w:hAnsi="方正书宋_GBK"/>
              </w:rPr>
              <w:t>,</w:t>
            </w:r>
            <w:r>
              <w:rPr>
                <w:rFonts w:hint="eastAsia"/>
              </w:rPr>
              <w:t>对经济发展起主导作用</w:t>
            </w:r>
          </w:p>
        </w:tc>
      </w:tr>
      <w:tr w:rsidR="00525BDA" w14:paraId="1294EBA4"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65AE2325" w14:textId="77777777" w:rsidR="00525BDA" w:rsidRDefault="00525BDA" w:rsidP="00F526EE">
            <w:pPr>
              <w:spacing w:line="240" w:lineRule="exact"/>
              <w:jc w:val="center"/>
            </w:pPr>
            <w:r>
              <w:t>10</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48738E7" w14:textId="77777777" w:rsidR="00525BDA" w:rsidRDefault="00525BDA" w:rsidP="00F526EE">
            <w:pPr>
              <w:spacing w:line="240" w:lineRule="exact"/>
            </w:pPr>
            <w:r>
              <w:rPr>
                <w:rFonts w:ascii="方正楷体_GBK" w:hAnsi="方正楷体_GBK"/>
              </w:rPr>
              <w:t>(</w:t>
            </w:r>
            <w:r>
              <w:t>2018</w:t>
            </w:r>
            <w:r>
              <w:rPr>
                <w:rFonts w:eastAsia="NEU-B6-S92" w:hint="eastAsia"/>
              </w:rPr>
              <w:t>·</w:t>
            </w:r>
            <w:r>
              <w:rPr>
                <w:rFonts w:eastAsia="方正楷体_GBK" w:hint="eastAsia"/>
              </w:rPr>
              <w:t>江苏卷</w:t>
            </w:r>
            <w:r>
              <w:rPr>
                <w:rFonts w:eastAsia="NEU-B6-S92" w:hint="eastAsia"/>
              </w:rPr>
              <w:t>·</w:t>
            </w:r>
            <w:r>
              <w:t>5D</w:t>
            </w:r>
            <w:r>
              <w:rPr>
                <w:rFonts w:ascii="方正楷体_GBK" w:hAnsi="方正楷体_GBK"/>
              </w:rPr>
              <w:t>)</w:t>
            </w:r>
            <w:r>
              <w:rPr>
                <w:rFonts w:hint="eastAsia"/>
              </w:rPr>
              <w:t>发展乡村经济必须改变农村的土地所有权</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29ED66D" w14:textId="77777777" w:rsidR="00525BDA" w:rsidRDefault="00525BDA" w:rsidP="00F526EE">
            <w:pPr>
              <w:spacing w:line="240" w:lineRule="exact"/>
            </w:pPr>
            <w:r>
              <w:rPr>
                <w:rFonts w:hint="eastAsia"/>
              </w:rPr>
              <w:t>农村土地归村集体所有</w:t>
            </w:r>
            <w:r>
              <w:rPr>
                <w:rFonts w:ascii="方正书宋_GBK" w:hAnsi="方正书宋_GBK"/>
              </w:rPr>
              <w:t>,</w:t>
            </w:r>
            <w:r>
              <w:rPr>
                <w:rFonts w:hint="eastAsia"/>
              </w:rPr>
              <w:t>发展乡村经济必须促进农村土地“三权分置”</w:t>
            </w:r>
            <w:r>
              <w:rPr>
                <w:rFonts w:ascii="方正书宋_GBK" w:hAnsi="方正书宋_GBK"/>
              </w:rPr>
              <w:t>,</w:t>
            </w:r>
            <w:r>
              <w:rPr>
                <w:rFonts w:hint="eastAsia"/>
              </w:rPr>
              <w:t>不能改变农村土地所有权</w:t>
            </w:r>
          </w:p>
        </w:tc>
      </w:tr>
      <w:tr w:rsidR="00525BDA" w14:paraId="7E60E626"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620B676" w14:textId="77777777" w:rsidR="00525BDA" w:rsidRDefault="00525BDA" w:rsidP="00F526EE">
            <w:pPr>
              <w:spacing w:line="240" w:lineRule="exact"/>
              <w:jc w:val="center"/>
            </w:pPr>
            <w:r>
              <w:t>11</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004BC6F" w14:textId="77777777" w:rsidR="00525BDA" w:rsidRDefault="00525BDA" w:rsidP="00F526EE">
            <w:pPr>
              <w:spacing w:line="240" w:lineRule="exact"/>
            </w:pPr>
            <w:r>
              <w:rPr>
                <w:rFonts w:hint="eastAsia"/>
              </w:rPr>
              <w:t>我国必须增强民营经济的控制力和影响力</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0BDD9FF" w14:textId="77777777" w:rsidR="00525BDA" w:rsidRDefault="00525BDA" w:rsidP="00F526EE">
            <w:pPr>
              <w:spacing w:line="240" w:lineRule="exact"/>
            </w:pPr>
            <w:r>
              <w:rPr>
                <w:rFonts w:hint="eastAsia"/>
              </w:rPr>
              <w:t>国有经济控制国民经济命脉</w:t>
            </w:r>
            <w:r>
              <w:rPr>
                <w:rFonts w:ascii="方正书宋_GBK" w:hAnsi="方正书宋_GBK"/>
              </w:rPr>
              <w:t>,</w:t>
            </w:r>
            <w:r>
              <w:rPr>
                <w:rFonts w:hint="eastAsia"/>
              </w:rPr>
              <w:t>所以我国必须增强国有经济的活力、控制力和影响力</w:t>
            </w:r>
          </w:p>
        </w:tc>
      </w:tr>
      <w:tr w:rsidR="00525BDA" w14:paraId="4FF1B983"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666A29D4" w14:textId="77777777" w:rsidR="00525BDA" w:rsidRDefault="00525BDA" w:rsidP="00F526EE">
            <w:pPr>
              <w:spacing w:line="240" w:lineRule="exact"/>
              <w:jc w:val="center"/>
            </w:pPr>
            <w:r>
              <w:t>12</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1D384C2" w14:textId="77777777" w:rsidR="00525BDA" w:rsidRDefault="00525BDA" w:rsidP="00F526EE">
            <w:pPr>
              <w:spacing w:line="240" w:lineRule="exact"/>
            </w:pPr>
            <w:r>
              <w:rPr>
                <w:rFonts w:hint="eastAsia"/>
              </w:rPr>
              <w:t>我们要毫不动摇巩固和发展非公有制经济</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A98B8AD" w14:textId="77777777" w:rsidR="00525BDA" w:rsidRDefault="00525BDA" w:rsidP="00F526EE">
            <w:pPr>
              <w:spacing w:line="240" w:lineRule="exact"/>
            </w:pPr>
            <w:r>
              <w:rPr>
                <w:rFonts w:hint="eastAsia"/>
              </w:rPr>
              <w:t>我们必须毫不动摇巩固和发展公有制经济</w:t>
            </w:r>
            <w:r>
              <w:rPr>
                <w:rFonts w:ascii="方正书宋_GBK" w:hAnsi="方正书宋_GBK"/>
              </w:rPr>
              <w:t>,</w:t>
            </w:r>
            <w:r>
              <w:rPr>
                <w:rFonts w:hint="eastAsia"/>
              </w:rPr>
              <w:t>毫不动摇鼓励、支持、引导非公有制经济</w:t>
            </w:r>
          </w:p>
        </w:tc>
      </w:tr>
      <w:tr w:rsidR="00525BDA" w14:paraId="087D09CB" w14:textId="77777777" w:rsidTr="00F526EE">
        <w:trPr>
          <w:jc w:val="center"/>
        </w:trPr>
        <w:tc>
          <w:tcPr>
            <w:tcW w:w="9357" w:type="dxa"/>
            <w:gridSpan w:val="3"/>
            <w:tcBorders>
              <w:top w:val="single" w:sz="0" w:space="0" w:color="000000"/>
              <w:right w:val="none" w:sz="0" w:space="0" w:color="000000"/>
            </w:tcBorders>
            <w:tcMar>
              <w:left w:w="0" w:type="dxa"/>
              <w:right w:w="0" w:type="dxa"/>
            </w:tcMar>
            <w:vAlign w:val="center"/>
          </w:tcPr>
          <w:p w14:paraId="0766A964" w14:textId="77777777" w:rsidR="00525BDA" w:rsidRDefault="00525BDA" w:rsidP="00F526EE">
            <w:pPr>
              <w:spacing w:line="240" w:lineRule="exact"/>
              <w:jc w:val="center"/>
            </w:pPr>
          </w:p>
        </w:tc>
      </w:tr>
    </w:tbl>
    <w:p w14:paraId="3FED6785" w14:textId="77777777" w:rsidR="00525BDA" w:rsidRDefault="00525BDA" w:rsidP="00525BDA">
      <w:pPr>
        <w:spacing w:line="360" w:lineRule="exact"/>
        <w:jc w:val="center"/>
      </w:pPr>
      <w:r>
        <w:rPr>
          <w:rFonts w:eastAsia="方正黑体_GBK" w:hint="eastAsia"/>
          <w:sz w:val="24"/>
        </w:rPr>
        <w:t>考点二</w:t>
      </w:r>
      <w:r>
        <w:rPr>
          <w:sz w:val="24"/>
        </w:rPr>
        <w:t xml:space="preserve">　</w:t>
      </w:r>
      <w:r>
        <w:rPr>
          <w:rFonts w:eastAsia="方正黑体_GBK" w:hint="eastAsia"/>
          <w:sz w:val="24"/>
        </w:rPr>
        <w:t>按劳分配为主体、多种分配方式并存</w:t>
      </w:r>
    </w:p>
    <w:tbl>
      <w:tblPr>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479"/>
        <w:gridCol w:w="3994"/>
        <w:gridCol w:w="3833"/>
      </w:tblGrid>
      <w:tr w:rsidR="00525BDA" w14:paraId="73BB1477" w14:textId="77777777" w:rsidTr="00F526EE">
        <w:trPr>
          <w:jc w:val="center"/>
        </w:trPr>
        <w:tc>
          <w:tcPr>
            <w:tcW w:w="540" w:type="dxa"/>
            <w:tcMar>
              <w:left w:w="0" w:type="dxa"/>
              <w:right w:w="0" w:type="dxa"/>
            </w:tcMar>
            <w:vAlign w:val="center"/>
          </w:tcPr>
          <w:p w14:paraId="11A92AB1" w14:textId="77777777" w:rsidR="00525BDA" w:rsidRDefault="00525BDA" w:rsidP="00F526EE">
            <w:pPr>
              <w:spacing w:line="240" w:lineRule="exact"/>
              <w:jc w:val="center"/>
            </w:pPr>
            <w:r>
              <w:rPr>
                <w:rFonts w:hint="eastAsia"/>
              </w:rPr>
              <w:t>序号</w:t>
            </w:r>
          </w:p>
        </w:tc>
        <w:tc>
          <w:tcPr>
            <w:tcW w:w="4500" w:type="dxa"/>
            <w:tcMar>
              <w:left w:w="105" w:type="dxa"/>
              <w:right w:w="105" w:type="dxa"/>
            </w:tcMar>
            <w:vAlign w:val="center"/>
          </w:tcPr>
          <w:p w14:paraId="21D785D2" w14:textId="77777777" w:rsidR="00525BDA" w:rsidRDefault="00525BDA" w:rsidP="00F526EE">
            <w:pPr>
              <w:spacing w:line="240" w:lineRule="exact"/>
              <w:jc w:val="center"/>
            </w:pPr>
            <w:r>
              <w:rPr>
                <w:rFonts w:hint="eastAsia"/>
              </w:rPr>
              <w:t>易错易混</w:t>
            </w:r>
            <w:r>
              <w:rPr>
                <w:rFonts w:eastAsia="NEU-BZ-S92" w:hint="eastAsia"/>
              </w:rPr>
              <w:t>·</w:t>
            </w:r>
            <w:r>
              <w:rPr>
                <w:rFonts w:hint="eastAsia"/>
              </w:rPr>
              <w:t>误区案例</w:t>
            </w:r>
          </w:p>
        </w:tc>
        <w:tc>
          <w:tcPr>
            <w:tcW w:w="4317" w:type="dxa"/>
            <w:tcMar>
              <w:left w:w="105" w:type="dxa"/>
              <w:right w:w="105" w:type="dxa"/>
            </w:tcMar>
            <w:vAlign w:val="center"/>
          </w:tcPr>
          <w:p w14:paraId="643581A2" w14:textId="77777777" w:rsidR="00525BDA" w:rsidRDefault="00525BDA" w:rsidP="00F526EE">
            <w:pPr>
              <w:spacing w:line="240" w:lineRule="exact"/>
              <w:jc w:val="center"/>
            </w:pPr>
            <w:r>
              <w:rPr>
                <w:rFonts w:hint="eastAsia"/>
              </w:rPr>
              <w:t>诊断错因</w:t>
            </w:r>
            <w:r>
              <w:rPr>
                <w:rFonts w:eastAsia="NEU-BZ-S92" w:hint="eastAsia"/>
              </w:rPr>
              <w:t>·</w:t>
            </w:r>
            <w:r>
              <w:rPr>
                <w:rFonts w:hint="eastAsia"/>
              </w:rPr>
              <w:t>拨云见日</w:t>
            </w:r>
          </w:p>
        </w:tc>
      </w:tr>
      <w:tr w:rsidR="00525BDA" w14:paraId="3A3F171B" w14:textId="77777777" w:rsidTr="00F526EE">
        <w:trPr>
          <w:jc w:val="center"/>
        </w:trPr>
        <w:tc>
          <w:tcPr>
            <w:tcW w:w="540" w:type="dxa"/>
            <w:tcMar>
              <w:left w:w="0" w:type="dxa"/>
              <w:right w:w="0" w:type="dxa"/>
            </w:tcMar>
            <w:vAlign w:val="center"/>
          </w:tcPr>
          <w:p w14:paraId="6B0D19A8" w14:textId="77777777" w:rsidR="00525BDA" w:rsidRDefault="00525BDA" w:rsidP="00F526EE">
            <w:pPr>
              <w:spacing w:line="240" w:lineRule="exact"/>
              <w:jc w:val="center"/>
            </w:pPr>
            <w:r>
              <w:t>1</w:t>
            </w:r>
          </w:p>
        </w:tc>
        <w:tc>
          <w:tcPr>
            <w:tcW w:w="4500" w:type="dxa"/>
            <w:tcMar>
              <w:left w:w="105" w:type="dxa"/>
              <w:right w:w="105" w:type="dxa"/>
            </w:tcMar>
            <w:vAlign w:val="center"/>
          </w:tcPr>
          <w:p w14:paraId="709E28C1" w14:textId="77777777" w:rsidR="00525BDA" w:rsidRDefault="00525BDA" w:rsidP="00F526EE">
            <w:pPr>
              <w:spacing w:line="240" w:lineRule="exact"/>
            </w:pPr>
            <w:r>
              <w:rPr>
                <w:rFonts w:ascii="方正楷体_GBK" w:hAnsi="方正楷体_GBK"/>
              </w:rPr>
              <w:t>(</w:t>
            </w:r>
            <w:r>
              <w:t>2021</w:t>
            </w:r>
            <w:r>
              <w:rPr>
                <w:rFonts w:eastAsia="NEU-B6-S92" w:hint="eastAsia"/>
              </w:rPr>
              <w:t>·</w:t>
            </w:r>
            <w:r>
              <w:rPr>
                <w:rFonts w:eastAsia="方正楷体_GBK" w:hint="eastAsia"/>
              </w:rPr>
              <w:t>南通三模</w:t>
            </w:r>
            <w:r>
              <w:rPr>
                <w:rFonts w:eastAsia="NEU-B6-S92" w:hint="eastAsia"/>
              </w:rPr>
              <w:t>·</w:t>
            </w:r>
            <w:r>
              <w:t>2B</w:t>
            </w:r>
            <w:r>
              <w:rPr>
                <w:rFonts w:ascii="方正楷体_GBK" w:hAnsi="方正楷体_GBK"/>
              </w:rPr>
              <w:t>)</w:t>
            </w:r>
            <w:r>
              <w:rPr>
                <w:rFonts w:hint="eastAsia"/>
              </w:rPr>
              <w:t>我们要鼓励企业以再分配调节机制增进员工福利</w:t>
            </w:r>
          </w:p>
        </w:tc>
        <w:tc>
          <w:tcPr>
            <w:tcW w:w="4317" w:type="dxa"/>
            <w:tcMar>
              <w:left w:w="105" w:type="dxa"/>
              <w:right w:w="105" w:type="dxa"/>
            </w:tcMar>
            <w:vAlign w:val="center"/>
          </w:tcPr>
          <w:p w14:paraId="7E8E7583" w14:textId="77777777" w:rsidR="00525BDA" w:rsidRDefault="00525BDA" w:rsidP="00F526EE">
            <w:pPr>
              <w:spacing w:line="240" w:lineRule="exact"/>
            </w:pPr>
            <w:r>
              <w:rPr>
                <w:rFonts w:hint="eastAsia"/>
              </w:rPr>
              <w:t>再分配调节机制的主体是政府</w:t>
            </w:r>
            <w:r>
              <w:rPr>
                <w:rFonts w:ascii="方正书宋_GBK" w:hAnsi="方正书宋_GBK"/>
              </w:rPr>
              <w:t>,</w:t>
            </w:r>
            <w:r>
              <w:rPr>
                <w:rFonts w:hint="eastAsia"/>
              </w:rPr>
              <w:t>不是企业</w:t>
            </w:r>
          </w:p>
        </w:tc>
      </w:tr>
      <w:tr w:rsidR="00525BDA" w14:paraId="55087611" w14:textId="77777777" w:rsidTr="00F526EE">
        <w:trPr>
          <w:jc w:val="center"/>
        </w:trPr>
        <w:tc>
          <w:tcPr>
            <w:tcW w:w="540" w:type="dxa"/>
            <w:tcMar>
              <w:left w:w="0" w:type="dxa"/>
              <w:right w:w="0" w:type="dxa"/>
            </w:tcMar>
            <w:vAlign w:val="center"/>
          </w:tcPr>
          <w:p w14:paraId="21662BAB" w14:textId="77777777" w:rsidR="00525BDA" w:rsidRDefault="00525BDA" w:rsidP="00F526EE">
            <w:pPr>
              <w:spacing w:line="240" w:lineRule="exact"/>
              <w:jc w:val="center"/>
            </w:pPr>
            <w:r>
              <w:t>2</w:t>
            </w:r>
          </w:p>
        </w:tc>
        <w:tc>
          <w:tcPr>
            <w:tcW w:w="4500" w:type="dxa"/>
            <w:tcMar>
              <w:left w:w="105" w:type="dxa"/>
              <w:right w:w="105" w:type="dxa"/>
            </w:tcMar>
            <w:vAlign w:val="center"/>
          </w:tcPr>
          <w:p w14:paraId="67A61630" w14:textId="77777777" w:rsidR="00525BDA" w:rsidRDefault="00525BDA" w:rsidP="00F526EE">
            <w:pPr>
              <w:spacing w:line="240" w:lineRule="exact"/>
            </w:pPr>
            <w:r>
              <w:rPr>
                <w:rFonts w:ascii="方正楷体_GBK" w:hAnsi="方正楷体_GBK"/>
              </w:rPr>
              <w:t>(</w:t>
            </w:r>
            <w:r>
              <w:t>2021</w:t>
            </w:r>
            <w:r>
              <w:rPr>
                <w:rFonts w:eastAsia="NEU-B6-S92" w:hint="eastAsia"/>
              </w:rPr>
              <w:t>·</w:t>
            </w:r>
            <w:r>
              <w:rPr>
                <w:rFonts w:eastAsia="方正楷体_GBK" w:hint="eastAsia"/>
              </w:rPr>
              <w:t>辽宁大连</w:t>
            </w:r>
            <w:proofErr w:type="gramStart"/>
            <w:r>
              <w:rPr>
                <w:rFonts w:eastAsia="方正楷体_GBK" w:hint="eastAsia"/>
              </w:rPr>
              <w:t>一模卷</w:t>
            </w:r>
            <w:proofErr w:type="gramEnd"/>
            <w:r>
              <w:rPr>
                <w:rFonts w:eastAsia="NEU-B6-S92" w:hint="eastAsia"/>
              </w:rPr>
              <w:t>·</w:t>
            </w:r>
            <w:r>
              <w:t>3①</w:t>
            </w:r>
            <w:r>
              <w:rPr>
                <w:rFonts w:ascii="方正楷体_GBK" w:hAnsi="方正楷体_GBK"/>
              </w:rPr>
              <w:t>)</w:t>
            </w:r>
            <w:r>
              <w:rPr>
                <w:rFonts w:hint="eastAsia"/>
              </w:rPr>
              <w:t>按生产要素分配有利于缩小收入差距</w:t>
            </w:r>
          </w:p>
        </w:tc>
        <w:tc>
          <w:tcPr>
            <w:tcW w:w="4317" w:type="dxa"/>
            <w:tcMar>
              <w:left w:w="105" w:type="dxa"/>
              <w:right w:w="105" w:type="dxa"/>
            </w:tcMar>
            <w:vAlign w:val="center"/>
          </w:tcPr>
          <w:p w14:paraId="69AE0BD2" w14:textId="77777777" w:rsidR="00525BDA" w:rsidRDefault="00525BDA" w:rsidP="00F526EE">
            <w:pPr>
              <w:spacing w:line="240" w:lineRule="exact"/>
            </w:pPr>
            <w:r>
              <w:rPr>
                <w:rFonts w:hint="eastAsia"/>
              </w:rPr>
              <w:t>按生产要素分配</w:t>
            </w:r>
            <w:r>
              <w:rPr>
                <w:rFonts w:ascii="方正书宋_GBK" w:hAnsi="方正书宋_GBK"/>
              </w:rPr>
              <w:t>,</w:t>
            </w:r>
            <w:r>
              <w:rPr>
                <w:rFonts w:hint="eastAsia"/>
              </w:rPr>
              <w:t>有利于提高效率</w:t>
            </w:r>
            <w:r>
              <w:rPr>
                <w:rFonts w:ascii="方正书宋_GBK" w:hAnsi="方正书宋_GBK"/>
              </w:rPr>
              <w:t>,</w:t>
            </w:r>
            <w:r>
              <w:rPr>
                <w:rFonts w:hint="eastAsia"/>
              </w:rPr>
              <w:t>有可能会扩大收入差距</w:t>
            </w:r>
          </w:p>
        </w:tc>
      </w:tr>
      <w:tr w:rsidR="00525BDA" w14:paraId="7521928D" w14:textId="77777777" w:rsidTr="00F526EE">
        <w:trPr>
          <w:jc w:val="center"/>
        </w:trPr>
        <w:tc>
          <w:tcPr>
            <w:tcW w:w="540" w:type="dxa"/>
            <w:tcMar>
              <w:left w:w="0" w:type="dxa"/>
              <w:right w:w="0" w:type="dxa"/>
            </w:tcMar>
            <w:vAlign w:val="center"/>
          </w:tcPr>
          <w:p w14:paraId="40A650E7" w14:textId="77777777" w:rsidR="00525BDA" w:rsidRDefault="00525BDA" w:rsidP="00F526EE">
            <w:pPr>
              <w:spacing w:line="240" w:lineRule="exact"/>
              <w:jc w:val="center"/>
            </w:pPr>
            <w:r>
              <w:t>3</w:t>
            </w:r>
          </w:p>
        </w:tc>
        <w:tc>
          <w:tcPr>
            <w:tcW w:w="4500" w:type="dxa"/>
            <w:tcMar>
              <w:left w:w="105" w:type="dxa"/>
              <w:right w:w="105" w:type="dxa"/>
            </w:tcMar>
            <w:vAlign w:val="center"/>
          </w:tcPr>
          <w:p w14:paraId="477A88E1" w14:textId="77777777" w:rsidR="00525BDA" w:rsidRDefault="00525BDA" w:rsidP="00F526EE">
            <w:pPr>
              <w:spacing w:line="240" w:lineRule="exact"/>
            </w:pPr>
            <w:r>
              <w:rPr>
                <w:rFonts w:hint="eastAsia"/>
              </w:rPr>
              <w:t>慈善捐赠是政府再分配调节机制</w:t>
            </w:r>
          </w:p>
        </w:tc>
        <w:tc>
          <w:tcPr>
            <w:tcW w:w="4317" w:type="dxa"/>
            <w:tcMar>
              <w:left w:w="105" w:type="dxa"/>
              <w:right w:w="105" w:type="dxa"/>
            </w:tcMar>
            <w:vAlign w:val="center"/>
          </w:tcPr>
          <w:p w14:paraId="42E20D35" w14:textId="77777777" w:rsidR="00525BDA" w:rsidRDefault="00525BDA" w:rsidP="00F526EE">
            <w:pPr>
              <w:spacing w:line="240" w:lineRule="exact"/>
            </w:pPr>
            <w:r>
              <w:rPr>
                <w:rFonts w:hint="eastAsia"/>
              </w:rPr>
              <w:t>慈善捐赠属于第三次分配</w:t>
            </w:r>
          </w:p>
        </w:tc>
      </w:tr>
      <w:tr w:rsidR="00525BDA" w14:paraId="795F9665" w14:textId="77777777" w:rsidTr="00F526EE">
        <w:trPr>
          <w:jc w:val="center"/>
        </w:trPr>
        <w:tc>
          <w:tcPr>
            <w:tcW w:w="540" w:type="dxa"/>
            <w:tcMar>
              <w:left w:w="0" w:type="dxa"/>
              <w:right w:w="0" w:type="dxa"/>
            </w:tcMar>
            <w:vAlign w:val="center"/>
          </w:tcPr>
          <w:p w14:paraId="2400256F" w14:textId="77777777" w:rsidR="00525BDA" w:rsidRDefault="00525BDA" w:rsidP="00F526EE">
            <w:pPr>
              <w:spacing w:line="240" w:lineRule="exact"/>
              <w:jc w:val="center"/>
            </w:pPr>
            <w:r>
              <w:t>4</w:t>
            </w:r>
          </w:p>
        </w:tc>
        <w:tc>
          <w:tcPr>
            <w:tcW w:w="4500" w:type="dxa"/>
            <w:tcMar>
              <w:left w:w="105" w:type="dxa"/>
              <w:right w:w="105" w:type="dxa"/>
            </w:tcMar>
            <w:vAlign w:val="center"/>
          </w:tcPr>
          <w:p w14:paraId="34A8D0B1" w14:textId="77777777" w:rsidR="00525BDA" w:rsidRDefault="00525BDA" w:rsidP="00F526EE">
            <w:pPr>
              <w:spacing w:line="240" w:lineRule="exact"/>
            </w:pPr>
            <w:r>
              <w:rPr>
                <w:rFonts w:ascii="方正楷体_GBK" w:hAnsi="方正楷体_GBK"/>
              </w:rPr>
              <w:t>(</w:t>
            </w:r>
            <w:r>
              <w:t>2018</w:t>
            </w:r>
            <w:r>
              <w:rPr>
                <w:rFonts w:eastAsia="NEU-B6-S92" w:hint="eastAsia"/>
              </w:rPr>
              <w:t>·</w:t>
            </w:r>
            <w:r>
              <w:rPr>
                <w:rFonts w:eastAsia="方正楷体_GBK" w:hint="eastAsia"/>
              </w:rPr>
              <w:t>海南卷</w:t>
            </w:r>
            <w:r>
              <w:rPr>
                <w:rFonts w:eastAsia="NEU-B6-S92" w:hint="eastAsia"/>
              </w:rPr>
              <w:t>·</w:t>
            </w:r>
            <w:r>
              <w:t>1①②</w:t>
            </w:r>
            <w:r>
              <w:rPr>
                <w:rFonts w:ascii="方正楷体_GBK" w:hAnsi="方正楷体_GBK"/>
              </w:rPr>
              <w:t>)</w:t>
            </w:r>
            <w:r>
              <w:rPr>
                <w:rFonts w:hint="eastAsia"/>
              </w:rPr>
              <w:t>企业里工人的工资收入属于按劳分配所得</w:t>
            </w:r>
            <w:r>
              <w:rPr>
                <w:rFonts w:ascii="方正书宋_GBK" w:hAnsi="方正书宋_GBK"/>
              </w:rPr>
              <w:t>,</w:t>
            </w:r>
            <w:r>
              <w:rPr>
                <w:rFonts w:hint="eastAsia"/>
              </w:rPr>
              <w:t>公有制经济中职工的收入属于按劳分配所得</w:t>
            </w:r>
          </w:p>
        </w:tc>
        <w:tc>
          <w:tcPr>
            <w:tcW w:w="4317" w:type="dxa"/>
            <w:tcMar>
              <w:left w:w="105" w:type="dxa"/>
              <w:right w:w="105" w:type="dxa"/>
            </w:tcMar>
            <w:vAlign w:val="center"/>
          </w:tcPr>
          <w:p w14:paraId="4B5AE713" w14:textId="77777777" w:rsidR="00525BDA" w:rsidRDefault="00525BDA" w:rsidP="00F526EE">
            <w:pPr>
              <w:spacing w:line="240" w:lineRule="exact"/>
            </w:pPr>
            <w:r>
              <w:rPr>
                <w:rFonts w:hint="eastAsia"/>
              </w:rPr>
              <w:t>按劳分配是公有制企业里工人的工资收入。公有制经济中职工的工资、奖金、津贴是按劳分配</w:t>
            </w:r>
            <w:r>
              <w:rPr>
                <w:rFonts w:ascii="方正书宋_GBK" w:hAnsi="方正书宋_GBK"/>
              </w:rPr>
              <w:t>,</w:t>
            </w:r>
            <w:r>
              <w:rPr>
                <w:rFonts w:hint="eastAsia"/>
              </w:rPr>
              <w:t>同时</w:t>
            </w:r>
            <w:r>
              <w:rPr>
                <w:rFonts w:ascii="方正书宋_GBK" w:hAnsi="方正书宋_GBK"/>
              </w:rPr>
              <w:t>,</w:t>
            </w:r>
            <w:r>
              <w:rPr>
                <w:rFonts w:hint="eastAsia"/>
              </w:rPr>
              <w:t>公有制企业里</w:t>
            </w:r>
            <w:r>
              <w:rPr>
                <w:rFonts w:ascii="方正书宋_GBK" w:hAnsi="方正书宋_GBK"/>
              </w:rPr>
              <w:t>,</w:t>
            </w:r>
            <w:r>
              <w:rPr>
                <w:rFonts w:hint="eastAsia"/>
              </w:rPr>
              <w:t>还有福利和社会保障收入。公有制实现形式多样化</w:t>
            </w:r>
            <w:r>
              <w:rPr>
                <w:rFonts w:ascii="方正书宋_GBK" w:hAnsi="方正书宋_GBK"/>
              </w:rPr>
              <w:t>,</w:t>
            </w:r>
            <w:r>
              <w:rPr>
                <w:rFonts w:hint="eastAsia"/>
              </w:rPr>
              <w:t>还存在资本、数据等要素分配</w:t>
            </w:r>
          </w:p>
        </w:tc>
      </w:tr>
    </w:tbl>
    <w:p w14:paraId="6319A05E" w14:textId="77777777" w:rsidR="00525BDA" w:rsidRDefault="00525BDA" w:rsidP="00525BDA">
      <w:pPr>
        <w:spacing w:line="240" w:lineRule="exact"/>
      </w:pPr>
    </w:p>
    <w:p w14:paraId="692A23C4" w14:textId="77777777" w:rsidR="00525BDA" w:rsidRDefault="00525BDA" w:rsidP="00525BDA">
      <w:pPr>
        <w:spacing w:line="240" w:lineRule="exact"/>
        <w:jc w:val="right"/>
      </w:pPr>
      <w:r>
        <w:rPr>
          <w:rFonts w:ascii="方正黑体_GBK" w:hAnsi="方正黑体_GBK"/>
        </w:rPr>
        <w:t>(</w:t>
      </w:r>
      <w:r>
        <w:rPr>
          <w:rFonts w:eastAsia="方正黑体_GBK" w:hint="eastAsia"/>
        </w:rPr>
        <w:t>续表</w:t>
      </w:r>
      <w:r>
        <w:rPr>
          <w:rFonts w:ascii="方正黑体_GBK" w:hAnsi="方正黑体_GBK"/>
        </w:rPr>
        <w:t>)</w:t>
      </w:r>
    </w:p>
    <w:tbl>
      <w:tblPr>
        <w:tblW w:w="5000" w:type="pct"/>
        <w:jc w:val="center"/>
        <w:tblBorders>
          <w:top w:val="single" w:sz="0" w:space="0" w:color="000000"/>
        </w:tblBorders>
        <w:tblLayout w:type="fixed"/>
        <w:tblLook w:val="04A0" w:firstRow="1" w:lastRow="0" w:firstColumn="1" w:lastColumn="0" w:noHBand="0" w:noVBand="1"/>
      </w:tblPr>
      <w:tblGrid>
        <w:gridCol w:w="479"/>
        <w:gridCol w:w="3994"/>
        <w:gridCol w:w="3833"/>
      </w:tblGrid>
      <w:tr w:rsidR="00525BDA" w14:paraId="741840A9" w14:textId="77777777" w:rsidTr="00F526EE">
        <w:trPr>
          <w:jc w:val="center"/>
        </w:trPr>
        <w:tc>
          <w:tcPr>
            <w:tcW w:w="540" w:type="dxa"/>
            <w:tcBorders>
              <w:left w:val="single" w:sz="0" w:space="0" w:color="000000"/>
              <w:bottom w:val="single" w:sz="0" w:space="0" w:color="000000"/>
              <w:right w:val="single" w:sz="0" w:space="0" w:color="000000"/>
            </w:tcBorders>
            <w:tcMar>
              <w:left w:w="0" w:type="dxa"/>
              <w:right w:w="0" w:type="dxa"/>
            </w:tcMar>
            <w:vAlign w:val="center"/>
          </w:tcPr>
          <w:p w14:paraId="10AB0C71" w14:textId="77777777" w:rsidR="00525BDA" w:rsidRDefault="00525BDA" w:rsidP="00F526EE">
            <w:pPr>
              <w:spacing w:line="240" w:lineRule="exact"/>
              <w:jc w:val="center"/>
            </w:pPr>
            <w:r>
              <w:rPr>
                <w:rFonts w:hint="eastAsia"/>
              </w:rPr>
              <w:t>序号</w:t>
            </w:r>
          </w:p>
        </w:tc>
        <w:tc>
          <w:tcPr>
            <w:tcW w:w="4500" w:type="dxa"/>
            <w:tcBorders>
              <w:left w:val="single" w:sz="0" w:space="0" w:color="000000"/>
              <w:bottom w:val="single" w:sz="0" w:space="0" w:color="000000"/>
              <w:right w:val="single" w:sz="0" w:space="0" w:color="000000"/>
            </w:tcBorders>
            <w:tcMar>
              <w:left w:w="105" w:type="dxa"/>
              <w:right w:w="105" w:type="dxa"/>
            </w:tcMar>
            <w:vAlign w:val="center"/>
          </w:tcPr>
          <w:p w14:paraId="0D0916A8" w14:textId="77777777" w:rsidR="00525BDA" w:rsidRDefault="00525BDA" w:rsidP="00F526EE">
            <w:pPr>
              <w:spacing w:line="240" w:lineRule="exact"/>
              <w:jc w:val="center"/>
            </w:pPr>
            <w:r>
              <w:rPr>
                <w:rFonts w:hint="eastAsia"/>
              </w:rPr>
              <w:t>易错易混</w:t>
            </w:r>
            <w:r>
              <w:rPr>
                <w:rFonts w:eastAsia="NEU-BZ-S92" w:hint="eastAsia"/>
              </w:rPr>
              <w:t>·</w:t>
            </w:r>
            <w:r>
              <w:rPr>
                <w:rFonts w:hint="eastAsia"/>
              </w:rPr>
              <w:t>误区案例</w:t>
            </w:r>
          </w:p>
        </w:tc>
        <w:tc>
          <w:tcPr>
            <w:tcW w:w="4317" w:type="dxa"/>
            <w:tcBorders>
              <w:left w:val="single" w:sz="0" w:space="0" w:color="000000"/>
              <w:bottom w:val="single" w:sz="0" w:space="0" w:color="000000"/>
              <w:right w:val="single" w:sz="0" w:space="0" w:color="000000"/>
            </w:tcBorders>
            <w:tcMar>
              <w:left w:w="105" w:type="dxa"/>
              <w:right w:w="105" w:type="dxa"/>
            </w:tcMar>
            <w:vAlign w:val="center"/>
          </w:tcPr>
          <w:p w14:paraId="30B6E913" w14:textId="77777777" w:rsidR="00525BDA" w:rsidRDefault="00525BDA" w:rsidP="00F526EE">
            <w:pPr>
              <w:spacing w:line="240" w:lineRule="exact"/>
              <w:jc w:val="center"/>
            </w:pPr>
            <w:r>
              <w:rPr>
                <w:rFonts w:hint="eastAsia"/>
              </w:rPr>
              <w:t>诊断错因</w:t>
            </w:r>
            <w:r>
              <w:rPr>
                <w:rFonts w:eastAsia="NEU-BZ-S92" w:hint="eastAsia"/>
              </w:rPr>
              <w:t>·</w:t>
            </w:r>
            <w:r>
              <w:rPr>
                <w:rFonts w:hint="eastAsia"/>
              </w:rPr>
              <w:t>拨云见日</w:t>
            </w:r>
          </w:p>
        </w:tc>
      </w:tr>
      <w:tr w:rsidR="00525BDA" w14:paraId="3D4B1919"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61758D87" w14:textId="77777777" w:rsidR="00525BDA" w:rsidRDefault="00525BDA" w:rsidP="00F526EE">
            <w:pPr>
              <w:spacing w:line="240" w:lineRule="exact"/>
              <w:jc w:val="center"/>
            </w:pPr>
            <w:r>
              <w:t>5</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5C350E0" w14:textId="77777777" w:rsidR="00525BDA" w:rsidRDefault="00525BDA" w:rsidP="00F526EE">
            <w:pPr>
              <w:spacing w:line="240" w:lineRule="exact"/>
            </w:pPr>
            <w:r>
              <w:rPr>
                <w:rFonts w:hint="eastAsia"/>
              </w:rPr>
              <w:t>提高最低工资标准可以增加低收入劳动者在再分配环节所获得的收入</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102A399" w14:textId="77777777" w:rsidR="00525BDA" w:rsidRDefault="00525BDA" w:rsidP="00F526EE">
            <w:pPr>
              <w:spacing w:line="240" w:lineRule="exact"/>
            </w:pPr>
            <w:r>
              <w:rPr>
                <w:rFonts w:hint="eastAsia"/>
              </w:rPr>
              <w:t>工人工资是初次分配</w:t>
            </w:r>
          </w:p>
        </w:tc>
      </w:tr>
      <w:tr w:rsidR="00525BDA" w14:paraId="3216F83C"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050E98DF" w14:textId="77777777" w:rsidR="00525BDA" w:rsidRDefault="00525BDA" w:rsidP="00F526EE">
            <w:pPr>
              <w:spacing w:line="240" w:lineRule="exact"/>
              <w:jc w:val="center"/>
            </w:pPr>
            <w:r>
              <w:t>6</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C0B4CC0" w14:textId="77777777" w:rsidR="00525BDA" w:rsidRDefault="00525BDA" w:rsidP="00F526EE">
            <w:pPr>
              <w:spacing w:line="240" w:lineRule="exact"/>
            </w:pPr>
            <w:r>
              <w:rPr>
                <w:rFonts w:ascii="方正楷体_GBK" w:hAnsi="方正楷体_GBK"/>
              </w:rPr>
              <w:t>(</w:t>
            </w:r>
            <w:r>
              <w:t>2016</w:t>
            </w:r>
            <w:r>
              <w:rPr>
                <w:rFonts w:eastAsia="NEU-B6-S92" w:hint="eastAsia"/>
              </w:rPr>
              <w:t>·</w:t>
            </w:r>
            <w:r>
              <w:rPr>
                <w:rFonts w:eastAsia="方正楷体_GBK" w:hint="eastAsia"/>
              </w:rPr>
              <w:t>浙江卷</w:t>
            </w:r>
            <w:r>
              <w:rPr>
                <w:rFonts w:eastAsia="NEU-B6-S92" w:hint="eastAsia"/>
              </w:rPr>
              <w:t>·</w:t>
            </w:r>
            <w:r>
              <w:t>25D</w:t>
            </w:r>
            <w:r>
              <w:rPr>
                <w:rFonts w:ascii="方正楷体_GBK" w:hAnsi="方正楷体_GBK"/>
              </w:rPr>
              <w:t>)</w:t>
            </w:r>
            <w:r>
              <w:rPr>
                <w:rFonts w:hint="eastAsia"/>
              </w:rPr>
              <w:t>按土地要素贡献分配成为农村分配的主要方式。农民获得租金收入是土地资本与劳动结合创造的价值</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88C1BE4" w14:textId="77777777" w:rsidR="00525BDA" w:rsidRDefault="00525BDA" w:rsidP="00F526EE">
            <w:pPr>
              <w:spacing w:line="240" w:lineRule="exact"/>
            </w:pPr>
            <w:r>
              <w:rPr>
                <w:rFonts w:hint="eastAsia"/>
              </w:rPr>
              <w:t>按劳分配仍然是我国农村分配的主要方式。租金是流转经营权所得</w:t>
            </w:r>
          </w:p>
        </w:tc>
      </w:tr>
      <w:tr w:rsidR="00525BDA" w14:paraId="2CE7C6A7"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363DD9C2" w14:textId="77777777" w:rsidR="00525BDA" w:rsidRDefault="00525BDA" w:rsidP="00F526EE">
            <w:pPr>
              <w:spacing w:line="240" w:lineRule="exact"/>
              <w:jc w:val="center"/>
            </w:pPr>
            <w:r>
              <w:t>7</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DD7B7A5" w14:textId="77777777" w:rsidR="00525BDA" w:rsidRDefault="00525BDA" w:rsidP="00F526EE">
            <w:pPr>
              <w:spacing w:line="240" w:lineRule="exact"/>
            </w:pPr>
            <w:r>
              <w:rPr>
                <w:rFonts w:hint="eastAsia"/>
              </w:rPr>
              <w:t>解决贫富差距问题</w:t>
            </w:r>
            <w:r>
              <w:rPr>
                <w:rFonts w:ascii="方正书宋_GBK" w:hAnsi="方正书宋_GBK"/>
              </w:rPr>
              <w:t>,</w:t>
            </w:r>
            <w:r>
              <w:rPr>
                <w:rFonts w:hint="eastAsia"/>
              </w:rPr>
              <w:t>要逐步实现城乡基本公共服务平均化</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7AD42C8" w14:textId="77777777" w:rsidR="00525BDA" w:rsidRDefault="00525BDA" w:rsidP="00F526EE">
            <w:pPr>
              <w:spacing w:line="240" w:lineRule="exact"/>
            </w:pPr>
            <w:r>
              <w:rPr>
                <w:rFonts w:hint="eastAsia"/>
              </w:rPr>
              <w:t>应该是逐步实现城乡基本公共服务均等化</w:t>
            </w:r>
          </w:p>
        </w:tc>
      </w:tr>
      <w:tr w:rsidR="00525BDA" w14:paraId="3F37BC9A"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52BCBFE5" w14:textId="77777777" w:rsidR="00525BDA" w:rsidRDefault="00525BDA" w:rsidP="00F526EE">
            <w:pPr>
              <w:spacing w:line="240" w:lineRule="exact"/>
              <w:jc w:val="center"/>
            </w:pPr>
            <w:r>
              <w:lastRenderedPageBreak/>
              <w:t>8</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E1A9C1E" w14:textId="77777777" w:rsidR="00525BDA" w:rsidRDefault="00525BDA" w:rsidP="00F526EE">
            <w:pPr>
              <w:spacing w:line="240" w:lineRule="exact"/>
            </w:pPr>
            <w:r>
              <w:rPr>
                <w:rFonts w:ascii="方正楷体_GBK" w:hAnsi="方正楷体_GBK"/>
              </w:rPr>
              <w:t>(</w:t>
            </w:r>
            <w:r>
              <w:t>2016</w:t>
            </w:r>
            <w:r>
              <w:rPr>
                <w:rFonts w:eastAsia="NEU-B6-S92" w:hint="eastAsia"/>
              </w:rPr>
              <w:t>·</w:t>
            </w:r>
            <w:r>
              <w:rPr>
                <w:rFonts w:eastAsia="方正楷体_GBK" w:hint="eastAsia"/>
              </w:rPr>
              <w:t>天津卷</w:t>
            </w:r>
            <w:r>
              <w:rPr>
                <w:rFonts w:eastAsia="NEU-B6-S92" w:hint="eastAsia"/>
              </w:rPr>
              <w:t>·</w:t>
            </w:r>
            <w:r>
              <w:t>6A</w:t>
            </w:r>
            <w:r>
              <w:rPr>
                <w:rFonts w:ascii="方正楷体_GBK" w:hAnsi="方正楷体_GBK"/>
              </w:rPr>
              <w:t>)</w:t>
            </w:r>
            <w:r>
              <w:rPr>
                <w:rFonts w:hint="eastAsia"/>
              </w:rPr>
              <w:t>各类企业实施股权激励方式</w:t>
            </w:r>
            <w:r>
              <w:rPr>
                <w:rFonts w:ascii="方正书宋_GBK" w:hAnsi="方正书宋_GBK"/>
              </w:rPr>
              <w:t>,</w:t>
            </w:r>
            <w:r>
              <w:rPr>
                <w:rFonts w:hint="eastAsia"/>
              </w:rPr>
              <w:t>是我国分配制度的重大变革</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DE40244" w14:textId="77777777" w:rsidR="00525BDA" w:rsidRDefault="00525BDA" w:rsidP="00F526EE">
            <w:pPr>
              <w:spacing w:line="240" w:lineRule="exact"/>
            </w:pPr>
            <w:r>
              <w:rPr>
                <w:rFonts w:hint="eastAsia"/>
              </w:rPr>
              <w:t>股权激励方式是按要素分配的体现</w:t>
            </w:r>
            <w:r>
              <w:rPr>
                <w:rFonts w:ascii="方正书宋_GBK" w:hAnsi="方正书宋_GBK"/>
              </w:rPr>
              <w:t>,</w:t>
            </w:r>
            <w:r>
              <w:rPr>
                <w:rFonts w:hint="eastAsia"/>
              </w:rPr>
              <w:t>不属于分配制度变革</w:t>
            </w:r>
          </w:p>
        </w:tc>
      </w:tr>
      <w:tr w:rsidR="00525BDA" w14:paraId="4D368410"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584B27E0" w14:textId="77777777" w:rsidR="00525BDA" w:rsidRDefault="00525BDA" w:rsidP="00F526EE">
            <w:pPr>
              <w:spacing w:line="240" w:lineRule="exact"/>
              <w:jc w:val="center"/>
            </w:pPr>
            <w:r>
              <w:t>9</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645A499" w14:textId="77777777" w:rsidR="00525BDA" w:rsidRDefault="00525BDA" w:rsidP="00F526EE">
            <w:pPr>
              <w:spacing w:line="240" w:lineRule="exact"/>
            </w:pPr>
            <w:r>
              <w:rPr>
                <w:rFonts w:hint="eastAsia"/>
              </w:rPr>
              <w:t>劳动收入就是按劳分配</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8C874D2" w14:textId="77777777" w:rsidR="00525BDA" w:rsidRDefault="00525BDA" w:rsidP="00F526EE">
            <w:pPr>
              <w:spacing w:line="240" w:lineRule="exact"/>
            </w:pPr>
            <w:r>
              <w:rPr>
                <w:rFonts w:hint="eastAsia"/>
              </w:rPr>
              <w:t>劳动收入在公有制范围内是按劳分配</w:t>
            </w:r>
            <w:r>
              <w:rPr>
                <w:rFonts w:ascii="方正书宋_GBK" w:hAnsi="方正书宋_GBK"/>
              </w:rPr>
              <w:t>,</w:t>
            </w:r>
            <w:r>
              <w:rPr>
                <w:rFonts w:hint="eastAsia"/>
              </w:rPr>
              <w:t>在私营经济和外企里是按劳动要素分配</w:t>
            </w:r>
          </w:p>
        </w:tc>
      </w:tr>
      <w:tr w:rsidR="00525BDA" w14:paraId="50CE8146"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3F75499B" w14:textId="77777777" w:rsidR="00525BDA" w:rsidRDefault="00525BDA" w:rsidP="00F526EE">
            <w:pPr>
              <w:spacing w:line="240" w:lineRule="exact"/>
              <w:jc w:val="center"/>
            </w:pPr>
            <w:r>
              <w:t>10</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1959973" w14:textId="77777777" w:rsidR="00525BDA" w:rsidRDefault="00525BDA" w:rsidP="00F526EE">
            <w:pPr>
              <w:spacing w:line="240" w:lineRule="exact"/>
            </w:pPr>
            <w:r>
              <w:rPr>
                <w:rFonts w:hint="eastAsia"/>
              </w:rPr>
              <w:t>因为科技是第一生产力</w:t>
            </w:r>
            <w:r>
              <w:rPr>
                <w:rFonts w:ascii="方正书宋_GBK" w:hAnsi="方正书宋_GBK"/>
              </w:rPr>
              <w:t>,</w:t>
            </w:r>
            <w:r>
              <w:rPr>
                <w:rFonts w:hint="eastAsia"/>
              </w:rPr>
              <w:t>所以科技是生产力中最具决定性的力量</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32C97F6" w14:textId="77777777" w:rsidR="00525BDA" w:rsidRDefault="00525BDA" w:rsidP="00F526EE">
            <w:pPr>
              <w:spacing w:line="240" w:lineRule="exact"/>
            </w:pPr>
            <w:r>
              <w:rPr>
                <w:rFonts w:hint="eastAsia"/>
              </w:rPr>
              <w:t>生产力有三要素</w:t>
            </w:r>
            <w:r>
              <w:rPr>
                <w:rFonts w:ascii="方正书宋_GBK" w:hAnsi="方正书宋_GBK"/>
              </w:rPr>
              <w:t>:</w:t>
            </w:r>
            <w:r>
              <w:rPr>
                <w:rFonts w:hint="eastAsia"/>
              </w:rPr>
              <w:t>劳动者、劳动工具和劳动对象</w:t>
            </w:r>
            <w:r>
              <w:rPr>
                <w:rFonts w:ascii="方正书宋_GBK" w:hAnsi="方正书宋_GBK"/>
              </w:rPr>
              <w:t>,</w:t>
            </w:r>
            <w:r>
              <w:rPr>
                <w:rFonts w:hint="eastAsia"/>
              </w:rPr>
              <w:t>其中劳动者是生产力中的决定因素</w:t>
            </w:r>
            <w:r>
              <w:rPr>
                <w:rFonts w:ascii="方正书宋_GBK" w:hAnsi="方正书宋_GBK"/>
              </w:rPr>
              <w:t>,</w:t>
            </w:r>
            <w:r>
              <w:rPr>
                <w:rFonts w:hint="eastAsia"/>
              </w:rPr>
              <w:t>劳动工具是生产力的标志</w:t>
            </w:r>
          </w:p>
        </w:tc>
      </w:tr>
      <w:tr w:rsidR="00525BDA" w14:paraId="34EEDD93"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1D422A28" w14:textId="77777777" w:rsidR="00525BDA" w:rsidRDefault="00525BDA" w:rsidP="00F526EE">
            <w:pPr>
              <w:spacing w:line="240" w:lineRule="exact"/>
              <w:jc w:val="center"/>
            </w:pPr>
            <w:r>
              <w:t>11</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E57FE33" w14:textId="77777777" w:rsidR="00525BDA" w:rsidRDefault="00525BDA" w:rsidP="00F526EE">
            <w:pPr>
              <w:spacing w:line="240" w:lineRule="exact"/>
            </w:pPr>
            <w:r>
              <w:rPr>
                <w:rFonts w:hint="eastAsia"/>
              </w:rPr>
              <w:t>提高城乡居民基本医疗保险财政补助标准</w:t>
            </w:r>
            <w:r>
              <w:rPr>
                <w:rFonts w:ascii="方正书宋_GBK" w:hAnsi="方正书宋_GBK"/>
              </w:rPr>
              <w:t>,</w:t>
            </w:r>
            <w:r>
              <w:rPr>
                <w:rFonts w:hint="eastAsia"/>
              </w:rPr>
              <w:t>是在健全初次分配机制</w:t>
            </w:r>
            <w:r>
              <w:rPr>
                <w:rFonts w:ascii="方正书宋_GBK" w:hAnsi="方正书宋_GBK"/>
              </w:rPr>
              <w:t>,</w:t>
            </w:r>
            <w:r>
              <w:rPr>
                <w:rFonts w:hint="eastAsia"/>
              </w:rPr>
              <w:t>协调国家与个人的利益关系</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0BFB0CF" w14:textId="77777777" w:rsidR="00525BDA" w:rsidRDefault="00525BDA" w:rsidP="00F526EE">
            <w:pPr>
              <w:spacing w:line="240" w:lineRule="exact"/>
            </w:pPr>
            <w:r>
              <w:rPr>
                <w:rFonts w:hint="eastAsia"/>
              </w:rPr>
              <w:t>城乡居民基本医疗保险财政补助标准提高</w:t>
            </w:r>
            <w:r>
              <w:rPr>
                <w:rFonts w:ascii="方正书宋_GBK" w:hAnsi="方正书宋_GBK"/>
              </w:rPr>
              <w:t>,</w:t>
            </w:r>
            <w:r>
              <w:rPr>
                <w:rFonts w:hint="eastAsia"/>
              </w:rPr>
              <w:t>这属于再分配注重公平的表现</w:t>
            </w:r>
          </w:p>
        </w:tc>
      </w:tr>
      <w:tr w:rsidR="00525BDA" w14:paraId="48BB9199"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4AB72B37" w14:textId="77777777" w:rsidR="00525BDA" w:rsidRDefault="00525BDA" w:rsidP="00F526EE">
            <w:pPr>
              <w:spacing w:line="240" w:lineRule="exact"/>
              <w:jc w:val="center"/>
            </w:pPr>
            <w:r>
              <w:t>12</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001BC83" w14:textId="77777777" w:rsidR="00525BDA" w:rsidRDefault="00525BDA" w:rsidP="00F526EE">
            <w:pPr>
              <w:spacing w:line="240" w:lineRule="exact"/>
            </w:pPr>
            <w:r>
              <w:rPr>
                <w:rFonts w:hint="eastAsia"/>
              </w:rPr>
              <w:t>实现居民收入倍增是促进收入分配公平的根本措施</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DA9DE23" w14:textId="77777777" w:rsidR="00525BDA" w:rsidRDefault="00525BDA" w:rsidP="00F526EE">
            <w:pPr>
              <w:spacing w:line="240" w:lineRule="exact"/>
            </w:pPr>
            <w:r>
              <w:rPr>
                <w:rFonts w:hint="eastAsia"/>
              </w:rPr>
              <w:t>促进收入分配公平的根本措施是大力发展生产力</w:t>
            </w:r>
          </w:p>
        </w:tc>
      </w:tr>
      <w:tr w:rsidR="00525BDA" w14:paraId="6B0D3D3A"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5ECD6CDA" w14:textId="77777777" w:rsidR="00525BDA" w:rsidRDefault="00525BDA" w:rsidP="00F526EE">
            <w:pPr>
              <w:spacing w:line="240" w:lineRule="exact"/>
              <w:jc w:val="center"/>
            </w:pPr>
            <w:r>
              <w:t>13</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9D5D1F9" w14:textId="77777777" w:rsidR="00525BDA" w:rsidRDefault="00525BDA" w:rsidP="00F526EE">
            <w:pPr>
              <w:spacing w:line="240" w:lineRule="exact"/>
            </w:pPr>
            <w:r>
              <w:rPr>
                <w:rFonts w:hint="eastAsia"/>
              </w:rPr>
              <w:t>我国居民在中国境内依法取得的工资收入是劳动付出所得的收入、合法所得的财产性收入</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AE4EAB6" w14:textId="77777777" w:rsidR="00525BDA" w:rsidRDefault="00525BDA" w:rsidP="00F526EE">
            <w:pPr>
              <w:spacing w:line="240" w:lineRule="exact"/>
            </w:pPr>
            <w:r>
              <w:rPr>
                <w:rFonts w:hint="eastAsia"/>
              </w:rPr>
              <w:t>工资不属于财产性收入</w:t>
            </w:r>
          </w:p>
        </w:tc>
      </w:tr>
      <w:tr w:rsidR="00525BDA" w14:paraId="5E1E6EFF"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5F2D6AC" w14:textId="77777777" w:rsidR="00525BDA" w:rsidRDefault="00525BDA" w:rsidP="00F526EE">
            <w:pPr>
              <w:spacing w:line="240" w:lineRule="exact"/>
              <w:jc w:val="center"/>
            </w:pPr>
            <w:r>
              <w:t>14</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0228763" w14:textId="77777777" w:rsidR="00525BDA" w:rsidRDefault="00525BDA" w:rsidP="00F526EE">
            <w:pPr>
              <w:spacing w:line="240" w:lineRule="exact"/>
            </w:pPr>
            <w:r>
              <w:rPr>
                <w:rFonts w:hint="eastAsia"/>
              </w:rPr>
              <w:t>公平是提高经济效率的保证</w:t>
            </w:r>
            <w:r>
              <w:rPr>
                <w:rFonts w:ascii="方正书宋_GBK" w:hAnsi="方正书宋_GBK"/>
              </w:rPr>
              <w:t>,</w:t>
            </w:r>
            <w:r>
              <w:rPr>
                <w:rFonts w:hint="eastAsia"/>
              </w:rPr>
              <w:t>是效率的物质前提和基础</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7B0A107" w14:textId="77777777" w:rsidR="00525BDA" w:rsidRDefault="00525BDA" w:rsidP="00F526EE">
            <w:pPr>
              <w:spacing w:line="240" w:lineRule="exact"/>
            </w:pPr>
            <w:r>
              <w:rPr>
                <w:rFonts w:hint="eastAsia"/>
              </w:rPr>
              <w:t>公平是提高经济效率的保证</w:t>
            </w:r>
            <w:r>
              <w:rPr>
                <w:rFonts w:ascii="方正书宋_GBK" w:hAnsi="方正书宋_GBK"/>
              </w:rPr>
              <w:t>,</w:t>
            </w:r>
            <w:r>
              <w:rPr>
                <w:rFonts w:hint="eastAsia"/>
              </w:rPr>
              <w:t>效率是公平的物质前提和基础</w:t>
            </w:r>
          </w:p>
        </w:tc>
      </w:tr>
      <w:tr w:rsidR="00525BDA" w14:paraId="01F7F30C" w14:textId="77777777" w:rsidTr="00F526EE">
        <w:trPr>
          <w:jc w:val="center"/>
        </w:trPr>
        <w:tc>
          <w:tcPr>
            <w:tcW w:w="9357" w:type="dxa"/>
            <w:gridSpan w:val="3"/>
            <w:tcBorders>
              <w:top w:val="single" w:sz="0" w:space="0" w:color="000000"/>
              <w:right w:val="none" w:sz="0" w:space="0" w:color="000000"/>
            </w:tcBorders>
            <w:tcMar>
              <w:left w:w="0" w:type="dxa"/>
              <w:right w:w="0" w:type="dxa"/>
            </w:tcMar>
            <w:vAlign w:val="center"/>
          </w:tcPr>
          <w:p w14:paraId="5095129D" w14:textId="77777777" w:rsidR="00525BDA" w:rsidRDefault="00525BDA" w:rsidP="00F526EE">
            <w:pPr>
              <w:spacing w:line="240" w:lineRule="exact"/>
              <w:jc w:val="center"/>
            </w:pPr>
          </w:p>
        </w:tc>
      </w:tr>
    </w:tbl>
    <w:p w14:paraId="2033B6F4" w14:textId="77777777" w:rsidR="00525BDA" w:rsidRDefault="00525BDA" w:rsidP="00525BDA">
      <w:pPr>
        <w:spacing w:line="360" w:lineRule="exact"/>
        <w:jc w:val="center"/>
      </w:pPr>
      <w:r>
        <w:rPr>
          <w:rFonts w:eastAsia="方正黑体_GBK" w:hint="eastAsia"/>
          <w:sz w:val="24"/>
        </w:rPr>
        <w:t>考点三</w:t>
      </w:r>
      <w:r>
        <w:rPr>
          <w:sz w:val="24"/>
        </w:rPr>
        <w:t xml:space="preserve">　</w:t>
      </w:r>
      <w:r>
        <w:rPr>
          <w:rFonts w:eastAsia="方正黑体_GBK" w:hint="eastAsia"/>
          <w:sz w:val="24"/>
        </w:rPr>
        <w:t>社会主义市场经济</w:t>
      </w:r>
    </w:p>
    <w:tbl>
      <w:tblPr>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479"/>
        <w:gridCol w:w="3994"/>
        <w:gridCol w:w="3833"/>
      </w:tblGrid>
      <w:tr w:rsidR="00525BDA" w14:paraId="56985F9D" w14:textId="77777777" w:rsidTr="00F526EE">
        <w:trPr>
          <w:jc w:val="center"/>
        </w:trPr>
        <w:tc>
          <w:tcPr>
            <w:tcW w:w="540" w:type="dxa"/>
            <w:tcMar>
              <w:left w:w="0" w:type="dxa"/>
              <w:right w:w="0" w:type="dxa"/>
            </w:tcMar>
            <w:vAlign w:val="center"/>
          </w:tcPr>
          <w:p w14:paraId="7AFE6CD5" w14:textId="77777777" w:rsidR="00525BDA" w:rsidRDefault="00525BDA" w:rsidP="00F526EE">
            <w:pPr>
              <w:spacing w:line="240" w:lineRule="exact"/>
              <w:jc w:val="center"/>
            </w:pPr>
            <w:r>
              <w:rPr>
                <w:rFonts w:hint="eastAsia"/>
              </w:rPr>
              <w:t>序号</w:t>
            </w:r>
          </w:p>
        </w:tc>
        <w:tc>
          <w:tcPr>
            <w:tcW w:w="4500" w:type="dxa"/>
            <w:tcMar>
              <w:left w:w="105" w:type="dxa"/>
              <w:right w:w="105" w:type="dxa"/>
            </w:tcMar>
            <w:vAlign w:val="center"/>
          </w:tcPr>
          <w:p w14:paraId="0DA20F15" w14:textId="77777777" w:rsidR="00525BDA" w:rsidRDefault="00525BDA" w:rsidP="00F526EE">
            <w:pPr>
              <w:spacing w:line="240" w:lineRule="exact"/>
              <w:jc w:val="center"/>
            </w:pPr>
            <w:r>
              <w:rPr>
                <w:rFonts w:hint="eastAsia"/>
              </w:rPr>
              <w:t>易错易混</w:t>
            </w:r>
            <w:r>
              <w:rPr>
                <w:rFonts w:eastAsia="NEU-BZ-S92" w:hint="eastAsia"/>
              </w:rPr>
              <w:t>·</w:t>
            </w:r>
            <w:r>
              <w:rPr>
                <w:rFonts w:hint="eastAsia"/>
              </w:rPr>
              <w:t>误区案例</w:t>
            </w:r>
          </w:p>
        </w:tc>
        <w:tc>
          <w:tcPr>
            <w:tcW w:w="4317" w:type="dxa"/>
            <w:tcMar>
              <w:left w:w="105" w:type="dxa"/>
              <w:right w:w="105" w:type="dxa"/>
            </w:tcMar>
            <w:vAlign w:val="center"/>
          </w:tcPr>
          <w:p w14:paraId="1D295B18" w14:textId="77777777" w:rsidR="00525BDA" w:rsidRDefault="00525BDA" w:rsidP="00F526EE">
            <w:pPr>
              <w:spacing w:line="240" w:lineRule="exact"/>
              <w:jc w:val="center"/>
            </w:pPr>
            <w:r>
              <w:rPr>
                <w:rFonts w:hint="eastAsia"/>
              </w:rPr>
              <w:t>诊断错因</w:t>
            </w:r>
            <w:r>
              <w:rPr>
                <w:rFonts w:eastAsia="NEU-BZ-S92" w:hint="eastAsia"/>
              </w:rPr>
              <w:t>·</w:t>
            </w:r>
            <w:r>
              <w:rPr>
                <w:rFonts w:hint="eastAsia"/>
              </w:rPr>
              <w:t>拨云见日</w:t>
            </w:r>
          </w:p>
        </w:tc>
      </w:tr>
      <w:tr w:rsidR="00525BDA" w14:paraId="55B9834A" w14:textId="77777777" w:rsidTr="00F526EE">
        <w:trPr>
          <w:jc w:val="center"/>
        </w:trPr>
        <w:tc>
          <w:tcPr>
            <w:tcW w:w="540" w:type="dxa"/>
            <w:tcMar>
              <w:left w:w="0" w:type="dxa"/>
              <w:right w:w="0" w:type="dxa"/>
            </w:tcMar>
            <w:vAlign w:val="center"/>
          </w:tcPr>
          <w:p w14:paraId="2E98F735" w14:textId="77777777" w:rsidR="00525BDA" w:rsidRDefault="00525BDA" w:rsidP="00F526EE">
            <w:pPr>
              <w:spacing w:line="240" w:lineRule="exact"/>
              <w:jc w:val="center"/>
            </w:pPr>
            <w:r>
              <w:t>1</w:t>
            </w:r>
          </w:p>
        </w:tc>
        <w:tc>
          <w:tcPr>
            <w:tcW w:w="4500" w:type="dxa"/>
            <w:tcMar>
              <w:left w:w="105" w:type="dxa"/>
              <w:right w:w="105" w:type="dxa"/>
            </w:tcMar>
            <w:vAlign w:val="center"/>
          </w:tcPr>
          <w:p w14:paraId="3D5078AE" w14:textId="77777777" w:rsidR="00525BDA" w:rsidRDefault="00525BDA" w:rsidP="00F526EE">
            <w:pPr>
              <w:spacing w:line="240" w:lineRule="exact"/>
            </w:pPr>
            <w:r>
              <w:rPr>
                <w:rFonts w:ascii="方正楷体_GBK" w:hAnsi="方正楷体_GBK"/>
              </w:rPr>
              <w:t>(</w:t>
            </w:r>
            <w:r>
              <w:t>2021</w:t>
            </w:r>
            <w:r>
              <w:rPr>
                <w:rFonts w:eastAsia="NEU-B6-S92" w:hint="eastAsia"/>
              </w:rPr>
              <w:t>·</w:t>
            </w:r>
            <w:r>
              <w:rPr>
                <w:rFonts w:eastAsia="方正楷体_GBK" w:hint="eastAsia"/>
              </w:rPr>
              <w:t>浙江选考</w:t>
            </w:r>
            <w:r>
              <w:rPr>
                <w:rFonts w:eastAsia="NEU-B6-S92" w:hint="eastAsia"/>
              </w:rPr>
              <w:t>·</w:t>
            </w:r>
            <w:r>
              <w:t>15④</w:t>
            </w:r>
            <w:r>
              <w:rPr>
                <w:rFonts w:ascii="方正楷体_GBK" w:hAnsi="方正楷体_GBK"/>
              </w:rPr>
              <w:t>)</w:t>
            </w:r>
            <w:r>
              <w:rPr>
                <w:rFonts w:hint="eastAsia"/>
              </w:rPr>
              <w:t>国家对垄断行为进行处罚是使用经济手段进行宏观调控</w:t>
            </w:r>
          </w:p>
        </w:tc>
        <w:tc>
          <w:tcPr>
            <w:tcW w:w="4317" w:type="dxa"/>
            <w:tcMar>
              <w:left w:w="105" w:type="dxa"/>
              <w:right w:w="105" w:type="dxa"/>
            </w:tcMar>
            <w:vAlign w:val="center"/>
          </w:tcPr>
          <w:p w14:paraId="53328F8A" w14:textId="77777777" w:rsidR="00525BDA" w:rsidRDefault="00525BDA" w:rsidP="00F526EE">
            <w:pPr>
              <w:spacing w:line="240" w:lineRule="exact"/>
            </w:pPr>
            <w:r>
              <w:rPr>
                <w:rFonts w:hint="eastAsia"/>
              </w:rPr>
              <w:t>国家对垄断行为进行处罚是使用行政手段进行宏观调控</w:t>
            </w:r>
          </w:p>
        </w:tc>
      </w:tr>
      <w:tr w:rsidR="00525BDA" w14:paraId="509944F1" w14:textId="77777777" w:rsidTr="00F526EE">
        <w:trPr>
          <w:jc w:val="center"/>
        </w:trPr>
        <w:tc>
          <w:tcPr>
            <w:tcW w:w="540" w:type="dxa"/>
            <w:tcMar>
              <w:left w:w="0" w:type="dxa"/>
              <w:right w:w="0" w:type="dxa"/>
            </w:tcMar>
            <w:vAlign w:val="center"/>
          </w:tcPr>
          <w:p w14:paraId="48EE85C6" w14:textId="77777777" w:rsidR="00525BDA" w:rsidRDefault="00525BDA" w:rsidP="00F526EE">
            <w:pPr>
              <w:spacing w:line="240" w:lineRule="exact"/>
              <w:jc w:val="center"/>
            </w:pPr>
            <w:r>
              <w:t>2</w:t>
            </w:r>
          </w:p>
        </w:tc>
        <w:tc>
          <w:tcPr>
            <w:tcW w:w="4500" w:type="dxa"/>
            <w:tcMar>
              <w:left w:w="105" w:type="dxa"/>
              <w:right w:w="105" w:type="dxa"/>
            </w:tcMar>
            <w:vAlign w:val="center"/>
          </w:tcPr>
          <w:p w14:paraId="018ED93F" w14:textId="77777777" w:rsidR="00525BDA" w:rsidRDefault="00525BDA" w:rsidP="00F526EE">
            <w:pPr>
              <w:spacing w:line="240" w:lineRule="exact"/>
            </w:pPr>
            <w:r>
              <w:t>2020</w:t>
            </w:r>
            <w:r>
              <w:rPr>
                <w:rFonts w:hint="eastAsia"/>
              </w:rPr>
              <w:t>年为了促进复工复产复市</w:t>
            </w:r>
            <w:r>
              <w:rPr>
                <w:rFonts w:ascii="方正书宋_GBK" w:hAnsi="方正书宋_GBK"/>
              </w:rPr>
              <w:t>,</w:t>
            </w:r>
            <w:r>
              <w:rPr>
                <w:rFonts w:hint="eastAsia"/>
              </w:rPr>
              <w:t>各地政府发放消费</w:t>
            </w:r>
            <w:proofErr w:type="gramStart"/>
            <w:r>
              <w:rPr>
                <w:rFonts w:hint="eastAsia"/>
              </w:rPr>
              <w:t>券</w:t>
            </w:r>
            <w:proofErr w:type="gramEnd"/>
            <w:r>
              <w:rPr>
                <w:rFonts w:ascii="方正书宋_GBK" w:hAnsi="方正书宋_GBK"/>
              </w:rPr>
              <w:t>,</w:t>
            </w:r>
            <w:r>
              <w:rPr>
                <w:rFonts w:hint="eastAsia"/>
              </w:rPr>
              <w:t>这是使用了行政手段调节经济</w:t>
            </w:r>
          </w:p>
        </w:tc>
        <w:tc>
          <w:tcPr>
            <w:tcW w:w="4317" w:type="dxa"/>
            <w:tcMar>
              <w:left w:w="105" w:type="dxa"/>
              <w:right w:w="105" w:type="dxa"/>
            </w:tcMar>
            <w:vAlign w:val="center"/>
          </w:tcPr>
          <w:p w14:paraId="6030F0F8" w14:textId="77777777" w:rsidR="00525BDA" w:rsidRDefault="00525BDA" w:rsidP="00F526EE">
            <w:pPr>
              <w:spacing w:line="240" w:lineRule="exact"/>
            </w:pPr>
            <w:r>
              <w:rPr>
                <w:rFonts w:hint="eastAsia"/>
              </w:rPr>
              <w:t>政府发放消费</w:t>
            </w:r>
            <w:proofErr w:type="gramStart"/>
            <w:r>
              <w:rPr>
                <w:rFonts w:hint="eastAsia"/>
              </w:rPr>
              <w:t>券</w:t>
            </w:r>
            <w:proofErr w:type="gramEnd"/>
            <w:r>
              <w:rPr>
                <w:rFonts w:hint="eastAsia"/>
              </w:rPr>
              <w:t>、财政补贴</w:t>
            </w:r>
            <w:r>
              <w:rPr>
                <w:rFonts w:ascii="方正书宋_GBK" w:hAnsi="方正书宋_GBK"/>
              </w:rPr>
              <w:t>,</w:t>
            </w:r>
            <w:r>
              <w:rPr>
                <w:rFonts w:hint="eastAsia"/>
              </w:rPr>
              <w:t>属于经济手段中的财政政策</w:t>
            </w:r>
          </w:p>
        </w:tc>
      </w:tr>
      <w:tr w:rsidR="00525BDA" w14:paraId="47E7C59B" w14:textId="77777777" w:rsidTr="00F526EE">
        <w:trPr>
          <w:jc w:val="center"/>
        </w:trPr>
        <w:tc>
          <w:tcPr>
            <w:tcW w:w="540" w:type="dxa"/>
            <w:tcMar>
              <w:left w:w="0" w:type="dxa"/>
              <w:right w:w="0" w:type="dxa"/>
            </w:tcMar>
            <w:vAlign w:val="center"/>
          </w:tcPr>
          <w:p w14:paraId="22F6B79B" w14:textId="77777777" w:rsidR="00525BDA" w:rsidRDefault="00525BDA" w:rsidP="00F526EE">
            <w:pPr>
              <w:spacing w:line="240" w:lineRule="exact"/>
              <w:jc w:val="center"/>
            </w:pPr>
            <w:r>
              <w:t>3</w:t>
            </w:r>
          </w:p>
        </w:tc>
        <w:tc>
          <w:tcPr>
            <w:tcW w:w="4500" w:type="dxa"/>
            <w:tcMar>
              <w:left w:w="105" w:type="dxa"/>
              <w:right w:w="105" w:type="dxa"/>
            </w:tcMar>
            <w:vAlign w:val="center"/>
          </w:tcPr>
          <w:p w14:paraId="6DEE77EB" w14:textId="77777777" w:rsidR="00525BDA" w:rsidRDefault="00525BDA" w:rsidP="00F526EE">
            <w:pPr>
              <w:spacing w:line="240" w:lineRule="exact"/>
            </w:pPr>
            <w:r>
              <w:rPr>
                <w:rFonts w:hint="eastAsia"/>
              </w:rPr>
              <w:t>我国降低市场准入门槛</w:t>
            </w:r>
            <w:r>
              <w:rPr>
                <w:rFonts w:ascii="方正书宋_GBK" w:hAnsi="方正书宋_GBK"/>
              </w:rPr>
              <w:t>,</w:t>
            </w:r>
            <w:r>
              <w:rPr>
                <w:rFonts w:hint="eastAsia"/>
              </w:rPr>
              <w:t>打造良好营商环境</w:t>
            </w:r>
          </w:p>
        </w:tc>
        <w:tc>
          <w:tcPr>
            <w:tcW w:w="4317" w:type="dxa"/>
            <w:tcMar>
              <w:left w:w="105" w:type="dxa"/>
              <w:right w:w="105" w:type="dxa"/>
            </w:tcMar>
            <w:vAlign w:val="center"/>
          </w:tcPr>
          <w:p w14:paraId="707B5E91" w14:textId="77777777" w:rsidR="00525BDA" w:rsidRDefault="00525BDA" w:rsidP="00F526EE">
            <w:pPr>
              <w:spacing w:line="240" w:lineRule="exact"/>
            </w:pPr>
            <w:r>
              <w:rPr>
                <w:rFonts w:hint="eastAsia"/>
              </w:rPr>
              <w:t>放宽市场准入门槛</w:t>
            </w:r>
            <w:r>
              <w:rPr>
                <w:rFonts w:ascii="方正书宋_GBK" w:hAnsi="方正书宋_GBK"/>
              </w:rPr>
              <w:t>,</w:t>
            </w:r>
            <w:r>
              <w:rPr>
                <w:rFonts w:hint="eastAsia"/>
              </w:rPr>
              <w:t>并不意味着降低</w:t>
            </w:r>
          </w:p>
        </w:tc>
      </w:tr>
      <w:tr w:rsidR="00525BDA" w14:paraId="5B578347" w14:textId="77777777" w:rsidTr="00F526EE">
        <w:trPr>
          <w:jc w:val="center"/>
        </w:trPr>
        <w:tc>
          <w:tcPr>
            <w:tcW w:w="540" w:type="dxa"/>
            <w:tcMar>
              <w:left w:w="0" w:type="dxa"/>
              <w:right w:w="0" w:type="dxa"/>
            </w:tcMar>
            <w:vAlign w:val="center"/>
          </w:tcPr>
          <w:p w14:paraId="21949890" w14:textId="77777777" w:rsidR="00525BDA" w:rsidRDefault="00525BDA" w:rsidP="00F526EE">
            <w:pPr>
              <w:spacing w:line="240" w:lineRule="exact"/>
              <w:jc w:val="center"/>
            </w:pPr>
            <w:r>
              <w:t>4</w:t>
            </w:r>
          </w:p>
        </w:tc>
        <w:tc>
          <w:tcPr>
            <w:tcW w:w="4500" w:type="dxa"/>
            <w:tcMar>
              <w:left w:w="105" w:type="dxa"/>
              <w:right w:w="105" w:type="dxa"/>
            </w:tcMar>
            <w:vAlign w:val="center"/>
          </w:tcPr>
          <w:p w14:paraId="5CAD8A34" w14:textId="77777777" w:rsidR="00525BDA" w:rsidRDefault="00525BDA" w:rsidP="00F526EE">
            <w:pPr>
              <w:spacing w:line="240" w:lineRule="exact"/>
            </w:pPr>
            <w:r>
              <w:rPr>
                <w:rFonts w:ascii="方正楷体_GBK" w:hAnsi="方正楷体_GBK"/>
              </w:rPr>
              <w:t>(</w:t>
            </w:r>
            <w:r>
              <w:t>2019</w:t>
            </w:r>
            <w:r>
              <w:rPr>
                <w:rFonts w:eastAsia="NEU-B6-S92" w:hint="eastAsia"/>
              </w:rPr>
              <w:t>·</w:t>
            </w:r>
            <w:r>
              <w:rPr>
                <w:rFonts w:eastAsia="方正楷体_GBK" w:hint="eastAsia"/>
              </w:rPr>
              <w:t>江苏卷</w:t>
            </w:r>
            <w:r>
              <w:rPr>
                <w:rFonts w:eastAsia="NEU-B6-S92" w:hint="eastAsia"/>
              </w:rPr>
              <w:t>·</w:t>
            </w:r>
            <w:r>
              <w:t>5③</w:t>
            </w:r>
            <w:r>
              <w:rPr>
                <w:rFonts w:ascii="方正楷体_GBK" w:hAnsi="方正楷体_GBK"/>
              </w:rPr>
              <w:t>)</w:t>
            </w:r>
            <w:r>
              <w:rPr>
                <w:rFonts w:hint="eastAsia"/>
              </w:rPr>
              <w:t>某企业违法生产、销售狂犬病疫苗</w:t>
            </w:r>
            <w:r>
              <w:rPr>
                <w:rFonts w:ascii="方正书宋_GBK" w:hAnsi="方正书宋_GBK"/>
              </w:rPr>
              <w:t>,</w:t>
            </w:r>
            <w:r>
              <w:rPr>
                <w:rFonts w:hint="eastAsia"/>
              </w:rPr>
              <w:t>成为退市规则修订后首家因危害公共健康安全而退市的上市公司</w:t>
            </w:r>
            <w:r>
              <w:rPr>
                <w:rFonts w:ascii="方正书宋_GBK" w:hAnsi="方正书宋_GBK"/>
              </w:rPr>
              <w:t>,</w:t>
            </w:r>
            <w:r>
              <w:rPr>
                <w:rFonts w:hint="eastAsia"/>
              </w:rPr>
              <w:t>表明市场调节具有盲目性和滞后性</w:t>
            </w:r>
          </w:p>
        </w:tc>
        <w:tc>
          <w:tcPr>
            <w:tcW w:w="4317" w:type="dxa"/>
            <w:tcMar>
              <w:left w:w="105" w:type="dxa"/>
              <w:right w:w="105" w:type="dxa"/>
            </w:tcMar>
            <w:vAlign w:val="center"/>
          </w:tcPr>
          <w:p w14:paraId="089BC815" w14:textId="77777777" w:rsidR="00525BDA" w:rsidRDefault="00525BDA" w:rsidP="00F526EE">
            <w:pPr>
              <w:spacing w:line="240" w:lineRule="exact"/>
            </w:pPr>
            <w:r>
              <w:rPr>
                <w:rFonts w:hint="eastAsia"/>
              </w:rPr>
              <w:t>该公司为了利益不择手段</w:t>
            </w:r>
            <w:r>
              <w:rPr>
                <w:rFonts w:ascii="方正书宋_GBK" w:hAnsi="方正书宋_GBK"/>
              </w:rPr>
              <w:t>,</w:t>
            </w:r>
            <w:r>
              <w:rPr>
                <w:rFonts w:hint="eastAsia"/>
              </w:rPr>
              <w:t>体现的是市场调节的自发性</w:t>
            </w:r>
            <w:r>
              <w:rPr>
                <w:rFonts w:ascii="方正书宋_GBK" w:hAnsi="方正书宋_GBK"/>
              </w:rPr>
              <w:t>,</w:t>
            </w:r>
            <w:r>
              <w:rPr>
                <w:rFonts w:hint="eastAsia"/>
              </w:rPr>
              <w:t>不涉及市场调节的盲目性和滞后性</w:t>
            </w:r>
          </w:p>
        </w:tc>
      </w:tr>
      <w:tr w:rsidR="00525BDA" w14:paraId="60CEF884" w14:textId="77777777" w:rsidTr="00F526EE">
        <w:trPr>
          <w:jc w:val="center"/>
        </w:trPr>
        <w:tc>
          <w:tcPr>
            <w:tcW w:w="540" w:type="dxa"/>
            <w:tcMar>
              <w:left w:w="0" w:type="dxa"/>
              <w:right w:w="0" w:type="dxa"/>
            </w:tcMar>
            <w:vAlign w:val="center"/>
          </w:tcPr>
          <w:p w14:paraId="475416BB" w14:textId="77777777" w:rsidR="00525BDA" w:rsidRDefault="00525BDA" w:rsidP="00F526EE">
            <w:pPr>
              <w:spacing w:line="240" w:lineRule="exact"/>
              <w:jc w:val="center"/>
            </w:pPr>
            <w:r>
              <w:t>5</w:t>
            </w:r>
          </w:p>
        </w:tc>
        <w:tc>
          <w:tcPr>
            <w:tcW w:w="4500" w:type="dxa"/>
            <w:tcMar>
              <w:left w:w="105" w:type="dxa"/>
              <w:right w:w="105" w:type="dxa"/>
            </w:tcMar>
            <w:vAlign w:val="center"/>
          </w:tcPr>
          <w:p w14:paraId="7FF8D8E6" w14:textId="77777777" w:rsidR="00525BDA" w:rsidRDefault="00525BDA" w:rsidP="00F526EE">
            <w:pPr>
              <w:spacing w:line="240" w:lineRule="exact"/>
            </w:pPr>
            <w:r>
              <w:rPr>
                <w:rFonts w:hint="eastAsia"/>
              </w:rPr>
              <w:t>发展社会主义市场经济要充分发挥宏观调控在资源配置中的决定性作用</w:t>
            </w:r>
          </w:p>
        </w:tc>
        <w:tc>
          <w:tcPr>
            <w:tcW w:w="4317" w:type="dxa"/>
            <w:tcMar>
              <w:left w:w="105" w:type="dxa"/>
              <w:right w:w="105" w:type="dxa"/>
            </w:tcMar>
            <w:vAlign w:val="center"/>
          </w:tcPr>
          <w:p w14:paraId="08A5EF03" w14:textId="77777777" w:rsidR="00525BDA" w:rsidRDefault="00525BDA" w:rsidP="00F526EE">
            <w:pPr>
              <w:spacing w:line="240" w:lineRule="exact"/>
            </w:pPr>
            <w:r>
              <w:rPr>
                <w:rFonts w:hint="eastAsia"/>
              </w:rPr>
              <w:t>在资源配置中起决定性作用的是市场</w:t>
            </w:r>
          </w:p>
        </w:tc>
      </w:tr>
      <w:tr w:rsidR="00525BDA" w14:paraId="258E7DC9" w14:textId="77777777" w:rsidTr="00F526EE">
        <w:trPr>
          <w:jc w:val="center"/>
        </w:trPr>
        <w:tc>
          <w:tcPr>
            <w:tcW w:w="540" w:type="dxa"/>
            <w:tcMar>
              <w:left w:w="0" w:type="dxa"/>
              <w:right w:w="0" w:type="dxa"/>
            </w:tcMar>
            <w:vAlign w:val="center"/>
          </w:tcPr>
          <w:p w14:paraId="7F20C328" w14:textId="77777777" w:rsidR="00525BDA" w:rsidRDefault="00525BDA" w:rsidP="00F526EE">
            <w:pPr>
              <w:spacing w:line="240" w:lineRule="exact"/>
              <w:jc w:val="center"/>
            </w:pPr>
            <w:r>
              <w:t>6</w:t>
            </w:r>
          </w:p>
        </w:tc>
        <w:tc>
          <w:tcPr>
            <w:tcW w:w="4500" w:type="dxa"/>
            <w:tcMar>
              <w:left w:w="105" w:type="dxa"/>
              <w:right w:w="105" w:type="dxa"/>
            </w:tcMar>
            <w:vAlign w:val="center"/>
          </w:tcPr>
          <w:p w14:paraId="26EBC241" w14:textId="77777777" w:rsidR="00525BDA" w:rsidRDefault="00525BDA" w:rsidP="00F526EE">
            <w:pPr>
              <w:spacing w:line="240" w:lineRule="exact"/>
            </w:pPr>
            <w:r>
              <w:rPr>
                <w:rFonts w:hint="eastAsia"/>
              </w:rPr>
              <w:t>加强法律制裁是维护市场秩序的治本之策</w:t>
            </w:r>
          </w:p>
        </w:tc>
        <w:tc>
          <w:tcPr>
            <w:tcW w:w="4317" w:type="dxa"/>
            <w:tcMar>
              <w:left w:w="105" w:type="dxa"/>
              <w:right w:w="105" w:type="dxa"/>
            </w:tcMar>
            <w:vAlign w:val="center"/>
          </w:tcPr>
          <w:p w14:paraId="3D8800AB" w14:textId="77777777" w:rsidR="00525BDA" w:rsidRDefault="00525BDA" w:rsidP="00F526EE">
            <w:pPr>
              <w:spacing w:line="240" w:lineRule="exact"/>
            </w:pPr>
            <w:r>
              <w:rPr>
                <w:rFonts w:hint="eastAsia"/>
              </w:rPr>
              <w:t>形成以道德为支撑、法律为保障的社会信用制度</w:t>
            </w:r>
            <w:r>
              <w:rPr>
                <w:rFonts w:ascii="方正书宋_GBK" w:hAnsi="方正书宋_GBK"/>
              </w:rPr>
              <w:t>,</w:t>
            </w:r>
            <w:r>
              <w:rPr>
                <w:rFonts w:hint="eastAsia"/>
              </w:rPr>
              <w:t>是规范市场秩序的治本之策</w:t>
            </w:r>
          </w:p>
        </w:tc>
      </w:tr>
      <w:tr w:rsidR="00525BDA" w14:paraId="3882C25A" w14:textId="77777777" w:rsidTr="00F526EE">
        <w:trPr>
          <w:jc w:val="center"/>
        </w:trPr>
        <w:tc>
          <w:tcPr>
            <w:tcW w:w="540" w:type="dxa"/>
            <w:tcMar>
              <w:left w:w="0" w:type="dxa"/>
              <w:right w:w="0" w:type="dxa"/>
            </w:tcMar>
            <w:vAlign w:val="center"/>
          </w:tcPr>
          <w:p w14:paraId="667C3D71" w14:textId="77777777" w:rsidR="00525BDA" w:rsidRDefault="00525BDA" w:rsidP="00F526EE">
            <w:pPr>
              <w:spacing w:line="240" w:lineRule="exact"/>
              <w:jc w:val="center"/>
            </w:pPr>
            <w:r>
              <w:t>7</w:t>
            </w:r>
          </w:p>
        </w:tc>
        <w:tc>
          <w:tcPr>
            <w:tcW w:w="4500" w:type="dxa"/>
            <w:tcMar>
              <w:left w:w="105" w:type="dxa"/>
              <w:right w:w="105" w:type="dxa"/>
            </w:tcMar>
            <w:vAlign w:val="center"/>
          </w:tcPr>
          <w:p w14:paraId="474E0572" w14:textId="77777777" w:rsidR="00525BDA" w:rsidRDefault="00525BDA" w:rsidP="00F526EE">
            <w:pPr>
              <w:spacing w:line="240" w:lineRule="exact"/>
            </w:pPr>
            <w:r>
              <w:rPr>
                <w:rFonts w:ascii="方正楷体_GBK" w:hAnsi="方正楷体_GBK"/>
              </w:rPr>
              <w:t>(</w:t>
            </w:r>
            <w:r>
              <w:t>2015</w:t>
            </w:r>
            <w:r>
              <w:rPr>
                <w:rFonts w:eastAsia="NEU-B6-S92" w:hint="eastAsia"/>
              </w:rPr>
              <w:t>·</w:t>
            </w:r>
            <w:r>
              <w:rPr>
                <w:rFonts w:eastAsia="方正楷体_GBK" w:hint="eastAsia"/>
              </w:rPr>
              <w:t>江苏卷</w:t>
            </w:r>
            <w:r>
              <w:rPr>
                <w:rFonts w:eastAsia="NEU-B6-S92" w:hint="eastAsia"/>
              </w:rPr>
              <w:t>·</w:t>
            </w:r>
            <w:r>
              <w:t>9④</w:t>
            </w:r>
            <w:r>
              <w:rPr>
                <w:rFonts w:ascii="方正楷体_GBK" w:hAnsi="方正楷体_GBK"/>
              </w:rPr>
              <w:t>)</w:t>
            </w:r>
            <w:r>
              <w:rPr>
                <w:rFonts w:hint="eastAsia"/>
              </w:rPr>
              <w:t>国家相关部门开展反垄断调查</w:t>
            </w:r>
            <w:r>
              <w:rPr>
                <w:rFonts w:ascii="方正书宋_GBK" w:hAnsi="方正书宋_GBK"/>
              </w:rPr>
              <w:t>,</w:t>
            </w:r>
            <w:r>
              <w:rPr>
                <w:rFonts w:hint="eastAsia"/>
              </w:rPr>
              <w:t>旨在消除市场自发性的弊端</w:t>
            </w:r>
          </w:p>
        </w:tc>
        <w:tc>
          <w:tcPr>
            <w:tcW w:w="4317" w:type="dxa"/>
            <w:tcMar>
              <w:left w:w="105" w:type="dxa"/>
              <w:right w:w="105" w:type="dxa"/>
            </w:tcMar>
            <w:vAlign w:val="center"/>
          </w:tcPr>
          <w:p w14:paraId="1733C7C0" w14:textId="77777777" w:rsidR="00525BDA" w:rsidRDefault="00525BDA" w:rsidP="00F526EE">
            <w:pPr>
              <w:spacing w:line="240" w:lineRule="exact"/>
            </w:pPr>
            <w:r>
              <w:rPr>
                <w:rFonts w:hint="eastAsia"/>
              </w:rPr>
              <w:t>市场自发性是市场固有的弊端</w:t>
            </w:r>
            <w:r>
              <w:rPr>
                <w:rFonts w:ascii="方正书宋_GBK" w:hAnsi="方正书宋_GBK"/>
              </w:rPr>
              <w:t>,</w:t>
            </w:r>
            <w:r>
              <w:rPr>
                <w:rFonts w:hint="eastAsia"/>
              </w:rPr>
              <w:t>不能消除</w:t>
            </w:r>
          </w:p>
        </w:tc>
      </w:tr>
      <w:tr w:rsidR="00525BDA" w14:paraId="4E94CFD3" w14:textId="77777777" w:rsidTr="00F526EE">
        <w:trPr>
          <w:jc w:val="center"/>
        </w:trPr>
        <w:tc>
          <w:tcPr>
            <w:tcW w:w="540" w:type="dxa"/>
            <w:tcMar>
              <w:left w:w="0" w:type="dxa"/>
              <w:right w:w="0" w:type="dxa"/>
            </w:tcMar>
            <w:vAlign w:val="center"/>
          </w:tcPr>
          <w:p w14:paraId="0B66D9FB" w14:textId="77777777" w:rsidR="00525BDA" w:rsidRDefault="00525BDA" w:rsidP="00F526EE">
            <w:pPr>
              <w:spacing w:line="240" w:lineRule="exact"/>
              <w:jc w:val="center"/>
            </w:pPr>
            <w:r>
              <w:t>8</w:t>
            </w:r>
          </w:p>
        </w:tc>
        <w:tc>
          <w:tcPr>
            <w:tcW w:w="4500" w:type="dxa"/>
            <w:tcMar>
              <w:left w:w="105" w:type="dxa"/>
              <w:right w:w="105" w:type="dxa"/>
            </w:tcMar>
            <w:vAlign w:val="center"/>
          </w:tcPr>
          <w:p w14:paraId="03C51926" w14:textId="77777777" w:rsidR="00525BDA" w:rsidRDefault="00525BDA" w:rsidP="00F526EE">
            <w:pPr>
              <w:spacing w:line="240" w:lineRule="exact"/>
            </w:pPr>
            <w:r>
              <w:rPr>
                <w:rFonts w:ascii="方正楷体_GBK" w:hAnsi="方正楷体_GBK"/>
              </w:rPr>
              <w:t>(</w:t>
            </w:r>
            <w:r>
              <w:t>2016</w:t>
            </w:r>
            <w:r>
              <w:rPr>
                <w:rFonts w:eastAsia="NEU-B6-S92" w:hint="eastAsia"/>
              </w:rPr>
              <w:t>·</w:t>
            </w:r>
            <w:r>
              <w:rPr>
                <w:rFonts w:eastAsia="方正楷体_GBK" w:hint="eastAsia"/>
              </w:rPr>
              <w:t>海南卷</w:t>
            </w:r>
            <w:r>
              <w:rPr>
                <w:rFonts w:eastAsia="NEU-B6-S92" w:hint="eastAsia"/>
              </w:rPr>
              <w:t>·</w:t>
            </w:r>
            <w:r>
              <w:t>6③</w:t>
            </w:r>
            <w:r>
              <w:rPr>
                <w:rFonts w:ascii="方正楷体_GBK" w:hAnsi="方正楷体_GBK"/>
              </w:rPr>
              <w:t>)</w:t>
            </w:r>
            <w:r>
              <w:rPr>
                <w:rFonts w:hint="eastAsia"/>
              </w:rPr>
              <w:t>中央政府定价范围大幅缩减</w:t>
            </w:r>
            <w:r>
              <w:rPr>
                <w:rFonts w:ascii="方正书宋_GBK" w:hAnsi="方正书宋_GBK"/>
              </w:rPr>
              <w:t>,</w:t>
            </w:r>
            <w:r>
              <w:rPr>
                <w:rFonts w:hint="eastAsia"/>
              </w:rPr>
              <w:t>这一举措的目的是消除政府对价格的干预</w:t>
            </w:r>
          </w:p>
        </w:tc>
        <w:tc>
          <w:tcPr>
            <w:tcW w:w="4317" w:type="dxa"/>
            <w:tcMar>
              <w:left w:w="105" w:type="dxa"/>
              <w:right w:w="105" w:type="dxa"/>
            </w:tcMar>
            <w:vAlign w:val="center"/>
          </w:tcPr>
          <w:p w14:paraId="3B628BAA" w14:textId="77777777" w:rsidR="00525BDA" w:rsidRDefault="00525BDA" w:rsidP="00F526EE">
            <w:pPr>
              <w:spacing w:line="240" w:lineRule="exact"/>
            </w:pPr>
            <w:r>
              <w:rPr>
                <w:rFonts w:hint="eastAsia"/>
              </w:rPr>
              <w:t>缩减政府定价范围</w:t>
            </w:r>
            <w:r>
              <w:rPr>
                <w:rFonts w:ascii="方正书宋_GBK" w:hAnsi="方正书宋_GBK"/>
              </w:rPr>
              <w:t>,</w:t>
            </w:r>
            <w:r>
              <w:rPr>
                <w:rFonts w:hint="eastAsia"/>
              </w:rPr>
              <w:t>目的在于充分发挥市场的决定性作用</w:t>
            </w:r>
            <w:r>
              <w:rPr>
                <w:rFonts w:ascii="方正书宋_GBK" w:hAnsi="方正书宋_GBK"/>
              </w:rPr>
              <w:t>,</w:t>
            </w:r>
            <w:r>
              <w:rPr>
                <w:rFonts w:hint="eastAsia"/>
              </w:rPr>
              <w:t>但不能消除政府对价格的干预</w:t>
            </w:r>
          </w:p>
        </w:tc>
      </w:tr>
      <w:tr w:rsidR="00525BDA" w14:paraId="2AF0ABF5" w14:textId="77777777" w:rsidTr="00F526EE">
        <w:trPr>
          <w:jc w:val="center"/>
        </w:trPr>
        <w:tc>
          <w:tcPr>
            <w:tcW w:w="540" w:type="dxa"/>
            <w:tcMar>
              <w:left w:w="0" w:type="dxa"/>
              <w:right w:w="0" w:type="dxa"/>
            </w:tcMar>
            <w:vAlign w:val="center"/>
          </w:tcPr>
          <w:p w14:paraId="3DF5AE0A" w14:textId="77777777" w:rsidR="00525BDA" w:rsidRDefault="00525BDA" w:rsidP="00F526EE">
            <w:pPr>
              <w:spacing w:line="240" w:lineRule="exact"/>
              <w:jc w:val="center"/>
            </w:pPr>
            <w:r>
              <w:t>9</w:t>
            </w:r>
          </w:p>
        </w:tc>
        <w:tc>
          <w:tcPr>
            <w:tcW w:w="4500" w:type="dxa"/>
            <w:tcMar>
              <w:left w:w="105" w:type="dxa"/>
              <w:right w:w="105" w:type="dxa"/>
            </w:tcMar>
            <w:vAlign w:val="center"/>
          </w:tcPr>
          <w:p w14:paraId="15228E0D" w14:textId="77777777" w:rsidR="00525BDA" w:rsidRDefault="00525BDA" w:rsidP="00F526EE">
            <w:pPr>
              <w:spacing w:line="240" w:lineRule="exact"/>
            </w:pPr>
            <w:r>
              <w:rPr>
                <w:rFonts w:ascii="方正楷体_GBK" w:hAnsi="方正楷体_GBK"/>
              </w:rPr>
              <w:t>(</w:t>
            </w:r>
            <w:r>
              <w:t>2015</w:t>
            </w:r>
            <w:r>
              <w:rPr>
                <w:rFonts w:eastAsia="NEU-B6-S92" w:hint="eastAsia"/>
              </w:rPr>
              <w:t>·</w:t>
            </w:r>
            <w:r>
              <w:rPr>
                <w:rFonts w:eastAsia="方正楷体_GBK" w:hint="eastAsia"/>
              </w:rPr>
              <w:t>全国</w:t>
            </w:r>
            <w:r>
              <w:t>Ⅰ</w:t>
            </w:r>
            <w:r>
              <w:rPr>
                <w:rFonts w:eastAsia="方正楷体_GBK" w:hint="eastAsia"/>
              </w:rPr>
              <w:t>卷</w:t>
            </w:r>
            <w:r>
              <w:rPr>
                <w:rFonts w:eastAsia="NEU-B6-S92" w:hint="eastAsia"/>
              </w:rPr>
              <w:t>·</w:t>
            </w:r>
            <w:r>
              <w:t>14①</w:t>
            </w:r>
            <w:r>
              <w:rPr>
                <w:rFonts w:ascii="方正楷体_GBK" w:hAnsi="方正楷体_GBK"/>
              </w:rPr>
              <w:t>)</w:t>
            </w:r>
            <w:r>
              <w:rPr>
                <w:rFonts w:hint="eastAsia"/>
              </w:rPr>
              <w:t>针对“互联网金融企业违规经营”等问题</w:t>
            </w:r>
            <w:r>
              <w:rPr>
                <w:rFonts w:ascii="方正书宋_GBK" w:hAnsi="方正书宋_GBK"/>
              </w:rPr>
              <w:t>,</w:t>
            </w:r>
            <w:r>
              <w:rPr>
                <w:rFonts w:hint="eastAsia"/>
              </w:rPr>
              <w:t>政府应采取的措施是改进互联网安全技术</w:t>
            </w:r>
          </w:p>
        </w:tc>
        <w:tc>
          <w:tcPr>
            <w:tcW w:w="4317" w:type="dxa"/>
            <w:tcMar>
              <w:left w:w="105" w:type="dxa"/>
              <w:right w:w="105" w:type="dxa"/>
            </w:tcMar>
            <w:vAlign w:val="center"/>
          </w:tcPr>
          <w:p w14:paraId="69B04915" w14:textId="77777777" w:rsidR="00525BDA" w:rsidRDefault="00525BDA" w:rsidP="00F526EE">
            <w:pPr>
              <w:spacing w:line="240" w:lineRule="exact"/>
            </w:pPr>
            <w:r>
              <w:rPr>
                <w:rFonts w:hint="eastAsia"/>
              </w:rPr>
              <w:t>改进互联网安全技术是企业采取的措施</w:t>
            </w:r>
            <w:r>
              <w:rPr>
                <w:rFonts w:ascii="方正书宋_GBK" w:hAnsi="方正书宋_GBK"/>
              </w:rPr>
              <w:t>,</w:t>
            </w:r>
            <w:r>
              <w:rPr>
                <w:rFonts w:hint="eastAsia"/>
              </w:rPr>
              <w:t>不是政府应采取的措施</w:t>
            </w:r>
          </w:p>
        </w:tc>
      </w:tr>
    </w:tbl>
    <w:p w14:paraId="6E019D1C" w14:textId="77777777" w:rsidR="00525BDA" w:rsidRDefault="00525BDA" w:rsidP="00525BDA">
      <w:pPr>
        <w:spacing w:line="240" w:lineRule="exact"/>
      </w:pPr>
    </w:p>
    <w:p w14:paraId="4EF52379" w14:textId="77777777" w:rsidR="00525BDA" w:rsidRDefault="00525BDA" w:rsidP="00525BDA">
      <w:pPr>
        <w:spacing w:line="240" w:lineRule="exact"/>
        <w:jc w:val="right"/>
      </w:pPr>
      <w:r>
        <w:rPr>
          <w:rFonts w:ascii="方正黑体_GBK" w:hAnsi="方正黑体_GBK"/>
        </w:rPr>
        <w:t>(</w:t>
      </w:r>
      <w:r>
        <w:rPr>
          <w:rFonts w:eastAsia="方正黑体_GBK" w:hint="eastAsia"/>
        </w:rPr>
        <w:t>续表</w:t>
      </w:r>
      <w:r>
        <w:rPr>
          <w:rFonts w:ascii="方正黑体_GBK" w:hAnsi="方正黑体_GBK"/>
        </w:rPr>
        <w:t>)</w:t>
      </w:r>
    </w:p>
    <w:tbl>
      <w:tblPr>
        <w:tblW w:w="5000" w:type="pct"/>
        <w:jc w:val="center"/>
        <w:tblBorders>
          <w:top w:val="single" w:sz="0" w:space="0" w:color="000000"/>
        </w:tblBorders>
        <w:tblLayout w:type="fixed"/>
        <w:tblLook w:val="04A0" w:firstRow="1" w:lastRow="0" w:firstColumn="1" w:lastColumn="0" w:noHBand="0" w:noVBand="1"/>
      </w:tblPr>
      <w:tblGrid>
        <w:gridCol w:w="479"/>
        <w:gridCol w:w="3994"/>
        <w:gridCol w:w="3833"/>
      </w:tblGrid>
      <w:tr w:rsidR="00525BDA" w14:paraId="1B01095E" w14:textId="77777777" w:rsidTr="00F526EE">
        <w:trPr>
          <w:jc w:val="center"/>
        </w:trPr>
        <w:tc>
          <w:tcPr>
            <w:tcW w:w="540" w:type="dxa"/>
            <w:tcBorders>
              <w:left w:val="single" w:sz="0" w:space="0" w:color="000000"/>
              <w:bottom w:val="single" w:sz="0" w:space="0" w:color="000000"/>
              <w:right w:val="single" w:sz="0" w:space="0" w:color="000000"/>
            </w:tcBorders>
            <w:tcMar>
              <w:left w:w="0" w:type="dxa"/>
              <w:right w:w="0" w:type="dxa"/>
            </w:tcMar>
            <w:vAlign w:val="center"/>
          </w:tcPr>
          <w:p w14:paraId="2D5EACCE" w14:textId="77777777" w:rsidR="00525BDA" w:rsidRDefault="00525BDA" w:rsidP="00F526EE">
            <w:pPr>
              <w:spacing w:line="240" w:lineRule="exact"/>
              <w:jc w:val="center"/>
            </w:pPr>
            <w:r>
              <w:rPr>
                <w:rFonts w:hint="eastAsia"/>
              </w:rPr>
              <w:t>序号</w:t>
            </w:r>
          </w:p>
        </w:tc>
        <w:tc>
          <w:tcPr>
            <w:tcW w:w="4500" w:type="dxa"/>
            <w:tcBorders>
              <w:left w:val="single" w:sz="0" w:space="0" w:color="000000"/>
              <w:bottom w:val="single" w:sz="0" w:space="0" w:color="000000"/>
              <w:right w:val="single" w:sz="0" w:space="0" w:color="000000"/>
            </w:tcBorders>
            <w:tcMar>
              <w:left w:w="105" w:type="dxa"/>
              <w:right w:w="105" w:type="dxa"/>
            </w:tcMar>
            <w:vAlign w:val="center"/>
          </w:tcPr>
          <w:p w14:paraId="24181821" w14:textId="77777777" w:rsidR="00525BDA" w:rsidRDefault="00525BDA" w:rsidP="00F526EE">
            <w:pPr>
              <w:spacing w:line="240" w:lineRule="exact"/>
              <w:jc w:val="center"/>
            </w:pPr>
            <w:r>
              <w:rPr>
                <w:rFonts w:hint="eastAsia"/>
              </w:rPr>
              <w:t>易错易混</w:t>
            </w:r>
            <w:r>
              <w:rPr>
                <w:rFonts w:eastAsia="NEU-BZ-S92" w:hint="eastAsia"/>
              </w:rPr>
              <w:t>·</w:t>
            </w:r>
            <w:r>
              <w:rPr>
                <w:rFonts w:hint="eastAsia"/>
              </w:rPr>
              <w:t>误区案例</w:t>
            </w:r>
          </w:p>
        </w:tc>
        <w:tc>
          <w:tcPr>
            <w:tcW w:w="4317" w:type="dxa"/>
            <w:tcBorders>
              <w:left w:val="single" w:sz="0" w:space="0" w:color="000000"/>
              <w:bottom w:val="single" w:sz="0" w:space="0" w:color="000000"/>
              <w:right w:val="single" w:sz="0" w:space="0" w:color="000000"/>
            </w:tcBorders>
            <w:tcMar>
              <w:left w:w="105" w:type="dxa"/>
              <w:right w:w="105" w:type="dxa"/>
            </w:tcMar>
            <w:vAlign w:val="center"/>
          </w:tcPr>
          <w:p w14:paraId="4B6273CB" w14:textId="77777777" w:rsidR="00525BDA" w:rsidRDefault="00525BDA" w:rsidP="00F526EE">
            <w:pPr>
              <w:spacing w:line="240" w:lineRule="exact"/>
              <w:jc w:val="center"/>
            </w:pPr>
            <w:r>
              <w:rPr>
                <w:rFonts w:hint="eastAsia"/>
              </w:rPr>
              <w:t>诊断错因</w:t>
            </w:r>
            <w:r>
              <w:rPr>
                <w:rFonts w:eastAsia="NEU-BZ-S92" w:hint="eastAsia"/>
              </w:rPr>
              <w:t>·</w:t>
            </w:r>
            <w:r>
              <w:rPr>
                <w:rFonts w:hint="eastAsia"/>
              </w:rPr>
              <w:t>拨云见日</w:t>
            </w:r>
          </w:p>
        </w:tc>
      </w:tr>
      <w:tr w:rsidR="00525BDA" w14:paraId="68FBC24A"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11D10DBA" w14:textId="77777777" w:rsidR="00525BDA" w:rsidRDefault="00525BDA" w:rsidP="00F526EE">
            <w:pPr>
              <w:spacing w:line="240" w:lineRule="exact"/>
              <w:jc w:val="center"/>
            </w:pPr>
            <w:r>
              <w:t>10</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C08635A" w14:textId="77777777" w:rsidR="00525BDA" w:rsidRDefault="00525BDA" w:rsidP="00F526EE">
            <w:pPr>
              <w:spacing w:line="240" w:lineRule="exact"/>
            </w:pPr>
            <w:r>
              <w:rPr>
                <w:rFonts w:ascii="方正楷体_GBK" w:hAnsi="方正楷体_GBK"/>
              </w:rPr>
              <w:t>(</w:t>
            </w:r>
            <w:r>
              <w:t>2017</w:t>
            </w:r>
            <w:r>
              <w:rPr>
                <w:rFonts w:eastAsia="NEU-B6-S92" w:hint="eastAsia"/>
              </w:rPr>
              <w:t>·</w:t>
            </w:r>
            <w:r>
              <w:rPr>
                <w:rFonts w:eastAsia="方正楷体_GBK" w:hint="eastAsia"/>
              </w:rPr>
              <w:t>北京卷</w:t>
            </w:r>
            <w:r>
              <w:rPr>
                <w:rFonts w:eastAsia="NEU-B6-S92" w:hint="eastAsia"/>
              </w:rPr>
              <w:t>·</w:t>
            </w:r>
            <w:r>
              <w:t>30B</w:t>
            </w:r>
            <w:r>
              <w:rPr>
                <w:rFonts w:ascii="方正楷体_GBK" w:hAnsi="方正楷体_GBK"/>
              </w:rPr>
              <w:t>)</w:t>
            </w:r>
            <w:r>
              <w:rPr>
                <w:rFonts w:hint="eastAsia"/>
              </w:rPr>
              <w:t>政府发放排污许可证是运用市场手段控制企业污染</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8D831D1" w14:textId="77777777" w:rsidR="00525BDA" w:rsidRDefault="00525BDA" w:rsidP="00F526EE">
            <w:pPr>
              <w:spacing w:line="240" w:lineRule="exact"/>
            </w:pPr>
            <w:r>
              <w:rPr>
                <w:rFonts w:hint="eastAsia"/>
              </w:rPr>
              <w:t>经济手段一般是通过对经济利益的调整间接调节</w:t>
            </w:r>
            <w:r>
              <w:rPr>
                <w:rFonts w:ascii="方正书宋_GBK" w:hAnsi="方正书宋_GBK"/>
              </w:rPr>
              <w:t>;</w:t>
            </w:r>
            <w:r>
              <w:rPr>
                <w:rFonts w:hint="eastAsia"/>
              </w:rPr>
              <w:t>行政手段一般是直接调节</w:t>
            </w:r>
            <w:r>
              <w:rPr>
                <w:rFonts w:ascii="方正书宋_GBK" w:hAnsi="方正书宋_GBK"/>
              </w:rPr>
              <w:t>,</w:t>
            </w:r>
            <w:r>
              <w:rPr>
                <w:rFonts w:hint="eastAsia"/>
              </w:rPr>
              <w:t>并具有强制性</w:t>
            </w:r>
          </w:p>
        </w:tc>
      </w:tr>
      <w:tr w:rsidR="00525BDA" w14:paraId="3EDDA574"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1D5986E6" w14:textId="77777777" w:rsidR="00525BDA" w:rsidRDefault="00525BDA" w:rsidP="00F526EE">
            <w:pPr>
              <w:spacing w:line="240" w:lineRule="exact"/>
              <w:jc w:val="center"/>
            </w:pPr>
            <w:r>
              <w:t>11</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E98DC41" w14:textId="77777777" w:rsidR="00525BDA" w:rsidRDefault="00525BDA" w:rsidP="00F526EE">
            <w:pPr>
              <w:spacing w:line="240" w:lineRule="exact"/>
            </w:pPr>
            <w:r>
              <w:rPr>
                <w:rFonts w:ascii="方正楷体_GBK" w:hAnsi="方正楷体_GBK"/>
              </w:rPr>
              <w:t>(</w:t>
            </w:r>
            <w:r>
              <w:t>2016</w:t>
            </w:r>
            <w:r>
              <w:rPr>
                <w:rFonts w:eastAsia="NEU-B6-S92" w:hint="eastAsia"/>
              </w:rPr>
              <w:t>·</w:t>
            </w:r>
            <w:r>
              <w:rPr>
                <w:rFonts w:eastAsia="方正楷体_GBK" w:hint="eastAsia"/>
              </w:rPr>
              <w:t>海南卷</w:t>
            </w:r>
            <w:r>
              <w:rPr>
                <w:rFonts w:eastAsia="NEU-B6-S92" w:hint="eastAsia"/>
              </w:rPr>
              <w:t>·</w:t>
            </w:r>
            <w:r>
              <w:t>9③</w:t>
            </w:r>
            <w:r>
              <w:rPr>
                <w:rFonts w:ascii="方正楷体_GBK" w:hAnsi="方正楷体_GBK"/>
              </w:rPr>
              <w:t>)</w:t>
            </w:r>
            <w:r>
              <w:rPr>
                <w:rFonts w:hint="eastAsia"/>
              </w:rPr>
              <w:t>设立国家中小企业发展基金表明政府有责任更多地介入中小企业的经营活动</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9467405" w14:textId="77777777" w:rsidR="00525BDA" w:rsidRDefault="00525BDA" w:rsidP="00F526EE">
            <w:pPr>
              <w:spacing w:line="240" w:lineRule="exact"/>
            </w:pPr>
            <w:r>
              <w:rPr>
                <w:rFonts w:hint="eastAsia"/>
              </w:rPr>
              <w:t>政府不能介入企业的经营活动</w:t>
            </w:r>
          </w:p>
        </w:tc>
      </w:tr>
      <w:tr w:rsidR="00525BDA" w14:paraId="16BB00AC"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58213179" w14:textId="77777777" w:rsidR="00525BDA" w:rsidRDefault="00525BDA" w:rsidP="00F526EE">
            <w:pPr>
              <w:spacing w:line="240" w:lineRule="exact"/>
              <w:jc w:val="center"/>
            </w:pPr>
            <w:r>
              <w:t>12</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C73E319" w14:textId="77777777" w:rsidR="00525BDA" w:rsidRDefault="00525BDA" w:rsidP="00F526EE">
            <w:pPr>
              <w:spacing w:line="240" w:lineRule="exact"/>
            </w:pPr>
            <w:r>
              <w:rPr>
                <w:rFonts w:ascii="方正楷体_GBK" w:hAnsi="方正楷体_GBK"/>
              </w:rPr>
              <w:t>(</w:t>
            </w:r>
            <w:r>
              <w:t>2015</w:t>
            </w:r>
            <w:r>
              <w:rPr>
                <w:rFonts w:eastAsia="NEU-B6-S92" w:hint="eastAsia"/>
              </w:rPr>
              <w:t>·</w:t>
            </w:r>
            <w:r>
              <w:rPr>
                <w:rFonts w:eastAsia="方正楷体_GBK" w:hint="eastAsia"/>
              </w:rPr>
              <w:t>全国</w:t>
            </w:r>
            <w:r>
              <w:t>Ⅰ</w:t>
            </w:r>
            <w:r>
              <w:rPr>
                <w:rFonts w:eastAsia="方正楷体_GBK" w:hint="eastAsia"/>
              </w:rPr>
              <w:t>卷</w:t>
            </w:r>
            <w:r>
              <w:rPr>
                <w:rFonts w:eastAsia="NEU-B6-S92" w:hint="eastAsia"/>
              </w:rPr>
              <w:t>·</w:t>
            </w:r>
            <w:r>
              <w:t>13③</w:t>
            </w:r>
            <w:r>
              <w:rPr>
                <w:rFonts w:ascii="方正楷体_GBK" w:hAnsi="方正楷体_GBK"/>
              </w:rPr>
              <w:t>)</w:t>
            </w:r>
            <w:r>
              <w:rPr>
                <w:rFonts w:hint="eastAsia"/>
              </w:rPr>
              <w:t>加快推进价格改革旨在降低商品价格</w:t>
            </w:r>
            <w:r>
              <w:rPr>
                <w:rFonts w:ascii="方正书宋_GBK" w:hAnsi="方正书宋_GBK"/>
              </w:rPr>
              <w:t>,</w:t>
            </w:r>
            <w:r>
              <w:rPr>
                <w:rFonts w:hint="eastAsia"/>
              </w:rPr>
              <w:t>增加商品销售量</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4DBFE63" w14:textId="77777777" w:rsidR="00525BDA" w:rsidRDefault="00525BDA" w:rsidP="00F526EE">
            <w:pPr>
              <w:spacing w:line="240" w:lineRule="exact"/>
            </w:pPr>
            <w:r>
              <w:rPr>
                <w:rFonts w:hint="eastAsia"/>
              </w:rPr>
              <w:t>加快推进价格改革并不意味着“降低商品价格”</w:t>
            </w:r>
            <w:r>
              <w:rPr>
                <w:rFonts w:ascii="方正书宋_GBK" w:hAnsi="方正书宋_GBK"/>
              </w:rPr>
              <w:t>,</w:t>
            </w:r>
            <w:r>
              <w:rPr>
                <w:rFonts w:hint="eastAsia"/>
              </w:rPr>
              <w:t>而是旨在发挥市场作用</w:t>
            </w:r>
            <w:r>
              <w:rPr>
                <w:rFonts w:ascii="方正书宋_GBK" w:hAnsi="方正书宋_GBK"/>
              </w:rPr>
              <w:t>,</w:t>
            </w:r>
            <w:r>
              <w:rPr>
                <w:rFonts w:hint="eastAsia"/>
              </w:rPr>
              <w:t>促进资源优化配置</w:t>
            </w:r>
          </w:p>
        </w:tc>
      </w:tr>
      <w:tr w:rsidR="00525BDA" w14:paraId="19B6DA62"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1F157EC2" w14:textId="77777777" w:rsidR="00525BDA" w:rsidRDefault="00525BDA" w:rsidP="00F526EE">
            <w:pPr>
              <w:spacing w:line="240" w:lineRule="exact"/>
              <w:jc w:val="center"/>
            </w:pPr>
            <w:r>
              <w:t>13</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6AC9BC4" w14:textId="77777777" w:rsidR="00525BDA" w:rsidRDefault="00525BDA" w:rsidP="00F526EE">
            <w:pPr>
              <w:spacing w:line="240" w:lineRule="exact"/>
            </w:pPr>
            <w:r>
              <w:rPr>
                <w:rFonts w:hint="eastAsia"/>
              </w:rPr>
              <w:t>经济增速放缓</w:t>
            </w:r>
            <w:r>
              <w:rPr>
                <w:rFonts w:ascii="方正书宋_GBK" w:hAnsi="方正书宋_GBK"/>
              </w:rPr>
              <w:t>,</w:t>
            </w:r>
            <w:r>
              <w:rPr>
                <w:rFonts w:hint="eastAsia"/>
              </w:rPr>
              <w:t>可以采取上调存贷款基准利率</w:t>
            </w:r>
            <w:r>
              <w:rPr>
                <w:rFonts w:ascii="方正书宋_GBK" w:hAnsi="方正书宋_GBK"/>
              </w:rPr>
              <w:t>,</w:t>
            </w:r>
            <w:r>
              <w:rPr>
                <w:rFonts w:hint="eastAsia"/>
              </w:rPr>
              <w:t>扩大社会融资规模的财政政策</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6E06606" w14:textId="77777777" w:rsidR="00525BDA" w:rsidRDefault="00525BDA" w:rsidP="00F526EE">
            <w:pPr>
              <w:spacing w:line="240" w:lineRule="exact"/>
            </w:pPr>
            <w:r>
              <w:rPr>
                <w:rFonts w:hint="eastAsia"/>
              </w:rPr>
              <w:t>经济增速放缓</w:t>
            </w:r>
            <w:r>
              <w:rPr>
                <w:rFonts w:ascii="方正书宋_GBK" w:hAnsi="方正书宋_GBK"/>
              </w:rPr>
              <w:t>,</w:t>
            </w:r>
            <w:r>
              <w:rPr>
                <w:rFonts w:hint="eastAsia"/>
              </w:rPr>
              <w:t>可以采取下调存贷款基准利率</w:t>
            </w:r>
            <w:r>
              <w:rPr>
                <w:rFonts w:ascii="方正书宋_GBK" w:hAnsi="方正书宋_GBK"/>
              </w:rPr>
              <w:t>,</w:t>
            </w:r>
            <w:r>
              <w:rPr>
                <w:rFonts w:hint="eastAsia"/>
              </w:rPr>
              <w:t>扩大社会融资规模的货币政策</w:t>
            </w:r>
            <w:r>
              <w:rPr>
                <w:rFonts w:ascii="方正书宋_GBK" w:hAnsi="方正书宋_GBK"/>
              </w:rPr>
              <w:t>;</w:t>
            </w:r>
            <w:r>
              <w:rPr>
                <w:rFonts w:hint="eastAsia"/>
              </w:rPr>
              <w:t>可以采取减少税收</w:t>
            </w:r>
            <w:r>
              <w:rPr>
                <w:rFonts w:ascii="方正书宋_GBK" w:hAnsi="方正书宋_GBK"/>
              </w:rPr>
              <w:t>,</w:t>
            </w:r>
            <w:r>
              <w:rPr>
                <w:rFonts w:hint="eastAsia"/>
              </w:rPr>
              <w:t>增加财政支出的财政政策</w:t>
            </w:r>
          </w:p>
        </w:tc>
      </w:tr>
      <w:tr w:rsidR="00525BDA" w14:paraId="2C4153AA"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16E4B227" w14:textId="77777777" w:rsidR="00525BDA" w:rsidRDefault="00525BDA" w:rsidP="00F526EE">
            <w:pPr>
              <w:spacing w:line="240" w:lineRule="exact"/>
              <w:jc w:val="center"/>
            </w:pPr>
            <w:r>
              <w:t>14</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E933FC2" w14:textId="77777777" w:rsidR="00525BDA" w:rsidRDefault="00525BDA" w:rsidP="00F526EE">
            <w:pPr>
              <w:spacing w:line="240" w:lineRule="exact"/>
            </w:pPr>
            <w:r>
              <w:rPr>
                <w:rFonts w:hint="eastAsia"/>
              </w:rPr>
              <w:t>国务院出台“十三五”旅游规划</w:t>
            </w:r>
            <w:r>
              <w:rPr>
                <w:rFonts w:ascii="方正书宋_GBK" w:hAnsi="方正书宋_GBK"/>
              </w:rPr>
              <w:t>,</w:t>
            </w:r>
            <w:r>
              <w:rPr>
                <w:rFonts w:hint="eastAsia"/>
              </w:rPr>
              <w:t>以促进旅游业健康发展</w:t>
            </w:r>
            <w:r>
              <w:rPr>
                <w:rFonts w:ascii="方正书宋_GBK" w:hAnsi="方正书宋_GBK"/>
              </w:rPr>
              <w:t>,</w:t>
            </w:r>
            <w:r>
              <w:rPr>
                <w:rFonts w:hint="eastAsia"/>
              </w:rPr>
              <w:t>属于国家宏观调控的行政手段。将长三角区域一体化发展上升为国家战略</w:t>
            </w:r>
            <w:r>
              <w:rPr>
                <w:rFonts w:ascii="方正书宋_GBK" w:hAnsi="方正书宋_GBK"/>
              </w:rPr>
              <w:t>,</w:t>
            </w:r>
            <w:r>
              <w:rPr>
                <w:rFonts w:hint="eastAsia"/>
              </w:rPr>
              <w:t>体现国家运用行政手段调节和管理经济</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201DB27" w14:textId="77777777" w:rsidR="00525BDA" w:rsidRDefault="00525BDA" w:rsidP="00F526EE">
            <w:pPr>
              <w:spacing w:line="240" w:lineRule="exact"/>
            </w:pPr>
            <w:r>
              <w:rPr>
                <w:rFonts w:hint="eastAsia"/>
              </w:rPr>
              <w:t>宏观调控的经济手段最常用的是财政政策和货币政策</w:t>
            </w:r>
            <w:r>
              <w:rPr>
                <w:rFonts w:ascii="方正书宋_GBK" w:hAnsi="方正书宋_GBK"/>
              </w:rPr>
              <w:t>,</w:t>
            </w:r>
            <w:r>
              <w:rPr>
                <w:rFonts w:hint="eastAsia"/>
              </w:rPr>
              <w:t>也包括制定和实施经济发展规划、计划等</w:t>
            </w:r>
            <w:r>
              <w:rPr>
                <w:rFonts w:ascii="方正书宋_GBK" w:hAnsi="方正书宋_GBK"/>
              </w:rPr>
              <w:t>,</w:t>
            </w:r>
            <w:r>
              <w:rPr>
                <w:rFonts w:hint="eastAsia"/>
              </w:rPr>
              <w:t>对经济活动进行引导。因此这些都属于经济手段</w:t>
            </w:r>
            <w:r>
              <w:rPr>
                <w:rFonts w:ascii="方正书宋_GBK" w:hAnsi="方正书宋_GBK"/>
              </w:rPr>
              <w:t>,</w:t>
            </w:r>
            <w:r>
              <w:rPr>
                <w:rFonts w:hint="eastAsia"/>
              </w:rPr>
              <w:t>而不是行政手段</w:t>
            </w:r>
          </w:p>
        </w:tc>
      </w:tr>
      <w:tr w:rsidR="00525BDA" w14:paraId="0F0A1039" w14:textId="77777777" w:rsidTr="00F526EE">
        <w:trPr>
          <w:jc w:val="center"/>
        </w:trPr>
        <w:tc>
          <w:tcPr>
            <w:tcW w:w="9357" w:type="dxa"/>
            <w:gridSpan w:val="3"/>
            <w:tcBorders>
              <w:top w:val="single" w:sz="0" w:space="0" w:color="000000"/>
              <w:right w:val="none" w:sz="0" w:space="0" w:color="000000"/>
            </w:tcBorders>
            <w:tcMar>
              <w:left w:w="0" w:type="dxa"/>
              <w:right w:w="0" w:type="dxa"/>
            </w:tcMar>
            <w:vAlign w:val="center"/>
          </w:tcPr>
          <w:p w14:paraId="61337B32" w14:textId="77777777" w:rsidR="00525BDA" w:rsidRDefault="00525BDA" w:rsidP="00F526EE">
            <w:pPr>
              <w:spacing w:line="240" w:lineRule="exact"/>
              <w:jc w:val="center"/>
            </w:pPr>
          </w:p>
        </w:tc>
      </w:tr>
    </w:tbl>
    <w:p w14:paraId="51A70E5F" w14:textId="77777777" w:rsidR="00305226" w:rsidRPr="00525BDA" w:rsidRDefault="00305226" w:rsidP="00525BDA"/>
    <w:sectPr w:rsidR="00305226" w:rsidRPr="00525B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AA824" w14:textId="77777777" w:rsidR="005E1171" w:rsidRDefault="005E1171" w:rsidP="00525BDA">
      <w:pPr>
        <w:spacing w:line="240" w:lineRule="auto"/>
      </w:pPr>
      <w:r>
        <w:separator/>
      </w:r>
    </w:p>
  </w:endnote>
  <w:endnote w:type="continuationSeparator" w:id="0">
    <w:p w14:paraId="6D511055" w14:textId="77777777" w:rsidR="005E1171" w:rsidRDefault="005E1171" w:rsidP="00525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EU-BZ-S92">
    <w:altName w:val="微软雅黑"/>
    <w:charset w:val="86"/>
    <w:family w:val="script"/>
    <w:pitch w:val="variable"/>
    <w:sig w:usb0="10002003" w:usb1="AB1E0800" w:usb2="000A005E" w:usb3="00000000" w:csb0="003C0041" w:csb1="00000000"/>
  </w:font>
  <w:font w:name="方正书宋_GBK">
    <w:altName w:val="微软雅黑"/>
    <w:charset w:val="86"/>
    <w:family w:val="script"/>
    <w:pitch w:val="fixed"/>
    <w:sig w:usb0="00000001" w:usb1="080E0000" w:usb2="00000010" w:usb3="00000000" w:csb0="00040000" w:csb1="00000000"/>
  </w:font>
  <w:font w:name="方正正中黑简体">
    <w:altName w:val="宋体"/>
    <w:panose1 w:val="00000000000000000000"/>
    <w:charset w:val="86"/>
    <w:family w:val="roman"/>
    <w:notTrueType/>
    <w:pitch w:val="default"/>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NEU-B6-S92">
    <w:altName w:val="微软雅黑"/>
    <w:charset w:val="86"/>
    <w:family w:val="script"/>
    <w:pitch w:val="variable"/>
    <w:sig w:usb0="10002003" w:usb1="AB1E0800" w:usb2="000A005E" w:usb3="00000000" w:csb0="003C004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433B7" w14:textId="77777777" w:rsidR="005E1171" w:rsidRDefault="005E1171" w:rsidP="00525BDA">
      <w:pPr>
        <w:spacing w:line="240" w:lineRule="auto"/>
      </w:pPr>
      <w:r>
        <w:separator/>
      </w:r>
    </w:p>
  </w:footnote>
  <w:footnote w:type="continuationSeparator" w:id="0">
    <w:p w14:paraId="0D7E6E21" w14:textId="77777777" w:rsidR="005E1171" w:rsidRDefault="005E1171" w:rsidP="00525BD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C2"/>
    <w:rsid w:val="00305226"/>
    <w:rsid w:val="00525BDA"/>
    <w:rsid w:val="005E1171"/>
    <w:rsid w:val="00DF5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62289E1-9A44-4C78-8D87-A83B756D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BDA"/>
    <w:pPr>
      <w:spacing w:line="270" w:lineRule="exact"/>
    </w:pPr>
    <w:rPr>
      <w:rFonts w:ascii="NEU-BZ-S92" w:eastAsia="方正书宋_GBK" w:hAnsi="NEU-BZ-S92"/>
      <w:color w:val="000000"/>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BDA"/>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Cs w:val="18"/>
    </w:rPr>
  </w:style>
  <w:style w:type="character" w:customStyle="1" w:styleId="a4">
    <w:name w:val="页眉 字符"/>
    <w:basedOn w:val="a0"/>
    <w:link w:val="a3"/>
    <w:uiPriority w:val="99"/>
    <w:rsid w:val="00525BDA"/>
    <w:rPr>
      <w:sz w:val="18"/>
      <w:szCs w:val="18"/>
    </w:rPr>
  </w:style>
  <w:style w:type="paragraph" w:styleId="a5">
    <w:name w:val="footer"/>
    <w:basedOn w:val="a"/>
    <w:link w:val="a6"/>
    <w:uiPriority w:val="99"/>
    <w:unhideWhenUsed/>
    <w:rsid w:val="00525BDA"/>
    <w:pPr>
      <w:widowControl w:val="0"/>
      <w:tabs>
        <w:tab w:val="center" w:pos="4153"/>
        <w:tab w:val="right" w:pos="8306"/>
      </w:tabs>
      <w:snapToGrid w:val="0"/>
      <w:spacing w:line="240" w:lineRule="auto"/>
    </w:pPr>
    <w:rPr>
      <w:rFonts w:asciiTheme="minorHAnsi" w:eastAsiaTheme="minorEastAsia" w:hAnsiTheme="minorHAnsi"/>
      <w:color w:val="auto"/>
      <w:kern w:val="2"/>
      <w:szCs w:val="18"/>
    </w:rPr>
  </w:style>
  <w:style w:type="character" w:customStyle="1" w:styleId="a6">
    <w:name w:val="页脚 字符"/>
    <w:basedOn w:val="a0"/>
    <w:link w:val="a5"/>
    <w:uiPriority w:val="99"/>
    <w:rsid w:val="00525B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Tingting</dc:creator>
  <cp:keywords/>
  <dc:description/>
  <cp:lastModifiedBy>Sun Tingting</cp:lastModifiedBy>
  <cp:revision>2</cp:revision>
  <dcterms:created xsi:type="dcterms:W3CDTF">2021-10-28T05:09:00Z</dcterms:created>
  <dcterms:modified xsi:type="dcterms:W3CDTF">2021-10-28T05:10:00Z</dcterms:modified>
</cp:coreProperties>
</file>