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AAF6" w14:textId="77777777" w:rsidR="00FB6E38" w:rsidRDefault="00FB6E38" w:rsidP="00FB6E38">
      <w:pPr>
        <w:spacing w:line="513" w:lineRule="exact"/>
        <w:jc w:val="center"/>
      </w:pPr>
      <w:r>
        <w:rPr>
          <w:rFonts w:eastAsia="方正大标宋_GBK" w:hint="eastAsia"/>
          <w:sz w:val="40"/>
        </w:rPr>
        <w:t>仿真模拟七</w:t>
      </w:r>
    </w:p>
    <w:p w14:paraId="3ECD5431" w14:textId="77777777" w:rsidR="00FB6E38" w:rsidRDefault="00FB6E38" w:rsidP="00FB6E38">
      <w:pPr>
        <w:spacing w:line="299" w:lineRule="exact"/>
      </w:pPr>
      <w:r>
        <w:rPr>
          <w:rFonts w:eastAsia="方正黑体_GBK" w:hint="eastAsia"/>
        </w:rPr>
        <w:t>一、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单项选择题</w:t>
      </w:r>
      <w:r>
        <w:rPr>
          <w:rFonts w:ascii="方正黑体_GBK" w:hAnsi="方正黑体_GBK"/>
        </w:rPr>
        <w:t>:</w:t>
      </w:r>
      <w:r>
        <w:rPr>
          <w:rFonts w:eastAsia="方正楷体_GBK" w:hint="eastAsia"/>
        </w:rPr>
        <w:t>共</w:t>
      </w:r>
      <w:r>
        <w:t>15</w:t>
      </w:r>
      <w:r>
        <w:rPr>
          <w:rFonts w:eastAsia="方正楷体_GBK" w:hint="eastAsia"/>
        </w:rPr>
        <w:t>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每题</w:t>
      </w:r>
      <w:r>
        <w:t>3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共</w:t>
      </w:r>
      <w:r>
        <w:t>45</w:t>
      </w:r>
      <w:r>
        <w:rPr>
          <w:rFonts w:eastAsia="方正楷体_GBK" w:hint="eastAsia"/>
        </w:rPr>
        <w:t>分。每题只有一个选项最符合题意。</w:t>
      </w:r>
    </w:p>
    <w:p w14:paraId="6623B7D0" w14:textId="77777777" w:rsidR="00FB6E38" w:rsidRDefault="00FB6E38" w:rsidP="00FB6E38">
      <w:pPr>
        <w:spacing w:line="299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南京、盐城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rPr>
          <w:rFonts w:hint="eastAsia"/>
        </w:rPr>
        <w:t>新时代推进农村土地制度改革</w:t>
      </w:r>
      <w:r>
        <w:rPr>
          <w:rFonts w:ascii="方正书宋_GBK" w:hAnsi="方正书宋_GBK"/>
        </w:rPr>
        <w:t>,</w:t>
      </w:r>
      <w:r>
        <w:rPr>
          <w:rFonts w:hint="eastAsia"/>
        </w:rPr>
        <w:t>要坚持农村土地农民集体所有制不动摇</w:t>
      </w:r>
      <w:r>
        <w:rPr>
          <w:rFonts w:ascii="方正书宋_GBK" w:hAnsi="方正书宋_GBK"/>
        </w:rPr>
        <w:t>,</w:t>
      </w:r>
      <w:r>
        <w:rPr>
          <w:rFonts w:hint="eastAsia"/>
        </w:rPr>
        <w:t>坚持家庭承包经营基础性地位不动摇。两个“不动摇”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34F8281" w14:textId="77777777" w:rsidR="00FB6E38" w:rsidRDefault="00FB6E38" w:rsidP="00FB6E38">
      <w:pPr>
        <w:spacing w:line="299" w:lineRule="exact"/>
      </w:pPr>
      <w:r>
        <w:t xml:space="preserve">　　　　　　　　　　　　　　　　　　　　　　　　　　　　　　　　　　　　　　　</w:t>
      </w:r>
    </w:p>
    <w:p w14:paraId="1C4E3D79" w14:textId="77777777" w:rsidR="00FB6E38" w:rsidRDefault="00FB6E38" w:rsidP="00FB6E38">
      <w:pPr>
        <w:spacing w:line="299" w:lineRule="exact"/>
      </w:pPr>
      <w:r>
        <w:t>①</w:t>
      </w:r>
      <w:r>
        <w:rPr>
          <w:rFonts w:hint="eastAsia"/>
        </w:rPr>
        <w:t>根本上取决于社会化大生产的发展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表明土地承包权经营权不再分离</w:t>
      </w:r>
    </w:p>
    <w:p w14:paraId="0098FDB1" w14:textId="77777777" w:rsidR="00FB6E38" w:rsidRDefault="00FB6E38" w:rsidP="00FB6E38">
      <w:pPr>
        <w:spacing w:line="299" w:lineRule="exact"/>
      </w:pPr>
      <w:r>
        <w:t>③</w:t>
      </w:r>
      <w:r>
        <w:rPr>
          <w:rFonts w:hint="eastAsia"/>
        </w:rPr>
        <w:t>为稳定农民土地承包关系奠定基础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有利于维护和保障农民财产权益</w:t>
      </w:r>
    </w:p>
    <w:p w14:paraId="0849124C" w14:textId="77777777" w:rsidR="00FB6E38" w:rsidRDefault="00FB6E38" w:rsidP="00FB6E38">
      <w:pPr>
        <w:spacing w:line="299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764F9A6A" w14:textId="77777777" w:rsidR="00FB6E38" w:rsidRDefault="00FB6E38" w:rsidP="00FB6E38">
      <w:pPr>
        <w:spacing w:line="299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河南九师联盟</w:t>
      </w:r>
      <w:r>
        <w:t>3</w:t>
      </w:r>
      <w:r>
        <w:rPr>
          <w:rFonts w:eastAsia="方正楷体_GBK" w:hint="eastAsia"/>
        </w:rPr>
        <w:t>月联考</w:t>
      </w:r>
      <w:r>
        <w:rPr>
          <w:rFonts w:ascii="方正楷体_GBK" w:hAnsi="方正楷体_GBK"/>
        </w:rPr>
        <w:t>)</w:t>
      </w:r>
      <w:r>
        <w:rPr>
          <w:rFonts w:hint="eastAsia"/>
        </w:rPr>
        <w:t>“十三五”时期</w:t>
      </w:r>
      <w:r>
        <w:rPr>
          <w:rFonts w:ascii="方正书宋_GBK" w:hAnsi="方正书宋_GBK"/>
        </w:rPr>
        <w:t>,</w:t>
      </w:r>
      <w:r>
        <w:rPr>
          <w:rFonts w:hint="eastAsia"/>
        </w:rPr>
        <w:t>我国着力推进法治税务建设</w:t>
      </w:r>
      <w:r>
        <w:rPr>
          <w:rFonts w:ascii="方正书宋_GBK" w:hAnsi="方正书宋_GBK"/>
        </w:rPr>
        <w:t>,</w:t>
      </w:r>
      <w:r>
        <w:rPr>
          <w:rFonts w:hint="eastAsia"/>
        </w:rPr>
        <w:t>以环保税、资源税、耕地占用税“多税共治”、以系统性税收优惠政策“多策组合”的绿色税收体系框架构建形成。其中</w:t>
      </w:r>
      <w:r>
        <w:rPr>
          <w:rFonts w:ascii="方正书宋_GBK" w:hAnsi="方正书宋_GBK"/>
        </w:rPr>
        <w:t>,</w:t>
      </w:r>
      <w:r>
        <w:rPr>
          <w:rFonts w:hint="eastAsia"/>
        </w:rPr>
        <w:t>资源税</w:t>
      </w:r>
      <w:r>
        <w:rPr>
          <w:rFonts w:ascii="方正书宋_GBK" w:hAnsi="方正书宋_GBK"/>
        </w:rPr>
        <w:t>(</w:t>
      </w:r>
      <w:r>
        <w:rPr>
          <w:rFonts w:hint="eastAsia"/>
        </w:rPr>
        <w:t>征税对象是各种应税自然资源</w:t>
      </w:r>
      <w:r>
        <w:rPr>
          <w:rFonts w:ascii="方正书宋_GBK" w:hAnsi="方正书宋_GBK"/>
        </w:rPr>
        <w:t>)</w:t>
      </w:r>
      <w:r>
        <w:rPr>
          <w:rFonts w:hint="eastAsia"/>
        </w:rPr>
        <w:t>对经济发挥作用的传导路径是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6E3D1AC" w14:textId="77777777" w:rsidR="00FB6E38" w:rsidRDefault="00FB6E38" w:rsidP="00FB6E38">
      <w:pPr>
        <w:spacing w:line="299" w:lineRule="exact"/>
      </w:pPr>
      <w:r>
        <w:t>①</w:t>
      </w:r>
      <w:r>
        <w:rPr>
          <w:rFonts w:hint="eastAsia"/>
        </w:rPr>
        <w:t>企业加大技改投入</w:t>
      </w:r>
      <w:r>
        <w:rPr>
          <w:rFonts w:ascii="方正书宋_GBK" w:hAnsi="方正书宋_GBK"/>
        </w:rPr>
        <w:t>,</w:t>
      </w:r>
      <w:r>
        <w:rPr>
          <w:rFonts w:hint="eastAsia"/>
        </w:rPr>
        <w:t>提高资源利用效率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经济发展质量提高</w:t>
      </w:r>
      <w:r>
        <w:rPr>
          <w:rFonts w:ascii="方正书宋_GBK" w:hAnsi="方正书宋_GBK"/>
        </w:rPr>
        <w:t>,</w:t>
      </w:r>
      <w:r>
        <w:rPr>
          <w:rFonts w:hint="eastAsia"/>
        </w:rPr>
        <w:t>实现经济转型升级</w:t>
      </w:r>
    </w:p>
    <w:p w14:paraId="4CEFB123" w14:textId="77777777" w:rsidR="00FB6E38" w:rsidRDefault="00FB6E38" w:rsidP="00FB6E38">
      <w:pPr>
        <w:spacing w:line="299" w:lineRule="exact"/>
      </w:pPr>
      <w:r>
        <w:t>③</w:t>
      </w:r>
      <w:r>
        <w:rPr>
          <w:rFonts w:hint="eastAsia"/>
        </w:rPr>
        <w:t>资源开采的成本和资源的使用成本增加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促进资源集约</w:t>
      </w:r>
      <w:r>
        <w:rPr>
          <w:rFonts w:ascii="方正书宋_GBK" w:hAnsi="方正书宋_GBK"/>
        </w:rPr>
        <w:t>,</w:t>
      </w:r>
      <w:r>
        <w:rPr>
          <w:rFonts w:hint="eastAsia"/>
        </w:rPr>
        <w:t>推动形成绿色生产方式</w:t>
      </w:r>
    </w:p>
    <w:p w14:paraId="226B7D02" w14:textId="77777777" w:rsidR="00FB6E38" w:rsidRDefault="00FB6E38" w:rsidP="00FB6E38">
      <w:pPr>
        <w:spacing w:line="299" w:lineRule="exact"/>
      </w:pPr>
      <w:r>
        <w:t>A.</w:t>
      </w:r>
      <w:r>
        <w:rPr>
          <w:rFonts w:hint="eastAsia"/>
        </w:rPr>
        <w:t xml:space="preserve"> </w:t>
      </w:r>
      <w:r>
        <w:t>①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②</w:t>
      </w:r>
    </w:p>
    <w:p w14:paraId="10A781C8" w14:textId="77777777" w:rsidR="00FB6E38" w:rsidRDefault="00FB6E38" w:rsidP="00FB6E38">
      <w:pPr>
        <w:spacing w:line="299" w:lineRule="exact"/>
      </w:pPr>
      <w:r>
        <w:t>C.</w:t>
      </w:r>
      <w:r>
        <w:rPr>
          <w:rFonts w:hint="eastAsia"/>
        </w:rPr>
        <w:t xml:space="preserve"> </w:t>
      </w:r>
      <w:r>
        <w:t>①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④</w:t>
      </w:r>
    </w:p>
    <w:p w14:paraId="052A9726" w14:textId="77777777" w:rsidR="00FB6E38" w:rsidRDefault="00FB6E38" w:rsidP="00FB6E38">
      <w:pPr>
        <w:spacing w:line="299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苏州质检</w:t>
      </w:r>
      <w:r>
        <w:rPr>
          <w:rFonts w:ascii="方正楷体_GBK" w:hAnsi="方正楷体_GBK"/>
        </w:rPr>
        <w:t>)</w:t>
      </w:r>
      <w:r>
        <w:rPr>
          <w:rFonts w:hint="eastAsia"/>
        </w:rPr>
        <w:t>“大数据杀熟”是商家利用消费者的信任心理</w:t>
      </w:r>
      <w:r>
        <w:rPr>
          <w:rFonts w:ascii="方正书宋_GBK" w:hAnsi="方正书宋_GBK"/>
        </w:rPr>
        <w:t>,</w:t>
      </w:r>
      <w:r>
        <w:rPr>
          <w:rFonts w:hint="eastAsia"/>
        </w:rPr>
        <w:t>凭借“大数据”对消费者行为习惯等隐私的掌握</w:t>
      </w:r>
      <w:r>
        <w:rPr>
          <w:rFonts w:ascii="方正书宋_GBK" w:hAnsi="方正书宋_GBK"/>
        </w:rPr>
        <w:t>,</w:t>
      </w:r>
      <w:r>
        <w:rPr>
          <w:rFonts w:hint="eastAsia"/>
        </w:rPr>
        <w:t>将商品在特殊的时间、通过特殊的方式高价卖给消费者</w:t>
      </w:r>
      <w:r>
        <w:rPr>
          <w:rFonts w:ascii="方正书宋_GBK" w:hAnsi="方正书宋_GBK"/>
        </w:rPr>
        <w:t>,</w:t>
      </w:r>
      <w:r>
        <w:rPr>
          <w:rFonts w:hint="eastAsia"/>
        </w:rPr>
        <w:t>并获取超额利润。这一现象说明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4DF536D7" w14:textId="77777777" w:rsidR="00FB6E38" w:rsidRDefault="00FB6E38" w:rsidP="00FB6E38">
      <w:pPr>
        <w:spacing w:line="299" w:lineRule="exact"/>
      </w:pPr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网络大数据的应用侵害了消费者的自主选择权</w:t>
      </w:r>
    </w:p>
    <w:p w14:paraId="5345AC1F" w14:textId="77777777" w:rsidR="00FB6E38" w:rsidRDefault="00FB6E38" w:rsidP="00FB6E38">
      <w:pPr>
        <w:spacing w:line="299" w:lineRule="exact"/>
      </w:pPr>
      <w:r>
        <w:t>B.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企业要精准定位</w:t>
      </w:r>
      <w:r>
        <w:rPr>
          <w:rFonts w:ascii="方正书宋_GBK" w:hAnsi="方正书宋_GBK"/>
        </w:rPr>
        <w:t>,</w:t>
      </w:r>
      <w:r>
        <w:rPr>
          <w:rFonts w:hint="eastAsia"/>
        </w:rPr>
        <w:t>为用户提供更多个性化服务</w:t>
      </w:r>
      <w:proofErr w:type="gramEnd"/>
    </w:p>
    <w:p w14:paraId="32E90F2F" w14:textId="77777777" w:rsidR="00FB6E38" w:rsidRDefault="00FB6E38" w:rsidP="00FB6E38">
      <w:pPr>
        <w:spacing w:line="299" w:lineRule="exact"/>
      </w:pPr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要充分发挥“</w:t>
      </w:r>
      <w:proofErr w:type="gramEnd"/>
      <w:r>
        <w:rPr>
          <w:rFonts w:hint="eastAsia"/>
        </w:rPr>
        <w:t>看不见的手”在资源配置中的作用</w:t>
      </w:r>
    </w:p>
    <w:p w14:paraId="31F84376" w14:textId="77777777" w:rsidR="00FB6E38" w:rsidRDefault="00FB6E38" w:rsidP="00FB6E38">
      <w:pPr>
        <w:spacing w:line="299" w:lineRule="exact"/>
      </w:pP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良好的市场秩序依赖公平透明的市场规则来维护</w:t>
      </w:r>
    </w:p>
    <w:p w14:paraId="1C40C0FD" w14:textId="77777777" w:rsidR="00FB6E38" w:rsidRDefault="00FB6E38" w:rsidP="00FB6E38">
      <w:pPr>
        <w:spacing w:line="299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山东日照模拟</w:t>
      </w:r>
      <w:r>
        <w:rPr>
          <w:rFonts w:ascii="方正楷体_GBK" w:hAnsi="方正楷体_GBK"/>
        </w:rPr>
        <w:t>)</w:t>
      </w:r>
      <w:r>
        <w:rPr>
          <w:rFonts w:hint="eastAsia"/>
        </w:rPr>
        <w:t>第三次分配就像一只促进社会公平正义的“温柔之手”</w:t>
      </w:r>
      <w:r>
        <w:rPr>
          <w:rFonts w:ascii="方正书宋_GBK" w:hAnsi="方正书宋_GBK"/>
        </w:rPr>
        <w:t>,</w:t>
      </w:r>
      <w:r>
        <w:rPr>
          <w:rFonts w:hint="eastAsia"/>
        </w:rPr>
        <w:t>建立在自愿性的基础上</w:t>
      </w:r>
      <w:r>
        <w:rPr>
          <w:rFonts w:ascii="方正书宋_GBK" w:hAnsi="方正书宋_GBK"/>
        </w:rPr>
        <w:t>,</w:t>
      </w:r>
      <w:r>
        <w:rPr>
          <w:rFonts w:hint="eastAsia"/>
        </w:rPr>
        <w:t>以募集、自愿捐赠和资助等慈善公益方式对社会资源和社会财富进行的分配。党的十九届四中全会首次把我国的分配制度上升为基本的经济制度</w:t>
      </w:r>
      <w:r>
        <w:rPr>
          <w:rFonts w:ascii="方正书宋_GBK" w:hAnsi="方正书宋_GBK"/>
        </w:rPr>
        <w:t>,</w:t>
      </w:r>
      <w:r>
        <w:rPr>
          <w:rFonts w:hint="eastAsia"/>
        </w:rPr>
        <w:t>并首次</w:t>
      </w:r>
      <w:proofErr w:type="gramStart"/>
      <w:r>
        <w:rPr>
          <w:rFonts w:hint="eastAsia"/>
        </w:rPr>
        <w:t>明确重视</w:t>
      </w:r>
      <w:proofErr w:type="gramEnd"/>
      <w:r>
        <w:rPr>
          <w:rFonts w:hint="eastAsia"/>
        </w:rPr>
        <w:t>发挥第三次分配作用。重视发挥第三次分配作用有助于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7B386972" w14:textId="77777777" w:rsidR="00FB6E38" w:rsidRDefault="00FB6E38" w:rsidP="00FB6E38">
      <w:pPr>
        <w:spacing w:line="299" w:lineRule="exact"/>
      </w:pPr>
      <w:r>
        <w:t>①</w:t>
      </w:r>
      <w:r>
        <w:rPr>
          <w:rFonts w:hint="eastAsia"/>
        </w:rPr>
        <w:t>发挥市场机制作用</w:t>
      </w:r>
      <w:r>
        <w:rPr>
          <w:rFonts w:ascii="方正书宋_GBK" w:hAnsi="方正书宋_GBK"/>
        </w:rPr>
        <w:t>,</w:t>
      </w:r>
      <w:r>
        <w:rPr>
          <w:rFonts w:hint="eastAsia"/>
        </w:rPr>
        <w:t>实现社会财富平均分配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缩小收入分配差距</w:t>
      </w:r>
      <w:r>
        <w:rPr>
          <w:rFonts w:ascii="方正书宋_GBK" w:hAnsi="方正书宋_GBK"/>
        </w:rPr>
        <w:t>,</w:t>
      </w:r>
      <w:r>
        <w:rPr>
          <w:rFonts w:hint="eastAsia"/>
        </w:rPr>
        <w:t>实现更合理的收入分配</w:t>
      </w:r>
    </w:p>
    <w:p w14:paraId="3E323BD1" w14:textId="77777777" w:rsidR="00FB6E38" w:rsidRDefault="00FB6E38" w:rsidP="00FB6E38">
      <w:pPr>
        <w:spacing w:line="299" w:lineRule="exact"/>
      </w:pPr>
      <w:r>
        <w:t>③</w:t>
      </w:r>
      <w:r>
        <w:rPr>
          <w:rFonts w:hint="eastAsia"/>
        </w:rPr>
        <w:t>发展慈善社会事业</w:t>
      </w:r>
      <w:r>
        <w:rPr>
          <w:rFonts w:ascii="方正书宋_GBK" w:hAnsi="方正书宋_GBK"/>
        </w:rPr>
        <w:t>,</w:t>
      </w:r>
      <w:r>
        <w:rPr>
          <w:rFonts w:hint="eastAsia"/>
        </w:rPr>
        <w:t>扩大中等收入群体收入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充分发挥社会力量</w:t>
      </w:r>
      <w:r>
        <w:rPr>
          <w:rFonts w:ascii="方正书宋_GBK" w:hAnsi="方正书宋_GBK"/>
        </w:rPr>
        <w:t>,</w:t>
      </w:r>
      <w:r>
        <w:rPr>
          <w:rFonts w:hint="eastAsia"/>
        </w:rPr>
        <w:t>对再分配做出有益补充</w:t>
      </w:r>
    </w:p>
    <w:p w14:paraId="282D8F14" w14:textId="77777777" w:rsidR="00FB6E38" w:rsidRDefault="00FB6E38" w:rsidP="00FB6E38">
      <w:pPr>
        <w:spacing w:line="299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76D6B70C" w14:textId="77777777" w:rsidR="00FB6E38" w:rsidRDefault="00FB6E38" w:rsidP="00FB6E38">
      <w:pPr>
        <w:spacing w:line="299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福建龙岩市质检</w:t>
      </w:r>
      <w:r>
        <w:rPr>
          <w:rFonts w:ascii="方正楷体_GBK" w:hAnsi="方正楷体_GBK"/>
        </w:rPr>
        <w:t>)</w:t>
      </w:r>
      <w:r>
        <w:rPr>
          <w:rFonts w:hint="eastAsia"/>
        </w:rPr>
        <w:t>社区社会组织是以本社区居民和其他组织为主发起成立</w:t>
      </w:r>
      <w:r>
        <w:rPr>
          <w:rFonts w:ascii="方正书宋_GBK" w:hAnsi="方正书宋_GBK"/>
        </w:rPr>
        <w:t>,</w:t>
      </w:r>
      <w:r>
        <w:rPr>
          <w:rFonts w:hint="eastAsia"/>
        </w:rPr>
        <w:t>在城乡社区开展为民服务、公益慈善、邻里互助、文体娱乐和农村生产技术服务等活动的社会组织。目前</w:t>
      </w:r>
      <w:r>
        <w:rPr>
          <w:rFonts w:ascii="方正书宋_GBK" w:hAnsi="方正书宋_GBK"/>
        </w:rPr>
        <w:t>,</w:t>
      </w:r>
      <w:r>
        <w:rPr>
          <w:rFonts w:hint="eastAsia"/>
        </w:rPr>
        <w:t>我国社区社会组织培育发展初见成效</w:t>
      </w:r>
      <w:r>
        <w:rPr>
          <w:rFonts w:ascii="方正书宋_GBK" w:hAnsi="方正书宋_GBK"/>
        </w:rPr>
        <w:t>,</w:t>
      </w:r>
      <w:r>
        <w:rPr>
          <w:rFonts w:hint="eastAsia"/>
        </w:rPr>
        <w:t>社区社会组织管理制度更加健全</w:t>
      </w:r>
      <w:r>
        <w:rPr>
          <w:rFonts w:ascii="方正书宋_GBK" w:hAnsi="方正书宋_GBK"/>
        </w:rPr>
        <w:t>,</w:t>
      </w:r>
      <w:r>
        <w:rPr>
          <w:rFonts w:hint="eastAsia"/>
        </w:rPr>
        <w:t>支持措施更加完备</w:t>
      </w:r>
      <w:r>
        <w:rPr>
          <w:rFonts w:ascii="方正书宋_GBK" w:hAnsi="方正书宋_GBK"/>
        </w:rPr>
        <w:t>,</w:t>
      </w:r>
      <w:r>
        <w:rPr>
          <w:rFonts w:hint="eastAsia"/>
        </w:rPr>
        <w:t>整体发展更加有序</w:t>
      </w:r>
      <w:r>
        <w:rPr>
          <w:rFonts w:ascii="方正书宋_GBK" w:hAnsi="方正书宋_GBK"/>
        </w:rPr>
        <w:t>,</w:t>
      </w:r>
      <w:r>
        <w:rPr>
          <w:rFonts w:hint="eastAsia"/>
        </w:rPr>
        <w:t>作用发挥更加明显。社区社会组织发挥的功能有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6393DD3" w14:textId="77777777" w:rsidR="00FB6E38" w:rsidRDefault="00FB6E38" w:rsidP="00FB6E38">
      <w:pPr>
        <w:spacing w:line="299" w:lineRule="exact"/>
      </w:pPr>
      <w:r>
        <w:t>①</w:t>
      </w:r>
      <w:r>
        <w:rPr>
          <w:rFonts w:hint="eastAsia"/>
        </w:rPr>
        <w:t>领导社区居民有序参与基层群众自治实践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动员社区居民参与社区公共事务和公益事业</w:t>
      </w:r>
    </w:p>
    <w:p w14:paraId="7D0581DE" w14:textId="77777777" w:rsidR="00FB6E38" w:rsidRDefault="00FB6E38" w:rsidP="00FB6E38">
      <w:pPr>
        <w:spacing w:line="299" w:lineRule="exact"/>
      </w:pPr>
      <w:r>
        <w:t>③</w:t>
      </w:r>
      <w:r>
        <w:rPr>
          <w:rFonts w:hint="eastAsia"/>
        </w:rPr>
        <w:t>丰富我国基层民主和基层行政管理的形式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积极培育发展社区文化和促进社区和谐</w:t>
      </w:r>
    </w:p>
    <w:p w14:paraId="57542705" w14:textId="77777777" w:rsidR="00FB6E38" w:rsidRDefault="00FB6E38" w:rsidP="00FB6E38">
      <w:pPr>
        <w:spacing w:line="299" w:lineRule="exact"/>
      </w:pPr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5269D0F1" w14:textId="77777777" w:rsidR="00FB6E38" w:rsidRDefault="00FB6E38" w:rsidP="00FB6E38">
      <w:pPr>
        <w:spacing w:line="299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6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山东潍坊月考</w:t>
      </w:r>
      <w:r>
        <w:rPr>
          <w:rFonts w:ascii="方正楷体_GBK" w:hAnsi="方正楷体_GBK"/>
        </w:rPr>
        <w:t>)</w:t>
      </w:r>
      <w:r>
        <w:rPr>
          <w:rFonts w:hint="eastAsia"/>
        </w:rPr>
        <w:t>习近平主席在北京出席全国网络安全和信息化工作会议时强调</w:t>
      </w:r>
      <w:r>
        <w:rPr>
          <w:rFonts w:ascii="方正书宋_GBK" w:hAnsi="方正书宋_GBK"/>
        </w:rPr>
        <w:t>,</w:t>
      </w:r>
      <w:r>
        <w:rPr>
          <w:rFonts w:hint="eastAsia"/>
        </w:rPr>
        <w:t>要推动依法管网</w:t>
      </w:r>
      <w:r>
        <w:rPr>
          <w:rFonts w:ascii="方正书宋_GBK" w:hAnsi="方正书宋_GBK"/>
        </w:rPr>
        <w:t>,</w:t>
      </w:r>
      <w:proofErr w:type="gramStart"/>
      <w:r>
        <w:rPr>
          <w:rFonts w:hint="eastAsia"/>
        </w:rPr>
        <w:t>依法办网</w:t>
      </w:r>
      <w:proofErr w:type="gramEnd"/>
      <w:r>
        <w:rPr>
          <w:rFonts w:ascii="方正书宋_GBK" w:hAnsi="方正书宋_GBK"/>
        </w:rPr>
        <w:t>,</w:t>
      </w:r>
      <w:r>
        <w:rPr>
          <w:rFonts w:hint="eastAsia"/>
        </w:rPr>
        <w:t>依法上网</w:t>
      </w:r>
      <w:r>
        <w:rPr>
          <w:rFonts w:ascii="方正书宋_GBK" w:hAnsi="方正书宋_GBK"/>
        </w:rPr>
        <w:t>,</w:t>
      </w:r>
      <w:r>
        <w:rPr>
          <w:rFonts w:hint="eastAsia"/>
        </w:rPr>
        <w:t>依法严厉打击网络黑客、电信网络诈骗、侵犯人民个人隐私等违法犯罪行为。加快推进电子政务</w:t>
      </w:r>
      <w:r>
        <w:rPr>
          <w:rFonts w:ascii="方正书宋_GBK" w:hAnsi="方正书宋_GBK"/>
        </w:rPr>
        <w:t>,</w:t>
      </w:r>
      <w:proofErr w:type="gramStart"/>
      <w:r>
        <w:rPr>
          <w:rFonts w:hint="eastAsia"/>
        </w:rPr>
        <w:t>构建全</w:t>
      </w:r>
      <w:proofErr w:type="gramEnd"/>
      <w:r>
        <w:rPr>
          <w:rFonts w:hint="eastAsia"/>
        </w:rPr>
        <w:t>流程一体化在线服务平台</w:t>
      </w:r>
      <w:r>
        <w:rPr>
          <w:rFonts w:ascii="方正书宋_GBK" w:hAnsi="方正书宋_GBK"/>
        </w:rPr>
        <w:t>,</w:t>
      </w:r>
      <w:r>
        <w:rPr>
          <w:rFonts w:hint="eastAsia"/>
        </w:rPr>
        <w:t>更好地解决企业和群众反映强烈的办事难、办事慢、办事繁的问题。为此</w:t>
      </w:r>
      <w:r>
        <w:rPr>
          <w:rFonts w:ascii="方正书宋_GBK" w:hAnsi="方正书宋_GBK"/>
        </w:rPr>
        <w:t>,</w:t>
      </w:r>
      <w:r>
        <w:rPr>
          <w:rFonts w:hint="eastAsia"/>
        </w:rPr>
        <w:t>政府需要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40819D7E" w14:textId="77777777" w:rsidR="00FB6E38" w:rsidRDefault="00FB6E38" w:rsidP="00FB6E38">
      <w:pPr>
        <w:spacing w:line="299" w:lineRule="exact"/>
      </w:pPr>
      <w:r>
        <w:t>①</w:t>
      </w:r>
      <w:r>
        <w:rPr>
          <w:rFonts w:hint="eastAsia"/>
        </w:rPr>
        <w:t>切实履行职能</w:t>
      </w:r>
      <w:r>
        <w:rPr>
          <w:rFonts w:ascii="方正书宋_GBK" w:hAnsi="方正书宋_GBK"/>
        </w:rPr>
        <w:t>,</w:t>
      </w:r>
      <w:r>
        <w:rPr>
          <w:rFonts w:hint="eastAsia"/>
        </w:rPr>
        <w:t>打击网络违法犯罪行为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完善行政法规</w:t>
      </w:r>
      <w:r>
        <w:rPr>
          <w:rFonts w:ascii="方正书宋_GBK" w:hAnsi="方正书宋_GBK"/>
        </w:rPr>
        <w:t>,</w:t>
      </w:r>
      <w:r>
        <w:rPr>
          <w:rFonts w:hint="eastAsia"/>
        </w:rPr>
        <w:t>建立健全行政监督体系</w:t>
      </w:r>
    </w:p>
    <w:p w14:paraId="4783D2D9" w14:textId="77777777" w:rsidR="00FB6E38" w:rsidRDefault="00FB6E38" w:rsidP="00FB6E38">
      <w:pPr>
        <w:spacing w:line="299" w:lineRule="exact"/>
      </w:pPr>
      <w:r>
        <w:t>③</w:t>
      </w:r>
      <w:r>
        <w:rPr>
          <w:rFonts w:hint="eastAsia"/>
        </w:rPr>
        <w:t>加强社会建设</w:t>
      </w:r>
      <w:r>
        <w:rPr>
          <w:rFonts w:ascii="方正书宋_GBK" w:hAnsi="方正书宋_GBK"/>
        </w:rPr>
        <w:t>,</w:t>
      </w:r>
      <w:r>
        <w:rPr>
          <w:rFonts w:hint="eastAsia"/>
        </w:rPr>
        <w:t>满足人民群众一切需求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坚持依法行政</w:t>
      </w:r>
      <w:r>
        <w:rPr>
          <w:rFonts w:ascii="方正书宋_GBK" w:hAnsi="方正书宋_GBK"/>
        </w:rPr>
        <w:t>,</w:t>
      </w:r>
      <w:r>
        <w:rPr>
          <w:rFonts w:hint="eastAsia"/>
        </w:rPr>
        <w:t>履行好管理与服务责任</w:t>
      </w:r>
    </w:p>
    <w:p w14:paraId="273CB423" w14:textId="77777777" w:rsidR="00FB6E38" w:rsidRDefault="00FB6E38" w:rsidP="00FB6E38">
      <w:pPr>
        <w:spacing w:line="299" w:lineRule="exact"/>
      </w:pPr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5ED76C5E" w14:textId="77777777" w:rsidR="00FB6E38" w:rsidRDefault="00FB6E38" w:rsidP="00FB6E38">
      <w:pPr>
        <w:spacing w:line="299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7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北京东城区检测</w:t>
      </w:r>
      <w:r>
        <w:rPr>
          <w:rFonts w:ascii="方正楷体_GBK" w:hAnsi="方正楷体_GBK"/>
        </w:rPr>
        <w:t>)</w:t>
      </w:r>
      <w:r>
        <w:rPr>
          <w:rFonts w:hint="eastAsia"/>
        </w:rPr>
        <w:t>为了继承和弘扬中医药</w:t>
      </w:r>
      <w:r>
        <w:rPr>
          <w:rFonts w:ascii="方正书宋_GBK" w:hAnsi="方正书宋_GBK"/>
        </w:rPr>
        <w:t>,</w:t>
      </w:r>
      <w:r>
        <w:rPr>
          <w:rFonts w:hint="eastAsia"/>
        </w:rPr>
        <w:t>发挥其在医疗卫生与健康事业中的独特作用</w:t>
      </w:r>
      <w:r>
        <w:rPr>
          <w:rFonts w:ascii="方正书宋_GBK" w:hAnsi="方正书宋_GBK"/>
        </w:rPr>
        <w:t>,</w:t>
      </w:r>
      <w:r>
        <w:rPr>
          <w:rFonts w:hint="eastAsia"/>
        </w:rPr>
        <w:t>增进人民健康</w:t>
      </w:r>
      <w:r>
        <w:rPr>
          <w:rFonts w:ascii="方正书宋_GBK" w:hAnsi="方正书宋_GBK"/>
        </w:rPr>
        <w:t>,</w:t>
      </w:r>
      <w:r>
        <w:rPr>
          <w:rFonts w:hint="eastAsia"/>
        </w:rPr>
        <w:t>促进健康北京建设</w:t>
      </w:r>
      <w:r>
        <w:rPr>
          <w:rFonts w:ascii="方正书宋_GBK" w:hAnsi="方正书宋_GBK"/>
        </w:rPr>
        <w:t>,</w:t>
      </w:r>
      <w:r>
        <w:rPr>
          <w:rFonts w:hint="eastAsia"/>
        </w:rPr>
        <w:t>市卫生健康委、市中医局会同相关部门起草了《北京市中医药条例</w:t>
      </w:r>
      <w:r>
        <w:rPr>
          <w:rFonts w:ascii="方正书宋_GBK" w:hAnsi="方正书宋_GBK"/>
        </w:rPr>
        <w:t>(</w:t>
      </w:r>
      <w:r>
        <w:rPr>
          <w:rFonts w:hint="eastAsia"/>
        </w:rPr>
        <w:t>草案公开征求</w:t>
      </w:r>
      <w:r>
        <w:rPr>
          <w:rFonts w:hint="eastAsia"/>
        </w:rPr>
        <w:lastRenderedPageBreak/>
        <w:t>意见稿</w:t>
      </w:r>
      <w:r>
        <w:rPr>
          <w:rFonts w:ascii="方正书宋_GBK" w:hAnsi="方正书宋_GBK"/>
        </w:rPr>
        <w:t>)</w:t>
      </w:r>
      <w:r>
        <w:rPr>
          <w:rFonts w:hint="eastAsia"/>
        </w:rPr>
        <w:t>》及说明</w:t>
      </w:r>
      <w:r>
        <w:rPr>
          <w:rFonts w:ascii="方正书宋_GBK" w:hAnsi="方正书宋_GBK"/>
        </w:rPr>
        <w:t>,</w:t>
      </w:r>
      <w:r>
        <w:rPr>
          <w:rFonts w:hint="eastAsia"/>
        </w:rPr>
        <w:t>并向社会公开征求意见。广大市民可在市卫生健康委网站查看相关内容</w:t>
      </w:r>
      <w:r>
        <w:rPr>
          <w:rFonts w:ascii="方正书宋_GBK" w:hAnsi="方正书宋_GBK"/>
        </w:rPr>
        <w:t>,</w:t>
      </w:r>
      <w:r>
        <w:rPr>
          <w:rFonts w:hint="eastAsia"/>
        </w:rPr>
        <w:t>并通过网络和信件方式反馈意见。在此基础上</w:t>
      </w:r>
      <w:r>
        <w:rPr>
          <w:rFonts w:ascii="方正书宋_GBK" w:hAnsi="方正书宋_GBK"/>
        </w:rPr>
        <w:t>,</w:t>
      </w:r>
      <w:r>
        <w:rPr>
          <w:rFonts w:hint="eastAsia"/>
        </w:rPr>
        <w:t>经北京市第十五届人民代表大会常务委员会第二十六次会议审议</w:t>
      </w:r>
      <w:r>
        <w:rPr>
          <w:rFonts w:ascii="方正书宋_GBK" w:hAnsi="方正书宋_GBK"/>
        </w:rPr>
        <w:t>,</w:t>
      </w:r>
      <w:r>
        <w:rPr>
          <w:rFonts w:hint="eastAsia"/>
        </w:rPr>
        <w:t>最终通过《北京市中医药条例》。对上述过程理解正确的是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9654132" w14:textId="77777777" w:rsidR="00FB6E38" w:rsidRDefault="00FB6E38" w:rsidP="00FB6E38">
      <w:pPr>
        <w:spacing w:line="299" w:lineRule="exact"/>
      </w:pPr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该草案征求意见稿的起草部门享有立法权</w:t>
      </w:r>
    </w:p>
    <w:p w14:paraId="0C82D5FC" w14:textId="77777777" w:rsidR="00FB6E38" w:rsidRDefault="00FB6E38" w:rsidP="00FB6E38">
      <w:pPr>
        <w:spacing w:line="299" w:lineRule="exact"/>
      </w:pP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公民通过信访制度有序参与民主决策活动</w:t>
      </w:r>
    </w:p>
    <w:p w14:paraId="1257EE94" w14:textId="77777777" w:rsidR="00FB6E38" w:rsidRDefault="00FB6E38" w:rsidP="00FB6E38">
      <w:pPr>
        <w:spacing w:line="299" w:lineRule="exact"/>
      </w:pPr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我国人民民主具有物质和制度的保障</w:t>
      </w:r>
      <w:r>
        <w:rPr>
          <w:rFonts w:ascii="方正书宋_GBK" w:hAnsi="方正书宋_GBK"/>
        </w:rPr>
        <w:t>,</w:t>
      </w:r>
      <w:r>
        <w:rPr>
          <w:rFonts w:hint="eastAsia"/>
        </w:rPr>
        <w:t>是最真实</w:t>
      </w:r>
      <w:proofErr w:type="gramEnd"/>
      <w:r>
        <w:rPr>
          <w:rFonts w:hint="eastAsia"/>
        </w:rPr>
        <w:t>、最管用的民主</w:t>
      </w:r>
    </w:p>
    <w:p w14:paraId="526868EC" w14:textId="77777777" w:rsidR="00FB6E38" w:rsidRDefault="00FB6E38" w:rsidP="00FB6E38">
      <w:pPr>
        <w:spacing w:line="299" w:lineRule="exact"/>
      </w:pPr>
      <w:r>
        <w:t>D.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北京市人大常委会坚持民主集中制</w:t>
      </w:r>
      <w:r>
        <w:rPr>
          <w:rFonts w:ascii="方正书宋_GBK" w:hAnsi="方正书宋_GBK"/>
        </w:rPr>
        <w:t>,</w:t>
      </w:r>
      <w:r>
        <w:rPr>
          <w:rFonts w:hint="eastAsia"/>
        </w:rPr>
        <w:t>推动立法科学化</w:t>
      </w:r>
      <w:proofErr w:type="gramEnd"/>
      <w:r>
        <w:rPr>
          <w:rFonts w:hint="eastAsia"/>
        </w:rPr>
        <w:t>、民主化</w:t>
      </w:r>
    </w:p>
    <w:p w14:paraId="0A8E18AE" w14:textId="77777777" w:rsidR="00FB6E38" w:rsidRDefault="00FB6E38" w:rsidP="00FB6E38">
      <w:r>
        <w:rPr>
          <w:rFonts w:hint="eastAsia"/>
        </w:rPr>
        <w:t xml:space="preserve"> </w:t>
      </w:r>
      <w:r>
        <w:rPr>
          <w:rFonts w:ascii="NEU-HZ-S92" w:hAnsi="NEU-HZ-S92"/>
        </w:rPr>
        <w:t>8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天津南开</w:t>
      </w:r>
      <w:proofErr w:type="gramStart"/>
      <w:r>
        <w:rPr>
          <w:rFonts w:eastAsia="方正楷体_GBK" w:hint="eastAsia"/>
        </w:rPr>
        <w:t>区二模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云南省倾斜支持民族地区加快发展</w:t>
      </w:r>
      <w:r>
        <w:rPr>
          <w:rFonts w:ascii="方正书宋_GBK" w:hAnsi="方正书宋_GBK"/>
        </w:rPr>
        <w:t>,</w:t>
      </w:r>
      <w:r>
        <w:rPr>
          <w:rFonts w:hint="eastAsia"/>
        </w:rPr>
        <w:t>推动重大项目和产业园区向民族地区布局</w:t>
      </w:r>
      <w:r>
        <w:rPr>
          <w:rFonts w:ascii="方正书宋_GBK" w:hAnsi="方正书宋_GBK"/>
        </w:rPr>
        <w:t>,</w:t>
      </w:r>
      <w:r>
        <w:rPr>
          <w:rFonts w:hint="eastAsia"/>
        </w:rPr>
        <w:t>推进民族地区高原特色优势产业提质增效</w:t>
      </w:r>
      <w:r>
        <w:rPr>
          <w:rFonts w:ascii="方正书宋_GBK" w:hAnsi="方正书宋_GBK"/>
        </w:rPr>
        <w:t>,</w:t>
      </w:r>
      <w:r>
        <w:rPr>
          <w:rFonts w:hint="eastAsia"/>
        </w:rPr>
        <w:t>倾斜支持民族地区天然林保护、退耕还林还草、石漠化综合治理等生态建设重点工程。上述做法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85570C1" w14:textId="77777777" w:rsidR="00FB6E38" w:rsidRDefault="00FB6E38" w:rsidP="00FB6E38">
      <w:r>
        <w:t>①</w:t>
      </w:r>
      <w:r>
        <w:rPr>
          <w:rFonts w:hint="eastAsia"/>
        </w:rPr>
        <w:t>有力地推动了民族地区经济社会的发展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是实现民族自治地方自治权的具体体现</w:t>
      </w:r>
    </w:p>
    <w:p w14:paraId="50D34FAA" w14:textId="77777777" w:rsidR="00FB6E38" w:rsidRDefault="00FB6E38" w:rsidP="00FB6E38">
      <w:r>
        <w:t>③</w:t>
      </w:r>
      <w:r>
        <w:rPr>
          <w:rFonts w:hint="eastAsia"/>
        </w:rPr>
        <w:t>是发展社会主义新型民族关系的内在要求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意在全面改革中国特色民族区域自治制度</w:t>
      </w:r>
    </w:p>
    <w:p w14:paraId="55A40566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106FEF54" w14:textId="77777777" w:rsidR="00FB6E38" w:rsidRDefault="00FB6E38" w:rsidP="00FB6E38">
      <w:r>
        <w:rPr>
          <w:rFonts w:hint="eastAsia"/>
        </w:rPr>
        <w:t xml:space="preserve"> </w:t>
      </w:r>
      <w:r>
        <w:rPr>
          <w:rFonts w:ascii="NEU-HZ-S92" w:hAnsi="NEU-HZ-S92"/>
        </w:rPr>
        <w:t>9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山东日照月考</w:t>
      </w:r>
      <w:r>
        <w:rPr>
          <w:rFonts w:ascii="方正楷体_GBK" w:hAnsi="方正楷体_GBK"/>
        </w:rPr>
        <w:t>)</w:t>
      </w:r>
      <w:r>
        <w:rPr>
          <w:rFonts w:hint="eastAsia"/>
        </w:rPr>
        <w:t>多读历史</w:t>
      </w:r>
      <w:r>
        <w:rPr>
          <w:rFonts w:ascii="方正书宋_GBK" w:hAnsi="方正书宋_GBK"/>
        </w:rPr>
        <w:t>,</w:t>
      </w:r>
      <w:r>
        <w:rPr>
          <w:rFonts w:hint="eastAsia"/>
        </w:rPr>
        <w:t>方知兴替。党史不仅属于过去</w:t>
      </w:r>
      <w:r>
        <w:rPr>
          <w:rFonts w:ascii="方正书宋_GBK" w:hAnsi="方正书宋_GBK"/>
        </w:rPr>
        <w:t>,</w:t>
      </w:r>
      <w:r>
        <w:rPr>
          <w:rFonts w:hint="eastAsia"/>
        </w:rPr>
        <w:t>更连接着当下和未来</w:t>
      </w:r>
      <w:r>
        <w:rPr>
          <w:rFonts w:ascii="方正书宋_GBK" w:hAnsi="方正书宋_GBK"/>
        </w:rPr>
        <w:t>,</w:t>
      </w:r>
      <w:r>
        <w:rPr>
          <w:rFonts w:hint="eastAsia"/>
        </w:rPr>
        <w:t>党史中蕴藏的宝贵精神财富</w:t>
      </w:r>
      <w:r>
        <w:rPr>
          <w:rFonts w:ascii="方正书宋_GBK" w:hAnsi="方正书宋_GBK"/>
        </w:rPr>
        <w:t>,</w:t>
      </w:r>
      <w:r>
        <w:rPr>
          <w:rFonts w:hint="eastAsia"/>
        </w:rPr>
        <w:t>终将由青年一代继承、发扬。站在建党</w:t>
      </w:r>
      <w:r>
        <w:t>100</w:t>
      </w:r>
      <w:r>
        <w:rPr>
          <w:rFonts w:hint="eastAsia"/>
        </w:rPr>
        <w:t>年的重要历史节点</w:t>
      </w:r>
      <w:r>
        <w:rPr>
          <w:rFonts w:ascii="方正书宋_GBK" w:hAnsi="方正书宋_GBK"/>
        </w:rPr>
        <w:t>,</w:t>
      </w:r>
      <w:r>
        <w:rPr>
          <w:rFonts w:hint="eastAsia"/>
        </w:rPr>
        <w:t>向青少年一代讲好“过去的故事”意义重大。在青少年群体中开展党史宣传教育能够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13D11C1" w14:textId="77777777" w:rsidR="00FB6E38" w:rsidRDefault="00FB6E38" w:rsidP="00FB6E38">
      <w:r>
        <w:t>①</w:t>
      </w:r>
      <w:r>
        <w:rPr>
          <w:rFonts w:hint="eastAsia"/>
        </w:rPr>
        <w:t>弘扬传统道德</w:t>
      </w:r>
      <w:r>
        <w:rPr>
          <w:rFonts w:ascii="方正书宋_GBK" w:hAnsi="方正书宋_GBK"/>
        </w:rPr>
        <w:t>,</w:t>
      </w:r>
      <w:r>
        <w:rPr>
          <w:rFonts w:hint="eastAsia"/>
        </w:rPr>
        <w:t>滋养青少年的精神世界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营造良好氛围</w:t>
      </w:r>
      <w:r>
        <w:rPr>
          <w:rFonts w:ascii="方正书宋_GBK" w:hAnsi="方正书宋_GBK"/>
        </w:rPr>
        <w:t>,</w:t>
      </w:r>
      <w:r>
        <w:rPr>
          <w:rFonts w:hint="eastAsia"/>
        </w:rPr>
        <w:t>弘扬与时俱进的时代精神</w:t>
      </w:r>
    </w:p>
    <w:p w14:paraId="0EDEE159" w14:textId="77777777" w:rsidR="00FB6E38" w:rsidRDefault="00FB6E38" w:rsidP="00FB6E38">
      <w:r>
        <w:t>③</w:t>
      </w:r>
      <w:r>
        <w:rPr>
          <w:rFonts w:hint="eastAsia"/>
        </w:rPr>
        <w:t>坚定理想信念</w:t>
      </w:r>
      <w:r>
        <w:rPr>
          <w:rFonts w:ascii="方正书宋_GBK" w:hAnsi="方正书宋_GBK"/>
        </w:rPr>
        <w:t>,</w:t>
      </w:r>
      <w:r>
        <w:rPr>
          <w:rFonts w:hint="eastAsia"/>
        </w:rPr>
        <w:t>肩负民族复兴的时代大任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激发爱国情怀</w:t>
      </w:r>
      <w:r>
        <w:rPr>
          <w:rFonts w:ascii="方正书宋_GBK" w:hAnsi="方正书宋_GBK"/>
        </w:rPr>
        <w:t>,</w:t>
      </w:r>
      <w:r>
        <w:rPr>
          <w:rFonts w:hint="eastAsia"/>
        </w:rPr>
        <w:t>增强民族自尊心和自信心</w:t>
      </w:r>
    </w:p>
    <w:p w14:paraId="1777CAB5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69A83E25" w14:textId="77777777" w:rsidR="00FB6E38" w:rsidRDefault="00FB6E38" w:rsidP="00FB6E38">
      <w:r>
        <w:rPr>
          <w:rFonts w:ascii="NEU-HZ-S92" w:hAnsi="NEU-HZ-S92"/>
        </w:rPr>
        <w:t>10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辽宁</w:t>
      </w:r>
      <w:proofErr w:type="gramStart"/>
      <w:r>
        <w:rPr>
          <w:rFonts w:eastAsia="方正楷体_GBK" w:hint="eastAsia"/>
        </w:rPr>
        <w:t>锦州二模</w:t>
      </w:r>
      <w:proofErr w:type="gramEnd"/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rPr>
          <w:rFonts w:ascii="方正书宋_GBK" w:hAnsi="方正书宋_GBK"/>
        </w:rPr>
        <w:t>,</w:t>
      </w:r>
      <w:r>
        <w:rPr>
          <w:rFonts w:hint="eastAsia"/>
        </w:rPr>
        <w:t>北斗三</w:t>
      </w:r>
      <w:proofErr w:type="gramStart"/>
      <w:r>
        <w:rPr>
          <w:rFonts w:hint="eastAsia"/>
        </w:rPr>
        <w:t>号全球</w:t>
      </w:r>
      <w:proofErr w:type="gramEnd"/>
      <w:r>
        <w:rPr>
          <w:rFonts w:hint="eastAsia"/>
        </w:rPr>
        <w:t>卫星导航系统开通。从</w:t>
      </w:r>
      <w:r>
        <w:t>1994</w:t>
      </w:r>
      <w:r>
        <w:rPr>
          <w:rFonts w:hint="eastAsia"/>
        </w:rPr>
        <w:t>年北斗一号系统工程到北斗系统第五十五颗导航卫星成功发射</w:t>
      </w:r>
      <w:r>
        <w:rPr>
          <w:rFonts w:ascii="方正书宋_GBK" w:hAnsi="方正书宋_GBK"/>
        </w:rPr>
        <w:t>,</w:t>
      </w:r>
      <w:r>
        <w:rPr>
          <w:rFonts w:hint="eastAsia"/>
        </w:rPr>
        <w:t>浩瀚的太空孕育出中国人民的北斗精神</w:t>
      </w:r>
      <w:r>
        <w:rPr>
          <w:rFonts w:ascii="方正书宋_GBK" w:hAnsi="方正书宋_GBK"/>
        </w:rPr>
        <w:t>,</w:t>
      </w:r>
      <w:r>
        <w:rPr>
          <w:rFonts w:hint="eastAsia"/>
        </w:rPr>
        <w:t>立起了中华民族又一座精神丰碑。对此</w:t>
      </w:r>
      <w:r>
        <w:rPr>
          <w:rFonts w:ascii="方正书宋_GBK" w:hAnsi="方正书宋_GBK"/>
        </w:rPr>
        <w:t>,</w:t>
      </w:r>
      <w:r>
        <w:rPr>
          <w:rFonts w:hint="eastAsia"/>
        </w:rPr>
        <w:t>以下说法正确的是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7664FAB6" w14:textId="77777777" w:rsidR="00FB6E38" w:rsidRDefault="00FB6E38" w:rsidP="00FB6E38">
      <w:r>
        <w:t>①</w:t>
      </w:r>
      <w:r>
        <w:rPr>
          <w:rFonts w:hint="eastAsia"/>
        </w:rPr>
        <w:t>北斗精神是维系民族生存和发展的精神纽带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中国航天人孕育出的北斗精神是时代精神的核心</w:t>
      </w:r>
    </w:p>
    <w:p w14:paraId="1AF32031" w14:textId="77777777" w:rsidR="00FB6E38" w:rsidRDefault="00FB6E38" w:rsidP="00FB6E38">
      <w:r>
        <w:t>③</w:t>
      </w:r>
      <w:r>
        <w:rPr>
          <w:rFonts w:hint="eastAsia"/>
        </w:rPr>
        <w:t>北斗卫星成功发射彰显中华民族自强不息的品质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北斗精神植根于中华优秀文化中</w:t>
      </w:r>
      <w:r>
        <w:rPr>
          <w:rFonts w:ascii="方正书宋_GBK" w:hAnsi="方正书宋_GBK"/>
        </w:rPr>
        <w:t>,</w:t>
      </w:r>
      <w:r>
        <w:rPr>
          <w:rFonts w:hint="eastAsia"/>
        </w:rPr>
        <w:t>铸就不朽丰碑</w:t>
      </w:r>
    </w:p>
    <w:p w14:paraId="7C26A5E1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71B69DC6" w14:textId="77777777" w:rsidR="00FB6E38" w:rsidRDefault="00FB6E38" w:rsidP="00FB6E38">
      <w:r>
        <w:rPr>
          <w:rFonts w:ascii="NEU-HZ-S92" w:hAnsi="NEU-HZ-S92"/>
        </w:rPr>
        <w:t>11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</w:t>
      </w:r>
      <w:proofErr w:type="gramStart"/>
      <w:r>
        <w:rPr>
          <w:rFonts w:eastAsia="方正楷体_GBK" w:hint="eastAsia"/>
        </w:rPr>
        <w:t>烟台二模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马克思、恩格斯在《德意志意识形态》中谈到</w:t>
      </w:r>
      <w:r>
        <w:rPr>
          <w:rFonts w:ascii="方正书宋_GBK" w:hAnsi="方正书宋_GBK"/>
        </w:rPr>
        <w:t>,</w:t>
      </w:r>
      <w:r>
        <w:rPr>
          <w:rFonts w:hint="eastAsia"/>
        </w:rPr>
        <w:t>“历史不外是各个世代的依次交替。然而</w:t>
      </w:r>
      <w:r>
        <w:rPr>
          <w:rFonts w:ascii="方正书宋_GBK" w:hAnsi="方正书宋_GBK"/>
        </w:rPr>
        <w:t>,</w:t>
      </w:r>
      <w:r>
        <w:rPr>
          <w:rFonts w:hint="eastAsia"/>
        </w:rPr>
        <w:t>事情被思辨地扭曲成这样</w:t>
      </w:r>
      <w:r>
        <w:rPr>
          <w:rFonts w:ascii="方正书宋_GBK" w:hAnsi="方正书宋_GBK"/>
        </w:rPr>
        <w:t>:</w:t>
      </w:r>
      <w:r>
        <w:rPr>
          <w:rFonts w:hint="eastAsia"/>
        </w:rPr>
        <w:t>好像后期历史是前期历史的目的</w:t>
      </w:r>
      <w:r>
        <w:rPr>
          <w:rFonts w:ascii="方正书宋_GBK" w:hAnsi="方正书宋_GBK"/>
        </w:rPr>
        <w:t>,</w:t>
      </w:r>
      <w:r>
        <w:rPr>
          <w:rFonts w:hint="eastAsia"/>
        </w:rPr>
        <w:t>例如</w:t>
      </w:r>
      <w:r>
        <w:rPr>
          <w:rFonts w:ascii="方正书宋_GBK" w:hAnsi="方正书宋_GBK"/>
        </w:rPr>
        <w:t>,</w:t>
      </w:r>
      <w:r>
        <w:rPr>
          <w:rFonts w:hint="eastAsia"/>
        </w:rPr>
        <w:t>好像美洲的发现的根本目的就是要促使法国大革命的爆发。于是历史便具有了自己特殊的目的并成为某个与‘其他人物’</w:t>
      </w:r>
      <w:r>
        <w:rPr>
          <w:rFonts w:ascii="方正书宋_GBK" w:hAnsi="方正书宋_GBK"/>
        </w:rPr>
        <w:t>(</w:t>
      </w:r>
      <w:r>
        <w:rPr>
          <w:rFonts w:hint="eastAsia"/>
        </w:rPr>
        <w:t>像‘自我意识’‘批判’‘唯一者’等等</w:t>
      </w:r>
      <w:r>
        <w:rPr>
          <w:rFonts w:ascii="方正书宋_GBK" w:hAnsi="方正书宋_GBK"/>
        </w:rPr>
        <w:t>)</w:t>
      </w:r>
      <w:r>
        <w:rPr>
          <w:rFonts w:hint="eastAsia"/>
        </w:rPr>
        <w:t>‘并列的人物’。其实</w:t>
      </w:r>
      <w:r>
        <w:rPr>
          <w:rFonts w:ascii="方正书宋_GBK" w:hAnsi="方正书宋_GBK"/>
        </w:rPr>
        <w:t>,</w:t>
      </w:r>
      <w:r>
        <w:rPr>
          <w:rFonts w:hint="eastAsia"/>
        </w:rPr>
        <w:t>前期历史的‘使命’‘目的’‘萌芽’‘观念’等词所表示的东西</w:t>
      </w:r>
      <w:r>
        <w:rPr>
          <w:rFonts w:ascii="方正书宋_GBK" w:hAnsi="方正书宋_GBK"/>
        </w:rPr>
        <w:t>,</w:t>
      </w:r>
      <w:r>
        <w:rPr>
          <w:rFonts w:hint="eastAsia"/>
        </w:rPr>
        <w:t>终究不过是从后期历史中得出的抽象</w:t>
      </w:r>
      <w:r>
        <w:rPr>
          <w:rFonts w:ascii="方正书宋_GBK" w:hAnsi="方正书宋_GBK"/>
        </w:rPr>
        <w:t>,</w:t>
      </w:r>
      <w:r>
        <w:rPr>
          <w:rFonts w:hint="eastAsia"/>
        </w:rPr>
        <w:t>不过是从前期历史对后期历史发生的积极影响中得出的抽象。”这段话所涉及的马克思主义哲学观点有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5CFAAA5" w14:textId="77777777" w:rsidR="00FB6E38" w:rsidRDefault="00FB6E38" w:rsidP="00FB6E38">
      <w:r>
        <w:t>①</w:t>
      </w:r>
      <w:r>
        <w:rPr>
          <w:rFonts w:hint="eastAsia"/>
        </w:rPr>
        <w:t>社会历史发展的过程是前进性与曲折性的统一</w:t>
      </w:r>
      <w:r>
        <w:t xml:space="preserve">　</w:t>
      </w:r>
    </w:p>
    <w:p w14:paraId="0AD23D35" w14:textId="77777777" w:rsidR="00FB6E38" w:rsidRDefault="00FB6E38" w:rsidP="00FB6E38">
      <w:r>
        <w:t>②</w:t>
      </w:r>
      <w:r>
        <w:rPr>
          <w:rFonts w:hint="eastAsia"/>
        </w:rPr>
        <w:t>透过社会历史现象</w:t>
      </w:r>
      <w:r>
        <w:rPr>
          <w:rFonts w:ascii="方正书宋_GBK" w:hAnsi="方正书宋_GBK"/>
        </w:rPr>
        <w:t>,</w:t>
      </w:r>
      <w:r>
        <w:rPr>
          <w:rFonts w:hint="eastAsia"/>
        </w:rPr>
        <w:t>才能发现社会历史发展的规律</w:t>
      </w:r>
    </w:p>
    <w:p w14:paraId="3E82D5BF" w14:textId="77777777" w:rsidR="00FB6E38" w:rsidRDefault="00FB6E38" w:rsidP="00FB6E38">
      <w:r>
        <w:t>③</w:t>
      </w:r>
      <w:r>
        <w:rPr>
          <w:rFonts w:hint="eastAsia"/>
        </w:rPr>
        <w:t>各种各样的社会意识都是对社会存在的反映</w:t>
      </w:r>
    </w:p>
    <w:p w14:paraId="3C4EE2C5" w14:textId="77777777" w:rsidR="00FB6E38" w:rsidRDefault="00FB6E38" w:rsidP="00FB6E38">
      <w:r>
        <w:t>④</w:t>
      </w:r>
      <w:r>
        <w:rPr>
          <w:rFonts w:hint="eastAsia"/>
        </w:rPr>
        <w:t>杰出英雄人物的思想动机能影响社会发展的趋势</w:t>
      </w:r>
    </w:p>
    <w:p w14:paraId="395E6600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757BDDF2" w14:textId="77777777" w:rsidR="00FB6E38" w:rsidRDefault="00FB6E38" w:rsidP="00FB6E38">
      <w:r>
        <w:rPr>
          <w:rFonts w:ascii="NEU-HZ-S92" w:hAnsi="NEU-HZ-S92"/>
        </w:rPr>
        <w:t>12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探月作为一个系统工程</w:t>
      </w:r>
      <w:r>
        <w:rPr>
          <w:rFonts w:ascii="方正书宋_GBK" w:hAnsi="方正书宋_GBK"/>
        </w:rPr>
        <w:t>,</w:t>
      </w:r>
      <w:r>
        <w:rPr>
          <w:rFonts w:hint="eastAsia"/>
        </w:rPr>
        <w:t>从“嫦娥一号”到“嫦娥五号”</w:t>
      </w:r>
      <w:r>
        <w:rPr>
          <w:rFonts w:ascii="方正书宋_GBK" w:hAnsi="方正书宋_GBK"/>
        </w:rPr>
        <w:t>,</w:t>
      </w:r>
      <w:r>
        <w:rPr>
          <w:rFonts w:hint="eastAsia"/>
        </w:rPr>
        <w:t>离不开成千上万中国航天人的努力。</w:t>
      </w:r>
      <w:r>
        <w:t>2020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  <w:r>
        <w:rPr>
          <w:rFonts w:ascii="方正书宋_GBK" w:hAnsi="方正书宋_GBK"/>
        </w:rPr>
        <w:t>,</w:t>
      </w:r>
      <w:r>
        <w:rPr>
          <w:rFonts w:hint="eastAsia"/>
        </w:rPr>
        <w:t>“嫦娥五号”着陆器和上升器组合体完成了月球钻取采样及封装</w:t>
      </w:r>
      <w:r>
        <w:rPr>
          <w:rFonts w:ascii="方正书宋_GBK" w:hAnsi="方正书宋_GBK"/>
        </w:rPr>
        <w:t>,</w:t>
      </w:r>
      <w:proofErr w:type="gramStart"/>
      <w:r>
        <w:rPr>
          <w:rFonts w:hint="eastAsia"/>
        </w:rPr>
        <w:t>采集约</w:t>
      </w:r>
      <w:proofErr w:type="gramEnd"/>
      <w:r>
        <w:t>2</w:t>
      </w:r>
      <w:r>
        <w:rPr>
          <w:rFonts w:hint="eastAsia"/>
        </w:rPr>
        <w:t>公斤月壤并送回地球</w:t>
      </w:r>
      <w:r>
        <w:rPr>
          <w:rFonts w:ascii="方正书宋_GBK" w:hAnsi="方正书宋_GBK"/>
        </w:rPr>
        <w:t>,</w:t>
      </w:r>
      <w:r>
        <w:rPr>
          <w:rFonts w:hint="eastAsia"/>
        </w:rPr>
        <w:t>这是我国</w:t>
      </w:r>
      <w:proofErr w:type="gramStart"/>
      <w:r>
        <w:rPr>
          <w:rFonts w:hint="eastAsia"/>
        </w:rPr>
        <w:t>首次地</w:t>
      </w:r>
      <w:proofErr w:type="gramEnd"/>
      <w:r>
        <w:rPr>
          <w:rFonts w:hint="eastAsia"/>
        </w:rPr>
        <w:t>外天体采样返回</w:t>
      </w:r>
      <w:r>
        <w:rPr>
          <w:rFonts w:ascii="方正书宋_GBK" w:hAnsi="方正书宋_GBK"/>
        </w:rPr>
        <w:t>,</w:t>
      </w:r>
      <w:r>
        <w:rPr>
          <w:rFonts w:hint="eastAsia"/>
        </w:rPr>
        <w:t>也是我国航天领域迄今为止最复杂、难度最大的任务之一。这表明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BFE85DA" w14:textId="77777777" w:rsidR="00FB6E38" w:rsidRDefault="00FB6E38" w:rsidP="00FB6E38">
      <w:r>
        <w:t>①</w:t>
      </w:r>
      <w:r>
        <w:rPr>
          <w:rFonts w:hint="eastAsia"/>
        </w:rPr>
        <w:t>航天科学实验是人类最基本的实践活动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探月工程在不同阶段内容、形式各不相同</w:t>
      </w:r>
    </w:p>
    <w:p w14:paraId="5E61B643" w14:textId="77777777" w:rsidR="00FB6E38" w:rsidRDefault="00FB6E38" w:rsidP="00FB6E38">
      <w:r>
        <w:t>③</w:t>
      </w:r>
      <w:r>
        <w:rPr>
          <w:rFonts w:hint="eastAsia"/>
        </w:rPr>
        <w:t>航天科学研究是从量变到质变的循环往复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探月工程的发展是渐进性和飞跃性的统一</w:t>
      </w:r>
    </w:p>
    <w:p w14:paraId="659A1FC6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64C1DD4C" w14:textId="77777777" w:rsidR="00FB6E38" w:rsidRDefault="00FB6E38" w:rsidP="00FB6E38">
      <w:r>
        <w:rPr>
          <w:rFonts w:ascii="NEU-HZ-S92" w:hAnsi="NEU-HZ-S92"/>
        </w:rPr>
        <w:t>13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近年来</w:t>
      </w:r>
      <w:r>
        <w:rPr>
          <w:rFonts w:ascii="方正书宋_GBK" w:hAnsi="方正书宋_GBK"/>
        </w:rPr>
        <w:t>,</w:t>
      </w:r>
      <w:r>
        <w:rPr>
          <w:rFonts w:hint="eastAsia"/>
        </w:rPr>
        <w:t>随着外部环境和我国发展所具有的要素禀赋的变化</w:t>
      </w:r>
      <w:r>
        <w:rPr>
          <w:rFonts w:ascii="方正书宋_GBK" w:hAnsi="方正书宋_GBK"/>
        </w:rPr>
        <w:t>,</w:t>
      </w:r>
      <w:r>
        <w:rPr>
          <w:rFonts w:hint="eastAsia"/>
        </w:rPr>
        <w:t>市场和资源两头在外的国际大循环动能明显减弱</w:t>
      </w:r>
      <w:r>
        <w:rPr>
          <w:rFonts w:ascii="方正书宋_GBK" w:hAnsi="方正书宋_GBK"/>
        </w:rPr>
        <w:t>,</w:t>
      </w:r>
      <w:r>
        <w:rPr>
          <w:rFonts w:hint="eastAsia"/>
        </w:rPr>
        <w:t>而我国内需潜力不断释放。据此</w:t>
      </w:r>
      <w:r>
        <w:rPr>
          <w:rFonts w:ascii="方正书宋_GBK" w:hAnsi="方正书宋_GBK"/>
        </w:rPr>
        <w:t>,</w:t>
      </w:r>
      <w:r>
        <w:rPr>
          <w:rFonts w:hint="eastAsia"/>
        </w:rPr>
        <w:t>我国提出要加快形成以国内大循环为主体、国内国际双循环相互促进的新发展格局。这一新发展格局所蕴含的哲理是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7C539BCD" w14:textId="77777777" w:rsidR="00FB6E38" w:rsidRDefault="00FB6E38" w:rsidP="00FB6E38">
      <w:r>
        <w:t>①</w:t>
      </w:r>
      <w:r>
        <w:rPr>
          <w:rFonts w:hint="eastAsia"/>
        </w:rPr>
        <w:t>矛盾双方的相互对立推动事物的运动、变化和发展</w:t>
      </w:r>
    </w:p>
    <w:p w14:paraId="2E8CF698" w14:textId="77777777" w:rsidR="00FB6E38" w:rsidRDefault="00FB6E38" w:rsidP="00FB6E38">
      <w:r>
        <w:lastRenderedPageBreak/>
        <w:t>②</w:t>
      </w:r>
      <w:r>
        <w:rPr>
          <w:rFonts w:hint="eastAsia"/>
        </w:rPr>
        <w:t>不同时期的矛盾各异</w:t>
      </w:r>
      <w:r>
        <w:rPr>
          <w:rFonts w:ascii="方正书宋_GBK" w:hAnsi="方正书宋_GBK"/>
        </w:rPr>
        <w:t>,</w:t>
      </w:r>
      <w:r>
        <w:rPr>
          <w:rFonts w:hint="eastAsia"/>
        </w:rPr>
        <w:t>要做到具体问题具体分析</w:t>
      </w:r>
    </w:p>
    <w:p w14:paraId="70DCE714" w14:textId="77777777" w:rsidR="00FB6E38" w:rsidRDefault="00FB6E38" w:rsidP="00FB6E38">
      <w:r>
        <w:t>③</w:t>
      </w:r>
      <w:r>
        <w:rPr>
          <w:rFonts w:hint="eastAsia"/>
        </w:rPr>
        <w:t>矛盾的主次方面是辩证统一的</w:t>
      </w:r>
      <w:r>
        <w:rPr>
          <w:rFonts w:ascii="方正书宋_GBK" w:hAnsi="方正书宋_GBK"/>
        </w:rPr>
        <w:t>,</w:t>
      </w:r>
      <w:r>
        <w:rPr>
          <w:rFonts w:hint="eastAsia"/>
        </w:rPr>
        <w:t>要坚持两点论和重点论的统一</w:t>
      </w:r>
    </w:p>
    <w:p w14:paraId="6599DD81" w14:textId="77777777" w:rsidR="00FB6E38" w:rsidRDefault="00FB6E38" w:rsidP="00FB6E38">
      <w:r>
        <w:t>④</w:t>
      </w:r>
      <w:r>
        <w:rPr>
          <w:rFonts w:hint="eastAsia"/>
        </w:rPr>
        <w:t>主次矛盾是辩证统一的</w:t>
      </w:r>
      <w:r>
        <w:rPr>
          <w:rFonts w:ascii="方正书宋_GBK" w:hAnsi="方正书宋_GBK"/>
        </w:rPr>
        <w:t>,</w:t>
      </w:r>
      <w:r>
        <w:rPr>
          <w:rFonts w:hint="eastAsia"/>
        </w:rPr>
        <w:t>要坚持两点论和重点论的统一</w:t>
      </w:r>
    </w:p>
    <w:p w14:paraId="5AD385CA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②③</w:t>
      </w:r>
    </w:p>
    <w:p w14:paraId="7FC06DBF" w14:textId="77777777" w:rsidR="00FB6E38" w:rsidRDefault="00FB6E38" w:rsidP="00FB6E38">
      <w:r>
        <w:rPr>
          <w:rFonts w:ascii="NEU-HZ-S92" w:hAnsi="NEU-HZ-S92"/>
        </w:rPr>
        <w:t>14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北京东城区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rPr>
          <w:rFonts w:hint="eastAsia"/>
        </w:rPr>
        <w:t>全球第一台“华龙一号”核电机组投入商业运营</w:t>
      </w:r>
      <w:r>
        <w:rPr>
          <w:rFonts w:ascii="方正书宋_GBK" w:hAnsi="方正书宋_GBK"/>
        </w:rPr>
        <w:t>,</w:t>
      </w:r>
      <w:r>
        <w:rPr>
          <w:rFonts w:hint="eastAsia"/>
        </w:rPr>
        <w:t>这一创造性的超级工程从开工到投入商业运营经历了</w:t>
      </w:r>
      <w:r>
        <w:t>2</w:t>
      </w:r>
      <w:r>
        <w:rPr>
          <w:rFonts w:hint="eastAsia"/>
        </w:rPr>
        <w:t xml:space="preserve"> </w:t>
      </w:r>
      <w:r>
        <w:t>000</w:t>
      </w:r>
      <w:r>
        <w:rPr>
          <w:rFonts w:hint="eastAsia"/>
        </w:rPr>
        <w:t>多个日夜</w:t>
      </w:r>
      <w:r>
        <w:rPr>
          <w:rFonts w:ascii="方正书宋_GBK" w:hAnsi="方正书宋_GBK"/>
        </w:rPr>
        <w:t>,</w:t>
      </w:r>
      <w:r>
        <w:rPr>
          <w:rFonts w:hint="eastAsia"/>
        </w:rPr>
        <w:t>一系列数字令人深思</w:t>
      </w:r>
      <w:r>
        <w:rPr>
          <w:rFonts w:ascii="方正书宋_GBK" w:hAnsi="方正书宋_GBK"/>
        </w:rPr>
        <w:t>:</w:t>
      </w:r>
      <w:r>
        <w:t>6</w:t>
      </w:r>
      <w:r>
        <w:rPr>
          <w:rFonts w:hint="eastAsia"/>
        </w:rPr>
        <w:t>万多台设备、</w:t>
      </w:r>
      <w:r>
        <w:t>165</w:t>
      </w:r>
      <w:r>
        <w:rPr>
          <w:rFonts w:hint="eastAsia"/>
        </w:rPr>
        <w:t>公里管道、</w:t>
      </w:r>
      <w:r>
        <w:t>2</w:t>
      </w:r>
      <w:r>
        <w:rPr>
          <w:rFonts w:hint="eastAsia"/>
        </w:rPr>
        <w:t xml:space="preserve"> </w:t>
      </w:r>
      <w:r>
        <w:t>200</w:t>
      </w:r>
      <w:r>
        <w:rPr>
          <w:rFonts w:hint="eastAsia"/>
        </w:rPr>
        <w:t>公里电缆、上千人的研发设计团队、</w:t>
      </w:r>
      <w:r>
        <w:t>5</w:t>
      </w:r>
      <w:r>
        <w:rPr>
          <w:rFonts w:hint="eastAsia"/>
        </w:rPr>
        <w:t xml:space="preserve"> </w:t>
      </w:r>
      <w:r>
        <w:t>300</w:t>
      </w:r>
      <w:r>
        <w:rPr>
          <w:rFonts w:hint="eastAsia"/>
        </w:rPr>
        <w:t>多家设备供货厂家、近</w:t>
      </w:r>
      <w:r>
        <w:t>20</w:t>
      </w:r>
      <w:r>
        <w:rPr>
          <w:rFonts w:hint="eastAsia"/>
        </w:rPr>
        <w:t>万人先后参与项目建设……透过这一系列数字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143F30A6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整体不能离开部分</w:t>
      </w:r>
      <w:r>
        <w:rPr>
          <w:rFonts w:ascii="方正书宋_GBK" w:hAnsi="方正书宋_GBK"/>
        </w:rPr>
        <w:t>,</w:t>
      </w:r>
      <w:r>
        <w:rPr>
          <w:rFonts w:hint="eastAsia"/>
        </w:rPr>
        <w:t>因此应当树立整体观念</w:t>
      </w:r>
      <w:proofErr w:type="gramEnd"/>
      <w:r>
        <w:rPr>
          <w:rFonts w:ascii="方正书宋_GBK" w:hAnsi="方正书宋_GBK"/>
        </w:rPr>
        <w:t>,</w:t>
      </w:r>
      <w:r>
        <w:rPr>
          <w:rFonts w:hint="eastAsia"/>
        </w:rPr>
        <w:t>顾全大局</w:t>
      </w:r>
    </w:p>
    <w:p w14:paraId="573A184F" w14:textId="77777777" w:rsidR="00FB6E38" w:rsidRDefault="00FB6E38" w:rsidP="00FB6E38">
      <w:r>
        <w:t>B.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人民群众是实践的主体</w:t>
      </w:r>
      <w:r>
        <w:rPr>
          <w:rFonts w:ascii="方正书宋_GBK" w:hAnsi="方正书宋_GBK"/>
        </w:rPr>
        <w:t>,</w:t>
      </w:r>
      <w:r>
        <w:rPr>
          <w:rFonts w:hint="eastAsia"/>
        </w:rPr>
        <w:t>需要大力发扬人民的首创精神</w:t>
      </w:r>
      <w:proofErr w:type="gramEnd"/>
    </w:p>
    <w:p w14:paraId="6AC37DE4" w14:textId="77777777" w:rsidR="00FB6E38" w:rsidRDefault="00FB6E38" w:rsidP="00FB6E38"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事物发展的状态是前进性和曲折性的统一</w:t>
      </w:r>
      <w:r>
        <w:rPr>
          <w:rFonts w:ascii="方正书宋_GBK" w:hAnsi="方正书宋_GBK"/>
        </w:rPr>
        <w:t>,</w:t>
      </w:r>
      <w:r>
        <w:rPr>
          <w:rFonts w:hint="eastAsia"/>
        </w:rPr>
        <w:t>要不断克服困难</w:t>
      </w:r>
      <w:proofErr w:type="gramEnd"/>
    </w:p>
    <w:p w14:paraId="68C182F2" w14:textId="77777777" w:rsidR="00FB6E38" w:rsidRDefault="00FB6E38" w:rsidP="00FB6E38">
      <w:r>
        <w:t>D.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发挥主观能动性是矛盾依存和转化的条件</w:t>
      </w:r>
      <w:r>
        <w:rPr>
          <w:rFonts w:ascii="方正书宋_GBK" w:hAnsi="方正书宋_GBK"/>
        </w:rPr>
        <w:t>,</w:t>
      </w:r>
      <w:r>
        <w:rPr>
          <w:rFonts w:hint="eastAsia"/>
        </w:rPr>
        <w:t>要在奋斗中走向成功</w:t>
      </w:r>
      <w:proofErr w:type="gramEnd"/>
    </w:p>
    <w:p w14:paraId="62C96610" w14:textId="77777777" w:rsidR="00FB6E38" w:rsidRDefault="00FB6E38" w:rsidP="00FB6E38">
      <w:r>
        <w:rPr>
          <w:rFonts w:ascii="NEU-HZ-S92" w:hAnsi="NEU-HZ-S92"/>
        </w:rPr>
        <w:t>15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无锡质检</w:t>
      </w:r>
      <w:r>
        <w:rPr>
          <w:rFonts w:ascii="方正楷体_GBK" w:hAnsi="方正楷体_GBK"/>
        </w:rPr>
        <w:t>)</w:t>
      </w:r>
      <w:r>
        <w:rPr>
          <w:rFonts w:hint="eastAsia"/>
        </w:rPr>
        <w:t>党中央、国务院授予钟南山“共和国勋章”</w:t>
      </w:r>
      <w:r>
        <w:rPr>
          <w:rFonts w:ascii="方正书宋_GBK" w:hAnsi="方正书宋_GBK"/>
        </w:rPr>
        <w:t>,</w:t>
      </w:r>
      <w:r>
        <w:rPr>
          <w:rFonts w:hint="eastAsia"/>
        </w:rPr>
        <w:t>授予张伯礼、陈薇、张定宇“人民英雄”国家荣誉称号并颁发奖章</w:t>
      </w:r>
      <w:r>
        <w:rPr>
          <w:rFonts w:ascii="方正书宋_GBK" w:hAnsi="方正书宋_GBK"/>
        </w:rPr>
        <w:t>,</w:t>
      </w:r>
      <w:r>
        <w:rPr>
          <w:rFonts w:hint="eastAsia"/>
        </w:rPr>
        <w:t>表彰他们在抗击新冠肺炎疫情中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的重要贡献。他们的先进事迹给我们的启示有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35D6015" w14:textId="77777777" w:rsidR="00FB6E38" w:rsidRDefault="00FB6E38" w:rsidP="00FB6E38">
      <w:r>
        <w:t>①</w:t>
      </w:r>
      <w:r>
        <w:rPr>
          <w:rFonts w:hint="eastAsia"/>
        </w:rPr>
        <w:t>积极投身为人民服务的实践</w:t>
      </w:r>
      <w:r>
        <w:rPr>
          <w:rFonts w:ascii="方正书宋_GBK" w:hAnsi="方正书宋_GBK"/>
        </w:rPr>
        <w:t>,</w:t>
      </w:r>
      <w:r>
        <w:rPr>
          <w:rFonts w:hint="eastAsia"/>
        </w:rPr>
        <w:t>是实现人生价值的必由之路</w:t>
      </w:r>
    </w:p>
    <w:p w14:paraId="103BF187" w14:textId="77777777" w:rsidR="00FB6E38" w:rsidRDefault="00FB6E38" w:rsidP="00FB6E38">
      <w:r>
        <w:t>②</w:t>
      </w:r>
      <w:r>
        <w:rPr>
          <w:rFonts w:hint="eastAsia"/>
        </w:rPr>
        <w:t>一个人在劳动中创造的物质财富越多</w:t>
      </w:r>
      <w:r>
        <w:rPr>
          <w:rFonts w:ascii="方正书宋_GBK" w:hAnsi="方正书宋_GBK"/>
        </w:rPr>
        <w:t>,</w:t>
      </w:r>
      <w:r>
        <w:rPr>
          <w:rFonts w:hint="eastAsia"/>
        </w:rPr>
        <w:t>他自身价值就越大</w:t>
      </w:r>
    </w:p>
    <w:p w14:paraId="66AD9119" w14:textId="77777777" w:rsidR="00FB6E38" w:rsidRDefault="00FB6E38" w:rsidP="00FB6E38">
      <w:r>
        <w:t>③</w:t>
      </w:r>
      <w:r>
        <w:rPr>
          <w:rFonts w:hint="eastAsia"/>
        </w:rPr>
        <w:t>要在价值选择的基础上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符合国家需要的正确价值判断</w:t>
      </w:r>
    </w:p>
    <w:p w14:paraId="2BA449BE" w14:textId="77777777" w:rsidR="00FB6E38" w:rsidRDefault="00FB6E38" w:rsidP="00FB6E38">
      <w:r>
        <w:t>④</w:t>
      </w:r>
      <w:r>
        <w:rPr>
          <w:rFonts w:hint="eastAsia"/>
        </w:rPr>
        <w:t>只有正确处理个人与社会的关系</w:t>
      </w:r>
      <w:r>
        <w:rPr>
          <w:rFonts w:ascii="方正书宋_GBK" w:hAnsi="方正书宋_GBK"/>
        </w:rPr>
        <w:t>,</w:t>
      </w:r>
      <w:r>
        <w:rPr>
          <w:rFonts w:hint="eastAsia"/>
        </w:rPr>
        <w:t>才能在奉献中实现价值</w:t>
      </w:r>
    </w:p>
    <w:p w14:paraId="58ADD9CF" w14:textId="77777777" w:rsidR="00FB6E38" w:rsidRDefault="00FB6E38" w:rsidP="00FB6E38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2089C799" w14:textId="77777777" w:rsidR="00FB6E38" w:rsidRDefault="00FB6E38" w:rsidP="00FB6E38">
      <w:r>
        <w:rPr>
          <w:rFonts w:eastAsia="方正黑体_GBK" w:hint="eastAsia"/>
        </w:rPr>
        <w:t>二、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非选择题</w:t>
      </w:r>
      <w:r>
        <w:rPr>
          <w:rFonts w:ascii="方正黑体_GBK" w:hAnsi="方正黑体_GBK"/>
        </w:rPr>
        <w:t>:</w:t>
      </w:r>
      <w:r>
        <w:rPr>
          <w:rFonts w:eastAsia="方正楷体_GBK" w:hint="eastAsia"/>
        </w:rPr>
        <w:t>共</w:t>
      </w:r>
      <w:r>
        <w:t>4</w:t>
      </w:r>
      <w:r>
        <w:rPr>
          <w:rFonts w:eastAsia="方正楷体_GBK" w:hint="eastAsia"/>
        </w:rPr>
        <w:t>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共</w:t>
      </w:r>
      <w:r>
        <w:t>55</w:t>
      </w:r>
      <w:r>
        <w:rPr>
          <w:rFonts w:eastAsia="方正楷体_GBK" w:hint="eastAsia"/>
        </w:rPr>
        <w:t>分。</w:t>
      </w:r>
    </w:p>
    <w:p w14:paraId="60BAF38D" w14:textId="77777777" w:rsidR="00FB6E38" w:rsidRDefault="00FB6E38" w:rsidP="00FB6E38">
      <w:r>
        <w:rPr>
          <w:rFonts w:ascii="NEU-HZ-S92" w:hAnsi="NEU-HZ-S92"/>
        </w:rPr>
        <w:t>16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改革开放以来</w:t>
      </w:r>
      <w:r>
        <w:rPr>
          <w:rFonts w:ascii="方正书宋_GBK" w:hAnsi="方正书宋_GBK"/>
        </w:rPr>
        <w:t>,</w:t>
      </w:r>
      <w:r>
        <w:rPr>
          <w:rFonts w:hint="eastAsia"/>
        </w:rPr>
        <w:t>我国价格改革不断向纵深推进。</w:t>
      </w:r>
    </w:p>
    <w:p w14:paraId="7F1E402F" w14:textId="77777777" w:rsidR="00FB6E38" w:rsidRDefault="00FB6E38" w:rsidP="00FB6E38">
      <w:r>
        <w:rPr>
          <w:rFonts w:eastAsia="方正黑体_GBK" w:hint="eastAsia"/>
        </w:rPr>
        <w:t>材料</w:t>
      </w:r>
      <w:proofErr w:type="gramStart"/>
      <w:r>
        <w:rPr>
          <w:rFonts w:eastAsia="方正黑体_GBK" w:hint="eastAsia"/>
        </w:rPr>
        <w:t>一</w:t>
      </w:r>
      <w:proofErr w:type="gramEnd"/>
      <w:r>
        <w:t xml:space="preserve">　</w:t>
      </w:r>
      <w:r>
        <w:t>1978</w:t>
      </w:r>
      <w:r>
        <w:rPr>
          <w:rFonts w:eastAsia="方正楷体_GBK" w:hint="eastAsia"/>
        </w:rPr>
        <w:t>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我国全社会消费品零售总额中政府直接定价的比重高达</w:t>
      </w:r>
      <w:r>
        <w:t>97%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自由市场价格比重仅为</w:t>
      </w:r>
      <w:r>
        <w:t>3%</w:t>
      </w:r>
      <w:r>
        <w:rPr>
          <w:rFonts w:eastAsia="方正楷体_GBK" w:hint="eastAsia"/>
        </w:rPr>
        <w:t>左右。到</w:t>
      </w:r>
      <w:r>
        <w:t>2017</w:t>
      </w:r>
      <w:r>
        <w:rPr>
          <w:rFonts w:eastAsia="方正楷体_GBK" w:hint="eastAsia"/>
        </w:rPr>
        <w:t>年底</w:t>
      </w:r>
      <w:r>
        <w:rPr>
          <w:rFonts w:ascii="方正楷体_GBK" w:hAnsi="方正楷体_GBK"/>
        </w:rPr>
        <w:t>,</w:t>
      </w:r>
      <w:r>
        <w:t>97%</w:t>
      </w:r>
      <w:r>
        <w:rPr>
          <w:rFonts w:eastAsia="方正楷体_GBK" w:hint="eastAsia"/>
        </w:rPr>
        <w:t>的商品和服务价格实现市场调节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绝大多数商品和服务价格在市场竞争中形成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政府管理价格的比重仅为</w:t>
      </w:r>
      <w:r>
        <w:t>3%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基本限定在重要公用事业、公益性服务和网络型自然垄断环节。对于仍保留政府定价的领域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如成品油、天然气、电力、铁路货运等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也探索建立了不同程度参考市场因素的价格形成机制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逐步理顺价格关系。</w:t>
      </w:r>
    </w:p>
    <w:p w14:paraId="469154B8" w14:textId="77777777" w:rsidR="00FB6E38" w:rsidRDefault="00FB6E38" w:rsidP="00FB6E38">
      <w:r>
        <w:rPr>
          <w:rFonts w:eastAsia="方正黑体_GBK" w:hint="eastAsia"/>
        </w:rPr>
        <w:t>材料二</w:t>
      </w:r>
      <w:r>
        <w:t xml:space="preserve">　</w:t>
      </w:r>
      <w:r>
        <w:rPr>
          <w:rFonts w:eastAsia="方正楷体_GBK" w:hint="eastAsia"/>
        </w:rPr>
        <w:t>我国在价格市场化程度不断提升的同时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建立完善重点商品储备制度、进出口调节机制、粮食最低收购价制度、棉花目标价格制度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统筹运用各类价格调控手段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精准施策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有效应对价格异常波动。</w:t>
      </w:r>
    </w:p>
    <w:p w14:paraId="506BE43E" w14:textId="77777777" w:rsidR="00FB6E38" w:rsidRDefault="00FB6E38" w:rsidP="00FB6E38"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分析价格改革的经济意义及其对资源配置的作用。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562010B7" w14:textId="77777777" w:rsidR="00FB6E38" w:rsidRDefault="00FB6E38" w:rsidP="00FB6E38"/>
    <w:p w14:paraId="272E0F6E" w14:textId="77777777" w:rsidR="00FB6E38" w:rsidRDefault="00FB6E38" w:rsidP="00FB6E38"/>
    <w:p w14:paraId="2D12A55C" w14:textId="77777777" w:rsidR="00FB6E38" w:rsidRDefault="00FB6E38" w:rsidP="00FB6E38"/>
    <w:p w14:paraId="3F5E8F51" w14:textId="77777777" w:rsidR="00FB6E38" w:rsidRDefault="00FB6E38" w:rsidP="00FB6E38"/>
    <w:p w14:paraId="29ACE88D" w14:textId="77777777" w:rsidR="00FB6E38" w:rsidRDefault="00FB6E38" w:rsidP="00FB6E38"/>
    <w:p w14:paraId="69621FB1" w14:textId="77777777" w:rsidR="00FB6E38" w:rsidRDefault="00FB6E38" w:rsidP="00FB6E38">
      <w:r>
        <w:rPr>
          <w:rFonts w:ascii="NEU-HZ-S92" w:hAnsi="NEU-HZ-S92"/>
        </w:rPr>
        <w:t>17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苏州调研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“一粥一饭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当思来之不易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半丝半缕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恒念物力维艰。”勤俭节约是中华民族的一个传统美德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但受到讲排场、爱面子等不科学、不文明消费习俗的影响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我国餐饮浪费问题一直存在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一些媒体引进国外的“大胃王吃播”节目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误导消费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也加剧了“舌尖上的浪费”。</w:t>
      </w:r>
      <w:r>
        <w:t>2020</w:t>
      </w:r>
      <w:r>
        <w:rPr>
          <w:rFonts w:eastAsia="方正楷体_GBK" w:hint="eastAsia"/>
        </w:rPr>
        <w:t>年</w:t>
      </w:r>
      <w:r>
        <w:t>8</w:t>
      </w:r>
      <w:r>
        <w:rPr>
          <w:rFonts w:eastAsia="方正楷体_GBK" w:hint="eastAsia"/>
        </w:rPr>
        <w:t>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习近平总书记对制止餐饮浪费行为</w:t>
      </w:r>
      <w:proofErr w:type="gramStart"/>
      <w:r>
        <w:rPr>
          <w:rFonts w:eastAsia="方正楷体_GBK" w:hint="eastAsia"/>
        </w:rPr>
        <w:t>作出</w:t>
      </w:r>
      <w:proofErr w:type="gramEnd"/>
      <w:r>
        <w:rPr>
          <w:rFonts w:eastAsia="方正楷体_GBK" w:hint="eastAsia"/>
        </w:rPr>
        <w:t>重要指示强调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要加强立法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强化监管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采取有效措施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建立长效机制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坚决制止餐饮浪费行为。</w:t>
      </w:r>
    </w:p>
    <w:p w14:paraId="7466CB86" w14:textId="77777777" w:rsidR="00FB6E38" w:rsidRDefault="00FB6E38" w:rsidP="00FB6E38">
      <w:pPr>
        <w:ind w:firstLineChars="200" w:firstLine="360"/>
      </w:pPr>
      <w:r>
        <w:t>2020</w:t>
      </w:r>
      <w:r>
        <w:rPr>
          <w:rFonts w:eastAsia="方正楷体_GBK" w:hint="eastAsia"/>
        </w:rPr>
        <w:t>年</w:t>
      </w:r>
      <w:r>
        <w:t>12</w:t>
      </w:r>
      <w:r>
        <w:rPr>
          <w:rFonts w:eastAsia="方正楷体_GBK" w:hint="eastAsia"/>
        </w:rPr>
        <w:t>月</w:t>
      </w:r>
      <w:r>
        <w:t>22</w:t>
      </w:r>
      <w:r>
        <w:rPr>
          <w:rFonts w:eastAsia="方正楷体_GBK" w:hint="eastAsia"/>
        </w:rPr>
        <w:t>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《中华人民共和国反食品浪费法》草案提请十三届全国人大常委会初次审议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治理餐饮浪费的行为将实现有法可依。《中华人民共和国反食品浪费法》是针对生活中群众反映强烈的突出问题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以餐饮环节为切入点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促节约、严管控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倡导个人和家庭形成科学健康、物尽其用、防止浪费的良好习惯和生活方式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养成科学适度点餐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文明、健康用餐的行为。</w:t>
      </w:r>
    </w:p>
    <w:p w14:paraId="269AC80C" w14:textId="77777777" w:rsidR="00FB6E38" w:rsidRDefault="00FB6E38" w:rsidP="00FB6E38"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运用《文化生活》知识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说明如何抵制“舌尖上的浪费”。</w:t>
      </w:r>
      <w:r>
        <w:rPr>
          <w:rFonts w:ascii="方正楷体_GBK" w:hAnsi="方正楷体_GBK"/>
        </w:rPr>
        <w:t>(</w:t>
      </w:r>
      <w:r>
        <w:t>10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1AF92B49" w14:textId="77777777" w:rsidR="00FB6E38" w:rsidRDefault="00FB6E38" w:rsidP="00FB6E38"/>
    <w:p w14:paraId="63FE4877" w14:textId="77777777" w:rsidR="00FB6E38" w:rsidRDefault="00FB6E38" w:rsidP="00FB6E38"/>
    <w:p w14:paraId="2D2ED8DF" w14:textId="77777777" w:rsidR="00FB6E38" w:rsidRDefault="00FB6E38" w:rsidP="00FB6E38"/>
    <w:p w14:paraId="79429C1B" w14:textId="77777777" w:rsidR="00FB6E38" w:rsidRDefault="00FB6E38" w:rsidP="00FB6E38"/>
    <w:p w14:paraId="0B6BA163" w14:textId="77777777" w:rsidR="00FB6E38" w:rsidRDefault="00FB6E38" w:rsidP="00FB6E38"/>
    <w:p w14:paraId="3B1B03E5" w14:textId="77777777" w:rsidR="00FB6E38" w:rsidRDefault="00FB6E38" w:rsidP="00FB6E38"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《中华人民共和国反食品浪费法</w:t>
      </w:r>
      <w:r>
        <w:rPr>
          <w:rFonts w:ascii="方正书宋_GBK" w:hAnsi="方正书宋_GBK"/>
        </w:rPr>
        <w:t>(</w:t>
      </w:r>
      <w:r>
        <w:rPr>
          <w:rFonts w:hint="eastAsia"/>
        </w:rPr>
        <w:t>草案</w:t>
      </w:r>
      <w:r>
        <w:rPr>
          <w:rFonts w:ascii="方正书宋_GBK" w:hAnsi="方正书宋_GBK"/>
        </w:rPr>
        <w:t>)</w:t>
      </w:r>
      <w:r>
        <w:rPr>
          <w:rFonts w:hint="eastAsia"/>
        </w:rPr>
        <w:t>》的出台和</w:t>
      </w:r>
      <w:proofErr w:type="gramStart"/>
      <w:r>
        <w:rPr>
          <w:rFonts w:hint="eastAsia"/>
        </w:rPr>
        <w:t>要</w:t>
      </w:r>
      <w:proofErr w:type="gramEnd"/>
      <w:r>
        <w:rPr>
          <w:rFonts w:hint="eastAsia"/>
        </w:rPr>
        <w:t>求是如何体现唯物史观要求的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t>9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1671331F" w14:textId="77777777" w:rsidR="00FB6E38" w:rsidRDefault="00FB6E38" w:rsidP="00FB6E38"/>
    <w:p w14:paraId="0FC2F851" w14:textId="77777777" w:rsidR="00FB6E38" w:rsidRDefault="00FB6E38" w:rsidP="00FB6E38"/>
    <w:p w14:paraId="45BCFCEA" w14:textId="77777777" w:rsidR="00FB6E38" w:rsidRDefault="00FB6E38" w:rsidP="00FB6E38"/>
    <w:p w14:paraId="7E3F6D67" w14:textId="77777777" w:rsidR="00FB6E38" w:rsidRDefault="00FB6E38" w:rsidP="00FB6E38"/>
    <w:p w14:paraId="625504CC" w14:textId="77777777" w:rsidR="00FB6E38" w:rsidRDefault="00FB6E38" w:rsidP="00FB6E38"/>
    <w:p w14:paraId="72A5F407" w14:textId="77777777" w:rsidR="00FB6E38" w:rsidRDefault="00FB6E38" w:rsidP="00FB6E38">
      <w:r>
        <w:rPr>
          <w:rFonts w:ascii="NEU-HZ-S92" w:hAnsi="NEU-HZ-S92"/>
        </w:rPr>
        <w:t>18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阅读材料</w:t>
      </w:r>
      <w:r>
        <w:rPr>
          <w:rFonts w:ascii="方正书宋_GBK" w:hAnsi="方正书宋_GBK"/>
        </w:rPr>
        <w:t>,</w:t>
      </w:r>
      <w:r>
        <w:rPr>
          <w:rFonts w:hint="eastAsia"/>
        </w:rPr>
        <w:t>完成下列要求。</w:t>
      </w:r>
    </w:p>
    <w:p w14:paraId="638F9C4A" w14:textId="77777777" w:rsidR="00FB6E38" w:rsidRDefault="00FB6E38" w:rsidP="00FB6E38">
      <w:r>
        <w:t xml:space="preserve">　　</w:t>
      </w:r>
      <w:r>
        <w:rPr>
          <w:rFonts w:eastAsia="方正楷体_GBK" w:hint="eastAsia"/>
        </w:rPr>
        <w:t>在以习近平同志为核心的党中央坚强领导下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河南省上下逆风破浪</w:t>
      </w:r>
      <w:r>
        <w:rPr>
          <w:rFonts w:ascii="方正楷体_GBK" w:hAnsi="方正楷体_GBK"/>
        </w:rPr>
        <w:t>,</w:t>
      </w:r>
      <w:proofErr w:type="gramStart"/>
      <w:r>
        <w:rPr>
          <w:rFonts w:eastAsia="方正楷体_GBK" w:hint="eastAsia"/>
        </w:rPr>
        <w:t>危中育机</w:t>
      </w:r>
      <w:proofErr w:type="gramEnd"/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推动新冠肺炎疫情防控取得重大战略成果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决胜全面建成小康社会取得决定性成就。</w:t>
      </w:r>
    </w:p>
    <w:p w14:paraId="176BA484" w14:textId="77777777" w:rsidR="00FB6E38" w:rsidRDefault="00FB6E38" w:rsidP="00FB6E38">
      <w:r>
        <w:t xml:space="preserve">　　</w:t>
      </w:r>
      <w:r>
        <w:rPr>
          <w:rFonts w:eastAsia="方正楷体_GBK" w:hint="eastAsia"/>
        </w:rPr>
        <w:t>面对防汛救灾、复工复产、扫黑除恶等重大考验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河南省各级党组织和广大党员干部</w:t>
      </w:r>
      <w:proofErr w:type="gramStart"/>
      <w:r>
        <w:rPr>
          <w:rFonts w:eastAsia="方正楷体_GBK" w:hint="eastAsia"/>
        </w:rPr>
        <w:t>扛稳政治</w:t>
      </w:r>
      <w:proofErr w:type="gramEnd"/>
      <w:r>
        <w:rPr>
          <w:rFonts w:eastAsia="方正楷体_GBK" w:hint="eastAsia"/>
        </w:rPr>
        <w:t>责任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交出了合格的答卷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充分彰显了党的严密组织体系强大的组织力、行动力、战斗力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显示了党建工作的显著成效。深入推进以党的建设为根本的基层基础工作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各级党组织政治功能和组织力持续提升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突出政治标准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坚持系统观念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把愿干事、真干事、干成事的干部培养起来、发现出来、使用起来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形成数量充足、结构合理、素质优良的干部队伍。持续推进人才发展体制机制改革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大力实施重大人才项目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不断提高人才工作质量水平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走出了一条中部地区崛起战略下提升引才规模质量、强化人才支撑的汇智之路。</w:t>
      </w:r>
    </w:p>
    <w:p w14:paraId="1793296F" w14:textId="77777777" w:rsidR="00FB6E38" w:rsidRDefault="00FB6E38" w:rsidP="00FB6E38">
      <w:r>
        <w:t xml:space="preserve">　　</w:t>
      </w:r>
      <w:r>
        <w:rPr>
          <w:rFonts w:eastAsia="方正楷体_GBK" w:hint="eastAsia"/>
        </w:rPr>
        <w:t>在省委的坚强领导下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在全省人民的共同努力下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全省经济社会发展呈现总体平稳、稳中有进的良好态势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经济发展的质量和效益不断提升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取得了全方位的发展成就。</w:t>
      </w:r>
    </w:p>
    <w:p w14:paraId="03A933C3" w14:textId="77777777" w:rsidR="00FB6E38" w:rsidRDefault="00FB6E38" w:rsidP="00FB6E38">
      <w:r>
        <w:rPr>
          <w:rFonts w:hint="eastAsia"/>
        </w:rPr>
        <w:t>结合材料和所学《政治生活》知识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说明河南省委是如何带领全省取得全方位发展成就的。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0D33684E" w14:textId="77777777" w:rsidR="00FB6E38" w:rsidRDefault="00FB6E38" w:rsidP="00FB6E38"/>
    <w:p w14:paraId="08352F1D" w14:textId="77777777" w:rsidR="00FB6E38" w:rsidRDefault="00FB6E38" w:rsidP="00FB6E38"/>
    <w:p w14:paraId="7B5D168A" w14:textId="77777777" w:rsidR="00FB6E38" w:rsidRDefault="00FB6E38" w:rsidP="00FB6E38"/>
    <w:p w14:paraId="3D36B660" w14:textId="77777777" w:rsidR="00FB6E38" w:rsidRDefault="00FB6E38" w:rsidP="00FB6E38"/>
    <w:p w14:paraId="76FF5FA8" w14:textId="77777777" w:rsidR="00FB6E38" w:rsidRDefault="00FB6E38" w:rsidP="00FB6E38"/>
    <w:p w14:paraId="3E05A79E" w14:textId="77777777" w:rsidR="00FB6E38" w:rsidRDefault="00FB6E38" w:rsidP="00FB6E38"/>
    <w:p w14:paraId="79FC2E57" w14:textId="77777777" w:rsidR="00FB6E38" w:rsidRDefault="00FB6E38" w:rsidP="00FB6E38"/>
    <w:p w14:paraId="5A8AA68E" w14:textId="77777777" w:rsidR="00FB6E38" w:rsidRDefault="00FB6E38" w:rsidP="00FB6E38"/>
    <w:p w14:paraId="1424859B" w14:textId="77777777" w:rsidR="00FB6E38" w:rsidRDefault="00FB6E38" w:rsidP="00FB6E38">
      <w:r>
        <w:rPr>
          <w:rFonts w:ascii="NEU-HZ-S92" w:hAnsi="NEU-HZ-S92"/>
        </w:rPr>
        <w:t>19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【选做题】本题包括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三小题</w:t>
      </w:r>
      <w:r>
        <w:rPr>
          <w:rFonts w:ascii="方正书宋_GBK" w:hAnsi="方正书宋_GBK"/>
        </w:rPr>
        <w:t>,</w:t>
      </w:r>
      <w:r>
        <w:rPr>
          <w:rFonts w:hint="eastAsia"/>
        </w:rPr>
        <w:t>请选定其中两小题</w:t>
      </w:r>
      <w:r>
        <w:rPr>
          <w:rFonts w:ascii="方正书宋_GBK" w:hAnsi="方正书宋_GBK"/>
        </w:rPr>
        <w:t>,</w:t>
      </w:r>
      <w:r>
        <w:rPr>
          <w:rFonts w:hint="eastAsia"/>
        </w:rPr>
        <w:t>并在相应的答题区域内作答。若多做</w:t>
      </w:r>
      <w:r>
        <w:rPr>
          <w:rFonts w:ascii="方正书宋_GBK" w:hAnsi="方正书宋_GBK"/>
        </w:rPr>
        <w:t>,</w:t>
      </w:r>
      <w:r>
        <w:rPr>
          <w:rFonts w:hint="eastAsia"/>
        </w:rPr>
        <w:t>则按作答的前两小题评分。</w:t>
      </w:r>
    </w:p>
    <w:p w14:paraId="582653FD" w14:textId="77777777" w:rsidR="00FB6E38" w:rsidRDefault="00FB6E38" w:rsidP="00FB6E38">
      <w:r>
        <w:rPr>
          <w:rFonts w:ascii="NEU-HZ-S92" w:hAnsi="NEU-HZ-S92"/>
        </w:rPr>
        <w:t>A.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【经济全球化与对外开放】</w:t>
      </w:r>
    </w:p>
    <w:p w14:paraId="5170F217" w14:textId="77777777" w:rsidR="00FB6E38" w:rsidRDefault="00FB6E38" w:rsidP="00FB6E38">
      <w:r>
        <w:t xml:space="preserve">　　</w:t>
      </w:r>
      <w:r>
        <w:t>2021</w:t>
      </w:r>
      <w:r>
        <w:rPr>
          <w:rFonts w:eastAsia="方正楷体_GBK" w:hint="eastAsia"/>
        </w:rPr>
        <w:t>年上半年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天津海关共对</w:t>
      </w:r>
      <w:r>
        <w:t>187</w:t>
      </w:r>
      <w:r>
        <w:rPr>
          <w:rFonts w:eastAsia="方正楷体_GBK" w:hint="eastAsia"/>
        </w:rPr>
        <w:t>批次进出口货物采取知识产权海关保护措施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立案查办侵权案件</w:t>
      </w:r>
      <w:r>
        <w:t>65</w:t>
      </w:r>
      <w:r>
        <w:rPr>
          <w:rFonts w:eastAsia="方正楷体_GBK" w:hint="eastAsia"/>
        </w:rPr>
        <w:t>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扣留侵权嫌疑货物约</w:t>
      </w:r>
      <w:r>
        <w:t>60</w:t>
      </w:r>
      <w:r>
        <w:rPr>
          <w:rFonts w:eastAsia="方正楷体_GBK" w:hint="eastAsia"/>
        </w:rPr>
        <w:t>万件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涉案合计人民币</w:t>
      </w:r>
      <w:r>
        <w:t>879</w:t>
      </w:r>
      <w:r>
        <w:rPr>
          <w:rFonts w:eastAsia="方正楷体_GBK" w:hint="eastAsia"/>
        </w:rPr>
        <w:t>万元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侵权案件立案数同比增长</w:t>
      </w:r>
      <w:r>
        <w:t>150%</w:t>
      </w:r>
      <w:r>
        <w:rPr>
          <w:rFonts w:eastAsia="方正楷体_GBK" w:hint="eastAsia"/>
        </w:rPr>
        <w:t>。</w:t>
      </w:r>
    </w:p>
    <w:p w14:paraId="75044CBF" w14:textId="77777777" w:rsidR="00FB6E38" w:rsidRDefault="00FB6E38" w:rsidP="00FB6E38">
      <w:r>
        <w:t xml:space="preserve">　　</w:t>
      </w:r>
      <w:r>
        <w:rPr>
          <w:rFonts w:eastAsia="方正楷体_GBK" w:hint="eastAsia"/>
        </w:rPr>
        <w:t>今年以来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天津海关全面加强知识产权保护工作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组织开展知识产权保护“龙腾行动</w:t>
      </w:r>
      <w:r>
        <w:t>2021</w:t>
      </w:r>
      <w:r>
        <w:rPr>
          <w:rFonts w:eastAsia="方正楷体_GBK" w:hint="eastAsia"/>
        </w:rPr>
        <w:t>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寄递渠道知识产权保护“蓝网行动”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以及出口转运货物知识产权保护“净网行动”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全面加大天津口岸执法力度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加强对进出口侵权货物风险的日常</w:t>
      </w:r>
      <w:proofErr w:type="gramStart"/>
      <w:r>
        <w:rPr>
          <w:rFonts w:eastAsia="方正楷体_GBK" w:hint="eastAsia"/>
        </w:rPr>
        <w:t>研</w:t>
      </w:r>
      <w:proofErr w:type="gramEnd"/>
      <w:r>
        <w:rPr>
          <w:rFonts w:eastAsia="方正楷体_GBK" w:hint="eastAsia"/>
        </w:rPr>
        <w:t>判和风险查控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深化京津冀海关知识产权保护协作机制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协同相关部门开展源头治理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持续推进知识产权全链条保护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同时优化服务企业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便利创新维权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上半年共有</w:t>
      </w:r>
      <w:r>
        <w:t>20</w:t>
      </w:r>
      <w:r>
        <w:rPr>
          <w:rFonts w:eastAsia="方正楷体_GBK" w:hint="eastAsia"/>
        </w:rPr>
        <w:t>家企业提出知识产权海关保护备案申请。</w:t>
      </w:r>
    </w:p>
    <w:p w14:paraId="410126E9" w14:textId="77777777" w:rsidR="00FB6E38" w:rsidRDefault="00FB6E38" w:rsidP="00FB6E38">
      <w:r>
        <w:rPr>
          <w:rFonts w:hint="eastAsia"/>
        </w:rPr>
        <w:t>阐述保护知识产权对促进开放发展的作用。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643E854B" w14:textId="77777777" w:rsidR="00FB6E38" w:rsidRDefault="00FB6E38" w:rsidP="00FB6E38"/>
    <w:p w14:paraId="4D8C877B" w14:textId="77777777" w:rsidR="00FB6E38" w:rsidRDefault="00FB6E38" w:rsidP="00FB6E38"/>
    <w:p w14:paraId="23364F7B" w14:textId="77777777" w:rsidR="00FB6E38" w:rsidRDefault="00FB6E38" w:rsidP="00FB6E38"/>
    <w:p w14:paraId="7593D455" w14:textId="77777777" w:rsidR="00FB6E38" w:rsidRDefault="00FB6E38" w:rsidP="00FB6E38"/>
    <w:p w14:paraId="4345B8FD" w14:textId="77777777" w:rsidR="00FB6E38" w:rsidRDefault="00FB6E38" w:rsidP="00FB6E38"/>
    <w:p w14:paraId="64D6A257" w14:textId="77777777" w:rsidR="00FB6E38" w:rsidRDefault="00FB6E38" w:rsidP="00FB6E38"/>
    <w:p w14:paraId="191EDB0B" w14:textId="77777777" w:rsidR="00FB6E38" w:rsidRDefault="00FB6E38" w:rsidP="00FB6E38"/>
    <w:p w14:paraId="4FC5FD00" w14:textId="77777777" w:rsidR="00FB6E38" w:rsidRDefault="00FB6E38" w:rsidP="00FB6E38">
      <w:r>
        <w:rPr>
          <w:rFonts w:ascii="NEU-HZ-S92" w:hAnsi="NEU-HZ-S92"/>
        </w:rPr>
        <w:lastRenderedPageBreak/>
        <w:t>B.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【经济学常识】</w:t>
      </w:r>
    </w:p>
    <w:p w14:paraId="7987D831" w14:textId="77777777" w:rsidR="00FB6E38" w:rsidRDefault="00FB6E38" w:rsidP="00FB6E38">
      <w:r>
        <w:t xml:space="preserve">　　</w:t>
      </w:r>
      <w:r>
        <w:t>2021</w:t>
      </w:r>
      <w:r>
        <w:rPr>
          <w:rFonts w:eastAsia="方正楷体_GBK" w:hint="eastAsia"/>
        </w:rPr>
        <w:t>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某市紧紧围绕“稳定增势、高位求进、加快发展”工作基调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深入实施“就业促进”民生工程。虽然就业局势保持总体稳定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但仍然面临着巨大的就业压力。一方面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由于高校扩招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高学历的劳动力供给不断增加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再加上一些学校专业课程的设置与市场需求脱节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不少大学生一毕业便失业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另一方面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随着我国市场经济体制的不断完善、经济结构的战略性调整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一些过时的、落后的产业部门被淘汰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造成大量劳动者失业。</w:t>
      </w:r>
    </w:p>
    <w:p w14:paraId="6B7DBEEB" w14:textId="77777777" w:rsidR="00FB6E38" w:rsidRDefault="00FB6E38" w:rsidP="00FB6E38">
      <w:r>
        <w:rPr>
          <w:rFonts w:hint="eastAsia"/>
        </w:rPr>
        <w:t>运用凯恩斯经济理论</w:t>
      </w:r>
      <w:r>
        <w:rPr>
          <w:rFonts w:ascii="方正书宋_GBK" w:hAnsi="方正书宋_GBK"/>
        </w:rPr>
        <w:t>,</w:t>
      </w:r>
      <w:r>
        <w:rPr>
          <w:rFonts w:hint="eastAsia"/>
        </w:rPr>
        <w:t>分析如何解决我国结构性失业问题。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52122598" w14:textId="77777777" w:rsidR="00FB6E38" w:rsidRDefault="00FB6E38" w:rsidP="00FB6E38"/>
    <w:p w14:paraId="1D392B89" w14:textId="77777777" w:rsidR="00FB6E38" w:rsidRDefault="00FB6E38" w:rsidP="00FB6E38"/>
    <w:p w14:paraId="3547EF27" w14:textId="77777777" w:rsidR="00FB6E38" w:rsidRDefault="00FB6E38" w:rsidP="00FB6E38"/>
    <w:p w14:paraId="23AE707B" w14:textId="77777777" w:rsidR="00FB6E38" w:rsidRDefault="00FB6E38" w:rsidP="00FB6E38"/>
    <w:p w14:paraId="761DD2D5" w14:textId="77777777" w:rsidR="00FB6E38" w:rsidRDefault="00FB6E38" w:rsidP="00FB6E38"/>
    <w:p w14:paraId="712E1F66" w14:textId="77777777" w:rsidR="00FB6E38" w:rsidRDefault="00FB6E38" w:rsidP="00FB6E38"/>
    <w:p w14:paraId="11778D29" w14:textId="77777777" w:rsidR="00FB6E38" w:rsidRDefault="00FB6E38" w:rsidP="00FB6E38"/>
    <w:p w14:paraId="326F102C" w14:textId="77777777" w:rsidR="00FB6E38" w:rsidRDefault="00FB6E38" w:rsidP="00FB6E38"/>
    <w:p w14:paraId="69CC3D40" w14:textId="77777777" w:rsidR="00FB6E38" w:rsidRDefault="00FB6E38" w:rsidP="00FB6E38">
      <w:r>
        <w:rPr>
          <w:rFonts w:ascii="NEU-HZ-S92" w:hAnsi="NEU-HZ-S92"/>
        </w:rPr>
        <w:t>C.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【国家和国际组织常识】</w:t>
      </w:r>
    </w:p>
    <w:p w14:paraId="5B56B536" w14:textId="77777777" w:rsidR="00FB6E38" w:rsidRDefault="00FB6E38" w:rsidP="00FB6E38">
      <w:r>
        <w:t xml:space="preserve">　　</w:t>
      </w:r>
      <w:r>
        <w:t>2020</w:t>
      </w:r>
      <w:r>
        <w:rPr>
          <w:rFonts w:eastAsia="方正楷体_GBK" w:hint="eastAsia"/>
        </w:rPr>
        <w:t>年面对新冠疫情的冲击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我国统筹推进疫情防控和经济社会发展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努力完成全年目标任务。</w:t>
      </w:r>
      <w:proofErr w:type="gramStart"/>
      <w:r>
        <w:rPr>
          <w:rFonts w:eastAsia="方正楷体_GBK" w:hint="eastAsia"/>
        </w:rPr>
        <w:t>世</w:t>
      </w:r>
      <w:proofErr w:type="gramEnd"/>
      <w:r>
        <w:rPr>
          <w:rFonts w:eastAsia="方正楷体_GBK" w:hint="eastAsia"/>
        </w:rPr>
        <w:t>卫组织高度赞扬中国举国一心取得抗</w:t>
      </w:r>
      <w:proofErr w:type="gramStart"/>
      <w:r>
        <w:rPr>
          <w:rFonts w:eastAsia="方正楷体_GBK" w:hint="eastAsia"/>
        </w:rPr>
        <w:t>疫</w:t>
      </w:r>
      <w:proofErr w:type="gramEnd"/>
      <w:r>
        <w:rPr>
          <w:rFonts w:eastAsia="方正楷体_GBK" w:hint="eastAsia"/>
        </w:rPr>
        <w:t>阶段性胜利的“中国效率”和驰援世界的“中国担当”。</w:t>
      </w:r>
    </w:p>
    <w:p w14:paraId="2872C737" w14:textId="77777777" w:rsidR="00FB6E38" w:rsidRDefault="00FB6E38" w:rsidP="00FB6E38">
      <w:r>
        <w:rPr>
          <w:rFonts w:hint="eastAsia"/>
        </w:rPr>
        <w:t>从国家形式的角度</w:t>
      </w:r>
      <w:r>
        <w:rPr>
          <w:rFonts w:ascii="方正书宋_GBK" w:hAnsi="方正书宋_GBK"/>
        </w:rPr>
        <w:t>,</w:t>
      </w:r>
      <w:r>
        <w:rPr>
          <w:rFonts w:hint="eastAsia"/>
        </w:rPr>
        <w:t>谈谈你对“中国效率”抗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的理解。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5651405A" w14:textId="77777777" w:rsidR="00FB6E38" w:rsidRDefault="00FB6E38" w:rsidP="00FB6E38"/>
    <w:p w14:paraId="40E1EBF1" w14:textId="77777777" w:rsidR="00B81866" w:rsidRDefault="00B81866"/>
    <w:sectPr w:rsidR="00B8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DFF7" w14:textId="77777777" w:rsidR="003A7F5F" w:rsidRDefault="003A7F5F" w:rsidP="00FB6E38">
      <w:pPr>
        <w:spacing w:line="240" w:lineRule="auto"/>
      </w:pPr>
      <w:r>
        <w:separator/>
      </w:r>
    </w:p>
  </w:endnote>
  <w:endnote w:type="continuationSeparator" w:id="0">
    <w:p w14:paraId="4734EA31" w14:textId="77777777" w:rsidR="003A7F5F" w:rsidRDefault="003A7F5F" w:rsidP="00FB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4666" w14:textId="77777777" w:rsidR="003A7F5F" w:rsidRDefault="003A7F5F" w:rsidP="00FB6E38">
      <w:pPr>
        <w:spacing w:line="240" w:lineRule="auto"/>
      </w:pPr>
      <w:r>
        <w:separator/>
      </w:r>
    </w:p>
  </w:footnote>
  <w:footnote w:type="continuationSeparator" w:id="0">
    <w:p w14:paraId="20A6E0C3" w14:textId="77777777" w:rsidR="003A7F5F" w:rsidRDefault="003A7F5F" w:rsidP="00FB6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69"/>
    <w:rsid w:val="00245169"/>
    <w:rsid w:val="003A7F5F"/>
    <w:rsid w:val="00B81866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208274-F3B6-4965-A31F-08B3C55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38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FB6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E3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FB6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2021-10-28T08:58:00Z</dcterms:created>
  <dcterms:modified xsi:type="dcterms:W3CDTF">2021-10-28T08:58:00Z</dcterms:modified>
</cp:coreProperties>
</file>