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13052" w14:textId="77777777" w:rsidR="007B63EE" w:rsidRDefault="007B63EE" w:rsidP="007B63EE">
      <w:pPr>
        <w:spacing w:line="513" w:lineRule="exact"/>
        <w:jc w:val="center"/>
      </w:pPr>
      <w:r>
        <w:rPr>
          <w:rFonts w:eastAsia="方正大标宋_GBK" w:hint="eastAsia"/>
          <w:sz w:val="40"/>
        </w:rPr>
        <w:t>仿真模拟三</w:t>
      </w:r>
    </w:p>
    <w:p w14:paraId="60379700" w14:textId="77777777" w:rsidR="007B63EE" w:rsidRDefault="007B63EE" w:rsidP="007B63EE">
      <w:pPr>
        <w:spacing w:line="282" w:lineRule="exact"/>
      </w:pPr>
      <w:r>
        <w:rPr>
          <w:rFonts w:eastAsia="方正黑体_GBK" w:hint="eastAsia"/>
        </w:rPr>
        <w:t>一、</w:t>
      </w:r>
      <w:r>
        <w:rPr>
          <w:rFonts w:eastAsia="方正黑体_GBK" w:hint="eastAsia"/>
        </w:rPr>
        <w:t xml:space="preserve"> </w:t>
      </w:r>
      <w:r>
        <w:rPr>
          <w:rFonts w:eastAsia="方正黑体_GBK" w:hint="eastAsia"/>
        </w:rPr>
        <w:t>单项选择题</w:t>
      </w:r>
      <w:r>
        <w:rPr>
          <w:rFonts w:ascii="方正黑体_GBK" w:hAnsi="方正黑体_GBK"/>
        </w:rPr>
        <w:t>:</w:t>
      </w:r>
      <w:r>
        <w:rPr>
          <w:rFonts w:eastAsia="方正楷体_GBK" w:hint="eastAsia"/>
        </w:rPr>
        <w:t>共</w:t>
      </w:r>
      <w:r>
        <w:t>15</w:t>
      </w:r>
      <w:r>
        <w:rPr>
          <w:rFonts w:eastAsia="方正楷体_GBK" w:hint="eastAsia"/>
        </w:rPr>
        <w:t>题</w:t>
      </w:r>
      <w:r>
        <w:rPr>
          <w:rFonts w:ascii="方正楷体_GBK" w:hAnsi="方正楷体_GBK"/>
        </w:rPr>
        <w:t>,</w:t>
      </w:r>
      <w:r>
        <w:rPr>
          <w:rFonts w:eastAsia="方正楷体_GBK" w:hint="eastAsia"/>
        </w:rPr>
        <w:t>每题</w:t>
      </w:r>
      <w:r>
        <w:t>3</w:t>
      </w:r>
      <w:r>
        <w:rPr>
          <w:rFonts w:eastAsia="方正楷体_GBK" w:hint="eastAsia"/>
        </w:rPr>
        <w:t>分</w:t>
      </w:r>
      <w:r>
        <w:rPr>
          <w:rFonts w:ascii="方正楷体_GBK" w:hAnsi="方正楷体_GBK"/>
        </w:rPr>
        <w:t>,</w:t>
      </w:r>
      <w:r>
        <w:rPr>
          <w:rFonts w:eastAsia="方正楷体_GBK" w:hint="eastAsia"/>
        </w:rPr>
        <w:t>共</w:t>
      </w:r>
      <w:r>
        <w:t>45</w:t>
      </w:r>
      <w:r>
        <w:rPr>
          <w:rFonts w:eastAsia="方正楷体_GBK" w:hint="eastAsia"/>
        </w:rPr>
        <w:t>分。每题只有一个选项最符合题意。</w:t>
      </w:r>
    </w:p>
    <w:p w14:paraId="4FA8B357" w14:textId="77777777" w:rsidR="007B63EE" w:rsidRDefault="007B63EE" w:rsidP="007B63EE">
      <w:pPr>
        <w:spacing w:line="282"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如皋质检</w:t>
      </w:r>
      <w:r>
        <w:rPr>
          <w:rFonts w:ascii="方正楷体_GBK" w:hAnsi="方正楷体_GBK"/>
        </w:rPr>
        <w:t>)</w:t>
      </w:r>
      <w:r>
        <w:t>2020</w:t>
      </w:r>
      <w:r>
        <w:rPr>
          <w:rFonts w:hint="eastAsia"/>
        </w:rPr>
        <w:t>年</w:t>
      </w:r>
      <w:r>
        <w:rPr>
          <w:rFonts w:ascii="方正书宋_GBK" w:hAnsi="方正书宋_GBK"/>
        </w:rPr>
        <w:t>,</w:t>
      </w:r>
      <w:r>
        <w:rPr>
          <w:rFonts w:hint="eastAsia"/>
        </w:rPr>
        <w:t>中央企业累计实现营业收入</w:t>
      </w:r>
      <w:r>
        <w:t>30.3</w:t>
      </w:r>
      <w:proofErr w:type="gramStart"/>
      <w:r>
        <w:rPr>
          <w:rFonts w:hint="eastAsia"/>
        </w:rPr>
        <w:t>万亿</w:t>
      </w:r>
      <w:proofErr w:type="gramEnd"/>
      <w:r>
        <w:rPr>
          <w:rFonts w:hint="eastAsia"/>
        </w:rPr>
        <w:t>元</w:t>
      </w:r>
      <w:r>
        <w:rPr>
          <w:rFonts w:ascii="方正书宋_GBK" w:hAnsi="方正书宋_GBK"/>
        </w:rPr>
        <w:t>,</w:t>
      </w:r>
      <w:r>
        <w:rPr>
          <w:rFonts w:hint="eastAsia"/>
        </w:rPr>
        <w:t>净利润同比增长</w:t>
      </w:r>
      <w:r>
        <w:t>2.1%</w:t>
      </w:r>
      <w:r>
        <w:rPr>
          <w:rFonts w:ascii="方正书宋_GBK" w:hAnsi="方正书宋_GBK"/>
        </w:rPr>
        <w:t>,</w:t>
      </w:r>
      <w:r>
        <w:rPr>
          <w:rFonts w:hint="eastAsia"/>
        </w:rPr>
        <w:t>近八成中央企业净利润</w:t>
      </w:r>
      <w:proofErr w:type="gramStart"/>
      <w:r>
        <w:rPr>
          <w:rFonts w:hint="eastAsia"/>
        </w:rPr>
        <w:t>同比正</w:t>
      </w:r>
      <w:proofErr w:type="gramEnd"/>
      <w:r>
        <w:rPr>
          <w:rFonts w:hint="eastAsia"/>
        </w:rPr>
        <w:t>增长</w:t>
      </w:r>
      <w:r>
        <w:rPr>
          <w:rFonts w:ascii="方正书宋_GBK" w:hAnsi="方正书宋_GBK"/>
        </w:rPr>
        <w:t>,</w:t>
      </w:r>
      <w:r>
        <w:rPr>
          <w:rFonts w:hint="eastAsia"/>
        </w:rPr>
        <w:t>研发经费投入同比增长</w:t>
      </w:r>
      <w:r>
        <w:t>11.3%</w:t>
      </w:r>
      <w:r>
        <w:rPr>
          <w:rFonts w:hint="eastAsia"/>
        </w:rPr>
        <w:t>。中央企业增加研发投入有利于</w:t>
      </w:r>
      <w:r>
        <w:tab/>
      </w:r>
      <w:r>
        <w:rPr>
          <w:rFonts w:ascii="方正书宋_GBK" w:hAnsi="方正书宋_GBK"/>
        </w:rPr>
        <w:t>(</w:t>
      </w:r>
      <w:r>
        <w:t xml:space="preserve">　　</w:t>
      </w:r>
      <w:r>
        <w:rPr>
          <w:rFonts w:ascii="方正书宋_GBK" w:hAnsi="方正书宋_GBK"/>
        </w:rPr>
        <w:t>)</w:t>
      </w:r>
    </w:p>
    <w:p w14:paraId="15F4F05E" w14:textId="77777777" w:rsidR="007B63EE" w:rsidRDefault="007B63EE" w:rsidP="007B63EE">
      <w:pPr>
        <w:spacing w:line="282" w:lineRule="exact"/>
      </w:pPr>
      <w:r>
        <w:t>A.</w:t>
      </w:r>
      <w:r>
        <w:rPr>
          <w:rFonts w:hint="eastAsia"/>
        </w:rPr>
        <w:t xml:space="preserve"> </w:t>
      </w:r>
      <w:proofErr w:type="gramStart"/>
      <w:r>
        <w:rPr>
          <w:rFonts w:hint="eastAsia"/>
        </w:rPr>
        <w:t>贯彻落实创新发展理念</w:t>
      </w:r>
      <w:r>
        <w:rPr>
          <w:rFonts w:ascii="方正书宋_GBK" w:hAnsi="方正书宋_GBK"/>
        </w:rPr>
        <w:t>,</w:t>
      </w:r>
      <w:r>
        <w:rPr>
          <w:rFonts w:hint="eastAsia"/>
        </w:rPr>
        <w:t>确保我国经济安全</w:t>
      </w:r>
      <w:proofErr w:type="gramEnd"/>
      <w:r>
        <w:rPr>
          <w:rFonts w:hint="eastAsia"/>
        </w:rPr>
        <w:tab/>
      </w:r>
      <w:r>
        <w:t>B.</w:t>
      </w:r>
      <w:r>
        <w:rPr>
          <w:rFonts w:hint="eastAsia"/>
        </w:rPr>
        <w:t xml:space="preserve"> </w:t>
      </w:r>
      <w:r>
        <w:rPr>
          <w:rFonts w:hint="eastAsia"/>
        </w:rPr>
        <w:t>推进国有经济结构调整</w:t>
      </w:r>
      <w:r>
        <w:rPr>
          <w:rFonts w:ascii="方正书宋_GBK" w:hAnsi="方正书宋_GBK"/>
        </w:rPr>
        <w:t>,</w:t>
      </w:r>
      <w:r>
        <w:rPr>
          <w:rFonts w:hint="eastAsia"/>
        </w:rPr>
        <w:t>做强做优做大国有企业</w:t>
      </w:r>
    </w:p>
    <w:p w14:paraId="70B5FEDE" w14:textId="77777777" w:rsidR="007B63EE" w:rsidRDefault="007B63EE" w:rsidP="007B63EE">
      <w:pPr>
        <w:spacing w:line="282" w:lineRule="exact"/>
      </w:pPr>
      <w:r>
        <w:t>C.</w:t>
      </w:r>
      <w:r>
        <w:rPr>
          <w:rFonts w:hint="eastAsia"/>
        </w:rPr>
        <w:t xml:space="preserve"> </w:t>
      </w:r>
      <w:proofErr w:type="gramStart"/>
      <w:r>
        <w:rPr>
          <w:rFonts w:hint="eastAsia"/>
        </w:rPr>
        <w:t>完善按要素分配的体制机制</w:t>
      </w:r>
      <w:r>
        <w:rPr>
          <w:rFonts w:ascii="方正书宋_GBK" w:hAnsi="方正书宋_GBK"/>
        </w:rPr>
        <w:t>,</w:t>
      </w:r>
      <w:r>
        <w:rPr>
          <w:rFonts w:hint="eastAsia"/>
        </w:rPr>
        <w:t>促进收入分配公平</w:t>
      </w:r>
      <w:proofErr w:type="gramEnd"/>
      <w:r>
        <w:rPr>
          <w:rFonts w:hint="eastAsia"/>
        </w:rPr>
        <w:tab/>
      </w:r>
      <w:r>
        <w:t>D.</w:t>
      </w:r>
      <w:r>
        <w:rPr>
          <w:rFonts w:hint="eastAsia"/>
        </w:rPr>
        <w:t xml:space="preserve"> </w:t>
      </w:r>
      <w:r>
        <w:rPr>
          <w:rFonts w:hint="eastAsia"/>
        </w:rPr>
        <w:t>提升经济发展的内生动力</w:t>
      </w:r>
      <w:r>
        <w:rPr>
          <w:rFonts w:ascii="方正书宋_GBK" w:hAnsi="方正书宋_GBK"/>
        </w:rPr>
        <w:t>,</w:t>
      </w:r>
      <w:r>
        <w:rPr>
          <w:rFonts w:hint="eastAsia"/>
        </w:rPr>
        <w:t>增强公有制的主体地位</w:t>
      </w:r>
    </w:p>
    <w:p w14:paraId="10FF77BF" w14:textId="77777777" w:rsidR="007B63EE" w:rsidRDefault="007B63EE" w:rsidP="007B63EE">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河南郑州月考</w:t>
      </w:r>
      <w:r>
        <w:rPr>
          <w:rFonts w:ascii="方正楷体_GBK" w:hAnsi="方正楷体_GBK"/>
        </w:rPr>
        <w:t>)</w:t>
      </w:r>
      <w:r>
        <w:t>2021</w:t>
      </w:r>
      <w:r>
        <w:rPr>
          <w:rFonts w:hint="eastAsia"/>
        </w:rPr>
        <w:t>年</w:t>
      </w:r>
      <w:r>
        <w:t>3</w:t>
      </w:r>
      <w:r>
        <w:rPr>
          <w:rFonts w:hint="eastAsia"/>
        </w:rPr>
        <w:t>月</w:t>
      </w:r>
      <w:r>
        <w:t>1</w:t>
      </w:r>
      <w:r>
        <w:rPr>
          <w:rFonts w:hint="eastAsia"/>
        </w:rPr>
        <w:t>日</w:t>
      </w:r>
      <w:r>
        <w:rPr>
          <w:rFonts w:ascii="方正书宋_GBK" w:hAnsi="方正书宋_GBK"/>
        </w:rPr>
        <w:t>,</w:t>
      </w:r>
      <w:r>
        <w:rPr>
          <w:rFonts w:hint="eastAsia"/>
        </w:rPr>
        <w:t>工业和信息化部负责人在国新办新闻发布会上指出</w:t>
      </w:r>
      <w:r>
        <w:rPr>
          <w:rFonts w:ascii="方正书宋_GBK" w:hAnsi="方正书宋_GBK"/>
        </w:rPr>
        <w:t>,</w:t>
      </w:r>
      <w:r>
        <w:rPr>
          <w:rFonts w:hint="eastAsia"/>
        </w:rPr>
        <w:t>我国的稀土没卖出“稀”的价格</w:t>
      </w:r>
      <w:r>
        <w:rPr>
          <w:rFonts w:ascii="方正书宋_GBK" w:hAnsi="方正书宋_GBK"/>
        </w:rPr>
        <w:t>,</w:t>
      </w:r>
      <w:r>
        <w:rPr>
          <w:rFonts w:hint="eastAsia"/>
        </w:rPr>
        <w:t>卖出了“土”的价格</w:t>
      </w:r>
      <w:r>
        <w:rPr>
          <w:rFonts w:ascii="方正书宋_GBK" w:hAnsi="方正书宋_GBK"/>
        </w:rPr>
        <w:t>,</w:t>
      </w:r>
      <w:r>
        <w:rPr>
          <w:rFonts w:hint="eastAsia"/>
        </w:rPr>
        <w:t>就是因为恶性竞争、竞相压价</w:t>
      </w:r>
      <w:r>
        <w:rPr>
          <w:rFonts w:ascii="方正书宋_GBK" w:hAnsi="方正书宋_GBK"/>
        </w:rPr>
        <w:t>,</w:t>
      </w:r>
      <w:r>
        <w:rPr>
          <w:rFonts w:hint="eastAsia"/>
        </w:rPr>
        <w:t>使得这种宝贵的资源被浪费掉了</w:t>
      </w:r>
      <w:r>
        <w:rPr>
          <w:rFonts w:ascii="方正书宋_GBK" w:hAnsi="方正书宋_GBK"/>
        </w:rPr>
        <w:t>;</w:t>
      </w:r>
      <w:r>
        <w:rPr>
          <w:rFonts w:hint="eastAsia"/>
        </w:rPr>
        <w:t>另外</w:t>
      </w:r>
      <w:r>
        <w:rPr>
          <w:rFonts w:ascii="方正书宋_GBK" w:hAnsi="方正书宋_GBK"/>
        </w:rPr>
        <w:t>,</w:t>
      </w:r>
      <w:r>
        <w:rPr>
          <w:rFonts w:hint="eastAsia"/>
        </w:rPr>
        <w:t>稀土生产企业</w:t>
      </w:r>
      <w:r>
        <w:rPr>
          <w:rFonts w:ascii="方正书宋_GBK" w:hAnsi="方正书宋_GBK"/>
        </w:rPr>
        <w:t>,</w:t>
      </w:r>
      <w:r>
        <w:rPr>
          <w:rFonts w:hint="eastAsia"/>
        </w:rPr>
        <w:t>确实有不少环保问题</w:t>
      </w:r>
      <w:r>
        <w:rPr>
          <w:rFonts w:ascii="方正书宋_GBK" w:hAnsi="方正书宋_GBK"/>
        </w:rPr>
        <w:t>,</w:t>
      </w:r>
      <w:r>
        <w:rPr>
          <w:rFonts w:hint="eastAsia"/>
        </w:rPr>
        <w:t>需要社会各界合力解决。材料告诉我们</w:t>
      </w:r>
      <w:r>
        <w:tab/>
      </w:r>
      <w:r>
        <w:rPr>
          <w:rFonts w:ascii="方正书宋_GBK" w:hAnsi="方正书宋_GBK"/>
        </w:rPr>
        <w:t>(</w:t>
      </w:r>
      <w:r>
        <w:t xml:space="preserve">　　</w:t>
      </w:r>
      <w:r>
        <w:rPr>
          <w:rFonts w:ascii="方正书宋_GBK" w:hAnsi="方正书宋_GBK"/>
        </w:rPr>
        <w:t>)</w:t>
      </w:r>
    </w:p>
    <w:p w14:paraId="33A19FD9" w14:textId="77777777" w:rsidR="007B63EE" w:rsidRDefault="007B63EE" w:rsidP="007B63EE">
      <w:pPr>
        <w:spacing w:line="282" w:lineRule="exact"/>
      </w:pPr>
      <w:r>
        <w:t>①</w:t>
      </w:r>
      <w:r>
        <w:rPr>
          <w:rFonts w:hint="eastAsia"/>
        </w:rPr>
        <w:t>市场调节具有自发性</w:t>
      </w:r>
      <w:r>
        <w:rPr>
          <w:rFonts w:ascii="方正书宋_GBK" w:hAnsi="方正书宋_GBK"/>
        </w:rPr>
        <w:t>,</w:t>
      </w:r>
      <w:r>
        <w:rPr>
          <w:rFonts w:hint="eastAsia"/>
        </w:rPr>
        <w:t>需要政府进行必要的监管</w:t>
      </w:r>
      <w:r>
        <w:rPr>
          <w:rFonts w:hint="eastAsia"/>
        </w:rPr>
        <w:tab/>
      </w:r>
      <w:r>
        <w:t>②</w:t>
      </w:r>
      <w:r>
        <w:rPr>
          <w:rFonts w:hint="eastAsia"/>
        </w:rPr>
        <w:t>要将绿色协调发展摆在国家发展全局的核心位置</w:t>
      </w:r>
    </w:p>
    <w:p w14:paraId="5A7E09EB" w14:textId="77777777" w:rsidR="007B63EE" w:rsidRDefault="007B63EE" w:rsidP="007B63EE">
      <w:pPr>
        <w:spacing w:line="282" w:lineRule="exact"/>
      </w:pPr>
      <w:r>
        <w:t>③</w:t>
      </w:r>
      <w:r>
        <w:rPr>
          <w:rFonts w:hint="eastAsia"/>
        </w:rPr>
        <w:t>推动矿业转型升级</w:t>
      </w:r>
      <w:r>
        <w:rPr>
          <w:rFonts w:ascii="方正书宋_GBK" w:hAnsi="方正书宋_GBK"/>
        </w:rPr>
        <w:t>,</w:t>
      </w:r>
      <w:r>
        <w:rPr>
          <w:rFonts w:hint="eastAsia"/>
        </w:rPr>
        <w:t>实现稀土资源绿色开发利用</w:t>
      </w:r>
      <w:r>
        <w:rPr>
          <w:rFonts w:hint="eastAsia"/>
        </w:rPr>
        <w:tab/>
      </w:r>
      <w:r>
        <w:t>④</w:t>
      </w:r>
      <w:r>
        <w:rPr>
          <w:rFonts w:hint="eastAsia"/>
        </w:rPr>
        <w:t>竞争是资源配置的机制</w:t>
      </w:r>
      <w:r>
        <w:rPr>
          <w:rFonts w:ascii="方正书宋_GBK" w:hAnsi="方正书宋_GBK"/>
        </w:rPr>
        <w:t>,</w:t>
      </w:r>
      <w:r>
        <w:rPr>
          <w:rFonts w:hint="eastAsia"/>
        </w:rPr>
        <w:t>是形成市场价格的前提</w:t>
      </w:r>
    </w:p>
    <w:p w14:paraId="304F5E27" w14:textId="77777777" w:rsidR="007B63EE" w:rsidRDefault="007B63EE" w:rsidP="007B63EE">
      <w:pPr>
        <w:spacing w:line="282"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6FDBD994" w14:textId="77777777" w:rsidR="007B63EE" w:rsidRDefault="007B63EE" w:rsidP="007B63EE">
      <w:pPr>
        <w:spacing w:line="282" w:lineRule="exact"/>
      </w:pPr>
      <w:r>
        <w:rPr>
          <w:rFonts w:hint="eastAsia"/>
        </w:rPr>
        <w:t xml:space="preserve"> </w:t>
      </w:r>
      <w:r>
        <w:rPr>
          <w:rFonts w:ascii="NEU-HZ-S92" w:hAnsi="NEU-HZ-S92"/>
        </w:rPr>
        <w:t>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北京西</w:t>
      </w:r>
      <w:proofErr w:type="gramStart"/>
      <w:r>
        <w:rPr>
          <w:rFonts w:eastAsia="方正楷体_GBK" w:hint="eastAsia"/>
        </w:rPr>
        <w:t>城区二模</w:t>
      </w:r>
      <w:proofErr w:type="gramEnd"/>
      <w:r>
        <w:rPr>
          <w:rFonts w:ascii="方正楷体_GBK" w:hAnsi="方正楷体_GBK"/>
        </w:rPr>
        <w:t>)</w:t>
      </w:r>
      <w:r>
        <w:rPr>
          <w:rFonts w:hint="eastAsia"/>
        </w:rPr>
        <w:t>在一些地区开展的农村集体资产股份合作制改革</w:t>
      </w:r>
      <w:r>
        <w:rPr>
          <w:rFonts w:ascii="方正书宋_GBK" w:hAnsi="方正书宋_GBK"/>
        </w:rPr>
        <w:t>,</w:t>
      </w:r>
      <w:r>
        <w:rPr>
          <w:rFonts w:hint="eastAsia"/>
        </w:rPr>
        <w:t>通过市场化运作方式</w:t>
      </w:r>
      <w:r>
        <w:rPr>
          <w:rFonts w:ascii="方正书宋_GBK" w:hAnsi="方正书宋_GBK"/>
        </w:rPr>
        <w:t>,</w:t>
      </w:r>
      <w:r>
        <w:rPr>
          <w:rFonts w:hint="eastAsia"/>
        </w:rPr>
        <w:t>积极推动农村资源变资产、资金变股金、农民变股东。以下对农村“三变”改革的分析</w:t>
      </w:r>
      <w:r>
        <w:rPr>
          <w:rFonts w:ascii="方正书宋_GBK" w:hAnsi="方正书宋_GBK"/>
        </w:rPr>
        <w:t>,</w:t>
      </w:r>
      <w:r>
        <w:rPr>
          <w:rFonts w:hint="eastAsia"/>
        </w:rPr>
        <w:t>正确的是</w:t>
      </w:r>
      <w:r>
        <w:tab/>
      </w:r>
      <w:r>
        <w:rPr>
          <w:rFonts w:ascii="方正书宋_GBK" w:hAnsi="方正书宋_GBK"/>
        </w:rPr>
        <w:t>(</w:t>
      </w:r>
      <w:r>
        <w:t xml:space="preserve">　　</w:t>
      </w:r>
      <w:r>
        <w:rPr>
          <w:rFonts w:ascii="方正书宋_GBK" w:hAnsi="方正书宋_GBK"/>
        </w:rPr>
        <w:t>)</w:t>
      </w:r>
    </w:p>
    <w:p w14:paraId="6036F3AE" w14:textId="77777777" w:rsidR="007B63EE" w:rsidRDefault="007B63EE" w:rsidP="007B63EE">
      <w:pPr>
        <w:spacing w:line="282" w:lineRule="exact"/>
      </w:pPr>
      <w:r>
        <w:t>①</w:t>
      </w:r>
      <w:r>
        <w:rPr>
          <w:rFonts w:hint="eastAsia"/>
        </w:rPr>
        <w:t>土地所有权仍归农户所有</w:t>
      </w:r>
      <w:r>
        <w:rPr>
          <w:rFonts w:ascii="方正书宋_GBK" w:hAnsi="方正书宋_GBK"/>
        </w:rPr>
        <w:t>,</w:t>
      </w:r>
      <w:r>
        <w:rPr>
          <w:rFonts w:hint="eastAsia"/>
        </w:rPr>
        <w:t>经营权流转</w:t>
      </w:r>
      <w:r>
        <w:rPr>
          <w:rFonts w:ascii="方正书宋_GBK" w:hAnsi="方正书宋_GBK"/>
        </w:rPr>
        <w:t>,</w:t>
      </w:r>
      <w:r>
        <w:rPr>
          <w:rFonts w:hint="eastAsia"/>
        </w:rPr>
        <w:t>能调动农民生产积极性</w:t>
      </w:r>
    </w:p>
    <w:p w14:paraId="372F5039" w14:textId="77777777" w:rsidR="007B63EE" w:rsidRDefault="007B63EE" w:rsidP="007B63EE">
      <w:pPr>
        <w:spacing w:line="282" w:lineRule="exact"/>
      </w:pPr>
      <w:r>
        <w:t>②</w:t>
      </w:r>
      <w:r>
        <w:rPr>
          <w:rFonts w:hint="eastAsia"/>
        </w:rPr>
        <w:t>聚集分散的资金</w:t>
      </w:r>
      <w:r>
        <w:rPr>
          <w:rFonts w:ascii="方正书宋_GBK" w:hAnsi="方正书宋_GBK"/>
        </w:rPr>
        <w:t>,</w:t>
      </w:r>
      <w:r>
        <w:rPr>
          <w:rFonts w:hint="eastAsia"/>
        </w:rPr>
        <w:t>提高资金使用效益</w:t>
      </w:r>
      <w:r>
        <w:rPr>
          <w:rFonts w:ascii="方正书宋_GBK" w:hAnsi="方正书宋_GBK"/>
        </w:rPr>
        <w:t>,</w:t>
      </w:r>
      <w:r>
        <w:rPr>
          <w:rFonts w:hint="eastAsia"/>
        </w:rPr>
        <w:t>能提升集体经济活力</w:t>
      </w:r>
    </w:p>
    <w:p w14:paraId="2D2577C5" w14:textId="77777777" w:rsidR="007B63EE" w:rsidRDefault="007B63EE" w:rsidP="007B63EE">
      <w:pPr>
        <w:spacing w:line="282" w:lineRule="exact"/>
      </w:pPr>
      <w:r>
        <w:t>③</w:t>
      </w:r>
      <w:r>
        <w:rPr>
          <w:rFonts w:hint="eastAsia"/>
        </w:rPr>
        <w:t>农户享受入股分红收益</w:t>
      </w:r>
      <w:r>
        <w:rPr>
          <w:rFonts w:ascii="方正书宋_GBK" w:hAnsi="方正书宋_GBK"/>
        </w:rPr>
        <w:t>,</w:t>
      </w:r>
      <w:r>
        <w:rPr>
          <w:rFonts w:hint="eastAsia"/>
        </w:rPr>
        <w:t>拓宽了农民增收致富的渠道</w:t>
      </w:r>
    </w:p>
    <w:p w14:paraId="11708AF9" w14:textId="77777777" w:rsidR="007B63EE" w:rsidRDefault="007B63EE" w:rsidP="007B63EE">
      <w:pPr>
        <w:spacing w:line="282" w:lineRule="exact"/>
      </w:pPr>
      <w:r>
        <w:t>④</w:t>
      </w:r>
      <w:r>
        <w:rPr>
          <w:rFonts w:hint="eastAsia"/>
        </w:rPr>
        <w:t>市场有效配置农村土地资源</w:t>
      </w:r>
      <w:r>
        <w:rPr>
          <w:rFonts w:ascii="方正书宋_GBK" w:hAnsi="方正书宋_GBK"/>
        </w:rPr>
        <w:t>,</w:t>
      </w:r>
      <w:r>
        <w:rPr>
          <w:rFonts w:hint="eastAsia"/>
        </w:rPr>
        <w:t>使个人生产力超越了社会生产力</w:t>
      </w:r>
    </w:p>
    <w:p w14:paraId="25903419" w14:textId="77777777" w:rsidR="007B63EE" w:rsidRDefault="007B63EE" w:rsidP="007B63EE">
      <w:pPr>
        <w:spacing w:line="282"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282B5B0E" w14:textId="77777777" w:rsidR="007B63EE" w:rsidRDefault="007B63EE" w:rsidP="007B63EE">
      <w:pPr>
        <w:spacing w:line="282" w:lineRule="exact"/>
      </w:pPr>
      <w:r>
        <w:rPr>
          <w:rFonts w:hint="eastAsia"/>
        </w:rPr>
        <w:t xml:space="preserve"> </w:t>
      </w:r>
      <w:r>
        <w:rPr>
          <w:rFonts w:ascii="NEU-HZ-S92" w:hAnsi="NEU-HZ-S92"/>
        </w:rPr>
        <w:t>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连云港调研</w:t>
      </w:r>
      <w:r>
        <w:rPr>
          <w:rFonts w:ascii="方正楷体_GBK" w:hAnsi="方正楷体_GBK"/>
        </w:rPr>
        <w:t>)</w:t>
      </w:r>
      <w:r>
        <w:rPr>
          <w:rFonts w:hint="eastAsia"/>
        </w:rPr>
        <w:t>借助“长三角一体化”的东风</w:t>
      </w:r>
      <w:r>
        <w:rPr>
          <w:rFonts w:ascii="方正书宋_GBK" w:hAnsi="方正书宋_GBK"/>
        </w:rPr>
        <w:t>,</w:t>
      </w:r>
      <w:r>
        <w:rPr>
          <w:rFonts w:hint="eastAsia"/>
        </w:rPr>
        <w:t>江苏</w:t>
      </w:r>
      <w:r>
        <w:t>13</w:t>
      </w:r>
      <w:r>
        <w:rPr>
          <w:rFonts w:hint="eastAsia"/>
        </w:rPr>
        <w:t>个世界级产业</w:t>
      </w:r>
      <w:proofErr w:type="gramStart"/>
      <w:r>
        <w:rPr>
          <w:rFonts w:hint="eastAsia"/>
        </w:rPr>
        <w:t>集群正</w:t>
      </w:r>
      <w:proofErr w:type="gramEnd"/>
      <w:r>
        <w:rPr>
          <w:rFonts w:hint="eastAsia"/>
        </w:rPr>
        <w:t>快速崛起。工程机械、物联网、高端纺织、前沿新材料……通过集聚产业链上下游企业、专业化供应商、服务供应商、金融机构等实现“全链整合”</w:t>
      </w:r>
      <w:r>
        <w:rPr>
          <w:rFonts w:ascii="方正书宋_GBK" w:hAnsi="方正书宋_GBK"/>
        </w:rPr>
        <w:t>,</w:t>
      </w:r>
      <w:r>
        <w:rPr>
          <w:rFonts w:hint="eastAsia"/>
        </w:rPr>
        <w:t>抱团前行。产业集群式发展有利于</w:t>
      </w:r>
      <w:r>
        <w:tab/>
      </w:r>
      <w:r>
        <w:rPr>
          <w:rFonts w:ascii="方正书宋_GBK" w:hAnsi="方正书宋_GBK"/>
        </w:rPr>
        <w:t>(</w:t>
      </w:r>
      <w:r>
        <w:t xml:space="preserve">　　</w:t>
      </w:r>
      <w:r>
        <w:rPr>
          <w:rFonts w:ascii="方正书宋_GBK" w:hAnsi="方正书宋_GBK"/>
        </w:rPr>
        <w:t>)</w:t>
      </w:r>
    </w:p>
    <w:p w14:paraId="2250F5DD" w14:textId="77777777" w:rsidR="007B63EE" w:rsidRDefault="007B63EE" w:rsidP="007B63EE">
      <w:pPr>
        <w:spacing w:line="282" w:lineRule="exact"/>
      </w:pPr>
      <w:r>
        <w:t>①</w:t>
      </w:r>
      <w:r>
        <w:rPr>
          <w:rFonts w:hint="eastAsia"/>
        </w:rPr>
        <w:t>实现人与自然和谐共生</w:t>
      </w:r>
      <w:r>
        <w:rPr>
          <w:rFonts w:hint="eastAsia"/>
        </w:rPr>
        <w:tab/>
      </w:r>
      <w:r>
        <w:t>②</w:t>
      </w:r>
      <w:r>
        <w:rPr>
          <w:rFonts w:hint="eastAsia"/>
        </w:rPr>
        <w:t>优化产业结构</w:t>
      </w:r>
      <w:r>
        <w:rPr>
          <w:rFonts w:ascii="方正书宋_GBK" w:hAnsi="方正书宋_GBK"/>
        </w:rPr>
        <w:t>,</w:t>
      </w:r>
      <w:r>
        <w:rPr>
          <w:rFonts w:hint="eastAsia"/>
        </w:rPr>
        <w:t>增强发展的整体性</w:t>
      </w:r>
    </w:p>
    <w:p w14:paraId="16F4E798" w14:textId="77777777" w:rsidR="007B63EE" w:rsidRDefault="007B63EE" w:rsidP="007B63EE">
      <w:pPr>
        <w:spacing w:line="282" w:lineRule="exact"/>
      </w:pPr>
      <w:r>
        <w:t>③</w:t>
      </w:r>
      <w:r>
        <w:rPr>
          <w:rFonts w:hint="eastAsia"/>
        </w:rPr>
        <w:t>推动经济高质量发展</w:t>
      </w:r>
      <w:r>
        <w:rPr>
          <w:rFonts w:hint="eastAsia"/>
        </w:rPr>
        <w:tab/>
      </w:r>
      <w:r>
        <w:t>④</w:t>
      </w:r>
      <w:r>
        <w:rPr>
          <w:rFonts w:hint="eastAsia"/>
        </w:rPr>
        <w:t>打通生产、交换、分配和消费各环节</w:t>
      </w:r>
    </w:p>
    <w:p w14:paraId="4C65708F" w14:textId="77777777" w:rsidR="007B63EE" w:rsidRDefault="007B63EE" w:rsidP="007B63EE">
      <w:pPr>
        <w:spacing w:line="282"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6A9BFC95" w14:textId="77777777" w:rsidR="007B63EE" w:rsidRDefault="007B63EE" w:rsidP="007B63EE">
      <w:pPr>
        <w:spacing w:line="282" w:lineRule="exact"/>
      </w:pPr>
      <w:r>
        <w:rPr>
          <w:rFonts w:hint="eastAsia"/>
        </w:rPr>
        <w:t xml:space="preserve"> </w:t>
      </w:r>
      <w:r>
        <w:rPr>
          <w:rFonts w:ascii="NEU-HZ-S92" w:hAnsi="NEU-HZ-S92"/>
        </w:rPr>
        <w:t>5</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扬州调研</w:t>
      </w:r>
      <w:r>
        <w:rPr>
          <w:rFonts w:ascii="方正楷体_GBK" w:hAnsi="方正楷体_GBK"/>
        </w:rPr>
        <w:t>)</w:t>
      </w:r>
      <w:r>
        <w:rPr>
          <w:rFonts w:hint="eastAsia"/>
        </w:rPr>
        <w:t>疫情以来</w:t>
      </w:r>
      <w:r>
        <w:rPr>
          <w:rFonts w:ascii="方正书宋_GBK" w:hAnsi="方正书宋_GBK"/>
        </w:rPr>
        <w:t>,</w:t>
      </w:r>
      <w:r>
        <w:rPr>
          <w:rFonts w:hint="eastAsia"/>
        </w:rPr>
        <w:t>民众基于恐惧病毒和安全防护心理</w:t>
      </w:r>
      <w:r>
        <w:rPr>
          <w:rFonts w:ascii="方正书宋_GBK" w:hAnsi="方正书宋_GBK"/>
        </w:rPr>
        <w:t>,</w:t>
      </w:r>
      <w:r>
        <w:rPr>
          <w:rFonts w:hint="eastAsia"/>
        </w:rPr>
        <w:t>往往对流</w:t>
      </w:r>
      <w:proofErr w:type="gramStart"/>
      <w:r>
        <w:rPr>
          <w:rFonts w:hint="eastAsia"/>
        </w:rPr>
        <w:t>调信息</w:t>
      </w:r>
      <w:proofErr w:type="gramEnd"/>
      <w:r>
        <w:rPr>
          <w:rFonts w:hint="eastAsia"/>
        </w:rPr>
        <w:t>格外敏感。近日</w:t>
      </w:r>
      <w:r>
        <w:rPr>
          <w:rFonts w:ascii="方正书宋_GBK" w:hAnsi="方正书宋_GBK"/>
        </w:rPr>
        <w:t>,</w:t>
      </w:r>
      <w:r>
        <w:rPr>
          <w:rFonts w:hint="eastAsia"/>
        </w:rPr>
        <w:t>北京、上海等地流调报告中“只提轨迹不提人”</w:t>
      </w:r>
      <w:r>
        <w:rPr>
          <w:rFonts w:ascii="方正书宋_GBK" w:hAnsi="方正书宋_GBK"/>
        </w:rPr>
        <w:t>,</w:t>
      </w:r>
      <w:r>
        <w:rPr>
          <w:rFonts w:hint="eastAsia"/>
        </w:rPr>
        <w:t>对新增确诊的病例以涉及区域和场所的信息披露为主</w:t>
      </w:r>
      <w:r>
        <w:rPr>
          <w:rFonts w:ascii="方正书宋_GBK" w:hAnsi="方正书宋_GBK"/>
        </w:rPr>
        <w:t>,</w:t>
      </w:r>
      <w:r>
        <w:rPr>
          <w:rFonts w:hint="eastAsia"/>
        </w:rPr>
        <w:t>隐去了性别、年龄、籍贯等信息。这种流调报告方式</w:t>
      </w:r>
      <w:r>
        <w:tab/>
      </w:r>
      <w:r>
        <w:rPr>
          <w:rFonts w:ascii="方正书宋_GBK" w:hAnsi="方正书宋_GBK"/>
        </w:rPr>
        <w:t>(</w:t>
      </w:r>
      <w:r>
        <w:t xml:space="preserve">　　</w:t>
      </w:r>
      <w:r>
        <w:rPr>
          <w:rFonts w:ascii="方正书宋_GBK" w:hAnsi="方正书宋_GBK"/>
        </w:rPr>
        <w:t>)</w:t>
      </w:r>
    </w:p>
    <w:p w14:paraId="7D35C9C6" w14:textId="77777777" w:rsidR="007B63EE" w:rsidRDefault="007B63EE" w:rsidP="007B63EE">
      <w:pPr>
        <w:spacing w:line="282" w:lineRule="exact"/>
      </w:pPr>
      <w:r>
        <w:t>①</w:t>
      </w:r>
      <w:r>
        <w:rPr>
          <w:rFonts w:hint="eastAsia"/>
        </w:rPr>
        <w:t>避免了信息溢出可能招致的网络暴力和人身攻击</w:t>
      </w:r>
      <w:r>
        <w:rPr>
          <w:rFonts w:hint="eastAsia"/>
        </w:rPr>
        <w:tab/>
      </w:r>
      <w:r>
        <w:t>②</w:t>
      </w:r>
      <w:r>
        <w:rPr>
          <w:rFonts w:hint="eastAsia"/>
        </w:rPr>
        <w:t>影响了信息的精细化</w:t>
      </w:r>
      <w:r>
        <w:rPr>
          <w:rFonts w:ascii="方正书宋_GBK" w:hAnsi="方正书宋_GBK"/>
        </w:rPr>
        <w:t>,</w:t>
      </w:r>
      <w:r>
        <w:rPr>
          <w:rFonts w:hint="eastAsia"/>
        </w:rPr>
        <w:t>不利于保障公民的知情权</w:t>
      </w:r>
    </w:p>
    <w:p w14:paraId="138AB57B" w14:textId="77777777" w:rsidR="007B63EE" w:rsidRDefault="007B63EE" w:rsidP="007B63EE">
      <w:pPr>
        <w:spacing w:line="282" w:lineRule="exact"/>
      </w:pPr>
      <w:r>
        <w:t>③</w:t>
      </w:r>
      <w:r>
        <w:rPr>
          <w:rFonts w:hint="eastAsia"/>
        </w:rPr>
        <w:t>极大提升了国家治理体系和治理能力现代化水平</w:t>
      </w:r>
      <w:r>
        <w:rPr>
          <w:rFonts w:hint="eastAsia"/>
        </w:rPr>
        <w:tab/>
      </w:r>
      <w:r>
        <w:t>④</w:t>
      </w:r>
      <w:r>
        <w:rPr>
          <w:rFonts w:hint="eastAsia"/>
        </w:rPr>
        <w:t>体现了以人为</w:t>
      </w:r>
      <w:proofErr w:type="gramStart"/>
      <w:r>
        <w:rPr>
          <w:rFonts w:hint="eastAsia"/>
        </w:rPr>
        <w:t>本治理</w:t>
      </w:r>
      <w:proofErr w:type="gramEnd"/>
      <w:r>
        <w:rPr>
          <w:rFonts w:hint="eastAsia"/>
        </w:rPr>
        <w:t>理念</w:t>
      </w:r>
      <w:r>
        <w:rPr>
          <w:rFonts w:ascii="方正书宋_GBK" w:hAnsi="方正书宋_GBK"/>
        </w:rPr>
        <w:t>,</w:t>
      </w:r>
      <w:r>
        <w:rPr>
          <w:rFonts w:hint="eastAsia"/>
        </w:rPr>
        <w:t>促进社会文明的进步</w:t>
      </w:r>
    </w:p>
    <w:p w14:paraId="4B60EF99" w14:textId="77777777" w:rsidR="007B63EE" w:rsidRDefault="007B63EE" w:rsidP="007B63EE">
      <w:pPr>
        <w:spacing w:line="282" w:lineRule="exact"/>
      </w:pPr>
      <w:r>
        <w:t>A.</w:t>
      </w:r>
      <w:r>
        <w:rPr>
          <w:rFonts w:hint="eastAsia"/>
        </w:rPr>
        <w:t xml:space="preserve"> </w:t>
      </w:r>
      <w:r>
        <w:t>①②</w:t>
      </w:r>
      <w:r>
        <w:rPr>
          <w:rFonts w:hint="eastAsia"/>
        </w:rPr>
        <w:tab/>
      </w:r>
      <w:r>
        <w:t>B.</w:t>
      </w:r>
      <w:r>
        <w:rPr>
          <w:rFonts w:hint="eastAsia"/>
        </w:rPr>
        <w:t xml:space="preserve"> </w:t>
      </w:r>
      <w:r>
        <w:t>③④</w:t>
      </w:r>
      <w:r>
        <w:rPr>
          <w:rFonts w:hint="eastAsia"/>
        </w:rPr>
        <w:tab/>
      </w:r>
      <w:r>
        <w:t>C.</w:t>
      </w:r>
      <w:r>
        <w:rPr>
          <w:rFonts w:hint="eastAsia"/>
        </w:rPr>
        <w:t xml:space="preserve"> </w:t>
      </w:r>
      <w:r>
        <w:t>①④</w:t>
      </w:r>
      <w:r>
        <w:rPr>
          <w:rFonts w:hint="eastAsia"/>
        </w:rPr>
        <w:tab/>
      </w:r>
      <w:r>
        <w:t>D.</w:t>
      </w:r>
      <w:r>
        <w:rPr>
          <w:rFonts w:hint="eastAsia"/>
        </w:rPr>
        <w:t xml:space="preserve"> </w:t>
      </w:r>
      <w:r>
        <w:t>②③</w:t>
      </w:r>
    </w:p>
    <w:p w14:paraId="60D49819" w14:textId="77777777" w:rsidR="007B63EE" w:rsidRDefault="007B63EE" w:rsidP="007B63EE">
      <w:pPr>
        <w:spacing w:line="282" w:lineRule="exact"/>
      </w:pPr>
      <w:r>
        <w:rPr>
          <w:rFonts w:hint="eastAsia"/>
        </w:rPr>
        <w:t xml:space="preserve"> </w:t>
      </w:r>
      <w:r>
        <w:rPr>
          <w:rFonts w:ascii="NEU-HZ-S92" w:hAnsi="NEU-HZ-S92"/>
        </w:rPr>
        <w:t>6</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山东潍坊</w:t>
      </w:r>
      <w:r>
        <w:t>5</w:t>
      </w:r>
      <w:r>
        <w:rPr>
          <w:rFonts w:eastAsia="方正楷体_GBK" w:hint="eastAsia"/>
        </w:rPr>
        <w:t>月模拟</w:t>
      </w:r>
      <w:r>
        <w:rPr>
          <w:rFonts w:ascii="方正楷体_GBK" w:hAnsi="方正楷体_GBK"/>
        </w:rPr>
        <w:t>)</w:t>
      </w:r>
      <w:r>
        <w:rPr>
          <w:rFonts w:hint="eastAsia"/>
        </w:rPr>
        <w:t>某地全面推行“网上办、不见面”审批</w:t>
      </w:r>
      <w:r>
        <w:rPr>
          <w:rFonts w:ascii="方正书宋_GBK" w:hAnsi="方正书宋_GBK"/>
        </w:rPr>
        <w:t>,</w:t>
      </w:r>
      <w:r>
        <w:rPr>
          <w:rFonts w:hint="eastAsia"/>
        </w:rPr>
        <w:t>对紧急类事项实行“一对一”预约服务以及</w:t>
      </w:r>
      <w:proofErr w:type="gramStart"/>
      <w:r>
        <w:rPr>
          <w:rFonts w:hint="eastAsia"/>
        </w:rPr>
        <w:t>网格员</w:t>
      </w:r>
      <w:proofErr w:type="gramEnd"/>
      <w:r>
        <w:rPr>
          <w:rFonts w:hint="eastAsia"/>
        </w:rPr>
        <w:t>“帮办、代办”服务</w:t>
      </w:r>
      <w:r>
        <w:rPr>
          <w:rFonts w:ascii="方正书宋_GBK" w:hAnsi="方正书宋_GBK"/>
        </w:rPr>
        <w:t>,</w:t>
      </w:r>
      <w:r>
        <w:rPr>
          <w:rFonts w:hint="eastAsia"/>
        </w:rPr>
        <w:t>共采集录入社情民意</w:t>
      </w:r>
      <w:r>
        <w:t>11</w:t>
      </w:r>
      <w:r>
        <w:rPr>
          <w:rFonts w:hint="eastAsia"/>
        </w:rPr>
        <w:t xml:space="preserve"> </w:t>
      </w:r>
      <w:r>
        <w:t>617</w:t>
      </w:r>
      <w:r>
        <w:rPr>
          <w:rFonts w:hint="eastAsia"/>
        </w:rPr>
        <w:t>条、各类矛盾纠纷</w:t>
      </w:r>
      <w:r>
        <w:t>1</w:t>
      </w:r>
      <w:r>
        <w:rPr>
          <w:rFonts w:hint="eastAsia"/>
        </w:rPr>
        <w:t xml:space="preserve"> </w:t>
      </w:r>
      <w:r>
        <w:t>598</w:t>
      </w:r>
      <w:r>
        <w:rPr>
          <w:rFonts w:hint="eastAsia"/>
        </w:rPr>
        <w:t>件</w:t>
      </w:r>
      <w:r>
        <w:rPr>
          <w:rFonts w:ascii="方正书宋_GBK" w:hAnsi="方正书宋_GBK"/>
        </w:rPr>
        <w:t>,</w:t>
      </w:r>
      <w:r>
        <w:t>98%</w:t>
      </w:r>
      <w:r>
        <w:rPr>
          <w:rFonts w:hint="eastAsia"/>
        </w:rPr>
        <w:t>以上问题第一时间得到妥善化解</w:t>
      </w:r>
      <w:r>
        <w:rPr>
          <w:rFonts w:ascii="方正书宋_GBK" w:hAnsi="方正书宋_GBK"/>
        </w:rPr>
        <w:t>,</w:t>
      </w:r>
      <w:r>
        <w:rPr>
          <w:rFonts w:hint="eastAsia"/>
        </w:rPr>
        <w:t>实现了“人在网中走、事在格中办”“小事不出网格、大事不出镇街、难事不出区”。此举旨在</w:t>
      </w:r>
      <w:r>
        <w:tab/>
      </w:r>
      <w:r>
        <w:rPr>
          <w:rFonts w:ascii="方正书宋_GBK" w:hAnsi="方正书宋_GBK"/>
        </w:rPr>
        <w:t>(</w:t>
      </w:r>
      <w:r>
        <w:t xml:space="preserve">　　</w:t>
      </w:r>
      <w:r>
        <w:rPr>
          <w:rFonts w:ascii="方正书宋_GBK" w:hAnsi="方正书宋_GBK"/>
        </w:rPr>
        <w:t>)</w:t>
      </w:r>
    </w:p>
    <w:p w14:paraId="56DBD6EA" w14:textId="77777777" w:rsidR="007B63EE" w:rsidRDefault="007B63EE" w:rsidP="007B63EE">
      <w:pPr>
        <w:spacing w:line="282" w:lineRule="exact"/>
      </w:pPr>
      <w:r>
        <w:t>①</w:t>
      </w:r>
      <w:r>
        <w:rPr>
          <w:rFonts w:hint="eastAsia"/>
        </w:rPr>
        <w:t>开展便民利民服务</w:t>
      </w:r>
      <w:r>
        <w:rPr>
          <w:rFonts w:ascii="方正书宋_GBK" w:hAnsi="方正书宋_GBK"/>
        </w:rPr>
        <w:t>,</w:t>
      </w:r>
      <w:r>
        <w:rPr>
          <w:rFonts w:hint="eastAsia"/>
        </w:rPr>
        <w:t>增强人民群众获得感和幸福感</w:t>
      </w:r>
      <w:r>
        <w:rPr>
          <w:rFonts w:hint="eastAsia"/>
        </w:rPr>
        <w:tab/>
      </w:r>
      <w:r>
        <w:t>②</w:t>
      </w:r>
      <w:proofErr w:type="gramStart"/>
      <w:r>
        <w:rPr>
          <w:rFonts w:hint="eastAsia"/>
        </w:rPr>
        <w:t>搭建多元</w:t>
      </w:r>
      <w:proofErr w:type="gramEnd"/>
      <w:r>
        <w:rPr>
          <w:rFonts w:hint="eastAsia"/>
        </w:rPr>
        <w:t>治理平台</w:t>
      </w:r>
      <w:r>
        <w:rPr>
          <w:rFonts w:ascii="方正书宋_GBK" w:hAnsi="方正书宋_GBK"/>
        </w:rPr>
        <w:t>,</w:t>
      </w:r>
      <w:r>
        <w:rPr>
          <w:rFonts w:hint="eastAsia"/>
        </w:rPr>
        <w:t>畅通人民群众政治参与的渠道</w:t>
      </w:r>
    </w:p>
    <w:p w14:paraId="4AD0B50F" w14:textId="77777777" w:rsidR="007B63EE" w:rsidRDefault="007B63EE" w:rsidP="007B63EE">
      <w:pPr>
        <w:spacing w:line="282" w:lineRule="exact"/>
      </w:pPr>
      <w:r>
        <w:t>③</w:t>
      </w:r>
      <w:r>
        <w:rPr>
          <w:rFonts w:hint="eastAsia"/>
        </w:rPr>
        <w:t>扩大公民民主权利</w:t>
      </w:r>
      <w:r>
        <w:rPr>
          <w:rFonts w:ascii="方正书宋_GBK" w:hAnsi="方正书宋_GBK"/>
        </w:rPr>
        <w:t>,</w:t>
      </w:r>
      <w:r>
        <w:rPr>
          <w:rFonts w:hint="eastAsia"/>
        </w:rPr>
        <w:t>调动居民参与社区治理积极性</w:t>
      </w:r>
      <w:r>
        <w:rPr>
          <w:rFonts w:hint="eastAsia"/>
        </w:rPr>
        <w:tab/>
      </w:r>
      <w:r>
        <w:t>④</w:t>
      </w:r>
      <w:r>
        <w:rPr>
          <w:rFonts w:hint="eastAsia"/>
        </w:rPr>
        <w:t>创新基层治理模式</w:t>
      </w:r>
      <w:r>
        <w:rPr>
          <w:rFonts w:ascii="方正书宋_GBK" w:hAnsi="方正书宋_GBK"/>
        </w:rPr>
        <w:t>,</w:t>
      </w:r>
      <w:r>
        <w:rPr>
          <w:rFonts w:hint="eastAsia"/>
        </w:rPr>
        <w:t>提高基层办事效能与服务水平</w:t>
      </w:r>
    </w:p>
    <w:p w14:paraId="43BEE96D" w14:textId="77777777" w:rsidR="007B63EE" w:rsidRDefault="007B63EE" w:rsidP="007B63EE">
      <w:pPr>
        <w:spacing w:line="282"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0E0DC06F" w14:textId="77777777" w:rsidR="007B63EE" w:rsidRDefault="007B63EE" w:rsidP="007B63EE">
      <w:pPr>
        <w:spacing w:line="282" w:lineRule="exact"/>
      </w:pPr>
      <w:r>
        <w:rPr>
          <w:rFonts w:hint="eastAsia"/>
        </w:rPr>
        <w:t xml:space="preserve"> </w:t>
      </w:r>
      <w:r>
        <w:rPr>
          <w:rFonts w:ascii="NEU-HZ-S92" w:hAnsi="NEU-HZ-S92"/>
        </w:rPr>
        <w:t>7</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连云港调研</w:t>
      </w:r>
      <w:r>
        <w:rPr>
          <w:rFonts w:ascii="方正楷体_GBK" w:hAnsi="方正楷体_GBK"/>
        </w:rPr>
        <w:t>)</w:t>
      </w:r>
      <w:r>
        <w:t>2020</w:t>
      </w:r>
      <w:r>
        <w:rPr>
          <w:rFonts w:hint="eastAsia"/>
        </w:rPr>
        <w:t>年</w:t>
      </w:r>
      <w:r>
        <w:t>12</w:t>
      </w:r>
      <w:r>
        <w:rPr>
          <w:rFonts w:hint="eastAsia"/>
        </w:rPr>
        <w:t>月</w:t>
      </w:r>
      <w:r>
        <w:t>26</w:t>
      </w:r>
      <w:r>
        <w:rPr>
          <w:rFonts w:hint="eastAsia"/>
        </w:rPr>
        <w:t>日至</w:t>
      </w:r>
      <w:r>
        <w:t>27</w:t>
      </w:r>
      <w:r>
        <w:rPr>
          <w:rFonts w:hint="eastAsia"/>
        </w:rPr>
        <w:t>日</w:t>
      </w:r>
      <w:r>
        <w:rPr>
          <w:rFonts w:ascii="方正书宋_GBK" w:hAnsi="方正书宋_GBK"/>
        </w:rPr>
        <w:t>,</w:t>
      </w:r>
      <w:r>
        <w:rPr>
          <w:rFonts w:hint="eastAsia"/>
        </w:rPr>
        <w:t>全国自治州自治县脱贫攻坚奔小康经验交流现场会召开。会议指出</w:t>
      </w:r>
      <w:r>
        <w:rPr>
          <w:rFonts w:ascii="方正书宋_GBK" w:hAnsi="方正书宋_GBK"/>
        </w:rPr>
        <w:t>,</w:t>
      </w:r>
      <w:r>
        <w:rPr>
          <w:rFonts w:hint="eastAsia"/>
        </w:rPr>
        <w:t>党的十八大以来</w:t>
      </w:r>
      <w:r>
        <w:rPr>
          <w:rFonts w:ascii="方正书宋_GBK" w:hAnsi="方正书宋_GBK"/>
        </w:rPr>
        <w:t>,</w:t>
      </w:r>
      <w:r>
        <w:rPr>
          <w:rFonts w:hint="eastAsia"/>
        </w:rPr>
        <w:t>自治州自治县脱贫攻坚奔小康取得决定性成就</w:t>
      </w:r>
      <w:r>
        <w:rPr>
          <w:rFonts w:ascii="方正书宋_GBK" w:hAnsi="方正书宋_GBK"/>
        </w:rPr>
        <w:t>,</w:t>
      </w:r>
      <w:r>
        <w:rPr>
          <w:rFonts w:hint="eastAsia"/>
        </w:rPr>
        <w:t>为开启全面建设社会主义现代化国家新征程打下了坚实基础。材料表明</w:t>
      </w:r>
      <w:r>
        <w:tab/>
      </w:r>
      <w:r>
        <w:rPr>
          <w:rFonts w:ascii="方正书宋_GBK" w:hAnsi="方正书宋_GBK"/>
        </w:rPr>
        <w:t>(</w:t>
      </w:r>
      <w:r>
        <w:t xml:space="preserve">　　</w:t>
      </w:r>
      <w:r>
        <w:rPr>
          <w:rFonts w:ascii="方正书宋_GBK" w:hAnsi="方正书宋_GBK"/>
        </w:rPr>
        <w:t>)</w:t>
      </w:r>
    </w:p>
    <w:p w14:paraId="409C20E4" w14:textId="77777777" w:rsidR="007B63EE" w:rsidRDefault="007B63EE" w:rsidP="007B63EE">
      <w:pPr>
        <w:spacing w:line="282" w:lineRule="exact"/>
      </w:pPr>
      <w:r>
        <w:t>A.</w:t>
      </w:r>
      <w:r>
        <w:rPr>
          <w:rFonts w:hint="eastAsia"/>
        </w:rPr>
        <w:t xml:space="preserve"> </w:t>
      </w:r>
      <w:r>
        <w:rPr>
          <w:rFonts w:hint="eastAsia"/>
        </w:rPr>
        <w:t>民族区域自治制度以国家统一为基础</w:t>
      </w:r>
      <w:r>
        <w:rPr>
          <w:rFonts w:hint="eastAsia"/>
        </w:rPr>
        <w:tab/>
      </w:r>
      <w:r>
        <w:t>B.</w:t>
      </w:r>
      <w:r>
        <w:rPr>
          <w:rFonts w:hint="eastAsia"/>
        </w:rPr>
        <w:t xml:space="preserve"> </w:t>
      </w:r>
      <w:r>
        <w:rPr>
          <w:rFonts w:hint="eastAsia"/>
        </w:rPr>
        <w:t>各民族共同繁荣是实现现代化的必然要求</w:t>
      </w:r>
    </w:p>
    <w:p w14:paraId="40A69801" w14:textId="77777777" w:rsidR="007B63EE" w:rsidRDefault="007B63EE" w:rsidP="007B63EE">
      <w:pPr>
        <w:spacing w:line="282" w:lineRule="exact"/>
      </w:pPr>
      <w:r>
        <w:t>C.</w:t>
      </w:r>
      <w:r>
        <w:rPr>
          <w:rFonts w:hint="eastAsia"/>
        </w:rPr>
        <w:t xml:space="preserve"> </w:t>
      </w:r>
      <w:r>
        <w:rPr>
          <w:rFonts w:hint="eastAsia"/>
        </w:rPr>
        <w:t>民族团结是实现各民族共同繁荣的前提条件</w:t>
      </w:r>
      <w:r>
        <w:rPr>
          <w:rFonts w:hint="eastAsia"/>
        </w:rPr>
        <w:tab/>
      </w:r>
      <w:r>
        <w:t>D.</w:t>
      </w:r>
      <w:r>
        <w:rPr>
          <w:rFonts w:hint="eastAsia"/>
        </w:rPr>
        <w:t xml:space="preserve"> </w:t>
      </w:r>
      <w:r>
        <w:rPr>
          <w:rFonts w:hint="eastAsia"/>
        </w:rPr>
        <w:t>依法治国是党领导人民治理国家的基本方略</w:t>
      </w:r>
    </w:p>
    <w:p w14:paraId="52223BA6" w14:textId="77777777" w:rsidR="007B63EE" w:rsidRDefault="007B63EE" w:rsidP="007B63EE">
      <w:pPr>
        <w:spacing w:line="282" w:lineRule="exact"/>
      </w:pPr>
      <w:r>
        <w:rPr>
          <w:rFonts w:hint="eastAsia"/>
        </w:rPr>
        <w:t xml:space="preserve"> </w:t>
      </w:r>
      <w:r>
        <w:rPr>
          <w:rFonts w:ascii="NEU-HZ-S92" w:hAnsi="NEU-HZ-S92"/>
        </w:rPr>
        <w:t>8</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河南郑州期末</w:t>
      </w:r>
      <w:r>
        <w:rPr>
          <w:rFonts w:ascii="方正楷体_GBK" w:hAnsi="方正楷体_GBK"/>
        </w:rPr>
        <w:t>)</w:t>
      </w:r>
      <w:r>
        <w:t>2020</w:t>
      </w:r>
      <w:r>
        <w:rPr>
          <w:rFonts w:hint="eastAsia"/>
        </w:rPr>
        <w:t>年</w:t>
      </w:r>
      <w:r>
        <w:t>12</w:t>
      </w:r>
      <w:r>
        <w:rPr>
          <w:rFonts w:hint="eastAsia"/>
        </w:rPr>
        <w:t>月</w:t>
      </w:r>
      <w:r>
        <w:t>30</w:t>
      </w:r>
      <w:r>
        <w:rPr>
          <w:rFonts w:hint="eastAsia"/>
        </w:rPr>
        <w:t>日</w:t>
      </w:r>
      <w:r>
        <w:rPr>
          <w:rFonts w:ascii="方正书宋_GBK" w:hAnsi="方正书宋_GBK"/>
        </w:rPr>
        <w:t>,</w:t>
      </w:r>
      <w:r>
        <w:rPr>
          <w:rFonts w:hint="eastAsia"/>
        </w:rPr>
        <w:t>中欧领导人共同宣布如期完成中欧投资协定谈判。在中欧双方不懈努力下</w:t>
      </w:r>
      <w:r>
        <w:rPr>
          <w:rFonts w:ascii="方正书宋_GBK" w:hAnsi="方正书宋_GBK"/>
        </w:rPr>
        <w:t>,</w:t>
      </w:r>
      <w:r>
        <w:rPr>
          <w:rFonts w:hint="eastAsia"/>
        </w:rPr>
        <w:t>中欧投资协定历时</w:t>
      </w:r>
      <w:r>
        <w:t>7</w:t>
      </w:r>
      <w:r>
        <w:rPr>
          <w:rFonts w:hint="eastAsia"/>
        </w:rPr>
        <w:t>年</w:t>
      </w:r>
      <w:r>
        <w:rPr>
          <w:rFonts w:ascii="方正书宋_GBK" w:hAnsi="方正书宋_GBK"/>
        </w:rPr>
        <w:t>,</w:t>
      </w:r>
      <w:r>
        <w:rPr>
          <w:rFonts w:hint="eastAsia"/>
        </w:rPr>
        <w:t>历经</w:t>
      </w:r>
      <w:r>
        <w:t>3</w:t>
      </w:r>
      <w:r>
        <w:rPr>
          <w:rFonts w:hint="eastAsia"/>
        </w:rPr>
        <w:t>轮谈判</w:t>
      </w:r>
      <w:r>
        <w:rPr>
          <w:rFonts w:ascii="方正书宋_GBK" w:hAnsi="方正书宋_GBK"/>
        </w:rPr>
        <w:t>,</w:t>
      </w:r>
      <w:r>
        <w:rPr>
          <w:rFonts w:hint="eastAsia"/>
        </w:rPr>
        <w:t>最终如期在</w:t>
      </w:r>
      <w:r>
        <w:t>2020</w:t>
      </w:r>
      <w:r>
        <w:rPr>
          <w:rFonts w:hint="eastAsia"/>
        </w:rPr>
        <w:t>年内圆满收官</w:t>
      </w:r>
      <w:r>
        <w:rPr>
          <w:rFonts w:ascii="方正书宋_GBK" w:hAnsi="方正书宋_GBK"/>
        </w:rPr>
        <w:t>,</w:t>
      </w:r>
      <w:r>
        <w:rPr>
          <w:rFonts w:hint="eastAsia"/>
        </w:rPr>
        <w:t>达成了一份平衡、高水平、互利共赢的投资协定。中欧投资协定的达成</w:t>
      </w:r>
      <w:r>
        <w:tab/>
      </w:r>
      <w:r>
        <w:rPr>
          <w:rFonts w:ascii="方正书宋_GBK" w:hAnsi="方正书宋_GBK"/>
        </w:rPr>
        <w:t>(</w:t>
      </w:r>
      <w:r>
        <w:t xml:space="preserve">　　</w:t>
      </w:r>
      <w:r>
        <w:rPr>
          <w:rFonts w:ascii="方正书宋_GBK" w:hAnsi="方正书宋_GBK"/>
        </w:rPr>
        <w:t>)</w:t>
      </w:r>
    </w:p>
    <w:p w14:paraId="06572E9E" w14:textId="77777777" w:rsidR="007B63EE" w:rsidRDefault="007B63EE" w:rsidP="007B63EE">
      <w:pPr>
        <w:spacing w:line="282" w:lineRule="exact"/>
      </w:pPr>
      <w:r>
        <w:t>①</w:t>
      </w:r>
      <w:r>
        <w:rPr>
          <w:rFonts w:hint="eastAsia"/>
        </w:rPr>
        <w:t>是中国的胜利</w:t>
      </w:r>
      <w:r>
        <w:rPr>
          <w:rFonts w:ascii="方正书宋_GBK" w:hAnsi="方正书宋_GBK"/>
        </w:rPr>
        <w:t>,</w:t>
      </w:r>
      <w:r>
        <w:rPr>
          <w:rFonts w:hint="eastAsia"/>
        </w:rPr>
        <w:t>不利于欧美在对华问题上形成统一立场</w:t>
      </w:r>
      <w:r>
        <w:rPr>
          <w:rFonts w:hint="eastAsia"/>
        </w:rPr>
        <w:tab/>
      </w:r>
      <w:r>
        <w:t>②</w:t>
      </w:r>
      <w:r>
        <w:rPr>
          <w:rFonts w:hint="eastAsia"/>
        </w:rPr>
        <w:t>表明双方在维护多边主义、反对保护主义上立场一致</w:t>
      </w:r>
    </w:p>
    <w:p w14:paraId="59A418AC" w14:textId="77777777" w:rsidR="007B63EE" w:rsidRDefault="007B63EE" w:rsidP="007B63EE">
      <w:pPr>
        <w:spacing w:line="282" w:lineRule="exact"/>
      </w:pPr>
      <w:r>
        <w:lastRenderedPageBreak/>
        <w:t>③</w:t>
      </w:r>
      <w:r>
        <w:rPr>
          <w:rFonts w:hint="eastAsia"/>
        </w:rPr>
        <w:t>表明双方达成更紧密的合作关系</w:t>
      </w:r>
      <w:r>
        <w:rPr>
          <w:rFonts w:ascii="方正书宋_GBK" w:hAnsi="方正书宋_GBK"/>
        </w:rPr>
        <w:t>,</w:t>
      </w:r>
      <w:r>
        <w:rPr>
          <w:rFonts w:hint="eastAsia"/>
        </w:rPr>
        <w:t>共同反对霸权主义</w:t>
      </w:r>
      <w:r>
        <w:rPr>
          <w:rFonts w:hint="eastAsia"/>
        </w:rPr>
        <w:tab/>
      </w:r>
      <w:r>
        <w:t>④</w:t>
      </w:r>
      <w:r>
        <w:rPr>
          <w:rFonts w:hint="eastAsia"/>
        </w:rPr>
        <w:t>符合双方人民的福祉</w:t>
      </w:r>
      <w:r>
        <w:rPr>
          <w:rFonts w:ascii="方正书宋_GBK" w:hAnsi="方正书宋_GBK"/>
        </w:rPr>
        <w:t>,</w:t>
      </w:r>
      <w:r>
        <w:rPr>
          <w:rFonts w:hint="eastAsia"/>
        </w:rPr>
        <w:t>有利于全球和平与共同繁荣</w:t>
      </w:r>
    </w:p>
    <w:p w14:paraId="07535DF2" w14:textId="77777777" w:rsidR="007B63EE" w:rsidRDefault="007B63EE" w:rsidP="007B63EE">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2447D020" w14:textId="77777777" w:rsidR="007B63EE" w:rsidRDefault="007B63EE" w:rsidP="007B63EE">
      <w:pPr>
        <w:spacing w:line="282" w:lineRule="exact"/>
      </w:pPr>
      <w:r>
        <w:rPr>
          <w:rFonts w:hint="eastAsia"/>
        </w:rPr>
        <w:t xml:space="preserve"> </w:t>
      </w:r>
      <w:r>
        <w:rPr>
          <w:rFonts w:ascii="NEU-HZ-S92" w:hAnsi="NEU-HZ-S92"/>
        </w:rPr>
        <w:t>9</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江西八校</w:t>
      </w:r>
      <w:r>
        <w:t>4</w:t>
      </w:r>
      <w:r>
        <w:rPr>
          <w:rFonts w:eastAsia="方正楷体_GBK" w:hint="eastAsia"/>
        </w:rPr>
        <w:t>月联考</w:t>
      </w:r>
      <w:r>
        <w:rPr>
          <w:rFonts w:ascii="方正楷体_GBK" w:hAnsi="方正楷体_GBK"/>
        </w:rPr>
        <w:t>)</w:t>
      </w:r>
      <w:r>
        <w:t>2020</w:t>
      </w:r>
      <w:r>
        <w:rPr>
          <w:rFonts w:hint="eastAsia"/>
        </w:rPr>
        <w:t>年</w:t>
      </w:r>
      <w:r>
        <w:t>11</w:t>
      </w:r>
      <w:r>
        <w:rPr>
          <w:rFonts w:hint="eastAsia"/>
        </w:rPr>
        <w:t>月</w:t>
      </w:r>
      <w:r>
        <w:t>24</w:t>
      </w:r>
      <w:r>
        <w:rPr>
          <w:rFonts w:hint="eastAsia"/>
        </w:rPr>
        <w:t>日</w:t>
      </w:r>
      <w:r>
        <w:rPr>
          <w:rFonts w:ascii="方正书宋_GBK" w:hAnsi="方正书宋_GBK"/>
        </w:rPr>
        <w:t>,</w:t>
      </w:r>
      <w:r>
        <w:rPr>
          <w:rFonts w:hint="eastAsia"/>
        </w:rPr>
        <w:t>全国劳动模范和先进工作者表彰大会在北京隆重举行。授予</w:t>
      </w:r>
      <w:r>
        <w:t>1</w:t>
      </w:r>
      <w:r>
        <w:rPr>
          <w:rFonts w:hint="eastAsia"/>
        </w:rPr>
        <w:t xml:space="preserve"> </w:t>
      </w:r>
      <w:r>
        <w:t>689</w:t>
      </w:r>
      <w:r>
        <w:rPr>
          <w:rFonts w:hint="eastAsia"/>
        </w:rPr>
        <w:t>人“全国劳动模范”称号</w:t>
      </w:r>
      <w:r>
        <w:rPr>
          <w:rFonts w:ascii="方正书宋_GBK" w:hAnsi="方正书宋_GBK"/>
        </w:rPr>
        <w:t>,</w:t>
      </w:r>
      <w:r>
        <w:rPr>
          <w:rFonts w:hint="eastAsia"/>
        </w:rPr>
        <w:t>授予</w:t>
      </w:r>
      <w:r>
        <w:t>804</w:t>
      </w:r>
      <w:r>
        <w:rPr>
          <w:rFonts w:hint="eastAsia"/>
        </w:rPr>
        <w:t>人“全国先进工作者”称号。表彰他们在平凡的岗位上为中国经济社会发展</w:t>
      </w:r>
      <w:proofErr w:type="gramStart"/>
      <w:r>
        <w:rPr>
          <w:rFonts w:hint="eastAsia"/>
        </w:rPr>
        <w:t>作出</w:t>
      </w:r>
      <w:proofErr w:type="gramEnd"/>
      <w:r>
        <w:rPr>
          <w:rFonts w:hint="eastAsia"/>
        </w:rPr>
        <w:t>的不平凡业绩。评选表彰全国劳动模范和先进工作者</w:t>
      </w:r>
      <w:r>
        <w:tab/>
      </w:r>
      <w:r>
        <w:rPr>
          <w:rFonts w:ascii="方正书宋_GBK" w:hAnsi="方正书宋_GBK"/>
        </w:rPr>
        <w:t>(</w:t>
      </w:r>
      <w:r>
        <w:t xml:space="preserve">　　</w:t>
      </w:r>
      <w:r>
        <w:rPr>
          <w:rFonts w:ascii="方正书宋_GBK" w:hAnsi="方正书宋_GBK"/>
        </w:rPr>
        <w:t>)</w:t>
      </w:r>
    </w:p>
    <w:p w14:paraId="720832D7" w14:textId="77777777" w:rsidR="007B63EE" w:rsidRDefault="007B63EE" w:rsidP="007B63EE">
      <w:pPr>
        <w:spacing w:line="282" w:lineRule="exact"/>
      </w:pPr>
      <w:r>
        <w:t>①</w:t>
      </w:r>
      <w:r>
        <w:rPr>
          <w:rFonts w:hint="eastAsia"/>
        </w:rPr>
        <w:t>体现了以改革创新为核心的民族精神是我们共同的价值追求</w:t>
      </w:r>
    </w:p>
    <w:p w14:paraId="3F934C6E" w14:textId="77777777" w:rsidR="007B63EE" w:rsidRDefault="007B63EE" w:rsidP="007B63EE">
      <w:pPr>
        <w:spacing w:line="282" w:lineRule="exact"/>
      </w:pPr>
      <w:r>
        <w:t>②</w:t>
      </w:r>
      <w:r>
        <w:rPr>
          <w:rFonts w:hint="eastAsia"/>
        </w:rPr>
        <w:t>体现了决定国家文化</w:t>
      </w:r>
      <w:proofErr w:type="gramStart"/>
      <w:r>
        <w:rPr>
          <w:rFonts w:hint="eastAsia"/>
        </w:rPr>
        <w:t>软实力</w:t>
      </w:r>
      <w:proofErr w:type="gramEnd"/>
      <w:r>
        <w:rPr>
          <w:rFonts w:hint="eastAsia"/>
        </w:rPr>
        <w:t>的核心价值观具有强大感召力</w:t>
      </w:r>
    </w:p>
    <w:p w14:paraId="10E7E836" w14:textId="77777777" w:rsidR="007B63EE" w:rsidRDefault="007B63EE" w:rsidP="007B63EE">
      <w:pPr>
        <w:spacing w:line="282" w:lineRule="exact"/>
      </w:pPr>
      <w:r>
        <w:t>③</w:t>
      </w:r>
      <w:r>
        <w:rPr>
          <w:rFonts w:hint="eastAsia"/>
        </w:rPr>
        <w:t>有利于弘扬劳模精神</w:t>
      </w:r>
      <w:r>
        <w:rPr>
          <w:rFonts w:ascii="方正书宋_GBK" w:hAnsi="方正书宋_GBK"/>
        </w:rPr>
        <w:t>,</w:t>
      </w:r>
      <w:r>
        <w:rPr>
          <w:rFonts w:hint="eastAsia"/>
        </w:rPr>
        <w:t>为人民群众提供精神指引</w:t>
      </w:r>
    </w:p>
    <w:p w14:paraId="2BC427B3" w14:textId="77777777" w:rsidR="007B63EE" w:rsidRDefault="007B63EE" w:rsidP="007B63EE">
      <w:pPr>
        <w:spacing w:line="282" w:lineRule="exact"/>
      </w:pPr>
      <w:r>
        <w:t>④</w:t>
      </w:r>
      <w:r>
        <w:rPr>
          <w:rFonts w:hint="eastAsia"/>
        </w:rPr>
        <w:t>有利于保障我国广大劳动群众的基本文化权益</w:t>
      </w:r>
    </w:p>
    <w:p w14:paraId="1F33CDD4" w14:textId="77777777" w:rsidR="007B63EE" w:rsidRDefault="007B63EE" w:rsidP="007B63EE">
      <w:pPr>
        <w:spacing w:line="282"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216C02A7" w14:textId="77777777" w:rsidR="007B63EE" w:rsidRDefault="007B63EE" w:rsidP="007B63EE">
      <w:pPr>
        <w:spacing w:line="282" w:lineRule="exact"/>
      </w:pPr>
      <w:r>
        <w:rPr>
          <w:rFonts w:ascii="NEU-HZ-S92" w:hAnsi="NEU-HZ-S92"/>
        </w:rPr>
        <w:t>10</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苏中苏北七市调研</w:t>
      </w:r>
      <w:r>
        <w:rPr>
          <w:rFonts w:ascii="方正楷体_GBK" w:hAnsi="方正楷体_GBK"/>
        </w:rPr>
        <w:t>)</w:t>
      </w:r>
      <w:r>
        <w:rPr>
          <w:rFonts w:hint="eastAsia"/>
        </w:rPr>
        <w:t>央视《主播说联播》短视频节目</w:t>
      </w:r>
      <w:r>
        <w:rPr>
          <w:rFonts w:ascii="方正书宋_GBK" w:hAnsi="方正书宋_GBK"/>
        </w:rPr>
        <w:t>,</w:t>
      </w:r>
      <w:r>
        <w:rPr>
          <w:rFonts w:hint="eastAsia"/>
        </w:rPr>
        <w:t>结合当天重大事件和热点新闻</w:t>
      </w:r>
      <w:r>
        <w:rPr>
          <w:rFonts w:ascii="方正书宋_GBK" w:hAnsi="方正书宋_GBK"/>
        </w:rPr>
        <w:t>,</w:t>
      </w:r>
      <w:r>
        <w:rPr>
          <w:rFonts w:hint="eastAsia"/>
        </w:rPr>
        <w:t>用通俗语言传递主流声音</w:t>
      </w:r>
      <w:r>
        <w:rPr>
          <w:rFonts w:ascii="方正书宋_GBK" w:hAnsi="方正书宋_GBK"/>
        </w:rPr>
        <w:t>,</w:t>
      </w:r>
      <w:r>
        <w:rPr>
          <w:rFonts w:hint="eastAsia"/>
        </w:rPr>
        <w:t>拉近了新闻联播主持人和普通大众间的距离</w:t>
      </w:r>
      <w:r>
        <w:rPr>
          <w:rFonts w:ascii="方正书宋_GBK" w:hAnsi="方正书宋_GBK"/>
        </w:rPr>
        <w:t>,</w:t>
      </w:r>
      <w:r>
        <w:rPr>
          <w:rFonts w:hint="eastAsia"/>
        </w:rPr>
        <w:t>改观了人们对传统主流媒体的刻板印象</w:t>
      </w:r>
      <w:r>
        <w:rPr>
          <w:rFonts w:ascii="方正书宋_GBK" w:hAnsi="方正书宋_GBK"/>
        </w:rPr>
        <w:t>,</w:t>
      </w:r>
      <w:r>
        <w:rPr>
          <w:rFonts w:hint="eastAsia"/>
        </w:rPr>
        <w:t>更契合了观众对主流媒体的期待。由此可见</w:t>
      </w:r>
      <w:r>
        <w:rPr>
          <w:rFonts w:ascii="方正书宋_GBK" w:hAnsi="方正书宋_GBK"/>
        </w:rPr>
        <w:t>,</w:t>
      </w:r>
      <w:r>
        <w:rPr>
          <w:rFonts w:hint="eastAsia"/>
        </w:rPr>
        <w:t>做好党的新闻舆论工作应</w:t>
      </w:r>
      <w:r>
        <w:tab/>
      </w:r>
      <w:r>
        <w:rPr>
          <w:rFonts w:ascii="方正书宋_GBK" w:hAnsi="方正书宋_GBK"/>
        </w:rPr>
        <w:t>(</w:t>
      </w:r>
      <w:r>
        <w:t xml:space="preserve">　　</w:t>
      </w:r>
      <w:r>
        <w:rPr>
          <w:rFonts w:ascii="方正书宋_GBK" w:hAnsi="方正书宋_GBK"/>
        </w:rPr>
        <w:t>)</w:t>
      </w:r>
    </w:p>
    <w:p w14:paraId="47AE82D4" w14:textId="77777777" w:rsidR="007B63EE" w:rsidRDefault="007B63EE" w:rsidP="007B63EE">
      <w:pPr>
        <w:spacing w:line="282" w:lineRule="exact"/>
      </w:pPr>
      <w:r>
        <w:t>①</w:t>
      </w:r>
      <w:r>
        <w:rPr>
          <w:rFonts w:hint="eastAsia"/>
        </w:rPr>
        <w:t>尊重差异</w:t>
      </w:r>
      <w:r>
        <w:rPr>
          <w:rFonts w:ascii="方正书宋_GBK" w:hAnsi="方正书宋_GBK"/>
        </w:rPr>
        <w:t>,</w:t>
      </w:r>
      <w:r>
        <w:rPr>
          <w:rFonts w:hint="eastAsia"/>
        </w:rPr>
        <w:t>推动意识形态的多元发展</w:t>
      </w:r>
      <w:r>
        <w:rPr>
          <w:rFonts w:hint="eastAsia"/>
        </w:rPr>
        <w:tab/>
      </w:r>
      <w:r>
        <w:t>②</w:t>
      </w:r>
      <w:r>
        <w:rPr>
          <w:rFonts w:hint="eastAsia"/>
        </w:rPr>
        <w:t>坚持正确舆论导向</w:t>
      </w:r>
      <w:r>
        <w:rPr>
          <w:rFonts w:ascii="方正书宋_GBK" w:hAnsi="方正书宋_GBK"/>
        </w:rPr>
        <w:t>,</w:t>
      </w:r>
      <w:r>
        <w:rPr>
          <w:rFonts w:hint="eastAsia"/>
        </w:rPr>
        <w:t>高度重视传播手段建设</w:t>
      </w:r>
    </w:p>
    <w:p w14:paraId="0CDDE7C5" w14:textId="77777777" w:rsidR="007B63EE" w:rsidRDefault="007B63EE" w:rsidP="007B63EE">
      <w:pPr>
        <w:spacing w:line="282" w:lineRule="exact"/>
      </w:pPr>
      <w:r>
        <w:t>③</w:t>
      </w:r>
      <w:r>
        <w:rPr>
          <w:rFonts w:hint="eastAsia"/>
        </w:rPr>
        <w:t>丰富文化产品</w:t>
      </w:r>
      <w:r>
        <w:rPr>
          <w:rFonts w:ascii="方正书宋_GBK" w:hAnsi="方正书宋_GBK"/>
        </w:rPr>
        <w:t>,</w:t>
      </w:r>
      <w:r>
        <w:rPr>
          <w:rFonts w:hint="eastAsia"/>
        </w:rPr>
        <w:t>满足人民群众的各种文化需求</w:t>
      </w:r>
      <w:r>
        <w:rPr>
          <w:rFonts w:hint="eastAsia"/>
        </w:rPr>
        <w:tab/>
      </w:r>
      <w:r>
        <w:t>④</w:t>
      </w:r>
      <w:r>
        <w:rPr>
          <w:rFonts w:hint="eastAsia"/>
        </w:rPr>
        <w:t>加强阵地建设</w:t>
      </w:r>
      <w:r>
        <w:rPr>
          <w:rFonts w:ascii="方正书宋_GBK" w:hAnsi="方正书宋_GBK"/>
        </w:rPr>
        <w:t>,</w:t>
      </w:r>
      <w:r>
        <w:rPr>
          <w:rFonts w:hint="eastAsia"/>
        </w:rPr>
        <w:t>坚持以人民为中心的工作导向</w:t>
      </w:r>
    </w:p>
    <w:p w14:paraId="3811217F" w14:textId="77777777" w:rsidR="007B63EE" w:rsidRDefault="007B63EE" w:rsidP="007B63EE">
      <w:pPr>
        <w:spacing w:line="282"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043ED012" w14:textId="77777777" w:rsidR="007B63EE" w:rsidRDefault="007B63EE" w:rsidP="007B63EE">
      <w:pPr>
        <w:spacing w:line="282" w:lineRule="exact"/>
      </w:pPr>
      <w:r>
        <w:rPr>
          <w:rFonts w:ascii="NEU-HZ-S92" w:hAnsi="NEU-HZ-S92"/>
        </w:rPr>
        <w:t>11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北京海淀</w:t>
      </w:r>
      <w:proofErr w:type="gramStart"/>
      <w:r>
        <w:rPr>
          <w:rFonts w:eastAsia="方正楷体_GBK" w:hint="eastAsia"/>
        </w:rPr>
        <w:t>区二模</w:t>
      </w:r>
      <w:proofErr w:type="gramEnd"/>
      <w:r>
        <w:rPr>
          <w:rFonts w:ascii="方正楷体_GBK" w:hAnsi="方正楷体_GBK"/>
        </w:rPr>
        <w:t>)</w:t>
      </w:r>
      <w:r>
        <w:rPr>
          <w:rFonts w:hint="eastAsia"/>
        </w:rPr>
        <w:t>“尔来四万八千岁</w:t>
      </w:r>
      <w:r>
        <w:rPr>
          <w:rFonts w:ascii="方正书宋_GBK" w:hAnsi="方正书宋_GBK"/>
        </w:rPr>
        <w:t>,</w:t>
      </w:r>
      <w:r>
        <w:rPr>
          <w:rFonts w:hint="eastAsia"/>
        </w:rPr>
        <w:t>不与秦塞通人烟。”古蜀文化的起源一直笼罩在迷雾之中。三星堆</w:t>
      </w:r>
      <w:r>
        <w:rPr>
          <w:rFonts w:ascii="方正书宋_GBK" w:hAnsi="方正书宋_GBK"/>
        </w:rPr>
        <w:t>,</w:t>
      </w:r>
      <w:r>
        <w:rPr>
          <w:rFonts w:hint="eastAsia"/>
        </w:rPr>
        <w:t>自</w:t>
      </w:r>
      <w:r>
        <w:t>1986</w:t>
      </w:r>
      <w:r>
        <w:rPr>
          <w:rFonts w:hint="eastAsia"/>
        </w:rPr>
        <w:t>年“一醒惊天下”之后</w:t>
      </w:r>
      <w:r>
        <w:rPr>
          <w:rFonts w:ascii="方正书宋_GBK" w:hAnsi="方正书宋_GBK"/>
        </w:rPr>
        <w:t>,</w:t>
      </w:r>
      <w:r>
        <w:rPr>
          <w:rFonts w:hint="eastAsia"/>
        </w:rPr>
        <w:t>更是留给世人无尽的遐想。</w:t>
      </w:r>
      <w:r>
        <w:t>2021</w:t>
      </w:r>
      <w:r>
        <w:rPr>
          <w:rFonts w:hint="eastAsia"/>
        </w:rPr>
        <w:t>年三星堆遗址新发现的铜罍、玉</w:t>
      </w:r>
      <w:proofErr w:type="gramStart"/>
      <w:r>
        <w:rPr>
          <w:rFonts w:hint="eastAsia"/>
        </w:rPr>
        <w:t>琮</w:t>
      </w:r>
      <w:proofErr w:type="gramEnd"/>
      <w:r>
        <w:rPr>
          <w:rFonts w:hint="eastAsia"/>
        </w:rPr>
        <w:t>以及铜器纹饰都在中原地区能够找到祖型</w:t>
      </w:r>
      <w:r>
        <w:rPr>
          <w:rFonts w:ascii="方正书宋_GBK" w:hAnsi="方正书宋_GBK"/>
        </w:rPr>
        <w:t>,</w:t>
      </w:r>
      <w:r>
        <w:rPr>
          <w:rFonts w:hint="eastAsia"/>
        </w:rPr>
        <w:t>是古蜀文明与中原地区频繁交流的有力物证</w:t>
      </w:r>
      <w:r>
        <w:rPr>
          <w:rFonts w:ascii="方正书宋_GBK" w:hAnsi="方正书宋_GBK"/>
        </w:rPr>
        <w:t>,</w:t>
      </w:r>
      <w:r>
        <w:rPr>
          <w:rFonts w:hint="eastAsia"/>
        </w:rPr>
        <w:t>有助于我们更加清晰和深刻了解三星</w:t>
      </w:r>
      <w:proofErr w:type="gramStart"/>
      <w:r>
        <w:rPr>
          <w:rFonts w:hint="eastAsia"/>
        </w:rPr>
        <w:t>堆文化</w:t>
      </w:r>
      <w:proofErr w:type="gramEnd"/>
      <w:r>
        <w:rPr>
          <w:rFonts w:hint="eastAsia"/>
        </w:rPr>
        <w:t>的历史源流。这表明</w:t>
      </w:r>
      <w:r>
        <w:tab/>
      </w:r>
      <w:r>
        <w:rPr>
          <w:rFonts w:ascii="方正书宋_GBK" w:hAnsi="方正书宋_GBK"/>
        </w:rPr>
        <w:t>(</w:t>
      </w:r>
      <w:r>
        <w:t xml:space="preserve">　　</w:t>
      </w:r>
      <w:r>
        <w:rPr>
          <w:rFonts w:ascii="方正书宋_GBK" w:hAnsi="方正书宋_GBK"/>
        </w:rPr>
        <w:t>)</w:t>
      </w:r>
    </w:p>
    <w:p w14:paraId="78C0E83A" w14:textId="77777777" w:rsidR="007B63EE" w:rsidRDefault="007B63EE" w:rsidP="007B63EE">
      <w:pPr>
        <w:spacing w:line="282" w:lineRule="exact"/>
      </w:pPr>
      <w:r>
        <w:t>①</w:t>
      </w:r>
      <w:r>
        <w:rPr>
          <w:rFonts w:hint="eastAsia"/>
        </w:rPr>
        <w:t>意识活动具有能动创造性</w:t>
      </w:r>
      <w:r>
        <w:rPr>
          <w:rFonts w:ascii="方正书宋_GBK" w:hAnsi="方正书宋_GBK"/>
        </w:rPr>
        <w:t>,</w:t>
      </w:r>
      <w:r>
        <w:rPr>
          <w:rFonts w:hint="eastAsia"/>
        </w:rPr>
        <w:t>可以揭示历史之谜</w:t>
      </w:r>
      <w:r>
        <w:rPr>
          <w:rFonts w:hint="eastAsia"/>
        </w:rPr>
        <w:tab/>
      </w:r>
      <w:r>
        <w:t>②</w:t>
      </w:r>
      <w:r>
        <w:rPr>
          <w:rFonts w:hint="eastAsia"/>
        </w:rPr>
        <w:t>三星堆遗迹的客观存在与人的实践和认识水平有关</w:t>
      </w:r>
    </w:p>
    <w:p w14:paraId="1B99E0EC" w14:textId="77777777" w:rsidR="007B63EE" w:rsidRDefault="007B63EE" w:rsidP="007B63EE">
      <w:pPr>
        <w:spacing w:line="282" w:lineRule="exact"/>
      </w:pPr>
      <w:r>
        <w:t>③</w:t>
      </w:r>
      <w:r>
        <w:rPr>
          <w:rFonts w:hint="eastAsia"/>
        </w:rPr>
        <w:t>中华文化具有丰富性和多样性</w:t>
      </w:r>
      <w:r>
        <w:rPr>
          <w:rFonts w:ascii="方正书宋_GBK" w:hAnsi="方正书宋_GBK"/>
        </w:rPr>
        <w:t>,</w:t>
      </w:r>
      <w:r>
        <w:rPr>
          <w:rFonts w:hint="eastAsia"/>
        </w:rPr>
        <w:t>中华文明多元一体</w:t>
      </w:r>
      <w:r>
        <w:rPr>
          <w:rFonts w:hint="eastAsia"/>
        </w:rPr>
        <w:tab/>
      </w:r>
      <w:r>
        <w:t>④</w:t>
      </w:r>
      <w:r>
        <w:rPr>
          <w:rFonts w:hint="eastAsia"/>
        </w:rPr>
        <w:t>对三星堆的新认识是一个不断否定、代替已有认识的过程</w:t>
      </w:r>
    </w:p>
    <w:p w14:paraId="79568E47" w14:textId="77777777" w:rsidR="007B63EE" w:rsidRDefault="007B63EE" w:rsidP="007B63EE">
      <w:pPr>
        <w:spacing w:line="282" w:lineRule="exact"/>
      </w:pPr>
      <w:r>
        <w:t>A.</w:t>
      </w:r>
      <w:r>
        <w:rPr>
          <w:rFonts w:hint="eastAsia"/>
        </w:rPr>
        <w:t xml:space="preserve"> </w:t>
      </w:r>
      <w:r>
        <w:t>①</w:t>
      </w:r>
      <w:proofErr w:type="gramStart"/>
      <w:r>
        <w:t>②</w:t>
      </w:r>
      <w:r>
        <w:t xml:space="preserve">　</w:t>
      </w:r>
      <w:r>
        <w:rPr>
          <w:rFonts w:hint="eastAsia"/>
        </w:rPr>
        <w:t xml:space="preserve"> </w:t>
      </w:r>
      <w:r>
        <w:rPr>
          <w:rFonts w:hint="eastAsia"/>
        </w:rPr>
        <w:tab/>
      </w:r>
      <w:proofErr w:type="gramEnd"/>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089D441D" w14:textId="77777777" w:rsidR="007B63EE" w:rsidRDefault="007B63EE" w:rsidP="007B63EE">
      <w:pPr>
        <w:spacing w:line="282" w:lineRule="exact"/>
      </w:pPr>
      <w:r>
        <w:rPr>
          <w:rFonts w:ascii="NEU-HZ-S92" w:hAnsi="NEU-HZ-S92"/>
        </w:rPr>
        <w:t>12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苏中苏北调研</w:t>
      </w:r>
      <w:r>
        <w:rPr>
          <w:rFonts w:ascii="方正楷体_GBK" w:hAnsi="方正楷体_GBK"/>
        </w:rPr>
        <w:t>)</w:t>
      </w:r>
      <w:r>
        <w:rPr>
          <w:rFonts w:hint="eastAsia"/>
        </w:rPr>
        <w:t>一块</w:t>
      </w:r>
      <w:r>
        <w:t>1.5</w:t>
      </w:r>
      <w:r>
        <w:rPr>
          <w:rFonts w:hint="eastAsia"/>
        </w:rPr>
        <w:t>平方米的“布”</w:t>
      </w:r>
      <w:r>
        <w:rPr>
          <w:rFonts w:ascii="方正书宋_GBK" w:hAnsi="方正书宋_GBK"/>
        </w:rPr>
        <w:t>,</w:t>
      </w:r>
      <w:r>
        <w:rPr>
          <w:rFonts w:hint="eastAsia"/>
        </w:rPr>
        <w:t>能像显示器一样发光、展现不同的颜色与图案。这一“十年磨一剑”的成果来自复旦大学科研团队。未来</w:t>
      </w:r>
      <w:r>
        <w:rPr>
          <w:rFonts w:ascii="方正书宋_GBK" w:hAnsi="方正书宋_GBK"/>
        </w:rPr>
        <w:t>,</w:t>
      </w:r>
      <w:r>
        <w:rPr>
          <w:rFonts w:hint="eastAsia"/>
        </w:rPr>
        <w:t>只需在衣物上轻点几下</w:t>
      </w:r>
      <w:r>
        <w:rPr>
          <w:rFonts w:ascii="方正书宋_GBK" w:hAnsi="方正书宋_GBK"/>
        </w:rPr>
        <w:t>,</w:t>
      </w:r>
      <w:r>
        <w:rPr>
          <w:rFonts w:hint="eastAsia"/>
        </w:rPr>
        <w:t>即可显示位置信息</w:t>
      </w:r>
      <w:r>
        <w:rPr>
          <w:rFonts w:ascii="方正书宋_GBK" w:hAnsi="方正书宋_GBK"/>
        </w:rPr>
        <w:t>,</w:t>
      </w:r>
      <w:r>
        <w:rPr>
          <w:rFonts w:hint="eastAsia"/>
        </w:rPr>
        <w:t>地图导航由“衣”指引</w:t>
      </w:r>
      <w:r>
        <w:rPr>
          <w:rFonts w:ascii="方正书宋_GBK" w:hAnsi="方正书宋_GBK"/>
        </w:rPr>
        <w:t>;</w:t>
      </w:r>
      <w:r>
        <w:rPr>
          <w:rFonts w:hint="eastAsia"/>
        </w:rPr>
        <w:t>把显示器“穿”在身上</w:t>
      </w:r>
      <w:r>
        <w:rPr>
          <w:rFonts w:ascii="方正书宋_GBK" w:hAnsi="方正书宋_GBK"/>
        </w:rPr>
        <w:t>,</w:t>
      </w:r>
      <w:r>
        <w:rPr>
          <w:rFonts w:hint="eastAsia"/>
        </w:rPr>
        <w:t>语言障碍人群以此作为便捷交流和表达的工具……这告诉我们</w:t>
      </w:r>
      <w:r>
        <w:tab/>
      </w:r>
      <w:r>
        <w:rPr>
          <w:rFonts w:ascii="方正书宋_GBK" w:hAnsi="方正书宋_GBK"/>
        </w:rPr>
        <w:t>(</w:t>
      </w:r>
      <w:r>
        <w:t xml:space="preserve">　　</w:t>
      </w:r>
      <w:r>
        <w:rPr>
          <w:rFonts w:ascii="方正书宋_GBK" w:hAnsi="方正书宋_GBK"/>
        </w:rPr>
        <w:t>)</w:t>
      </w:r>
    </w:p>
    <w:p w14:paraId="144ACC01" w14:textId="77777777" w:rsidR="007B63EE" w:rsidRDefault="007B63EE" w:rsidP="007B63EE">
      <w:pPr>
        <w:spacing w:line="282" w:lineRule="exact"/>
      </w:pPr>
      <w:r>
        <w:t>①</w:t>
      </w:r>
      <w:r>
        <w:rPr>
          <w:rFonts w:hint="eastAsia"/>
        </w:rPr>
        <w:t>科学研究不要总想着弯道超车</w:t>
      </w:r>
      <w:r>
        <w:rPr>
          <w:rFonts w:ascii="方正书宋_GBK" w:hAnsi="方正书宋_GBK"/>
        </w:rPr>
        <w:t>,</w:t>
      </w:r>
      <w:r>
        <w:rPr>
          <w:rFonts w:hint="eastAsia"/>
        </w:rPr>
        <w:t>要重视积累</w:t>
      </w:r>
      <w:r>
        <w:rPr>
          <w:rFonts w:hint="eastAsia"/>
        </w:rPr>
        <w:tab/>
      </w:r>
      <w:r>
        <w:t>②</w:t>
      </w:r>
      <w:r>
        <w:rPr>
          <w:rFonts w:hint="eastAsia"/>
        </w:rPr>
        <w:t>对现存事物多做肯定的理解</w:t>
      </w:r>
      <w:r>
        <w:rPr>
          <w:rFonts w:ascii="方正书宋_GBK" w:hAnsi="方正书宋_GBK"/>
        </w:rPr>
        <w:t>,</w:t>
      </w:r>
      <w:r>
        <w:rPr>
          <w:rFonts w:hint="eastAsia"/>
        </w:rPr>
        <w:t>从而不断创新</w:t>
      </w:r>
    </w:p>
    <w:p w14:paraId="1480F013" w14:textId="77777777" w:rsidR="007B63EE" w:rsidRDefault="007B63EE" w:rsidP="007B63EE">
      <w:pPr>
        <w:spacing w:line="282" w:lineRule="exact"/>
      </w:pPr>
      <w:r>
        <w:t>③</w:t>
      </w:r>
      <w:r>
        <w:rPr>
          <w:rFonts w:hint="eastAsia"/>
        </w:rPr>
        <w:t>科学研究的最终目的是推动社会实践向前发展</w:t>
      </w:r>
      <w:r>
        <w:rPr>
          <w:rFonts w:hint="eastAsia"/>
        </w:rPr>
        <w:tab/>
      </w:r>
      <w:r>
        <w:t>④</w:t>
      </w:r>
      <w:r>
        <w:rPr>
          <w:rFonts w:hint="eastAsia"/>
        </w:rPr>
        <w:t>不断追求真理就可以将想象转变成美好现实</w:t>
      </w:r>
    </w:p>
    <w:p w14:paraId="3186B4BD" w14:textId="77777777" w:rsidR="007B63EE" w:rsidRDefault="007B63EE" w:rsidP="007B63EE">
      <w:pPr>
        <w:spacing w:line="282"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17D0741B" w14:textId="77777777" w:rsidR="007B63EE" w:rsidRDefault="007B63EE" w:rsidP="007B63EE">
      <w:pPr>
        <w:spacing w:line="282" w:lineRule="exact"/>
      </w:pPr>
      <w:r>
        <w:rPr>
          <w:rFonts w:ascii="NEU-HZ-S92" w:hAnsi="NEU-HZ-S92"/>
        </w:rPr>
        <w:t>13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北京西城区期末</w:t>
      </w:r>
      <w:r>
        <w:rPr>
          <w:rFonts w:ascii="方正楷体_GBK" w:hAnsi="方正楷体_GBK"/>
        </w:rPr>
        <w:t>)</w:t>
      </w:r>
      <w:r>
        <w:rPr>
          <w:rFonts w:hint="eastAsia"/>
        </w:rPr>
        <w:t>马克思在撰写《资本论》时</w:t>
      </w:r>
      <w:r>
        <w:rPr>
          <w:rFonts w:ascii="方正书宋_GBK" w:hAnsi="方正书宋_GBK"/>
        </w:rPr>
        <w:t>,</w:t>
      </w:r>
      <w:r>
        <w:rPr>
          <w:rFonts w:hint="eastAsia"/>
        </w:rPr>
        <w:t>为了写好有关英国劳工法的</w:t>
      </w:r>
      <w:r>
        <w:t>20</w:t>
      </w:r>
      <w:r>
        <w:rPr>
          <w:rFonts w:hint="eastAsia"/>
        </w:rPr>
        <w:t>多页文字</w:t>
      </w:r>
      <w:r>
        <w:rPr>
          <w:rFonts w:ascii="方正书宋_GBK" w:hAnsi="方正书宋_GBK"/>
        </w:rPr>
        <w:t>,</w:t>
      </w:r>
      <w:r>
        <w:rPr>
          <w:rFonts w:hint="eastAsia"/>
        </w:rPr>
        <w:t>把大英博物馆里载有英国与苏格兰调查委员会和工厂视察员报告的蓝皮书都阅读了一遍。这告诉我们</w:t>
      </w:r>
      <w:r>
        <w:tab/>
      </w:r>
      <w:r>
        <w:rPr>
          <w:rFonts w:ascii="方正书宋_GBK" w:hAnsi="方正书宋_GBK"/>
        </w:rPr>
        <w:t>(</w:t>
      </w:r>
      <w:r>
        <w:t xml:space="preserve">　　</w:t>
      </w:r>
      <w:r>
        <w:rPr>
          <w:rFonts w:ascii="方正书宋_GBK" w:hAnsi="方正书宋_GBK"/>
        </w:rPr>
        <w:t>)</w:t>
      </w:r>
    </w:p>
    <w:p w14:paraId="3302E130" w14:textId="77777777" w:rsidR="007B63EE" w:rsidRDefault="007B63EE" w:rsidP="007B63EE">
      <w:pPr>
        <w:spacing w:line="282" w:lineRule="exact"/>
      </w:pPr>
      <w:r>
        <w:t>①</w:t>
      </w:r>
      <w:r>
        <w:rPr>
          <w:rFonts w:hint="eastAsia"/>
        </w:rPr>
        <w:t>要实事求是</w:t>
      </w:r>
      <w:r>
        <w:rPr>
          <w:rFonts w:ascii="方正书宋_GBK" w:hAnsi="方正书宋_GBK"/>
        </w:rPr>
        <w:t>,</w:t>
      </w:r>
      <w:r>
        <w:rPr>
          <w:rFonts w:hint="eastAsia"/>
        </w:rPr>
        <w:t>通过调查研究来把握规律</w:t>
      </w:r>
      <w:r>
        <w:rPr>
          <w:rFonts w:hint="eastAsia"/>
        </w:rPr>
        <w:tab/>
      </w:r>
      <w:r>
        <w:t>②</w:t>
      </w:r>
      <w:r>
        <w:rPr>
          <w:rFonts w:hint="eastAsia"/>
        </w:rPr>
        <w:t>要发挥能动性</w:t>
      </w:r>
      <w:r>
        <w:rPr>
          <w:rFonts w:ascii="方正书宋_GBK" w:hAnsi="方正书宋_GBK"/>
        </w:rPr>
        <w:t>,</w:t>
      </w:r>
      <w:r>
        <w:rPr>
          <w:rFonts w:hint="eastAsia"/>
        </w:rPr>
        <w:t>把认识作为实践的目的</w:t>
      </w:r>
    </w:p>
    <w:p w14:paraId="1085BCD1" w14:textId="77777777" w:rsidR="007B63EE" w:rsidRDefault="007B63EE" w:rsidP="007B63EE">
      <w:pPr>
        <w:spacing w:line="282" w:lineRule="exact"/>
      </w:pPr>
      <w:r>
        <w:t>③</w:t>
      </w:r>
      <w:r>
        <w:rPr>
          <w:rFonts w:hint="eastAsia"/>
        </w:rPr>
        <w:t>要剖析现实</w:t>
      </w:r>
      <w:r>
        <w:rPr>
          <w:rFonts w:ascii="方正书宋_GBK" w:hAnsi="方正书宋_GBK"/>
        </w:rPr>
        <w:t>,</w:t>
      </w:r>
      <w:r>
        <w:rPr>
          <w:rFonts w:hint="eastAsia"/>
        </w:rPr>
        <w:t>充分借鉴以往的间接经验</w:t>
      </w:r>
      <w:r>
        <w:rPr>
          <w:rFonts w:hint="eastAsia"/>
        </w:rPr>
        <w:tab/>
      </w:r>
      <w:r>
        <w:t>④</w:t>
      </w:r>
      <w:r>
        <w:rPr>
          <w:rFonts w:hint="eastAsia"/>
        </w:rPr>
        <w:t>要改造社会</w:t>
      </w:r>
      <w:r>
        <w:rPr>
          <w:rFonts w:ascii="方正书宋_GBK" w:hAnsi="方正书宋_GBK"/>
        </w:rPr>
        <w:t>,</w:t>
      </w:r>
      <w:r>
        <w:rPr>
          <w:rFonts w:hint="eastAsia"/>
        </w:rPr>
        <w:t>用社会意识支配社会存在</w:t>
      </w:r>
    </w:p>
    <w:p w14:paraId="75A95140" w14:textId="77777777" w:rsidR="007B63EE" w:rsidRDefault="007B63EE" w:rsidP="007B63EE">
      <w:pPr>
        <w:spacing w:line="282"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7B9EEE58" w14:textId="77777777" w:rsidR="007B63EE" w:rsidRDefault="007B63EE" w:rsidP="007B63EE">
      <w:pPr>
        <w:spacing w:line="282" w:lineRule="exact"/>
      </w:pPr>
      <w:r>
        <w:rPr>
          <w:rFonts w:ascii="NEU-HZ-S92" w:hAnsi="NEU-HZ-S92"/>
        </w:rPr>
        <w:t>14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北京西</w:t>
      </w:r>
      <w:proofErr w:type="gramStart"/>
      <w:r>
        <w:rPr>
          <w:rFonts w:eastAsia="方正楷体_GBK" w:hint="eastAsia"/>
        </w:rPr>
        <w:t>城区二模</w:t>
      </w:r>
      <w:proofErr w:type="gramEnd"/>
      <w:r>
        <w:rPr>
          <w:rFonts w:ascii="方正楷体_GBK" w:hAnsi="方正楷体_GBK"/>
        </w:rPr>
        <w:t>)</w:t>
      </w:r>
      <w:r>
        <w:rPr>
          <w:rFonts w:hint="eastAsia"/>
        </w:rPr>
        <w:t>个人破产制度来了</w:t>
      </w:r>
      <w:r>
        <w:rPr>
          <w:rFonts w:ascii="方正书宋_GBK" w:hAnsi="方正书宋_GBK"/>
        </w:rPr>
        <w:t>!</w:t>
      </w:r>
      <w:r>
        <w:rPr>
          <w:rFonts w:hint="eastAsia"/>
        </w:rPr>
        <w:t>我国首部个人破产法规《深圳经济特区个人破产条例》于</w:t>
      </w:r>
      <w:r>
        <w:t>2020</w:t>
      </w:r>
      <w:r>
        <w:rPr>
          <w:rFonts w:hint="eastAsia"/>
        </w:rPr>
        <w:t>年</w:t>
      </w:r>
      <w:r>
        <w:t>3</w:t>
      </w:r>
      <w:r>
        <w:rPr>
          <w:rFonts w:hint="eastAsia"/>
        </w:rPr>
        <w:t>月</w:t>
      </w:r>
      <w:r>
        <w:t>1</w:t>
      </w:r>
      <w:r>
        <w:rPr>
          <w:rFonts w:hint="eastAsia"/>
        </w:rPr>
        <w:t>日起正式实施。有人担心</w:t>
      </w:r>
      <w:r>
        <w:rPr>
          <w:rFonts w:ascii="方正书宋_GBK" w:hAnsi="方正书宋_GBK"/>
        </w:rPr>
        <w:t>,</w:t>
      </w:r>
      <w:r>
        <w:rPr>
          <w:rFonts w:hint="eastAsia"/>
        </w:rPr>
        <w:t>该制度会成为“老赖”的避风港。也有人认为</w:t>
      </w:r>
      <w:r>
        <w:rPr>
          <w:rFonts w:ascii="方正书宋_GBK" w:hAnsi="方正书宋_GBK"/>
        </w:rPr>
        <w:t>,</w:t>
      </w:r>
      <w:r>
        <w:rPr>
          <w:rFonts w:hint="eastAsia"/>
        </w:rPr>
        <w:t>通过个人破产机制</w:t>
      </w:r>
      <w:r>
        <w:rPr>
          <w:rFonts w:ascii="方正书宋_GBK" w:hAnsi="方正书宋_GBK"/>
        </w:rPr>
        <w:t>,</w:t>
      </w:r>
      <w:r>
        <w:rPr>
          <w:rFonts w:hint="eastAsia"/>
        </w:rPr>
        <w:t>一方面最大范围实现债权人的权益</w:t>
      </w:r>
      <w:r>
        <w:rPr>
          <w:rFonts w:ascii="方正书宋_GBK" w:hAnsi="方正书宋_GBK"/>
        </w:rPr>
        <w:t>,</w:t>
      </w:r>
      <w:r>
        <w:rPr>
          <w:rFonts w:hint="eastAsia"/>
        </w:rPr>
        <w:t>另一方面也保护诚实守信的债务人</w:t>
      </w:r>
      <w:r>
        <w:rPr>
          <w:rFonts w:ascii="方正书宋_GBK" w:hAnsi="方正书宋_GBK"/>
        </w:rPr>
        <w:t>,</w:t>
      </w:r>
      <w:r>
        <w:rPr>
          <w:rFonts w:hint="eastAsia"/>
        </w:rPr>
        <w:t>让其落入债务危机后有机会解脱出来</w:t>
      </w:r>
      <w:r>
        <w:rPr>
          <w:rFonts w:ascii="方正书宋_GBK" w:hAnsi="方正书宋_GBK"/>
        </w:rPr>
        <w:t>,</w:t>
      </w:r>
      <w:r>
        <w:rPr>
          <w:rFonts w:hint="eastAsia"/>
        </w:rPr>
        <w:t>从而鼓励创新。下列关于个人破产制度的看法</w:t>
      </w:r>
      <w:r>
        <w:rPr>
          <w:rFonts w:ascii="方正书宋_GBK" w:hAnsi="方正书宋_GBK"/>
        </w:rPr>
        <w:t>,</w:t>
      </w:r>
      <w:r>
        <w:rPr>
          <w:rFonts w:hint="eastAsia"/>
        </w:rPr>
        <w:t>合理的是</w:t>
      </w:r>
      <w:r>
        <w:tab/>
      </w:r>
      <w:r>
        <w:rPr>
          <w:rFonts w:ascii="方正书宋_GBK" w:hAnsi="方正书宋_GBK"/>
        </w:rPr>
        <w:t>(</w:t>
      </w:r>
      <w:r>
        <w:t xml:space="preserve">　　</w:t>
      </w:r>
      <w:r>
        <w:rPr>
          <w:rFonts w:ascii="方正书宋_GBK" w:hAnsi="方正书宋_GBK"/>
        </w:rPr>
        <w:t>)</w:t>
      </w:r>
    </w:p>
    <w:p w14:paraId="1B2AADF7" w14:textId="77777777" w:rsidR="007B63EE" w:rsidRDefault="007B63EE" w:rsidP="007B63EE">
      <w:pPr>
        <w:spacing w:line="282" w:lineRule="exact"/>
      </w:pPr>
      <w:r>
        <w:t>A.</w:t>
      </w:r>
      <w:r>
        <w:rPr>
          <w:rFonts w:hint="eastAsia"/>
        </w:rPr>
        <w:t xml:space="preserve"> </w:t>
      </w:r>
      <w:r>
        <w:rPr>
          <w:rFonts w:hint="eastAsia"/>
        </w:rPr>
        <w:t>对个人破产制度的不同认识是促进其调整与完善的源泉和动力</w:t>
      </w:r>
    </w:p>
    <w:p w14:paraId="4F60AA48" w14:textId="77777777" w:rsidR="007B63EE" w:rsidRDefault="007B63EE" w:rsidP="007B63EE">
      <w:pPr>
        <w:spacing w:line="282" w:lineRule="exact"/>
      </w:pPr>
      <w:r>
        <w:t>B.</w:t>
      </w:r>
      <w:r>
        <w:rPr>
          <w:rFonts w:hint="eastAsia"/>
        </w:rPr>
        <w:t xml:space="preserve"> </w:t>
      </w:r>
      <w:r>
        <w:rPr>
          <w:rFonts w:hint="eastAsia"/>
        </w:rPr>
        <w:t>市场经济的复杂性决定了对个人破产制度的认识没有客观标准</w:t>
      </w:r>
    </w:p>
    <w:p w14:paraId="4A7165EC" w14:textId="77777777" w:rsidR="007B63EE" w:rsidRDefault="007B63EE" w:rsidP="007B63EE">
      <w:pPr>
        <w:spacing w:line="282" w:lineRule="exact"/>
      </w:pPr>
      <w:r>
        <w:t>C.</w:t>
      </w:r>
      <w:r>
        <w:rPr>
          <w:rFonts w:hint="eastAsia"/>
        </w:rPr>
        <w:t xml:space="preserve"> </w:t>
      </w:r>
      <w:proofErr w:type="gramStart"/>
      <w:r>
        <w:rPr>
          <w:rFonts w:hint="eastAsia"/>
        </w:rPr>
        <w:t>在鼓励创新和防范风险之间进行平衡</w:t>
      </w:r>
      <w:r>
        <w:rPr>
          <w:rFonts w:ascii="方正书宋_GBK" w:hAnsi="方正书宋_GBK"/>
        </w:rPr>
        <w:t>,</w:t>
      </w:r>
      <w:r>
        <w:rPr>
          <w:rFonts w:hint="eastAsia"/>
        </w:rPr>
        <w:t>推动市场经济有序发展</w:t>
      </w:r>
      <w:proofErr w:type="gramEnd"/>
    </w:p>
    <w:p w14:paraId="7B5FD96F" w14:textId="77777777" w:rsidR="007B63EE" w:rsidRDefault="007B63EE" w:rsidP="007B63EE">
      <w:pPr>
        <w:spacing w:line="282" w:lineRule="exact"/>
      </w:pPr>
      <w:r>
        <w:t>D.</w:t>
      </w:r>
      <w:r>
        <w:rPr>
          <w:rFonts w:hint="eastAsia"/>
        </w:rPr>
        <w:t xml:space="preserve"> </w:t>
      </w:r>
      <w:r>
        <w:rPr>
          <w:rFonts w:hint="eastAsia"/>
        </w:rPr>
        <w:t>个人破产制度是通过不断调整生产关系以适应经济基础的发展</w:t>
      </w:r>
    </w:p>
    <w:p w14:paraId="27257B33" w14:textId="77777777" w:rsidR="007B63EE" w:rsidRDefault="007B63EE" w:rsidP="007B63EE">
      <w:pPr>
        <w:spacing w:line="282" w:lineRule="exact"/>
      </w:pPr>
      <w:r>
        <w:rPr>
          <w:rFonts w:ascii="NEU-HZ-S92" w:hAnsi="NEU-HZ-S92"/>
        </w:rPr>
        <w:t>15</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山东青岛质检</w:t>
      </w:r>
      <w:r>
        <w:rPr>
          <w:rFonts w:ascii="方正楷体_GBK" w:hAnsi="方正楷体_GBK"/>
        </w:rPr>
        <w:t>)</w:t>
      </w:r>
      <w:r>
        <w:rPr>
          <w:rFonts w:hint="eastAsia"/>
        </w:rPr>
        <w:t>习近平总书记指出</w:t>
      </w:r>
      <w:r>
        <w:rPr>
          <w:rFonts w:ascii="方正书宋_GBK" w:hAnsi="方正书宋_GBK"/>
        </w:rPr>
        <w:t>,</w:t>
      </w:r>
      <w:r>
        <w:rPr>
          <w:rFonts w:hint="eastAsia"/>
        </w:rPr>
        <w:t>劳动是一切幸福的源泉。新形势下</w:t>
      </w:r>
      <w:r>
        <w:rPr>
          <w:rFonts w:ascii="方正书宋_GBK" w:hAnsi="方正书宋_GBK"/>
        </w:rPr>
        <w:t>,</w:t>
      </w:r>
      <w:r>
        <w:rPr>
          <w:rFonts w:hint="eastAsia"/>
        </w:rPr>
        <w:t>我们要自觉</w:t>
      </w:r>
      <w:proofErr w:type="gramStart"/>
      <w:r>
        <w:rPr>
          <w:rFonts w:hint="eastAsia"/>
        </w:rPr>
        <w:t>践行</w:t>
      </w:r>
      <w:proofErr w:type="gramEnd"/>
      <w:r>
        <w:rPr>
          <w:rFonts w:hint="eastAsia"/>
        </w:rPr>
        <w:t>社会主义核心价值观</w:t>
      </w:r>
      <w:r>
        <w:rPr>
          <w:rFonts w:ascii="方正书宋_GBK" w:hAnsi="方正书宋_GBK"/>
        </w:rPr>
        <w:t>,</w:t>
      </w:r>
      <w:r>
        <w:rPr>
          <w:rFonts w:hint="eastAsia"/>
        </w:rPr>
        <w:t>恪守职业道德</w:t>
      </w:r>
      <w:r>
        <w:rPr>
          <w:rFonts w:ascii="方正书宋_GBK" w:hAnsi="方正书宋_GBK"/>
        </w:rPr>
        <w:t>,</w:t>
      </w:r>
      <w:r>
        <w:rPr>
          <w:rFonts w:hint="eastAsia"/>
        </w:rPr>
        <w:t>将辛勤劳动、诚实劳动、创造性劳动作为自觉行为。之所以说劳动是一切幸福的源泉</w:t>
      </w:r>
      <w:r>
        <w:rPr>
          <w:rFonts w:ascii="方正书宋_GBK" w:hAnsi="方正书宋_GBK"/>
        </w:rPr>
        <w:t>,</w:t>
      </w:r>
      <w:r>
        <w:rPr>
          <w:rFonts w:hint="eastAsia"/>
        </w:rPr>
        <w:t>是因为</w:t>
      </w:r>
      <w:r>
        <w:tab/>
      </w:r>
      <w:r>
        <w:rPr>
          <w:rFonts w:ascii="方正书宋_GBK" w:hAnsi="方正书宋_GBK"/>
        </w:rPr>
        <w:t>(</w:t>
      </w:r>
      <w:r>
        <w:t xml:space="preserve">　　</w:t>
      </w:r>
      <w:r>
        <w:rPr>
          <w:rFonts w:ascii="方正书宋_GBK" w:hAnsi="方正书宋_GBK"/>
        </w:rPr>
        <w:t>)</w:t>
      </w:r>
    </w:p>
    <w:p w14:paraId="63F42160" w14:textId="77777777" w:rsidR="007B63EE" w:rsidRDefault="007B63EE" w:rsidP="007B63EE">
      <w:pPr>
        <w:spacing w:line="282" w:lineRule="exact"/>
      </w:pPr>
      <w:r>
        <w:t>①</w:t>
      </w:r>
      <w:r>
        <w:rPr>
          <w:rFonts w:hint="eastAsia"/>
        </w:rPr>
        <w:t>劳动是人的存在方式和社会发展的基础</w:t>
      </w:r>
      <w:r>
        <w:rPr>
          <w:rFonts w:hint="eastAsia"/>
        </w:rPr>
        <w:tab/>
      </w:r>
      <w:r>
        <w:t>②</w:t>
      </w:r>
      <w:r>
        <w:rPr>
          <w:rFonts w:hint="eastAsia"/>
        </w:rPr>
        <w:t>劳动是推动人类社会历史发展的决定力量</w:t>
      </w:r>
    </w:p>
    <w:p w14:paraId="27B15584" w14:textId="77777777" w:rsidR="007B63EE" w:rsidRDefault="007B63EE" w:rsidP="007B63EE">
      <w:pPr>
        <w:spacing w:line="282" w:lineRule="exact"/>
      </w:pPr>
      <w:r>
        <w:t>③</w:t>
      </w:r>
      <w:r>
        <w:rPr>
          <w:rFonts w:hint="eastAsia"/>
        </w:rPr>
        <w:t>只有通过劳动才能创造和实现人生的价值</w:t>
      </w:r>
      <w:r>
        <w:rPr>
          <w:rFonts w:hint="eastAsia"/>
        </w:rPr>
        <w:tab/>
      </w:r>
      <w:r>
        <w:t>④</w:t>
      </w:r>
      <w:r>
        <w:rPr>
          <w:rFonts w:hint="eastAsia"/>
        </w:rPr>
        <w:t>劳动创造的物质财富是衡量人生价值的标准</w:t>
      </w:r>
    </w:p>
    <w:p w14:paraId="592A632C" w14:textId="77777777" w:rsidR="007B63EE" w:rsidRDefault="007B63EE" w:rsidP="007B63EE">
      <w:pPr>
        <w:spacing w:line="282" w:lineRule="exact"/>
      </w:pPr>
      <w:r>
        <w:lastRenderedPageBreak/>
        <w:t>A.</w:t>
      </w:r>
      <w:r>
        <w:rPr>
          <w:rFonts w:hint="eastAsia"/>
        </w:rPr>
        <w:t xml:space="preserve"> </w:t>
      </w:r>
      <w:r>
        <w:t>①②</w:t>
      </w:r>
      <w:r>
        <w:t xml:space="preserve">　</w:t>
      </w:r>
      <w:r>
        <w:rPr>
          <w:rFonts w:hint="eastAsia"/>
        </w:rPr>
        <w:tab/>
      </w:r>
      <w:r>
        <w:t>B.</w:t>
      </w:r>
      <w:r>
        <w:rPr>
          <w:rFonts w:hint="eastAsia"/>
        </w:rPr>
        <w:t xml:space="preserve"> </w:t>
      </w:r>
      <w:r>
        <w:t>①③</w:t>
      </w:r>
      <w:r>
        <w:t xml:space="preserve">　</w:t>
      </w:r>
      <w:r>
        <w:rPr>
          <w:rFonts w:hint="eastAsia"/>
        </w:rPr>
        <w:tab/>
      </w:r>
      <w:r>
        <w:t>C.</w:t>
      </w:r>
      <w:r>
        <w:rPr>
          <w:rFonts w:hint="eastAsia"/>
        </w:rPr>
        <w:t xml:space="preserve"> </w:t>
      </w:r>
      <w:r>
        <w:t>②④</w:t>
      </w:r>
      <w:r>
        <w:t xml:space="preserve">　</w:t>
      </w:r>
      <w:r>
        <w:rPr>
          <w:rFonts w:hint="eastAsia"/>
        </w:rPr>
        <w:tab/>
      </w:r>
      <w:r>
        <w:t>D.</w:t>
      </w:r>
      <w:r>
        <w:rPr>
          <w:rFonts w:hint="eastAsia"/>
        </w:rPr>
        <w:t xml:space="preserve"> </w:t>
      </w:r>
      <w:r>
        <w:t>③④</w:t>
      </w:r>
    </w:p>
    <w:p w14:paraId="4A2B6DFE" w14:textId="77777777" w:rsidR="007B63EE" w:rsidRDefault="007B63EE" w:rsidP="007B63EE">
      <w:pPr>
        <w:spacing w:line="282" w:lineRule="exact"/>
      </w:pPr>
      <w:r>
        <w:rPr>
          <w:rFonts w:eastAsia="方正黑体_GBK" w:hint="eastAsia"/>
        </w:rPr>
        <w:t>二、</w:t>
      </w:r>
      <w:r>
        <w:rPr>
          <w:rFonts w:eastAsia="方正黑体_GBK" w:hint="eastAsia"/>
        </w:rPr>
        <w:t xml:space="preserve"> </w:t>
      </w:r>
      <w:r>
        <w:rPr>
          <w:rFonts w:eastAsia="方正黑体_GBK" w:hint="eastAsia"/>
        </w:rPr>
        <w:t>非选择题</w:t>
      </w:r>
      <w:r>
        <w:rPr>
          <w:rFonts w:ascii="方正黑体_GBK" w:hAnsi="方正黑体_GBK"/>
        </w:rPr>
        <w:t>:</w:t>
      </w:r>
      <w:r>
        <w:rPr>
          <w:rFonts w:eastAsia="方正楷体_GBK" w:hint="eastAsia"/>
        </w:rPr>
        <w:t>共</w:t>
      </w:r>
      <w:r>
        <w:t>4</w:t>
      </w:r>
      <w:r>
        <w:rPr>
          <w:rFonts w:eastAsia="方正楷体_GBK" w:hint="eastAsia"/>
        </w:rPr>
        <w:t>题</w:t>
      </w:r>
      <w:r>
        <w:rPr>
          <w:rFonts w:ascii="方正楷体_GBK" w:hAnsi="方正楷体_GBK"/>
        </w:rPr>
        <w:t>,</w:t>
      </w:r>
      <w:r>
        <w:rPr>
          <w:rFonts w:eastAsia="方正楷体_GBK" w:hint="eastAsia"/>
        </w:rPr>
        <w:t>共</w:t>
      </w:r>
      <w:r>
        <w:t>55</w:t>
      </w:r>
      <w:r>
        <w:rPr>
          <w:rFonts w:eastAsia="方正楷体_GBK" w:hint="eastAsia"/>
        </w:rPr>
        <w:t>分。</w:t>
      </w:r>
    </w:p>
    <w:p w14:paraId="7F278F66" w14:textId="77777777" w:rsidR="007B63EE" w:rsidRDefault="007B63EE" w:rsidP="007B63EE">
      <w:pPr>
        <w:spacing w:line="282" w:lineRule="exact"/>
      </w:pPr>
      <w:r>
        <w:rPr>
          <w:rFonts w:ascii="NEU-HZ-S92" w:hAnsi="NEU-HZ-S92"/>
        </w:rPr>
        <w:t>16</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浙江诸暨联考</w:t>
      </w:r>
      <w:r>
        <w:rPr>
          <w:rFonts w:ascii="方正楷体_GBK" w:hAnsi="方正楷体_GBK"/>
        </w:rPr>
        <w:t>)</w:t>
      </w:r>
      <w:r>
        <w:rPr>
          <w:rFonts w:eastAsia="方正楷体_GBK" w:hint="eastAsia"/>
        </w:rPr>
        <w:t>脱贫攻坚既是党的事业</w:t>
      </w:r>
      <w:r>
        <w:rPr>
          <w:rFonts w:ascii="方正楷体_GBK" w:hAnsi="方正楷体_GBK"/>
        </w:rPr>
        <w:t>,</w:t>
      </w:r>
      <w:r>
        <w:rPr>
          <w:rFonts w:eastAsia="方正楷体_GBK" w:hint="eastAsia"/>
        </w:rPr>
        <w:t>也是人民的事业</w:t>
      </w:r>
      <w:r>
        <w:rPr>
          <w:rFonts w:ascii="方正楷体_GBK" w:hAnsi="方正楷体_GBK"/>
        </w:rPr>
        <w:t>,</w:t>
      </w:r>
      <w:r>
        <w:rPr>
          <w:rFonts w:eastAsia="方正楷体_GBK" w:hint="eastAsia"/>
        </w:rPr>
        <w:t>在决战脱贫攻坚的伟大实践中</w:t>
      </w:r>
      <w:r>
        <w:rPr>
          <w:rFonts w:ascii="方正楷体_GBK" w:hAnsi="方正楷体_GBK"/>
        </w:rPr>
        <w:t>,</w:t>
      </w:r>
      <w:r>
        <w:rPr>
          <w:rFonts w:eastAsia="方正楷体_GBK" w:hint="eastAsia"/>
        </w:rPr>
        <w:t>各级党委和政府以及社会协同发力、合力攻坚。</w:t>
      </w:r>
      <w:r>
        <w:t>35</w:t>
      </w:r>
      <w:r>
        <w:rPr>
          <w:rFonts w:eastAsia="方正楷体_GBK" w:hint="eastAsia"/>
        </w:rPr>
        <w:t>年坚守太行山的“新愚公”李保国</w:t>
      </w:r>
      <w:r>
        <w:rPr>
          <w:rFonts w:ascii="方正楷体_GBK" w:hAnsi="方正楷体_GBK"/>
        </w:rPr>
        <w:t>,</w:t>
      </w:r>
      <w:r>
        <w:rPr>
          <w:rFonts w:eastAsia="方正楷体_GBK" w:hint="eastAsia"/>
        </w:rPr>
        <w:t>献身教育扶贫、点燃大山女孩希望的张桂梅</w:t>
      </w:r>
      <w:r>
        <w:rPr>
          <w:rFonts w:ascii="方正楷体_GBK" w:hAnsi="方正楷体_GBK"/>
        </w:rPr>
        <w:t>,</w:t>
      </w:r>
      <w:r>
        <w:rPr>
          <w:rFonts w:eastAsia="方正楷体_GBK" w:hint="eastAsia"/>
        </w:rPr>
        <w:t>用实干兑现“水过不去、拿命来铺”誓言的黄大发</w:t>
      </w:r>
      <w:r>
        <w:rPr>
          <w:rFonts w:ascii="方正楷体_GBK" w:hAnsi="方正楷体_GBK"/>
        </w:rPr>
        <w:t>,</w:t>
      </w:r>
      <w:r>
        <w:rPr>
          <w:rFonts w:eastAsia="方正楷体_GBK" w:hint="eastAsia"/>
        </w:rPr>
        <w:t>回乡奉献、谱写新时代青春之歌的黄文秀</w:t>
      </w:r>
      <w:r>
        <w:rPr>
          <w:rFonts w:ascii="方正楷体_GBK" w:hAnsi="方正楷体_GBK"/>
        </w:rPr>
        <w:t>,</w:t>
      </w:r>
      <w:r>
        <w:rPr>
          <w:rFonts w:eastAsia="方正楷体_GBK" w:hint="eastAsia"/>
        </w:rPr>
        <w:t>扎根脱贫一线、鞠躬尽瘁的黄诗燕……在脱贫攻坚这个没有硝烟的战场上</w:t>
      </w:r>
      <w:r>
        <w:rPr>
          <w:rFonts w:ascii="方正楷体_GBK" w:hAnsi="方正楷体_GBK"/>
        </w:rPr>
        <w:t>,</w:t>
      </w:r>
      <w:r>
        <w:rPr>
          <w:rFonts w:eastAsia="方正楷体_GBK" w:hint="eastAsia"/>
        </w:rPr>
        <w:t>无数人把心血和汗水洒遍千山万水、千家万户</w:t>
      </w:r>
      <w:r>
        <w:rPr>
          <w:rFonts w:ascii="方正楷体_GBK" w:hAnsi="方正楷体_GBK"/>
        </w:rPr>
        <w:t>,</w:t>
      </w:r>
      <w:r>
        <w:rPr>
          <w:rFonts w:eastAsia="方正楷体_GBK" w:hint="eastAsia"/>
        </w:rPr>
        <w:t>用实际行动诠释了脱贫攻坚精神。在迎来中国共产党成立一百周年的重要时刻</w:t>
      </w:r>
      <w:r>
        <w:rPr>
          <w:rFonts w:ascii="方正楷体_GBK" w:hAnsi="方正楷体_GBK"/>
        </w:rPr>
        <w:t>,</w:t>
      </w:r>
      <w:r>
        <w:rPr>
          <w:rFonts w:eastAsia="方正楷体_GBK" w:hint="eastAsia"/>
        </w:rPr>
        <w:t>我国脱贫攻坚战取得了全面胜利</w:t>
      </w:r>
      <w:r>
        <w:rPr>
          <w:rFonts w:ascii="方正楷体_GBK" w:hAnsi="方正楷体_GBK"/>
        </w:rPr>
        <w:t>,</w:t>
      </w:r>
      <w:r>
        <w:rPr>
          <w:rFonts w:eastAsia="方正楷体_GBK" w:hint="eastAsia"/>
        </w:rPr>
        <w:t>现行标准下</w:t>
      </w:r>
      <w:r>
        <w:t>9</w:t>
      </w:r>
      <w:r>
        <w:rPr>
          <w:rFonts w:eastAsia="方正楷体_GBK" w:hint="eastAsia"/>
        </w:rPr>
        <w:t xml:space="preserve"> </w:t>
      </w:r>
      <w:r>
        <w:t>899</w:t>
      </w:r>
      <w:r>
        <w:rPr>
          <w:rFonts w:eastAsia="方正楷体_GBK" w:hint="eastAsia"/>
        </w:rPr>
        <w:t>万农村贫困人口全部脱贫</w:t>
      </w:r>
      <w:r>
        <w:rPr>
          <w:rFonts w:ascii="方正楷体_GBK" w:hAnsi="方正楷体_GBK"/>
        </w:rPr>
        <w:t>,</w:t>
      </w:r>
      <w:r>
        <w:t>832</w:t>
      </w:r>
      <w:r>
        <w:rPr>
          <w:rFonts w:eastAsia="方正楷体_GBK" w:hint="eastAsia"/>
        </w:rPr>
        <w:t>个贫困县全部摘帽</w:t>
      </w:r>
      <w:r>
        <w:rPr>
          <w:rFonts w:ascii="方正楷体_GBK" w:hAnsi="方正楷体_GBK"/>
        </w:rPr>
        <w:t>,</w:t>
      </w:r>
      <w:r>
        <w:t>12.8</w:t>
      </w:r>
      <w:r>
        <w:rPr>
          <w:rFonts w:eastAsia="方正楷体_GBK" w:hint="eastAsia"/>
        </w:rPr>
        <w:t>万个贫困村全部出列</w:t>
      </w:r>
      <w:r>
        <w:rPr>
          <w:rFonts w:ascii="方正楷体_GBK" w:hAnsi="方正楷体_GBK"/>
        </w:rPr>
        <w:t>,</w:t>
      </w:r>
      <w:r>
        <w:rPr>
          <w:rFonts w:eastAsia="方正楷体_GBK" w:hint="eastAsia"/>
        </w:rPr>
        <w:t>区域性整体贫困得到解决</w:t>
      </w:r>
      <w:r>
        <w:rPr>
          <w:rFonts w:ascii="方正楷体_GBK" w:hAnsi="方正楷体_GBK"/>
        </w:rPr>
        <w:t>,</w:t>
      </w:r>
      <w:r>
        <w:rPr>
          <w:rFonts w:eastAsia="方正楷体_GBK" w:hint="eastAsia"/>
        </w:rPr>
        <w:t>完成了消除绝对贫困的艰巨任务。</w:t>
      </w:r>
    </w:p>
    <w:p w14:paraId="2BB52C00" w14:textId="77777777" w:rsidR="007B63EE" w:rsidRDefault="007B63EE" w:rsidP="007B63EE">
      <w:pPr>
        <w:spacing w:line="282" w:lineRule="exact"/>
      </w:pPr>
      <w:r>
        <w:rPr>
          <w:rFonts w:hint="eastAsia"/>
        </w:rPr>
        <w:t>结合材料</w:t>
      </w:r>
      <w:r>
        <w:rPr>
          <w:rFonts w:ascii="方正书宋_GBK" w:hAnsi="方正书宋_GBK"/>
        </w:rPr>
        <w:t>,</w:t>
      </w:r>
      <w:r>
        <w:rPr>
          <w:rFonts w:hint="eastAsia"/>
        </w:rPr>
        <w:t>综合运用政治、经济的知识</w:t>
      </w:r>
      <w:r>
        <w:rPr>
          <w:rFonts w:ascii="方正书宋_GBK" w:hAnsi="方正书宋_GBK"/>
        </w:rPr>
        <w:t>,</w:t>
      </w:r>
      <w:r>
        <w:rPr>
          <w:rFonts w:hint="eastAsia"/>
        </w:rPr>
        <w:t>分析我国脱贫攻坚战成功的原因。</w:t>
      </w:r>
      <w:r>
        <w:rPr>
          <w:rFonts w:ascii="方正楷体_GBK" w:hAnsi="方正楷体_GBK"/>
        </w:rPr>
        <w:t>(</w:t>
      </w:r>
      <w:r>
        <w:t>12</w:t>
      </w:r>
      <w:r>
        <w:rPr>
          <w:rFonts w:eastAsia="方正楷体_GBK" w:hint="eastAsia"/>
        </w:rPr>
        <w:t>分</w:t>
      </w:r>
      <w:r>
        <w:rPr>
          <w:rFonts w:ascii="方正楷体_GBK" w:hAnsi="方正楷体_GBK"/>
        </w:rPr>
        <w:t>)</w:t>
      </w:r>
    </w:p>
    <w:p w14:paraId="6065BDDC" w14:textId="77777777" w:rsidR="007B63EE" w:rsidRDefault="007B63EE" w:rsidP="007B63EE"/>
    <w:p w14:paraId="3A31942A" w14:textId="77777777" w:rsidR="007B63EE" w:rsidRDefault="007B63EE" w:rsidP="007B63EE"/>
    <w:p w14:paraId="1B0DD0AC" w14:textId="77777777" w:rsidR="007B63EE" w:rsidRDefault="007B63EE" w:rsidP="007B63EE"/>
    <w:p w14:paraId="7C0B1FE9" w14:textId="77777777" w:rsidR="007B63EE" w:rsidRDefault="007B63EE" w:rsidP="007B63EE"/>
    <w:p w14:paraId="51D42E25" w14:textId="77777777" w:rsidR="007B63EE" w:rsidRDefault="007B63EE" w:rsidP="007B63EE"/>
    <w:p w14:paraId="53FB2F10" w14:textId="77777777" w:rsidR="007B63EE" w:rsidRDefault="007B63EE" w:rsidP="007B63EE">
      <w:pPr>
        <w:spacing w:line="282" w:lineRule="exact"/>
      </w:pPr>
      <w:r>
        <w:rPr>
          <w:rFonts w:ascii="NEU-HZ-S92" w:hAnsi="NEU-HZ-S92"/>
        </w:rPr>
        <w:t>17</w:t>
      </w:r>
      <w:r>
        <w:t>.</w:t>
      </w:r>
      <w:r>
        <w:rPr>
          <w:rFonts w:hint="eastAsia"/>
        </w:rPr>
        <w:t xml:space="preserve"> </w:t>
      </w:r>
      <w:r>
        <w:rPr>
          <w:rFonts w:eastAsia="方正黑体_GBK" w:hint="eastAsia"/>
        </w:rPr>
        <w:t>【防控新冠疫情</w:t>
      </w:r>
      <w:r>
        <w:rPr>
          <w:rFonts w:ascii="方正黑体_GBK" w:hAnsi="方正黑体_GBK"/>
        </w:rPr>
        <w:t>,</w:t>
      </w:r>
      <w:r>
        <w:rPr>
          <w:rFonts w:eastAsia="方正黑体_GBK" w:hint="eastAsia"/>
        </w:rPr>
        <w:t>政府在作为】</w:t>
      </w:r>
    </w:p>
    <w:p w14:paraId="664948AF" w14:textId="77777777" w:rsidR="007B63EE" w:rsidRDefault="007B63EE" w:rsidP="007B63EE">
      <w:pPr>
        <w:spacing w:line="282" w:lineRule="exact"/>
      </w:pPr>
      <w:r>
        <w:t xml:space="preserve">　　</w:t>
      </w:r>
      <w:r>
        <w:rPr>
          <w:rFonts w:eastAsia="方正楷体_GBK" w:hint="eastAsia"/>
        </w:rPr>
        <w:t>疫情一经发现</w:t>
      </w:r>
      <w:r>
        <w:rPr>
          <w:rFonts w:ascii="方正楷体_GBK" w:hAnsi="方正楷体_GBK"/>
        </w:rPr>
        <w:t>,</w:t>
      </w:r>
      <w:r>
        <w:rPr>
          <w:rFonts w:eastAsia="方正楷体_GBK" w:hint="eastAsia"/>
        </w:rPr>
        <w:t>北京市迅速</w:t>
      </w:r>
      <w:proofErr w:type="gramStart"/>
      <w:r>
        <w:rPr>
          <w:rFonts w:eastAsia="方正楷体_GBK" w:hint="eastAsia"/>
        </w:rPr>
        <w:t>作出</w:t>
      </w:r>
      <w:proofErr w:type="gramEnd"/>
      <w:r>
        <w:rPr>
          <w:rFonts w:eastAsia="方正楷体_GBK" w:hint="eastAsia"/>
        </w:rPr>
        <w:t>反应。</w:t>
      </w:r>
      <w:r>
        <w:t>2020</w:t>
      </w:r>
      <w:r>
        <w:rPr>
          <w:rFonts w:eastAsia="方正楷体_GBK" w:hint="eastAsia"/>
        </w:rPr>
        <w:t>年</w:t>
      </w:r>
      <w:r>
        <w:t>1</w:t>
      </w:r>
      <w:r>
        <w:rPr>
          <w:rFonts w:eastAsia="方正楷体_GBK" w:hint="eastAsia"/>
        </w:rPr>
        <w:t>月</w:t>
      </w:r>
      <w:r>
        <w:t>20</w:t>
      </w:r>
      <w:r>
        <w:rPr>
          <w:rFonts w:eastAsia="方正楷体_GBK" w:hint="eastAsia"/>
        </w:rPr>
        <w:t>日</w:t>
      </w:r>
      <w:r>
        <w:rPr>
          <w:rFonts w:ascii="方正楷体_GBK" w:hAnsi="方正楷体_GBK"/>
        </w:rPr>
        <w:t>,</w:t>
      </w:r>
      <w:r>
        <w:rPr>
          <w:rFonts w:eastAsia="方正楷体_GBK" w:hint="eastAsia"/>
        </w:rPr>
        <w:t>北京市首次通报确诊两例新冠肺炎病例。</w:t>
      </w:r>
      <w:r>
        <w:t>22</w:t>
      </w:r>
      <w:r>
        <w:rPr>
          <w:rFonts w:eastAsia="方正楷体_GBK" w:hint="eastAsia"/>
        </w:rPr>
        <w:t>日</w:t>
      </w:r>
      <w:r>
        <w:rPr>
          <w:rFonts w:ascii="方正楷体_GBK" w:hAnsi="方正楷体_GBK"/>
        </w:rPr>
        <w:t>,</w:t>
      </w:r>
      <w:r>
        <w:rPr>
          <w:rFonts w:eastAsia="方正楷体_GBK" w:hint="eastAsia"/>
        </w:rPr>
        <w:t>北京市委市政府成立新型冠状病毒感染肺炎疫情防控工作领导小组。</w:t>
      </w:r>
      <w:r>
        <w:t>24</w:t>
      </w:r>
      <w:r>
        <w:rPr>
          <w:rFonts w:eastAsia="方正楷体_GBK" w:hint="eastAsia"/>
        </w:rPr>
        <w:t>日</w:t>
      </w:r>
      <w:r>
        <w:rPr>
          <w:rFonts w:ascii="方正楷体_GBK" w:hAnsi="方正楷体_GBK"/>
        </w:rPr>
        <w:t>,</w:t>
      </w:r>
      <w:r>
        <w:rPr>
          <w:rFonts w:eastAsia="方正楷体_GBK" w:hint="eastAsia"/>
        </w:rPr>
        <w:t>北京市启动重大突发公共卫生事件一级响应机制。</w:t>
      </w:r>
      <w:r>
        <w:t>30</w:t>
      </w:r>
      <w:r>
        <w:rPr>
          <w:rFonts w:eastAsia="方正楷体_GBK" w:hint="eastAsia"/>
        </w:rPr>
        <w:t>日</w:t>
      </w:r>
      <w:r>
        <w:rPr>
          <w:rFonts w:ascii="方正楷体_GBK" w:hAnsi="方正楷体_GBK"/>
        </w:rPr>
        <w:t>,</w:t>
      </w:r>
      <w:r>
        <w:rPr>
          <w:rFonts w:eastAsia="方正楷体_GBK" w:hint="eastAsia"/>
        </w:rPr>
        <w:t>《北京市新型冠状病毒感染的肺炎疫情社区</w:t>
      </w:r>
      <w:r>
        <w:rPr>
          <w:rFonts w:ascii="方正楷体_GBK" w:hAnsi="方正楷体_GBK"/>
        </w:rPr>
        <w:t>(</w:t>
      </w:r>
      <w:r>
        <w:rPr>
          <w:rFonts w:eastAsia="方正楷体_GBK" w:hint="eastAsia"/>
        </w:rPr>
        <w:t>村</w:t>
      </w:r>
      <w:r>
        <w:rPr>
          <w:rFonts w:ascii="方正楷体_GBK" w:hAnsi="方正楷体_GBK"/>
        </w:rPr>
        <w:t>)</w:t>
      </w:r>
      <w:r>
        <w:rPr>
          <w:rFonts w:eastAsia="方正楷体_GBK" w:hint="eastAsia"/>
        </w:rPr>
        <w:t>防控工作方案</w:t>
      </w:r>
      <w:r>
        <w:rPr>
          <w:rFonts w:ascii="方正楷体_GBK" w:hAnsi="方正楷体_GBK"/>
        </w:rPr>
        <w:t>(</w:t>
      </w:r>
      <w:r>
        <w:rPr>
          <w:rFonts w:eastAsia="方正楷体_GBK" w:hint="eastAsia"/>
        </w:rPr>
        <w:t>试行</w:t>
      </w:r>
      <w:r>
        <w:rPr>
          <w:rFonts w:ascii="方正楷体_GBK" w:hAnsi="方正楷体_GBK"/>
        </w:rPr>
        <w:t>)</w:t>
      </w:r>
      <w:r>
        <w:rPr>
          <w:rFonts w:eastAsia="方正楷体_GBK" w:hint="eastAsia"/>
        </w:rPr>
        <w:t>》发布</w:t>
      </w:r>
      <w:r>
        <w:rPr>
          <w:rFonts w:ascii="方正楷体_GBK" w:hAnsi="方正楷体_GBK"/>
        </w:rPr>
        <w:t>,</w:t>
      </w:r>
      <w:r>
        <w:rPr>
          <w:rFonts w:eastAsia="方正楷体_GBK" w:hint="eastAsia"/>
        </w:rPr>
        <w:t>总体要求实施群防群治</w:t>
      </w:r>
      <w:r>
        <w:rPr>
          <w:rFonts w:ascii="方正楷体_GBK" w:hAnsi="方正楷体_GBK"/>
        </w:rPr>
        <w:t>,</w:t>
      </w:r>
      <w:r>
        <w:rPr>
          <w:rFonts w:eastAsia="方正楷体_GBK" w:hint="eastAsia"/>
        </w:rPr>
        <w:t>网格化、地毯化管理</w:t>
      </w:r>
      <w:r>
        <w:rPr>
          <w:rFonts w:ascii="方正楷体_GBK" w:hAnsi="方正楷体_GBK"/>
        </w:rPr>
        <w:t>,</w:t>
      </w:r>
      <w:r>
        <w:rPr>
          <w:rFonts w:eastAsia="方正楷体_GBK" w:hint="eastAsia"/>
        </w:rPr>
        <w:t>最广泛动员群众进行自我保护。</w:t>
      </w:r>
    </w:p>
    <w:p w14:paraId="2476538B" w14:textId="77777777" w:rsidR="007B63EE" w:rsidRDefault="007B63EE" w:rsidP="007B63EE">
      <w:pPr>
        <w:spacing w:line="282" w:lineRule="exact"/>
        <w:ind w:firstLineChars="200" w:firstLine="360"/>
      </w:pPr>
      <w:r>
        <w:t>3</w:t>
      </w:r>
      <w:r>
        <w:rPr>
          <w:rFonts w:eastAsia="方正楷体_GBK" w:hint="eastAsia"/>
        </w:rPr>
        <w:t>月中旬</w:t>
      </w:r>
      <w:r>
        <w:rPr>
          <w:rFonts w:ascii="方正楷体_GBK" w:hAnsi="方正楷体_GBK"/>
        </w:rPr>
        <w:t>,</w:t>
      </w:r>
      <w:r>
        <w:rPr>
          <w:rFonts w:eastAsia="方正楷体_GBK" w:hint="eastAsia"/>
        </w:rPr>
        <w:t>新冠肺炎疫情逐步呈现出全球大流行特征</w:t>
      </w:r>
      <w:r>
        <w:rPr>
          <w:rFonts w:ascii="方正楷体_GBK" w:hAnsi="方正楷体_GBK"/>
        </w:rPr>
        <w:t>,</w:t>
      </w:r>
      <w:r>
        <w:rPr>
          <w:rFonts w:eastAsia="方正楷体_GBK" w:hint="eastAsia"/>
        </w:rPr>
        <w:t>境外输入已经成为北京市疫情防控的主要风险</w:t>
      </w:r>
      <w:r>
        <w:rPr>
          <w:rFonts w:ascii="方正楷体_GBK" w:hAnsi="方正楷体_GBK"/>
        </w:rPr>
        <w:t>,</w:t>
      </w:r>
      <w:r>
        <w:rPr>
          <w:rFonts w:eastAsia="方正楷体_GBK" w:hint="eastAsia"/>
        </w:rPr>
        <w:t>首都联防联控协调机制采取更加严密有力的措施</w:t>
      </w:r>
      <w:r>
        <w:rPr>
          <w:rFonts w:ascii="方正楷体_GBK" w:hAnsi="方正楷体_GBK"/>
        </w:rPr>
        <w:t>:</w:t>
      </w:r>
      <w:r>
        <w:rPr>
          <w:rFonts w:eastAsia="方正楷体_GBK" w:hint="eastAsia"/>
        </w:rPr>
        <w:t>进一步严格进京管理</w:t>
      </w:r>
      <w:r>
        <w:rPr>
          <w:rFonts w:ascii="方正楷体_GBK" w:hAnsi="方正楷体_GBK"/>
        </w:rPr>
        <w:t>,</w:t>
      </w:r>
      <w:r>
        <w:rPr>
          <w:rFonts w:eastAsia="方正楷体_GBK" w:hint="eastAsia"/>
        </w:rPr>
        <w:t>进一步加强社区防控</w:t>
      </w:r>
      <w:r>
        <w:rPr>
          <w:rFonts w:ascii="方正楷体_GBK" w:hAnsi="方正楷体_GBK"/>
        </w:rPr>
        <w:t>,</w:t>
      </w:r>
      <w:r>
        <w:rPr>
          <w:rFonts w:eastAsia="方正楷体_GBK" w:hint="eastAsia"/>
        </w:rPr>
        <w:t>进一步加强商务楼宇管理</w:t>
      </w:r>
      <w:r>
        <w:rPr>
          <w:rFonts w:ascii="方正楷体_GBK" w:hAnsi="方正楷体_GBK"/>
        </w:rPr>
        <w:t>,</w:t>
      </w:r>
      <w:r>
        <w:rPr>
          <w:rFonts w:eastAsia="方正楷体_GBK" w:hint="eastAsia"/>
        </w:rPr>
        <w:t>进一步严格入境健康管理。</w:t>
      </w:r>
    </w:p>
    <w:p w14:paraId="6A6FB989" w14:textId="77777777" w:rsidR="007B63EE" w:rsidRDefault="007B63EE" w:rsidP="007B63EE">
      <w:pPr>
        <w:spacing w:line="282" w:lineRule="exact"/>
        <w:ind w:firstLineChars="200" w:firstLine="360"/>
      </w:pPr>
      <w:r>
        <w:rPr>
          <w:rFonts w:eastAsia="方正楷体_GBK" w:hint="eastAsia"/>
        </w:rPr>
        <w:t>随着疫情的变化</w:t>
      </w:r>
      <w:r>
        <w:rPr>
          <w:rFonts w:ascii="方正楷体_GBK" w:hAnsi="方正楷体_GBK"/>
        </w:rPr>
        <w:t>,</w:t>
      </w:r>
      <w:r>
        <w:rPr>
          <w:rFonts w:eastAsia="方正楷体_GBK" w:hint="eastAsia"/>
        </w:rPr>
        <w:t>北京市不断调整政策。全力做好疫情防控工作</w:t>
      </w:r>
      <w:r>
        <w:rPr>
          <w:rFonts w:ascii="方正楷体_GBK" w:hAnsi="方正楷体_GBK"/>
        </w:rPr>
        <w:t>,</w:t>
      </w:r>
      <w:r>
        <w:rPr>
          <w:rFonts w:eastAsia="方正楷体_GBK" w:hint="eastAsia"/>
        </w:rPr>
        <w:t>保障企业有序复工复产</w:t>
      </w:r>
      <w:r>
        <w:rPr>
          <w:rFonts w:ascii="方正楷体_GBK" w:hAnsi="方正楷体_GBK"/>
        </w:rPr>
        <w:t>,</w:t>
      </w:r>
      <w:r>
        <w:rPr>
          <w:rFonts w:eastAsia="方正楷体_GBK" w:hint="eastAsia"/>
        </w:rPr>
        <w:t>促进经济平稳运行</w:t>
      </w:r>
      <w:r>
        <w:rPr>
          <w:rFonts w:ascii="方正楷体_GBK" w:hAnsi="方正楷体_GBK"/>
        </w:rPr>
        <w:t>,</w:t>
      </w:r>
      <w:r>
        <w:rPr>
          <w:rFonts w:eastAsia="方正楷体_GBK" w:hint="eastAsia"/>
        </w:rPr>
        <w:t>让百姓更有安全感。</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tblBorders>
        <w:tblLayout w:type="fixed"/>
        <w:tblLook w:val="04A0" w:firstRow="1" w:lastRow="0" w:firstColumn="1" w:lastColumn="0" w:noHBand="0" w:noVBand="1"/>
      </w:tblPr>
      <w:tblGrid>
        <w:gridCol w:w="1511"/>
        <w:gridCol w:w="1511"/>
        <w:gridCol w:w="1510"/>
        <w:gridCol w:w="1510"/>
        <w:gridCol w:w="2264"/>
      </w:tblGrid>
      <w:tr w:rsidR="007B63EE" w14:paraId="014215F7" w14:textId="77777777" w:rsidTr="00BA77A5">
        <w:trPr>
          <w:jc w:val="center"/>
        </w:trPr>
        <w:tc>
          <w:tcPr>
            <w:tcW w:w="9924" w:type="dxa"/>
            <w:gridSpan w:val="5"/>
            <w:tcBorders>
              <w:right w:val="single" w:sz="0" w:space="0" w:color="000000"/>
            </w:tcBorders>
            <w:tcMar>
              <w:left w:w="0" w:type="dxa"/>
              <w:right w:w="0" w:type="dxa"/>
            </w:tcMar>
            <w:vAlign w:val="center"/>
          </w:tcPr>
          <w:p w14:paraId="5B2DA5E5" w14:textId="77777777" w:rsidR="007B63EE" w:rsidRDefault="007B63EE" w:rsidP="00BA77A5">
            <w:pPr>
              <w:spacing w:line="265" w:lineRule="exact"/>
              <w:jc w:val="center"/>
            </w:pPr>
            <w:r>
              <w:rPr>
                <w:rFonts w:eastAsia="方正楷体_GBK" w:hint="eastAsia"/>
              </w:rPr>
              <w:t>北京市政府疫情防控的部分措施</w:t>
            </w:r>
          </w:p>
        </w:tc>
      </w:tr>
      <w:tr w:rsidR="007B63EE" w14:paraId="4B773C82" w14:textId="77777777" w:rsidTr="00BA77A5">
        <w:trPr>
          <w:jc w:val="center"/>
        </w:trPr>
        <w:tc>
          <w:tcPr>
            <w:tcW w:w="1800" w:type="dxa"/>
            <w:tcBorders>
              <w:right w:val="single" w:sz="0" w:space="0" w:color="000000"/>
            </w:tcBorders>
            <w:tcMar>
              <w:left w:w="0" w:type="dxa"/>
              <w:right w:w="0" w:type="dxa"/>
            </w:tcMar>
            <w:vAlign w:val="center"/>
          </w:tcPr>
          <w:p w14:paraId="5F515B0D" w14:textId="77777777" w:rsidR="007B63EE" w:rsidRDefault="007B63EE" w:rsidP="00BA77A5">
            <w:pPr>
              <w:spacing w:line="265" w:lineRule="exact"/>
              <w:jc w:val="center"/>
            </w:pPr>
            <w:r>
              <w:rPr>
                <w:rFonts w:eastAsia="方正楷体_GBK" w:hint="eastAsia"/>
              </w:rPr>
              <w:t>建立疫情防控</w:t>
            </w:r>
          </w:p>
          <w:p w14:paraId="4F1EF603" w14:textId="77777777" w:rsidR="007B63EE" w:rsidRDefault="007B63EE" w:rsidP="00BA77A5">
            <w:pPr>
              <w:spacing w:line="265" w:lineRule="exact"/>
              <w:jc w:val="center"/>
            </w:pPr>
            <w:r>
              <w:rPr>
                <w:rFonts w:eastAsia="方正楷体_GBK" w:hint="eastAsia"/>
              </w:rPr>
              <w:t>专项资金池</w:t>
            </w:r>
          </w:p>
        </w:tc>
        <w:tc>
          <w:tcPr>
            <w:tcW w:w="1800" w:type="dxa"/>
            <w:tcBorders>
              <w:left w:val="single" w:sz="0" w:space="0" w:color="000000"/>
              <w:right w:val="single" w:sz="0" w:space="0" w:color="000000"/>
            </w:tcBorders>
            <w:tcMar>
              <w:left w:w="0" w:type="dxa"/>
              <w:right w:w="0" w:type="dxa"/>
            </w:tcMar>
            <w:vAlign w:val="center"/>
          </w:tcPr>
          <w:p w14:paraId="71D0B2CB" w14:textId="77777777" w:rsidR="007B63EE" w:rsidRDefault="007B63EE" w:rsidP="00BA77A5">
            <w:pPr>
              <w:spacing w:line="265" w:lineRule="exact"/>
              <w:jc w:val="center"/>
            </w:pPr>
            <w:r>
              <w:rPr>
                <w:rFonts w:eastAsia="方正楷体_GBK" w:hint="eastAsia"/>
              </w:rPr>
              <w:t>加强防疫宣传</w:t>
            </w:r>
          </w:p>
        </w:tc>
        <w:tc>
          <w:tcPr>
            <w:tcW w:w="1800" w:type="dxa"/>
            <w:tcBorders>
              <w:left w:val="single" w:sz="0" w:space="0" w:color="000000"/>
              <w:right w:val="single" w:sz="0" w:space="0" w:color="000000"/>
            </w:tcBorders>
            <w:tcMar>
              <w:left w:w="0" w:type="dxa"/>
              <w:right w:w="0" w:type="dxa"/>
            </w:tcMar>
            <w:vAlign w:val="center"/>
          </w:tcPr>
          <w:p w14:paraId="6E68108D" w14:textId="77777777" w:rsidR="007B63EE" w:rsidRDefault="007B63EE" w:rsidP="00BA77A5">
            <w:pPr>
              <w:spacing w:line="265" w:lineRule="exact"/>
              <w:jc w:val="center"/>
            </w:pPr>
            <w:r>
              <w:rPr>
                <w:rFonts w:eastAsia="方正楷体_GBK" w:hint="eastAsia"/>
              </w:rPr>
              <w:t>支持企业复工复产</w:t>
            </w:r>
          </w:p>
        </w:tc>
        <w:tc>
          <w:tcPr>
            <w:tcW w:w="1800" w:type="dxa"/>
            <w:tcBorders>
              <w:left w:val="single" w:sz="0" w:space="0" w:color="000000"/>
              <w:right w:val="single" w:sz="0" w:space="0" w:color="000000"/>
            </w:tcBorders>
            <w:tcMar>
              <w:left w:w="0" w:type="dxa"/>
              <w:right w:w="0" w:type="dxa"/>
            </w:tcMar>
            <w:vAlign w:val="center"/>
          </w:tcPr>
          <w:p w14:paraId="294FE656" w14:textId="77777777" w:rsidR="007B63EE" w:rsidRDefault="007B63EE" w:rsidP="00BA77A5">
            <w:pPr>
              <w:spacing w:line="265" w:lineRule="exact"/>
              <w:jc w:val="center"/>
            </w:pPr>
            <w:r>
              <w:rPr>
                <w:rFonts w:eastAsia="方正楷体_GBK" w:hint="eastAsia"/>
              </w:rPr>
              <w:t>加强便民服务</w:t>
            </w:r>
          </w:p>
        </w:tc>
        <w:tc>
          <w:tcPr>
            <w:tcW w:w="2724" w:type="dxa"/>
            <w:tcBorders>
              <w:left w:val="single" w:sz="0" w:space="0" w:color="000000"/>
            </w:tcBorders>
            <w:tcMar>
              <w:left w:w="0" w:type="dxa"/>
              <w:right w:w="0" w:type="dxa"/>
            </w:tcMar>
            <w:vAlign w:val="center"/>
          </w:tcPr>
          <w:p w14:paraId="7944477B" w14:textId="77777777" w:rsidR="007B63EE" w:rsidRDefault="007B63EE" w:rsidP="00BA77A5">
            <w:pPr>
              <w:spacing w:line="265" w:lineRule="exact"/>
              <w:jc w:val="center"/>
            </w:pPr>
            <w:r>
              <w:rPr>
                <w:rFonts w:eastAsia="方正楷体_GBK" w:hint="eastAsia"/>
              </w:rPr>
              <w:t>开通专门监督热线</w:t>
            </w:r>
            <w:r>
              <w:t>12345</w:t>
            </w:r>
          </w:p>
        </w:tc>
      </w:tr>
      <w:tr w:rsidR="007B63EE" w14:paraId="4511EAA2" w14:textId="77777777" w:rsidTr="00BA77A5">
        <w:trPr>
          <w:jc w:val="center"/>
        </w:trPr>
        <w:tc>
          <w:tcPr>
            <w:tcW w:w="1800" w:type="dxa"/>
            <w:tcBorders>
              <w:right w:val="single" w:sz="0" w:space="0" w:color="000000"/>
            </w:tcBorders>
            <w:tcMar>
              <w:left w:w="105" w:type="dxa"/>
              <w:right w:w="105" w:type="dxa"/>
            </w:tcMar>
            <w:vAlign w:val="center"/>
          </w:tcPr>
          <w:p w14:paraId="385926C3" w14:textId="77777777" w:rsidR="007B63EE" w:rsidRDefault="007B63EE" w:rsidP="00BA77A5">
            <w:pPr>
              <w:spacing w:line="265" w:lineRule="exact"/>
            </w:pPr>
            <w:r>
              <w:rPr>
                <w:rFonts w:eastAsia="方正楷体_GBK" w:hint="eastAsia"/>
              </w:rPr>
              <w:t>主要用于全市医药物资储备、医疗卫生机构开展疫情防控所需医用设备设施和防护物资等</w:t>
            </w:r>
          </w:p>
        </w:tc>
        <w:tc>
          <w:tcPr>
            <w:tcW w:w="1800" w:type="dxa"/>
            <w:tcBorders>
              <w:left w:val="single" w:sz="0" w:space="0" w:color="000000"/>
              <w:right w:val="single" w:sz="0" w:space="0" w:color="000000"/>
            </w:tcBorders>
            <w:tcMar>
              <w:left w:w="105" w:type="dxa"/>
              <w:right w:w="105" w:type="dxa"/>
            </w:tcMar>
            <w:vAlign w:val="center"/>
          </w:tcPr>
          <w:p w14:paraId="4F30D105" w14:textId="77777777" w:rsidR="007B63EE" w:rsidRDefault="007B63EE" w:rsidP="00BA77A5">
            <w:pPr>
              <w:spacing w:line="265" w:lineRule="exact"/>
            </w:pPr>
            <w:r>
              <w:rPr>
                <w:rFonts w:eastAsia="方正楷体_GBK" w:hint="eastAsia"/>
              </w:rPr>
              <w:t>做好新冠肺炎防控宣传和心理调适工作</w:t>
            </w:r>
            <w:r>
              <w:rPr>
                <w:rFonts w:ascii="方正楷体_GBK" w:hAnsi="方正楷体_GBK"/>
              </w:rPr>
              <w:t>,</w:t>
            </w:r>
            <w:r>
              <w:rPr>
                <w:rFonts w:eastAsia="方正楷体_GBK" w:hint="eastAsia"/>
              </w:rPr>
              <w:t>进一步坚定信心、同舟共济</w:t>
            </w:r>
            <w:r>
              <w:rPr>
                <w:rFonts w:ascii="方正楷体_GBK" w:hAnsi="方正楷体_GBK"/>
              </w:rPr>
              <w:t>,</w:t>
            </w:r>
            <w:r>
              <w:rPr>
                <w:rFonts w:eastAsia="方正楷体_GBK" w:hint="eastAsia"/>
              </w:rPr>
              <w:t>做到科学防控</w:t>
            </w:r>
          </w:p>
        </w:tc>
        <w:tc>
          <w:tcPr>
            <w:tcW w:w="1800" w:type="dxa"/>
            <w:tcBorders>
              <w:left w:val="single" w:sz="0" w:space="0" w:color="000000"/>
              <w:right w:val="single" w:sz="0" w:space="0" w:color="000000"/>
            </w:tcBorders>
            <w:tcMar>
              <w:left w:w="105" w:type="dxa"/>
              <w:right w:w="105" w:type="dxa"/>
            </w:tcMar>
            <w:vAlign w:val="center"/>
          </w:tcPr>
          <w:p w14:paraId="1ECF7FEA" w14:textId="77777777" w:rsidR="007B63EE" w:rsidRDefault="007B63EE" w:rsidP="00BA77A5">
            <w:pPr>
              <w:spacing w:line="265" w:lineRule="exact"/>
            </w:pPr>
            <w:r>
              <w:rPr>
                <w:rFonts w:eastAsia="方正楷体_GBK" w:hint="eastAsia"/>
              </w:rPr>
              <w:t>开辟一站式、全链条并行、</w:t>
            </w:r>
            <w:r>
              <w:t>48</w:t>
            </w:r>
            <w:r>
              <w:rPr>
                <w:rFonts w:eastAsia="方正楷体_GBK" w:hint="eastAsia"/>
              </w:rPr>
              <w:t>小时内办结的审批绿色通道</w:t>
            </w:r>
            <w:r>
              <w:rPr>
                <w:rFonts w:ascii="方正楷体_GBK" w:hAnsi="方正楷体_GBK"/>
              </w:rPr>
              <w:t>,</w:t>
            </w:r>
            <w:r>
              <w:rPr>
                <w:rFonts w:eastAsia="方正楷体_GBK" w:hint="eastAsia"/>
              </w:rPr>
              <w:t>开放产业链共享云平台</w:t>
            </w:r>
          </w:p>
        </w:tc>
        <w:tc>
          <w:tcPr>
            <w:tcW w:w="1800" w:type="dxa"/>
            <w:tcBorders>
              <w:left w:val="single" w:sz="0" w:space="0" w:color="000000"/>
              <w:right w:val="single" w:sz="0" w:space="0" w:color="000000"/>
            </w:tcBorders>
            <w:tcMar>
              <w:left w:w="105" w:type="dxa"/>
              <w:right w:w="105" w:type="dxa"/>
            </w:tcMar>
            <w:vAlign w:val="center"/>
          </w:tcPr>
          <w:p w14:paraId="196AF858" w14:textId="77777777" w:rsidR="007B63EE" w:rsidRDefault="007B63EE" w:rsidP="00BA77A5">
            <w:pPr>
              <w:spacing w:line="265" w:lineRule="exact"/>
            </w:pPr>
            <w:r>
              <w:rPr>
                <w:rFonts w:eastAsia="方正楷体_GBK" w:hint="eastAsia"/>
              </w:rPr>
              <w:t>运用大数据分析</w:t>
            </w:r>
            <w:r>
              <w:rPr>
                <w:rFonts w:ascii="方正楷体_GBK" w:hAnsi="方正楷体_GBK"/>
              </w:rPr>
              <w:t>,</w:t>
            </w:r>
            <w:r>
              <w:rPr>
                <w:rFonts w:eastAsia="方正楷体_GBK" w:hint="eastAsia"/>
              </w:rPr>
              <w:t>增加蔬菜配送直通车、定制公交等服务</w:t>
            </w:r>
            <w:r>
              <w:rPr>
                <w:rFonts w:ascii="方正楷体_GBK" w:hAnsi="方正楷体_GBK"/>
              </w:rPr>
              <w:t>,</w:t>
            </w:r>
            <w:r>
              <w:rPr>
                <w:rFonts w:eastAsia="方正楷体_GBK" w:hint="eastAsia"/>
              </w:rPr>
              <w:t>加强对居民生活的精准服务</w:t>
            </w:r>
          </w:p>
        </w:tc>
        <w:tc>
          <w:tcPr>
            <w:tcW w:w="2724" w:type="dxa"/>
            <w:tcBorders>
              <w:left w:val="single" w:sz="0" w:space="0" w:color="000000"/>
            </w:tcBorders>
            <w:tcMar>
              <w:left w:w="105" w:type="dxa"/>
              <w:right w:w="105" w:type="dxa"/>
            </w:tcMar>
            <w:vAlign w:val="center"/>
          </w:tcPr>
          <w:p w14:paraId="37C6149F" w14:textId="77777777" w:rsidR="007B63EE" w:rsidRDefault="007B63EE" w:rsidP="00BA77A5">
            <w:pPr>
              <w:spacing w:line="265" w:lineRule="exact"/>
            </w:pPr>
            <w:r>
              <w:rPr>
                <w:rFonts w:eastAsia="方正楷体_GBK" w:hint="eastAsia"/>
              </w:rPr>
              <w:t>畅通政企、</w:t>
            </w:r>
            <w:proofErr w:type="gramStart"/>
            <w:r>
              <w:rPr>
                <w:rFonts w:eastAsia="方正楷体_GBK" w:hint="eastAsia"/>
              </w:rPr>
              <w:t>政民沟通</w:t>
            </w:r>
            <w:proofErr w:type="gramEnd"/>
            <w:r>
              <w:rPr>
                <w:rFonts w:eastAsia="方正楷体_GBK" w:hint="eastAsia"/>
              </w:rPr>
              <w:t>机制</w:t>
            </w:r>
            <w:r>
              <w:rPr>
                <w:rFonts w:ascii="方正楷体_GBK" w:hAnsi="方正楷体_GBK"/>
              </w:rPr>
              <w:t>,</w:t>
            </w:r>
            <w:r>
              <w:rPr>
                <w:rFonts w:eastAsia="方正楷体_GBK" w:hint="eastAsia"/>
              </w:rPr>
              <w:t>对于未依法履行新冠肺炎疫情报告、履行职责的</w:t>
            </w:r>
            <w:r>
              <w:rPr>
                <w:rFonts w:ascii="方正楷体_GBK" w:hAnsi="方正楷体_GBK"/>
              </w:rPr>
              <w:t>,</w:t>
            </w:r>
            <w:r>
              <w:rPr>
                <w:rFonts w:eastAsia="方正楷体_GBK" w:hint="eastAsia"/>
              </w:rPr>
              <w:t>接受专项举报</w:t>
            </w:r>
          </w:p>
        </w:tc>
      </w:tr>
    </w:tbl>
    <w:p w14:paraId="5B631EA5" w14:textId="77777777" w:rsidR="007B63EE" w:rsidRDefault="007B63EE" w:rsidP="007B63EE">
      <w:r>
        <w:rPr>
          <w:rFonts w:eastAsia="方正黑体_GBK" w:hint="eastAsia"/>
        </w:rPr>
        <w:t>【期盼疫情结束</w:t>
      </w:r>
      <w:r>
        <w:rPr>
          <w:rFonts w:ascii="方正黑体_GBK" w:hAnsi="方正黑体_GBK"/>
        </w:rPr>
        <w:t>,</w:t>
      </w:r>
      <w:r>
        <w:rPr>
          <w:rFonts w:eastAsia="方正黑体_GBK" w:hint="eastAsia"/>
        </w:rPr>
        <w:t>人类应反思】</w:t>
      </w:r>
    </w:p>
    <w:p w14:paraId="049B78F6" w14:textId="77777777" w:rsidR="007B63EE" w:rsidRDefault="007B63EE" w:rsidP="007B63EE">
      <w:r>
        <w:t xml:space="preserve">　　</w:t>
      </w:r>
      <w:r>
        <w:t>2021</w:t>
      </w:r>
      <w:r>
        <w:rPr>
          <w:rFonts w:eastAsia="方正楷体_GBK" w:hint="eastAsia"/>
        </w:rPr>
        <w:t>年</w:t>
      </w:r>
      <w:r>
        <w:rPr>
          <w:rFonts w:ascii="方正楷体_GBK" w:hAnsi="方正楷体_GBK"/>
        </w:rPr>
        <w:t>,</w:t>
      </w:r>
      <w:r>
        <w:rPr>
          <w:rFonts w:eastAsia="方正楷体_GBK" w:hint="eastAsia"/>
        </w:rPr>
        <w:t>新冠肺炎疫情持续肆虐全球</w:t>
      </w:r>
      <w:r>
        <w:rPr>
          <w:rFonts w:ascii="方正楷体_GBK" w:hAnsi="方正楷体_GBK"/>
        </w:rPr>
        <w:t>,</w:t>
      </w:r>
      <w:r>
        <w:rPr>
          <w:rFonts w:eastAsia="方正楷体_GBK" w:hint="eastAsia"/>
        </w:rPr>
        <w:t>已被世界卫生组织确定为全球“大流行”</w:t>
      </w:r>
      <w:r>
        <w:rPr>
          <w:rFonts w:ascii="方正楷体_GBK" w:hAnsi="方正楷体_GBK"/>
        </w:rPr>
        <w:t>,</w:t>
      </w:r>
      <w:r>
        <w:rPr>
          <w:rFonts w:eastAsia="方正楷体_GBK" w:hint="eastAsia"/>
        </w:rPr>
        <w:t>极有可能与人类的不当行为有关</w:t>
      </w:r>
      <w:r>
        <w:rPr>
          <w:rFonts w:ascii="方正楷体_GBK" w:hAnsi="方正楷体_GBK"/>
        </w:rPr>
        <w:t>;</w:t>
      </w:r>
      <w:r>
        <w:rPr>
          <w:rFonts w:eastAsia="方正楷体_GBK" w:hint="eastAsia"/>
        </w:rPr>
        <w:t>澳大利亚山火燃烧半个国家</w:t>
      </w:r>
      <w:r>
        <w:rPr>
          <w:rFonts w:ascii="方正楷体_GBK" w:hAnsi="方正楷体_GBK"/>
        </w:rPr>
        <w:t>,</w:t>
      </w:r>
      <w:r>
        <w:t>12.5</w:t>
      </w:r>
      <w:r>
        <w:rPr>
          <w:rFonts w:eastAsia="方正楷体_GBK" w:hint="eastAsia"/>
        </w:rPr>
        <w:t>亿稀缺动物死亡</w:t>
      </w:r>
      <w:r>
        <w:rPr>
          <w:rFonts w:ascii="方正楷体_GBK" w:hAnsi="方正楷体_GBK"/>
        </w:rPr>
        <w:t>,</w:t>
      </w:r>
      <w:r>
        <w:rPr>
          <w:rFonts w:eastAsia="方正楷体_GBK" w:hint="eastAsia"/>
        </w:rPr>
        <w:t>许多房屋被毁</w:t>
      </w:r>
      <w:r>
        <w:rPr>
          <w:rFonts w:ascii="方正楷体_GBK" w:hAnsi="方正楷体_GBK"/>
        </w:rPr>
        <w:t>,</w:t>
      </w:r>
      <w:r>
        <w:rPr>
          <w:rFonts w:eastAsia="方正楷体_GBK" w:hint="eastAsia"/>
        </w:rPr>
        <w:t>有人因火丧生</w:t>
      </w:r>
      <w:r>
        <w:rPr>
          <w:rFonts w:ascii="方正楷体_GBK" w:hAnsi="方正楷体_GBK"/>
        </w:rPr>
        <w:t>;</w:t>
      </w:r>
      <w:r>
        <w:rPr>
          <w:rFonts w:eastAsia="方正楷体_GBK" w:hint="eastAsia"/>
        </w:rPr>
        <w:t>此外</w:t>
      </w:r>
      <w:r>
        <w:rPr>
          <w:rFonts w:ascii="方正楷体_GBK" w:hAnsi="方正楷体_GBK"/>
        </w:rPr>
        <w:t>,</w:t>
      </w:r>
      <w:r>
        <w:rPr>
          <w:rFonts w:eastAsia="方正楷体_GBK" w:hint="eastAsia"/>
        </w:rPr>
        <w:t>还有西班牙大暴雪、菲律宾火山爆发、土耳其地震、东非蝗灾……灾难面前</w:t>
      </w:r>
      <w:r>
        <w:rPr>
          <w:rFonts w:ascii="方正楷体_GBK" w:hAnsi="方正楷体_GBK"/>
        </w:rPr>
        <w:t>,</w:t>
      </w:r>
      <w:r>
        <w:rPr>
          <w:rFonts w:eastAsia="方正楷体_GBK" w:hint="eastAsia"/>
        </w:rPr>
        <w:t>人类如此渺小</w:t>
      </w:r>
      <w:r>
        <w:rPr>
          <w:rFonts w:ascii="方正楷体_GBK" w:hAnsi="方正楷体_GBK"/>
        </w:rPr>
        <w:t>,</w:t>
      </w:r>
      <w:r>
        <w:rPr>
          <w:rFonts w:eastAsia="方正楷体_GBK" w:hint="eastAsia"/>
        </w:rPr>
        <w:t>让我们重新回到古老而又常新的哲学问题</w:t>
      </w:r>
      <w:r>
        <w:rPr>
          <w:rFonts w:ascii="方正楷体_GBK" w:hAnsi="方正楷体_GBK"/>
        </w:rPr>
        <w:t>:</w:t>
      </w:r>
      <w:r>
        <w:rPr>
          <w:rFonts w:eastAsia="方正楷体_GBK" w:hint="eastAsia"/>
        </w:rPr>
        <w:t>人与自然究竟是一种什么关系</w:t>
      </w:r>
      <w:r>
        <w:rPr>
          <w:rFonts w:ascii="方正楷体_GBK" w:hAnsi="方正楷体_GBK"/>
        </w:rPr>
        <w:t>?</w:t>
      </w:r>
    </w:p>
    <w:p w14:paraId="5B7C20C0" w14:textId="77777777" w:rsidR="007B63EE" w:rsidRDefault="007B63EE" w:rsidP="007B63EE">
      <w:r>
        <w:rPr>
          <w:rFonts w:ascii="方正书宋_GBK" w:hAnsi="方正书宋_GBK"/>
        </w:rPr>
        <w:t>(</w:t>
      </w:r>
      <w:r>
        <w:t>1</w:t>
      </w:r>
      <w:r>
        <w:rPr>
          <w:rFonts w:ascii="方正书宋_GBK" w:hAnsi="方正书宋_GBK"/>
        </w:rPr>
        <w:t>)</w:t>
      </w:r>
      <w:r>
        <w:rPr>
          <w:rFonts w:hint="eastAsia"/>
        </w:rPr>
        <w:t xml:space="preserve"> </w:t>
      </w:r>
      <w:r>
        <w:rPr>
          <w:rFonts w:hint="eastAsia"/>
        </w:rPr>
        <w:t>运用《政治生活》相关知识</w:t>
      </w:r>
      <w:r>
        <w:rPr>
          <w:rFonts w:ascii="方正书宋_GBK" w:hAnsi="方正书宋_GBK"/>
        </w:rPr>
        <w:t>,</w:t>
      </w:r>
      <w:r>
        <w:rPr>
          <w:rFonts w:hint="eastAsia"/>
        </w:rPr>
        <w:t>分析北京市疫情防控的积极作为是如何让百姓更有安全感的。</w:t>
      </w:r>
      <w:r>
        <w:rPr>
          <w:rFonts w:ascii="方正楷体_GBK" w:hAnsi="方正楷体_GBK"/>
        </w:rPr>
        <w:t>(</w:t>
      </w:r>
      <w:r>
        <w:t>9</w:t>
      </w:r>
      <w:r>
        <w:rPr>
          <w:rFonts w:eastAsia="方正楷体_GBK" w:hint="eastAsia"/>
        </w:rPr>
        <w:t>分</w:t>
      </w:r>
      <w:r>
        <w:rPr>
          <w:rFonts w:ascii="方正楷体_GBK" w:hAnsi="方正楷体_GBK"/>
        </w:rPr>
        <w:t>)</w:t>
      </w:r>
    </w:p>
    <w:p w14:paraId="4401461C" w14:textId="77777777" w:rsidR="007B63EE" w:rsidRDefault="007B63EE" w:rsidP="007B63EE"/>
    <w:p w14:paraId="7FEB6A46" w14:textId="77777777" w:rsidR="007B63EE" w:rsidRDefault="007B63EE" w:rsidP="007B63EE"/>
    <w:p w14:paraId="0558F1ED" w14:textId="77777777" w:rsidR="007B63EE" w:rsidRDefault="007B63EE" w:rsidP="007B63EE"/>
    <w:p w14:paraId="4045B331" w14:textId="77777777" w:rsidR="007B63EE" w:rsidRDefault="007B63EE" w:rsidP="007B63EE"/>
    <w:p w14:paraId="4CF82B14" w14:textId="77777777" w:rsidR="007B63EE" w:rsidRDefault="007B63EE" w:rsidP="007B63EE">
      <w:r>
        <w:rPr>
          <w:rFonts w:ascii="方正书宋_GBK" w:hAnsi="方正书宋_GBK"/>
        </w:rPr>
        <w:t>(</w:t>
      </w:r>
      <w:r>
        <w:t>2</w:t>
      </w:r>
      <w:r>
        <w:rPr>
          <w:rFonts w:ascii="方正书宋_GBK" w:hAnsi="方正书宋_GBK"/>
        </w:rPr>
        <w:t>)</w:t>
      </w:r>
      <w:r>
        <w:rPr>
          <w:rFonts w:hint="eastAsia"/>
        </w:rPr>
        <w:t xml:space="preserve"> </w:t>
      </w:r>
      <w:r>
        <w:rPr>
          <w:rFonts w:hint="eastAsia"/>
        </w:rPr>
        <w:t>有人说</w:t>
      </w:r>
      <w:r>
        <w:rPr>
          <w:rFonts w:ascii="方正书宋_GBK" w:hAnsi="方正书宋_GBK"/>
        </w:rPr>
        <w:t>,</w:t>
      </w:r>
      <w:r>
        <w:rPr>
          <w:rFonts w:hint="eastAsia"/>
        </w:rPr>
        <w:t>“地球可以不需要我们</w:t>
      </w:r>
      <w:r>
        <w:rPr>
          <w:rFonts w:ascii="方正书宋_GBK" w:hAnsi="方正书宋_GBK"/>
        </w:rPr>
        <w:t>,</w:t>
      </w:r>
      <w:r>
        <w:rPr>
          <w:rFonts w:hint="eastAsia"/>
        </w:rPr>
        <w:t>但我们却需要地球”。对此</w:t>
      </w:r>
      <w:r>
        <w:rPr>
          <w:rFonts w:ascii="方正书宋_GBK" w:hAnsi="方正书宋_GBK"/>
        </w:rPr>
        <w:t>,</w:t>
      </w:r>
      <w:r>
        <w:rPr>
          <w:rFonts w:hint="eastAsia"/>
        </w:rPr>
        <w:t>你是否认同</w:t>
      </w:r>
      <w:r>
        <w:rPr>
          <w:rFonts w:ascii="方正书宋_GBK" w:hAnsi="方正书宋_GBK"/>
        </w:rPr>
        <w:t>,</w:t>
      </w:r>
      <w:r>
        <w:rPr>
          <w:rFonts w:hint="eastAsia"/>
        </w:rPr>
        <w:t>运用哲学知识说明理由。</w:t>
      </w:r>
      <w:r>
        <w:rPr>
          <w:rFonts w:ascii="方正楷体_GBK" w:hAnsi="方正楷体_GBK"/>
        </w:rPr>
        <w:t>(</w:t>
      </w:r>
      <w:r>
        <w:t>10</w:t>
      </w:r>
      <w:r>
        <w:rPr>
          <w:rFonts w:eastAsia="方正楷体_GBK" w:hint="eastAsia"/>
        </w:rPr>
        <w:t>分</w:t>
      </w:r>
      <w:r>
        <w:rPr>
          <w:rFonts w:ascii="方正楷体_GBK" w:hAnsi="方正楷体_GBK"/>
        </w:rPr>
        <w:t>)</w:t>
      </w:r>
    </w:p>
    <w:p w14:paraId="679974A8" w14:textId="77777777" w:rsidR="007B63EE" w:rsidRDefault="007B63EE" w:rsidP="007B63EE"/>
    <w:p w14:paraId="051D3B6F" w14:textId="77777777" w:rsidR="007B63EE" w:rsidRDefault="007B63EE" w:rsidP="007B63EE"/>
    <w:p w14:paraId="4D7DC21A" w14:textId="77777777" w:rsidR="007B63EE" w:rsidRDefault="007B63EE" w:rsidP="007B63EE"/>
    <w:p w14:paraId="6C8C42CC" w14:textId="77777777" w:rsidR="007B63EE" w:rsidRDefault="007B63EE" w:rsidP="007B63EE"/>
    <w:p w14:paraId="5BEB86C4" w14:textId="77777777" w:rsidR="007B63EE" w:rsidRDefault="007B63EE" w:rsidP="007B63EE">
      <w:r>
        <w:rPr>
          <w:rFonts w:ascii="NEU-HZ-S92" w:hAnsi="NEU-HZ-S92"/>
        </w:rPr>
        <w:t>18</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北京西城区模拟</w:t>
      </w:r>
      <w:r>
        <w:rPr>
          <w:rFonts w:ascii="方正楷体_GBK" w:hAnsi="方正楷体_GBK"/>
        </w:rPr>
        <w:t>)</w:t>
      </w:r>
      <w:r>
        <w:rPr>
          <w:rFonts w:eastAsia="方正楷体_GBK" w:hint="eastAsia"/>
        </w:rPr>
        <w:t>伴随着北京冬奥会的日益临近</w:t>
      </w:r>
      <w:r>
        <w:rPr>
          <w:rFonts w:ascii="方正楷体_GBK" w:hAnsi="方正楷体_GBK"/>
        </w:rPr>
        <w:t>,</w:t>
      </w:r>
      <w:r>
        <w:rPr>
          <w:rFonts w:eastAsia="方正楷体_GBK" w:hint="eastAsia"/>
        </w:rPr>
        <w:t>全国各界正在为弘扬冰雪运动文化共同努力。</w:t>
      </w:r>
    </w:p>
    <w:p w14:paraId="759DF460" w14:textId="77777777" w:rsidR="007B63EE" w:rsidRDefault="007B63EE" w:rsidP="007B63EE">
      <w:r>
        <w:t xml:space="preserve">　　</w:t>
      </w:r>
      <w:r>
        <w:rPr>
          <w:rFonts w:eastAsia="方正楷体_GBK" w:hint="eastAsia"/>
        </w:rPr>
        <w:t>我国传统的冰雪运动历史悠久</w:t>
      </w:r>
      <w:r>
        <w:rPr>
          <w:rFonts w:ascii="方正楷体_GBK" w:hAnsi="方正楷体_GBK"/>
        </w:rPr>
        <w:t>,</w:t>
      </w:r>
      <w:r>
        <w:rPr>
          <w:rFonts w:eastAsia="方正楷体_GBK" w:hint="eastAsia"/>
        </w:rPr>
        <w:t>与社会文化发展息息相关</w:t>
      </w:r>
      <w:r>
        <w:rPr>
          <w:rFonts w:ascii="方正楷体_GBK" w:hAnsi="方正楷体_GBK"/>
        </w:rPr>
        <w:t>,</w:t>
      </w:r>
      <w:r>
        <w:rPr>
          <w:rFonts w:eastAsia="方正楷体_GBK" w:hint="eastAsia"/>
        </w:rPr>
        <w:t>留下了各类古籍文献、文化遗迹、珍贵文物等遗产。冰雪运动文化是中华文化的宝贵财富</w:t>
      </w:r>
      <w:r>
        <w:rPr>
          <w:rFonts w:ascii="方正楷体_GBK" w:hAnsi="方正楷体_GBK"/>
        </w:rPr>
        <w:t>,</w:t>
      </w:r>
      <w:r>
        <w:rPr>
          <w:rFonts w:eastAsia="方正楷体_GBK" w:hint="eastAsia"/>
        </w:rPr>
        <w:t>是中国智慧、中国精神的具象化表达。以冰雪运动为代表中华优秀传统文化将与奥林匹克运动相互促进、互为融合</w:t>
      </w:r>
      <w:r>
        <w:rPr>
          <w:rFonts w:ascii="方正楷体_GBK" w:hAnsi="方正楷体_GBK"/>
        </w:rPr>
        <w:t>,</w:t>
      </w:r>
      <w:r>
        <w:rPr>
          <w:rFonts w:eastAsia="方正楷体_GBK" w:hint="eastAsia"/>
        </w:rPr>
        <w:t>在国际文化交流、世界</w:t>
      </w:r>
      <w:proofErr w:type="gramStart"/>
      <w:r>
        <w:rPr>
          <w:rFonts w:eastAsia="方正楷体_GBK" w:hint="eastAsia"/>
        </w:rPr>
        <w:t>文明互鉴中</w:t>
      </w:r>
      <w:proofErr w:type="gramEnd"/>
      <w:r>
        <w:rPr>
          <w:rFonts w:eastAsia="方正楷体_GBK" w:hint="eastAsia"/>
        </w:rPr>
        <w:t>迸发出新的时代风采。这让我们从传统文化中汲取力量</w:t>
      </w:r>
      <w:r>
        <w:rPr>
          <w:rFonts w:ascii="方正楷体_GBK" w:hAnsi="方正楷体_GBK"/>
        </w:rPr>
        <w:t>,</w:t>
      </w:r>
      <w:r>
        <w:rPr>
          <w:rFonts w:eastAsia="方正楷体_GBK" w:hint="eastAsia"/>
        </w:rPr>
        <w:t>营造良好的冬奥氛围</w:t>
      </w:r>
      <w:r>
        <w:rPr>
          <w:rFonts w:ascii="方正楷体_GBK" w:hAnsi="方正楷体_GBK"/>
        </w:rPr>
        <w:t>,</w:t>
      </w:r>
      <w:r>
        <w:rPr>
          <w:rFonts w:eastAsia="方正楷体_GBK" w:hint="eastAsia"/>
        </w:rPr>
        <w:t>为“带动全民参与冰雪运动”增添文化动力。</w:t>
      </w:r>
    </w:p>
    <w:p w14:paraId="47B50BA6" w14:textId="77777777" w:rsidR="007B63EE" w:rsidRDefault="007B63EE" w:rsidP="007B63EE">
      <w:r>
        <w:rPr>
          <w:rFonts w:hint="eastAsia"/>
        </w:rPr>
        <w:t>结合材料</w:t>
      </w:r>
      <w:r>
        <w:rPr>
          <w:rFonts w:ascii="方正书宋_GBK" w:hAnsi="方正书宋_GBK"/>
        </w:rPr>
        <w:t>,</w:t>
      </w:r>
      <w:r>
        <w:rPr>
          <w:rFonts w:hint="eastAsia"/>
        </w:rPr>
        <w:t>运用《文化生活》知识</w:t>
      </w:r>
      <w:r>
        <w:rPr>
          <w:rFonts w:ascii="方正书宋_GBK" w:hAnsi="方正书宋_GBK"/>
        </w:rPr>
        <w:t>,</w:t>
      </w:r>
      <w:r>
        <w:rPr>
          <w:rFonts w:hint="eastAsia"/>
        </w:rPr>
        <w:t>说明冬奥会的举办对传承传统冰雪文化的作用。</w:t>
      </w:r>
      <w:r>
        <w:rPr>
          <w:rFonts w:ascii="方正楷体_GBK" w:hAnsi="方正楷体_GBK"/>
        </w:rPr>
        <w:t>(</w:t>
      </w:r>
      <w:r>
        <w:t>12</w:t>
      </w:r>
      <w:r>
        <w:rPr>
          <w:rFonts w:eastAsia="方正楷体_GBK" w:hint="eastAsia"/>
        </w:rPr>
        <w:t>分</w:t>
      </w:r>
      <w:r>
        <w:rPr>
          <w:rFonts w:ascii="方正楷体_GBK" w:hAnsi="方正楷体_GBK"/>
        </w:rPr>
        <w:t>)</w:t>
      </w:r>
    </w:p>
    <w:p w14:paraId="078CB40D" w14:textId="77777777" w:rsidR="007B63EE" w:rsidRDefault="007B63EE" w:rsidP="007B63EE"/>
    <w:p w14:paraId="3BE41AE8" w14:textId="77777777" w:rsidR="007B63EE" w:rsidRDefault="007B63EE" w:rsidP="007B63EE"/>
    <w:p w14:paraId="38E91B5C" w14:textId="77777777" w:rsidR="007B63EE" w:rsidRDefault="007B63EE" w:rsidP="007B63EE"/>
    <w:p w14:paraId="61CB7388" w14:textId="77777777" w:rsidR="007B63EE" w:rsidRDefault="007B63EE" w:rsidP="007B63EE"/>
    <w:p w14:paraId="551C23D0" w14:textId="77777777" w:rsidR="007B63EE" w:rsidRDefault="007B63EE" w:rsidP="007B63EE"/>
    <w:p w14:paraId="3396C29F" w14:textId="77777777" w:rsidR="007B63EE" w:rsidRDefault="007B63EE" w:rsidP="007B63EE">
      <w:r>
        <w:rPr>
          <w:rFonts w:ascii="NEU-HZ-S92" w:hAnsi="NEU-HZ-S92"/>
        </w:rPr>
        <w:t>19</w:t>
      </w:r>
      <w:r>
        <w:t>.</w:t>
      </w:r>
      <w:r>
        <w:rPr>
          <w:rFonts w:hint="eastAsia"/>
        </w:rPr>
        <w:t xml:space="preserve"> </w:t>
      </w:r>
      <w:r>
        <w:rPr>
          <w:rFonts w:hint="eastAsia"/>
        </w:rPr>
        <w:t>【选做题】本题包括</w:t>
      </w:r>
      <w:r>
        <w:t>A</w:t>
      </w:r>
      <w:r>
        <w:rPr>
          <w:rFonts w:hint="eastAsia"/>
        </w:rPr>
        <w:t>、</w:t>
      </w:r>
      <w:r>
        <w:t>B</w:t>
      </w:r>
      <w:r>
        <w:rPr>
          <w:rFonts w:hint="eastAsia"/>
        </w:rPr>
        <w:t>、</w:t>
      </w:r>
      <w:r>
        <w:t>C</w:t>
      </w:r>
      <w:r>
        <w:rPr>
          <w:rFonts w:hint="eastAsia"/>
        </w:rPr>
        <w:t>三小题</w:t>
      </w:r>
      <w:r>
        <w:rPr>
          <w:rFonts w:ascii="方正书宋_GBK" w:hAnsi="方正书宋_GBK"/>
        </w:rPr>
        <w:t>,</w:t>
      </w:r>
      <w:r>
        <w:rPr>
          <w:rFonts w:hint="eastAsia"/>
        </w:rPr>
        <w:t>请选定其中两小题</w:t>
      </w:r>
      <w:r>
        <w:rPr>
          <w:rFonts w:ascii="方正书宋_GBK" w:hAnsi="方正书宋_GBK"/>
        </w:rPr>
        <w:t>,</w:t>
      </w:r>
      <w:r>
        <w:rPr>
          <w:rFonts w:hint="eastAsia"/>
        </w:rPr>
        <w:t>并在相应的答题区域内作答。若多做</w:t>
      </w:r>
      <w:r>
        <w:rPr>
          <w:rFonts w:ascii="方正书宋_GBK" w:hAnsi="方正书宋_GBK"/>
        </w:rPr>
        <w:t>,</w:t>
      </w:r>
      <w:r>
        <w:rPr>
          <w:rFonts w:hint="eastAsia"/>
        </w:rPr>
        <w:t>则按作答的前两小题评分。</w:t>
      </w:r>
    </w:p>
    <w:p w14:paraId="39B5225B" w14:textId="77777777" w:rsidR="007B63EE" w:rsidRDefault="007B63EE" w:rsidP="007B63EE">
      <w:r>
        <w:rPr>
          <w:rFonts w:ascii="NEU-HZ-S92" w:hAnsi="NEU-HZ-S92"/>
        </w:rPr>
        <w:t>A.</w:t>
      </w:r>
      <w:r>
        <w:rPr>
          <w:rFonts w:eastAsia="方正黑体_GBK" w:hint="eastAsia"/>
        </w:rPr>
        <w:t xml:space="preserve"> </w:t>
      </w:r>
      <w:r>
        <w:rPr>
          <w:rFonts w:eastAsia="方正黑体_GBK" w:hint="eastAsia"/>
        </w:rPr>
        <w:t>【经济全球化与对外开放】</w:t>
      </w:r>
    </w:p>
    <w:p w14:paraId="74F3D9AB" w14:textId="77777777" w:rsidR="007B63EE" w:rsidRDefault="007B63EE" w:rsidP="007B63EE">
      <w:r>
        <w:rPr>
          <w:rFonts w:ascii="方正楷体_GBK" w:hAnsi="方正楷体_GBK"/>
        </w:rPr>
        <w:t>(</w:t>
      </w:r>
      <w:r>
        <w:t>2021</w:t>
      </w:r>
      <w:r>
        <w:rPr>
          <w:rFonts w:eastAsia="NEU-B6-S92" w:hint="eastAsia"/>
        </w:rPr>
        <w:t>·</w:t>
      </w:r>
      <w:r>
        <w:rPr>
          <w:rFonts w:eastAsia="方正楷体_GBK" w:hint="eastAsia"/>
        </w:rPr>
        <w:t>姜堰中学、如东中学、沭阳中学联考</w:t>
      </w:r>
      <w:r>
        <w:rPr>
          <w:rFonts w:ascii="方正楷体_GBK" w:hAnsi="方正楷体_GBK"/>
        </w:rPr>
        <w:t>)</w:t>
      </w:r>
    </w:p>
    <w:p w14:paraId="49F26271" w14:textId="77777777" w:rsidR="007B63EE" w:rsidRDefault="007B63EE" w:rsidP="007B63EE">
      <w:r>
        <w:rPr>
          <w:rFonts w:eastAsia="方正黑体_GBK" w:hint="eastAsia"/>
        </w:rPr>
        <w:t>材料</w:t>
      </w:r>
      <w:proofErr w:type="gramStart"/>
      <w:r>
        <w:rPr>
          <w:rFonts w:eastAsia="方正黑体_GBK" w:hint="eastAsia"/>
        </w:rPr>
        <w:t>一</w:t>
      </w:r>
      <w:proofErr w:type="gramEnd"/>
      <w:r>
        <w:t xml:space="preserve">　</w:t>
      </w:r>
      <w:r>
        <w:rPr>
          <w:rFonts w:eastAsia="方正黑体_GBK" w:hint="eastAsia"/>
        </w:rPr>
        <w:t>全球产业链</w:t>
      </w:r>
      <w:r>
        <w:rPr>
          <w:rFonts w:ascii="方正黑体_GBK" w:hAnsi="方正黑体_GBK"/>
        </w:rPr>
        <w:t>(</w:t>
      </w:r>
      <w:r>
        <w:rPr>
          <w:rFonts w:eastAsia="方正黑体_GBK" w:hint="eastAsia"/>
        </w:rPr>
        <w:t>供应链</w:t>
      </w:r>
      <w:r>
        <w:rPr>
          <w:rFonts w:ascii="方正黑体_GBK" w:hAnsi="方正黑体_GBK"/>
        </w:rPr>
        <w:t>)</w:t>
      </w:r>
    </w:p>
    <w:p w14:paraId="72B7637D" w14:textId="77777777" w:rsidR="007B63EE" w:rsidRDefault="007B63EE" w:rsidP="007B63EE">
      <w:pPr>
        <w:spacing w:line="293" w:lineRule="atLeast"/>
        <w:jc w:val="center"/>
      </w:pPr>
      <w:r>
        <w:rPr>
          <w:noProof/>
        </w:rPr>
        <w:drawing>
          <wp:inline distT="0" distB="0" distL="0" distR="0" wp14:anchorId="3A22A542" wp14:editId="5E2AAA8B">
            <wp:extent cx="2752200" cy="1496520"/>
            <wp:effectExtent l="0" t="0" r="0" b="0"/>
            <wp:docPr id="89" name="22elzz-106.jpg" descr="id:21474900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0.jpeg"/>
                    <pic:cNvPicPr/>
                  </pic:nvPicPr>
                  <pic:blipFill>
                    <a:blip r:embed="rId6"/>
                    <a:stretch>
                      <a:fillRect/>
                    </a:stretch>
                  </pic:blipFill>
                  <pic:spPr>
                    <a:xfrm>
                      <a:off x="0" y="0"/>
                      <a:ext cx="2752200" cy="1496520"/>
                    </a:xfrm>
                    <a:prstGeom prst="rect">
                      <a:avLst/>
                    </a:prstGeom>
                  </pic:spPr>
                </pic:pic>
              </a:graphicData>
            </a:graphic>
          </wp:inline>
        </w:drawing>
      </w:r>
    </w:p>
    <w:p w14:paraId="00709578" w14:textId="77777777" w:rsidR="007B63EE" w:rsidRDefault="007B63EE" w:rsidP="007B63EE">
      <w:r>
        <w:rPr>
          <w:rFonts w:eastAsia="方正黑体_GBK" w:hint="eastAsia"/>
        </w:rPr>
        <w:t>注</w:t>
      </w:r>
      <w:r>
        <w:rPr>
          <w:rFonts w:ascii="方正黑体_GBK" w:hAnsi="方正黑体_GBK"/>
        </w:rPr>
        <w:t>:</w:t>
      </w:r>
      <w:r>
        <w:rPr>
          <w:rFonts w:eastAsia="方正仿宋_GBK" w:hint="eastAsia"/>
        </w:rPr>
        <w:t>全球产业链</w:t>
      </w:r>
      <w:r>
        <w:rPr>
          <w:rFonts w:ascii="方正仿宋_GBK" w:hAnsi="方正仿宋_GBK"/>
        </w:rPr>
        <w:t>(</w:t>
      </w:r>
      <w:r>
        <w:rPr>
          <w:rFonts w:eastAsia="方正仿宋_GBK" w:hint="eastAsia"/>
        </w:rPr>
        <w:t>包含供应链</w:t>
      </w:r>
      <w:r>
        <w:rPr>
          <w:rFonts w:ascii="方正仿宋_GBK" w:hAnsi="方正仿宋_GBK"/>
        </w:rPr>
        <w:t>)</w:t>
      </w:r>
      <w:r>
        <w:rPr>
          <w:rFonts w:eastAsia="方正仿宋_GBK" w:hint="eastAsia"/>
        </w:rPr>
        <w:t>是指在全球范围内为实现某种商品或服务的价值而连接起来的跨企业网络组织</w:t>
      </w:r>
      <w:r>
        <w:rPr>
          <w:rFonts w:ascii="方正仿宋_GBK" w:hAnsi="方正仿宋_GBK"/>
        </w:rPr>
        <w:t>,</w:t>
      </w:r>
      <w:r>
        <w:rPr>
          <w:rFonts w:eastAsia="方正仿宋_GBK" w:hint="eastAsia"/>
        </w:rPr>
        <w:t>它包括所有参与者和销售活动的组织及其价值、利润的分配。</w:t>
      </w:r>
    </w:p>
    <w:p w14:paraId="7A22D529" w14:textId="77777777" w:rsidR="007B63EE" w:rsidRDefault="007B63EE" w:rsidP="007B63EE">
      <w:r>
        <w:rPr>
          <w:rFonts w:eastAsia="方正黑体_GBK" w:hint="eastAsia"/>
        </w:rPr>
        <w:t>材料二</w:t>
      </w:r>
      <w:r>
        <w:t xml:space="preserve">　</w:t>
      </w:r>
      <w:r>
        <w:t>2020</w:t>
      </w:r>
      <w:r>
        <w:rPr>
          <w:rFonts w:eastAsia="方正楷体_GBK" w:hint="eastAsia"/>
        </w:rPr>
        <w:t>年</w:t>
      </w:r>
      <w:r>
        <w:t>4</w:t>
      </w:r>
      <w:r>
        <w:rPr>
          <w:rFonts w:eastAsia="方正楷体_GBK" w:hint="eastAsia"/>
        </w:rPr>
        <w:t>月</w:t>
      </w:r>
      <w:r>
        <w:rPr>
          <w:rFonts w:ascii="方正楷体_GBK" w:hAnsi="方正楷体_GBK"/>
        </w:rPr>
        <w:t>,</w:t>
      </w:r>
      <w:r>
        <w:rPr>
          <w:rFonts w:eastAsia="方正楷体_GBK" w:hint="eastAsia"/>
        </w:rPr>
        <w:t>习近平主席在北京出席</w:t>
      </w:r>
      <w:r>
        <w:t>20</w:t>
      </w:r>
      <w:r>
        <w:rPr>
          <w:rFonts w:eastAsia="方正楷体_GBK" w:hint="eastAsia"/>
        </w:rPr>
        <w:t>国集团领导人应对新冠肺炎特别峰会并发表重要讲话</w:t>
      </w:r>
      <w:r>
        <w:rPr>
          <w:rFonts w:ascii="方正楷体_GBK" w:hAnsi="方正楷体_GBK"/>
        </w:rPr>
        <w:t>,</w:t>
      </w:r>
      <w:r>
        <w:rPr>
          <w:rFonts w:eastAsia="方正楷体_GBK" w:hint="eastAsia"/>
        </w:rPr>
        <w:t>呼吁加强国际宏观经济政策协调</w:t>
      </w:r>
      <w:r>
        <w:rPr>
          <w:rFonts w:ascii="方正楷体_GBK" w:hAnsi="方正楷体_GBK"/>
        </w:rPr>
        <w:t>,</w:t>
      </w:r>
      <w:r>
        <w:rPr>
          <w:rFonts w:eastAsia="方正楷体_GBK" w:hint="eastAsia"/>
        </w:rPr>
        <w:t>共同维护全球产业</w:t>
      </w:r>
      <w:proofErr w:type="gramStart"/>
      <w:r>
        <w:rPr>
          <w:rFonts w:eastAsia="方正楷体_GBK" w:hint="eastAsia"/>
        </w:rPr>
        <w:t>链供应链稳定</w:t>
      </w:r>
      <w:proofErr w:type="gramEnd"/>
      <w:r>
        <w:rPr>
          <w:rFonts w:ascii="方正楷体_GBK" w:hAnsi="方正楷体_GBK"/>
        </w:rPr>
        <w:t>,</w:t>
      </w:r>
      <w:r>
        <w:rPr>
          <w:rFonts w:eastAsia="方正楷体_GBK" w:hint="eastAsia"/>
        </w:rPr>
        <w:t>防止世界经济陷入衰退。有专家指出</w:t>
      </w:r>
      <w:r>
        <w:rPr>
          <w:rFonts w:ascii="方正楷体_GBK" w:hAnsi="方正楷体_GBK"/>
        </w:rPr>
        <w:t>:</w:t>
      </w:r>
      <w:r>
        <w:rPr>
          <w:rFonts w:eastAsia="方正楷体_GBK" w:hint="eastAsia"/>
        </w:rPr>
        <w:t>“共同维护全球产业链供应链稳定是防止世界经济陷入衰退的治本之策。”</w:t>
      </w:r>
    </w:p>
    <w:p w14:paraId="25588B6B" w14:textId="77777777" w:rsidR="007B63EE" w:rsidRDefault="007B63EE" w:rsidP="007B63EE">
      <w:r>
        <w:rPr>
          <w:rFonts w:hint="eastAsia"/>
        </w:rPr>
        <w:t>结合材料</w:t>
      </w:r>
      <w:r>
        <w:rPr>
          <w:rFonts w:ascii="方正书宋_GBK" w:hAnsi="方正书宋_GBK"/>
        </w:rPr>
        <w:t>,</w:t>
      </w:r>
      <w:r>
        <w:rPr>
          <w:rFonts w:hint="eastAsia"/>
        </w:rPr>
        <w:t>论证上述专家观点的合理性。</w:t>
      </w:r>
      <w:r>
        <w:rPr>
          <w:rFonts w:ascii="方正楷体_GBK" w:hAnsi="方正楷体_GBK"/>
        </w:rPr>
        <w:t>(</w:t>
      </w:r>
      <w:r>
        <w:t>6</w:t>
      </w:r>
      <w:r>
        <w:rPr>
          <w:rFonts w:eastAsia="方正楷体_GBK" w:hint="eastAsia"/>
        </w:rPr>
        <w:t>分</w:t>
      </w:r>
      <w:r>
        <w:rPr>
          <w:rFonts w:ascii="方正楷体_GBK" w:hAnsi="方正楷体_GBK"/>
        </w:rPr>
        <w:t>)</w:t>
      </w:r>
    </w:p>
    <w:p w14:paraId="50E9611C" w14:textId="77777777" w:rsidR="007B63EE" w:rsidRDefault="007B63EE" w:rsidP="007B63EE"/>
    <w:p w14:paraId="243F55D3" w14:textId="77777777" w:rsidR="007B63EE" w:rsidRDefault="007B63EE" w:rsidP="007B63EE"/>
    <w:p w14:paraId="2CCC53A6" w14:textId="77777777" w:rsidR="007B63EE" w:rsidRDefault="007B63EE" w:rsidP="007B63EE"/>
    <w:p w14:paraId="35B1D289" w14:textId="77777777" w:rsidR="007B63EE" w:rsidRDefault="007B63EE" w:rsidP="007B63EE"/>
    <w:p w14:paraId="01E69356" w14:textId="77777777" w:rsidR="007B63EE" w:rsidRDefault="007B63EE" w:rsidP="007B63EE">
      <w:r>
        <w:rPr>
          <w:rFonts w:ascii="NEU-HZ-S92" w:hAnsi="NEU-HZ-S92"/>
        </w:rPr>
        <w:t>B.</w:t>
      </w:r>
      <w:r>
        <w:rPr>
          <w:rFonts w:eastAsia="方正黑体_GBK" w:hint="eastAsia"/>
        </w:rPr>
        <w:t xml:space="preserve"> </w:t>
      </w:r>
      <w:r>
        <w:rPr>
          <w:rFonts w:eastAsia="方正黑体_GBK" w:hint="eastAsia"/>
        </w:rPr>
        <w:t>【经济学常识】</w:t>
      </w:r>
    </w:p>
    <w:p w14:paraId="05AEFB40" w14:textId="77777777" w:rsidR="007B63EE" w:rsidRDefault="007B63EE" w:rsidP="007B63EE">
      <w:r>
        <w:t xml:space="preserve">　　</w:t>
      </w:r>
      <w:r>
        <w:rPr>
          <w:rFonts w:eastAsia="方正楷体_GBK" w:hint="eastAsia"/>
        </w:rPr>
        <w:t>在家电产业同样面临产能过剩、销售相对低迷的大背景下</w:t>
      </w:r>
      <w:r>
        <w:rPr>
          <w:rFonts w:ascii="方正楷体_GBK" w:hAnsi="方正楷体_GBK"/>
        </w:rPr>
        <w:t>,</w:t>
      </w:r>
      <w:r>
        <w:rPr>
          <w:rFonts w:eastAsia="方正楷体_GBK" w:hint="eastAsia"/>
        </w:rPr>
        <w:t>小家电如电饭煲、豆浆机、榨汁机、净水器等的销售却在逆市上扬。小家电的变化主要表现在产品品类及功能更加细致化</w:t>
      </w:r>
      <w:r>
        <w:rPr>
          <w:rFonts w:ascii="方正楷体_GBK" w:hAnsi="方正楷体_GBK"/>
        </w:rPr>
        <w:t>,</w:t>
      </w:r>
      <w:r>
        <w:rPr>
          <w:rFonts w:eastAsia="方正楷体_GBK" w:hint="eastAsia"/>
        </w:rPr>
        <w:t>满足了不同人群的消费需求</w:t>
      </w:r>
      <w:r>
        <w:rPr>
          <w:rFonts w:ascii="方正楷体_GBK" w:hAnsi="方正楷体_GBK"/>
        </w:rPr>
        <w:t>,</w:t>
      </w:r>
      <w:r>
        <w:rPr>
          <w:rFonts w:eastAsia="方正楷体_GBK" w:hint="eastAsia"/>
        </w:rPr>
        <w:t>不断加码智能市场</w:t>
      </w:r>
      <w:r>
        <w:rPr>
          <w:rFonts w:ascii="方正楷体_GBK" w:hAnsi="方正楷体_GBK"/>
        </w:rPr>
        <w:t>,</w:t>
      </w:r>
      <w:r>
        <w:rPr>
          <w:rFonts w:eastAsia="方正楷体_GBK" w:hint="eastAsia"/>
        </w:rPr>
        <w:t>能满足消费者升级了的消费需求</w:t>
      </w:r>
      <w:r>
        <w:rPr>
          <w:rFonts w:ascii="方正楷体_GBK" w:hAnsi="方正楷体_GBK"/>
        </w:rPr>
        <w:t>;</w:t>
      </w:r>
      <w:r>
        <w:rPr>
          <w:rFonts w:eastAsia="方正楷体_GBK" w:hint="eastAsia"/>
        </w:rPr>
        <w:t>产品不断进行材料替代和新材料应用</w:t>
      </w:r>
      <w:r>
        <w:rPr>
          <w:rFonts w:ascii="方正楷体_GBK" w:hAnsi="方正楷体_GBK"/>
        </w:rPr>
        <w:t>,</w:t>
      </w:r>
      <w:r>
        <w:rPr>
          <w:rFonts w:eastAsia="方正楷体_GBK" w:hint="eastAsia"/>
        </w:rPr>
        <w:t>注重消费者的健康和对环境的保护</w:t>
      </w:r>
      <w:r>
        <w:rPr>
          <w:rFonts w:ascii="方正楷体_GBK" w:hAnsi="方正楷体_GBK"/>
        </w:rPr>
        <w:t>;</w:t>
      </w:r>
      <w:r>
        <w:rPr>
          <w:rFonts w:eastAsia="方正楷体_GBK" w:hint="eastAsia"/>
        </w:rPr>
        <w:t>产品更新和资金周转速度快</w:t>
      </w:r>
      <w:r>
        <w:rPr>
          <w:rFonts w:ascii="方正楷体_GBK" w:hAnsi="方正楷体_GBK"/>
        </w:rPr>
        <w:t>,</w:t>
      </w:r>
      <w:r>
        <w:rPr>
          <w:rFonts w:eastAsia="方正楷体_GBK" w:hint="eastAsia"/>
        </w:rPr>
        <w:t>在更新周期上</w:t>
      </w:r>
      <w:r>
        <w:rPr>
          <w:rFonts w:ascii="方正楷体_GBK" w:hAnsi="方正楷体_GBK"/>
        </w:rPr>
        <w:t>,</w:t>
      </w:r>
      <w:r>
        <w:rPr>
          <w:rFonts w:eastAsia="方正楷体_GBK" w:hint="eastAsia"/>
        </w:rPr>
        <w:t>小家电更新周期为</w:t>
      </w:r>
      <w:r>
        <w:t>1</w:t>
      </w:r>
      <w:r>
        <w:rPr>
          <w:rFonts w:eastAsia="方正楷体_GBK" w:hint="eastAsia"/>
        </w:rPr>
        <w:t>—</w:t>
      </w:r>
      <w:r>
        <w:t>2</w:t>
      </w:r>
      <w:r>
        <w:rPr>
          <w:rFonts w:eastAsia="方正楷体_GBK" w:hint="eastAsia"/>
        </w:rPr>
        <w:t>年</w:t>
      </w:r>
      <w:r>
        <w:rPr>
          <w:rFonts w:ascii="方正楷体_GBK" w:hAnsi="方正楷体_GBK"/>
        </w:rPr>
        <w:t>,</w:t>
      </w:r>
      <w:r>
        <w:rPr>
          <w:rFonts w:eastAsia="方正楷体_GBK" w:hint="eastAsia"/>
        </w:rPr>
        <w:t>更新速度远快于传统大家电。</w:t>
      </w:r>
    </w:p>
    <w:p w14:paraId="24E971CA" w14:textId="77777777" w:rsidR="007B63EE" w:rsidRDefault="007B63EE" w:rsidP="007B63EE">
      <w:r>
        <w:rPr>
          <w:rFonts w:hint="eastAsia"/>
        </w:rPr>
        <w:t>结合材料</w:t>
      </w:r>
      <w:r>
        <w:rPr>
          <w:rFonts w:ascii="方正书宋_GBK" w:hAnsi="方正书宋_GBK"/>
        </w:rPr>
        <w:t>,</w:t>
      </w:r>
      <w:r>
        <w:rPr>
          <w:rFonts w:hint="eastAsia"/>
        </w:rPr>
        <w:t>根据马克思的政治经济学理论</w:t>
      </w:r>
      <w:r>
        <w:rPr>
          <w:rFonts w:ascii="方正书宋_GBK" w:hAnsi="方正书宋_GBK"/>
        </w:rPr>
        <w:t>,</w:t>
      </w:r>
      <w:r>
        <w:rPr>
          <w:rFonts w:hint="eastAsia"/>
        </w:rPr>
        <w:t>谈谈小家电逆市上扬的原因。</w:t>
      </w:r>
      <w:r>
        <w:rPr>
          <w:rFonts w:ascii="方正楷体_GBK" w:hAnsi="方正楷体_GBK"/>
        </w:rPr>
        <w:t>(</w:t>
      </w:r>
      <w:r>
        <w:t>6</w:t>
      </w:r>
      <w:r>
        <w:rPr>
          <w:rFonts w:eastAsia="方正楷体_GBK" w:hint="eastAsia"/>
        </w:rPr>
        <w:t>分</w:t>
      </w:r>
      <w:r>
        <w:rPr>
          <w:rFonts w:ascii="方正楷体_GBK" w:hAnsi="方正楷体_GBK"/>
        </w:rPr>
        <w:t>)</w:t>
      </w:r>
    </w:p>
    <w:p w14:paraId="2ABF0AF2" w14:textId="77777777" w:rsidR="007B63EE" w:rsidRDefault="007B63EE" w:rsidP="007B63EE"/>
    <w:p w14:paraId="7E13B5D2" w14:textId="77777777" w:rsidR="007B63EE" w:rsidRDefault="007B63EE" w:rsidP="007B63EE"/>
    <w:p w14:paraId="553341EB" w14:textId="77777777" w:rsidR="007B63EE" w:rsidRDefault="007B63EE" w:rsidP="007B63EE"/>
    <w:p w14:paraId="2A74C9EF" w14:textId="77777777" w:rsidR="007B63EE" w:rsidRDefault="007B63EE" w:rsidP="007B63EE"/>
    <w:p w14:paraId="5D73AF70" w14:textId="77777777" w:rsidR="007B63EE" w:rsidRDefault="007B63EE" w:rsidP="007B63EE">
      <w:r>
        <w:rPr>
          <w:rFonts w:ascii="NEU-HZ-S92" w:hAnsi="NEU-HZ-S92"/>
        </w:rPr>
        <w:lastRenderedPageBreak/>
        <w:t>C.</w:t>
      </w:r>
      <w:r>
        <w:rPr>
          <w:rFonts w:eastAsia="方正黑体_GBK" w:hint="eastAsia"/>
        </w:rPr>
        <w:t xml:space="preserve"> </w:t>
      </w:r>
      <w:r>
        <w:rPr>
          <w:rFonts w:eastAsia="方正黑体_GBK" w:hint="eastAsia"/>
        </w:rPr>
        <w:t>【国家和国际组织常识】</w:t>
      </w:r>
    </w:p>
    <w:p w14:paraId="3A1E3ED1" w14:textId="77777777" w:rsidR="007B63EE" w:rsidRDefault="007B63EE" w:rsidP="007B63EE">
      <w:pPr>
        <w:jc w:val="center"/>
      </w:pPr>
      <w:r>
        <w:rPr>
          <w:rFonts w:eastAsia="方正黑体_GBK" w:hint="eastAsia"/>
        </w:rPr>
        <w:t>中国加入联合国的</w:t>
      </w:r>
      <w:r>
        <w:rPr>
          <w:rFonts w:ascii="NEU-HZ-S92" w:hAnsi="NEU-HZ-S92"/>
        </w:rPr>
        <w:t>50</w:t>
      </w:r>
      <w:r>
        <w:rPr>
          <w:rFonts w:eastAsia="方正黑体_GBK" w:hint="eastAsia"/>
        </w:rPr>
        <w:t>年</w:t>
      </w:r>
    </w:p>
    <w:p w14:paraId="355CBDAE" w14:textId="77777777" w:rsidR="007B63EE" w:rsidRDefault="007B63EE" w:rsidP="007B63EE">
      <w:r>
        <w:t xml:space="preserve">　　</w:t>
      </w:r>
      <w:r>
        <w:t>2021</w:t>
      </w:r>
      <w:r>
        <w:rPr>
          <w:rFonts w:eastAsia="方正楷体_GBK" w:hint="eastAsia"/>
        </w:rPr>
        <w:t>年是中华人民共和国恢复在联合国的合法席位</w:t>
      </w:r>
      <w:r>
        <w:t>50</w:t>
      </w:r>
      <w:r>
        <w:rPr>
          <w:rFonts w:eastAsia="方正楷体_GBK" w:hint="eastAsia"/>
        </w:rPr>
        <w:t>周年。</w:t>
      </w:r>
      <w:r>
        <w:t>50</w:t>
      </w:r>
      <w:r>
        <w:rPr>
          <w:rFonts w:eastAsia="方正楷体_GBK" w:hint="eastAsia"/>
        </w:rPr>
        <w:t>年来</w:t>
      </w:r>
      <w:r>
        <w:rPr>
          <w:rFonts w:ascii="方正楷体_GBK" w:hAnsi="方正楷体_GBK"/>
        </w:rPr>
        <w:t>,</w:t>
      </w:r>
      <w:r>
        <w:rPr>
          <w:rFonts w:eastAsia="方正楷体_GBK" w:hint="eastAsia"/>
        </w:rPr>
        <w:t>中国始终是世界和平的建设者、全球发展的贡献者、国际秩序的维护者</w:t>
      </w:r>
      <w:r>
        <w:rPr>
          <w:rFonts w:ascii="方正楷体_GBK" w:hAnsi="方正楷体_GBK"/>
        </w:rPr>
        <w:t>,</w:t>
      </w:r>
      <w:r>
        <w:rPr>
          <w:rFonts w:eastAsia="方正楷体_GBK" w:hint="eastAsia"/>
        </w:rPr>
        <w:t>不断为联合国的崇高事业添砖加瓦</w:t>
      </w:r>
      <w:r>
        <w:rPr>
          <w:rFonts w:ascii="方正楷体_GBK" w:hAnsi="方正楷体_GBK"/>
        </w:rPr>
        <w:t>,</w:t>
      </w:r>
      <w:proofErr w:type="gramStart"/>
      <w:r>
        <w:rPr>
          <w:rFonts w:eastAsia="方正楷体_GBK" w:hint="eastAsia"/>
        </w:rPr>
        <w:t>作出</w:t>
      </w:r>
      <w:proofErr w:type="gramEnd"/>
      <w:r>
        <w:rPr>
          <w:rFonts w:eastAsia="方正楷体_GBK" w:hint="eastAsia"/>
        </w:rPr>
        <w:t>积极贡献</w:t>
      </w:r>
      <w:r>
        <w:rPr>
          <w:rFonts w:ascii="方正楷体_GBK" w:hAnsi="方正楷体_GBK"/>
        </w:rPr>
        <w:t>:</w:t>
      </w:r>
    </w:p>
    <w:p w14:paraId="41E58950" w14:textId="77777777" w:rsidR="007B63EE" w:rsidRDefault="007B63EE" w:rsidP="007B63EE">
      <w:pPr>
        <w:ind w:firstLineChars="200" w:firstLine="360"/>
      </w:pPr>
      <w:r>
        <w:rPr>
          <w:rFonts w:eastAsia="NEU-BZ-S92" w:hint="eastAsia"/>
        </w:rPr>
        <w:t>♦</w:t>
      </w:r>
      <w:r>
        <w:rPr>
          <w:rFonts w:eastAsia="方正楷体_GBK" w:hint="eastAsia"/>
        </w:rPr>
        <w:t>为解决朝鲜核问题</w:t>
      </w:r>
      <w:r>
        <w:rPr>
          <w:rFonts w:ascii="方正楷体_GBK" w:hAnsi="方正楷体_GBK"/>
        </w:rPr>
        <w:t>,</w:t>
      </w:r>
      <w:r>
        <w:rPr>
          <w:rFonts w:eastAsia="方正楷体_GBK" w:hint="eastAsia"/>
        </w:rPr>
        <w:t>中国积极斡旋</w:t>
      </w:r>
      <w:r>
        <w:rPr>
          <w:rFonts w:ascii="方正楷体_GBK" w:hAnsi="方正楷体_GBK"/>
        </w:rPr>
        <w:t>,</w:t>
      </w:r>
      <w:r>
        <w:rPr>
          <w:rFonts w:eastAsia="方正楷体_GBK" w:hint="eastAsia"/>
        </w:rPr>
        <w:t>促成朝鲜、韩国、中国、美国、俄罗斯和日本六国共同参与六方会谈</w:t>
      </w:r>
      <w:r>
        <w:rPr>
          <w:rFonts w:ascii="方正楷体_GBK" w:hAnsi="方正楷体_GBK"/>
        </w:rPr>
        <w:t>,</w:t>
      </w:r>
      <w:r>
        <w:rPr>
          <w:rFonts w:eastAsia="方正楷体_GBK" w:hint="eastAsia"/>
        </w:rPr>
        <w:t>缓解了朝鲜半岛危机。</w:t>
      </w:r>
    </w:p>
    <w:p w14:paraId="1DD19862" w14:textId="77777777" w:rsidR="007B63EE" w:rsidRDefault="007B63EE" w:rsidP="007B63EE">
      <w:pPr>
        <w:ind w:firstLineChars="200" w:firstLine="360"/>
      </w:pPr>
      <w:r>
        <w:rPr>
          <w:rFonts w:eastAsia="NEU-BZ-S92" w:hint="eastAsia"/>
        </w:rPr>
        <w:t>♦</w:t>
      </w:r>
      <w:r>
        <w:rPr>
          <w:rFonts w:eastAsia="方正楷体_GBK" w:hint="eastAsia"/>
        </w:rPr>
        <w:t>中国分摊了联合国</w:t>
      </w:r>
      <w:r>
        <w:t>15.2%</w:t>
      </w:r>
      <w:r>
        <w:rPr>
          <w:rFonts w:eastAsia="方正楷体_GBK" w:hint="eastAsia"/>
        </w:rPr>
        <w:t>的维和费用</w:t>
      </w:r>
      <w:r>
        <w:rPr>
          <w:rFonts w:ascii="方正楷体_GBK" w:hAnsi="方正楷体_GBK"/>
        </w:rPr>
        <w:t>,</w:t>
      </w:r>
      <w:r>
        <w:rPr>
          <w:rFonts w:eastAsia="方正楷体_GBK" w:hint="eastAsia"/>
        </w:rPr>
        <w:t>世界第二</w:t>
      </w:r>
      <w:r>
        <w:rPr>
          <w:rFonts w:ascii="方正楷体_GBK" w:hAnsi="方正楷体_GBK"/>
        </w:rPr>
        <w:t>,</w:t>
      </w:r>
      <w:r>
        <w:rPr>
          <w:rFonts w:eastAsia="方正楷体_GBK" w:hint="eastAsia"/>
        </w:rPr>
        <w:t>中国是联合国五常中派维和部队人数最多国家。参与维和</w:t>
      </w:r>
      <w:r>
        <w:t>30</w:t>
      </w:r>
      <w:r>
        <w:rPr>
          <w:rFonts w:eastAsia="方正楷体_GBK" w:hint="eastAsia"/>
        </w:rPr>
        <w:t>年来</w:t>
      </w:r>
      <w:r>
        <w:rPr>
          <w:rFonts w:ascii="方正楷体_GBK" w:hAnsi="方正楷体_GBK"/>
        </w:rPr>
        <w:t>,</w:t>
      </w:r>
      <w:r>
        <w:rPr>
          <w:rFonts w:eastAsia="方正楷体_GBK" w:hint="eastAsia"/>
        </w:rPr>
        <w:t>中国维和官兵的足迹遍布</w:t>
      </w:r>
      <w:r>
        <w:t>20</w:t>
      </w:r>
      <w:r>
        <w:rPr>
          <w:rFonts w:eastAsia="方正楷体_GBK" w:hint="eastAsia"/>
        </w:rPr>
        <w:t>多个国家和地区</w:t>
      </w:r>
      <w:r>
        <w:rPr>
          <w:rFonts w:ascii="方正楷体_GBK" w:hAnsi="方正楷体_GBK"/>
        </w:rPr>
        <w:t>,</w:t>
      </w:r>
      <w:r>
        <w:rPr>
          <w:rFonts w:eastAsia="方正楷体_GBK" w:hint="eastAsia"/>
        </w:rPr>
        <w:t>有</w:t>
      </w:r>
      <w:r>
        <w:t>16</w:t>
      </w:r>
      <w:r>
        <w:rPr>
          <w:rFonts w:eastAsia="方正楷体_GBK" w:hint="eastAsia"/>
        </w:rPr>
        <w:t>名中国官兵为维和事业献出宝贵生命。</w:t>
      </w:r>
    </w:p>
    <w:p w14:paraId="0CCFA4AC" w14:textId="77777777" w:rsidR="007B63EE" w:rsidRDefault="007B63EE" w:rsidP="007B63EE">
      <w:pPr>
        <w:ind w:firstLineChars="200" w:firstLine="360"/>
      </w:pPr>
      <w:r>
        <w:rPr>
          <w:rFonts w:eastAsia="NEU-BZ-S92" w:hint="eastAsia"/>
        </w:rPr>
        <w:t>♦</w:t>
      </w:r>
      <w:r>
        <w:rPr>
          <w:rFonts w:eastAsia="方正楷体_GBK" w:hint="eastAsia"/>
        </w:rPr>
        <w:t>改革开放以来</w:t>
      </w:r>
      <w:r>
        <w:rPr>
          <w:rFonts w:ascii="方正楷体_GBK" w:hAnsi="方正楷体_GBK"/>
        </w:rPr>
        <w:t>,</w:t>
      </w:r>
      <w:r>
        <w:rPr>
          <w:rFonts w:eastAsia="方正楷体_GBK" w:hint="eastAsia"/>
        </w:rPr>
        <w:t>中国通过参加国际原子能机构、与其他国家谈判签署和平利用核能合作协议等方式加入国际核不扩散机制。</w:t>
      </w:r>
      <w:r>
        <w:t>1992</w:t>
      </w:r>
      <w:r>
        <w:rPr>
          <w:rFonts w:eastAsia="方正楷体_GBK" w:hint="eastAsia"/>
        </w:rPr>
        <w:t>年中国正式加入《不扩散核武器条约》</w:t>
      </w:r>
      <w:r>
        <w:rPr>
          <w:rFonts w:ascii="方正楷体_GBK" w:hAnsi="方正楷体_GBK"/>
        </w:rPr>
        <w:t>,</w:t>
      </w:r>
      <w:r>
        <w:rPr>
          <w:rFonts w:eastAsia="方正楷体_GBK" w:hint="eastAsia"/>
        </w:rPr>
        <w:t>中国主张发挥联合国在核不扩散领域的作用。</w:t>
      </w:r>
    </w:p>
    <w:p w14:paraId="14ED0F63" w14:textId="77777777" w:rsidR="007B63EE" w:rsidRDefault="007B63EE" w:rsidP="007B63EE">
      <w:pPr>
        <w:ind w:firstLineChars="200" w:firstLine="360"/>
      </w:pPr>
      <w:r>
        <w:rPr>
          <w:rFonts w:eastAsia="NEU-BZ-S92" w:hint="eastAsia"/>
        </w:rPr>
        <w:t>♦</w:t>
      </w:r>
      <w:r>
        <w:t>2020</w:t>
      </w:r>
      <w:r>
        <w:rPr>
          <w:rFonts w:eastAsia="方正楷体_GBK" w:hint="eastAsia"/>
        </w:rPr>
        <w:t>年</w:t>
      </w:r>
      <w:r>
        <w:t>9</w:t>
      </w:r>
      <w:r>
        <w:rPr>
          <w:rFonts w:eastAsia="方正楷体_GBK" w:hint="eastAsia"/>
        </w:rPr>
        <w:t>月</w:t>
      </w:r>
      <w:r>
        <w:rPr>
          <w:rFonts w:ascii="方正楷体_GBK" w:hAnsi="方正楷体_GBK"/>
        </w:rPr>
        <w:t>,</w:t>
      </w:r>
      <w:r>
        <w:rPr>
          <w:rFonts w:eastAsia="方正楷体_GBK" w:hint="eastAsia"/>
        </w:rPr>
        <w:t>习近平在联合国成立</w:t>
      </w:r>
      <w:r>
        <w:t>75</w:t>
      </w:r>
      <w:r>
        <w:rPr>
          <w:rFonts w:eastAsia="方正楷体_GBK" w:hint="eastAsia"/>
        </w:rPr>
        <w:t>周年纪念峰会上发表讲话指出</w:t>
      </w:r>
      <w:r>
        <w:rPr>
          <w:rFonts w:ascii="方正楷体_GBK" w:hAnsi="方正楷体_GBK"/>
        </w:rPr>
        <w:t>:</w:t>
      </w:r>
      <w:r>
        <w:rPr>
          <w:rFonts w:eastAsia="方正楷体_GBK" w:hint="eastAsia"/>
        </w:rPr>
        <w:t>“我们将始终做多边主义的</w:t>
      </w:r>
      <w:proofErr w:type="gramStart"/>
      <w:r>
        <w:rPr>
          <w:rFonts w:eastAsia="方正楷体_GBK" w:hint="eastAsia"/>
        </w:rPr>
        <w:t>践行</w:t>
      </w:r>
      <w:proofErr w:type="gramEnd"/>
      <w:r>
        <w:rPr>
          <w:rFonts w:eastAsia="方正楷体_GBK" w:hint="eastAsia"/>
        </w:rPr>
        <w:t>者</w:t>
      </w:r>
      <w:r>
        <w:rPr>
          <w:rFonts w:ascii="方正楷体_GBK" w:hAnsi="方正楷体_GBK"/>
        </w:rPr>
        <w:t>,</w:t>
      </w:r>
      <w:r>
        <w:rPr>
          <w:rFonts w:eastAsia="方正楷体_GBK" w:hint="eastAsia"/>
        </w:rPr>
        <w:t>积极参与全球治理体系改革和建设</w:t>
      </w:r>
      <w:r>
        <w:rPr>
          <w:rFonts w:ascii="方正楷体_GBK" w:hAnsi="方正楷体_GBK"/>
        </w:rPr>
        <w:t>,</w:t>
      </w:r>
      <w:r>
        <w:rPr>
          <w:rFonts w:eastAsia="方正楷体_GBK" w:hint="eastAsia"/>
        </w:rPr>
        <w:t>坚定维护以联合国为核心的国际体系</w:t>
      </w:r>
      <w:r>
        <w:rPr>
          <w:rFonts w:ascii="方正楷体_GBK" w:hAnsi="方正楷体_GBK"/>
        </w:rPr>
        <w:t>,</w:t>
      </w:r>
      <w:r>
        <w:rPr>
          <w:rFonts w:eastAsia="方正楷体_GBK" w:hint="eastAsia"/>
        </w:rPr>
        <w:t>坚定维护以国际法为基础的国际秩序</w:t>
      </w:r>
      <w:r>
        <w:rPr>
          <w:rFonts w:ascii="方正楷体_GBK" w:hAnsi="方正楷体_GBK"/>
        </w:rPr>
        <w:t>,</w:t>
      </w:r>
      <w:r>
        <w:rPr>
          <w:rFonts w:eastAsia="方正楷体_GBK" w:hint="eastAsia"/>
        </w:rPr>
        <w:t>坚定维护联合国在国际事务中的核心作用。”</w:t>
      </w:r>
    </w:p>
    <w:p w14:paraId="65740594" w14:textId="77777777" w:rsidR="007B63EE" w:rsidRDefault="007B63EE" w:rsidP="007B63EE">
      <w:pPr>
        <w:ind w:firstLineChars="200" w:firstLine="360"/>
      </w:pPr>
      <w:r>
        <w:rPr>
          <w:rFonts w:eastAsia="NEU-BZ-S92" w:hint="eastAsia"/>
        </w:rPr>
        <w:t>♦</w:t>
      </w:r>
      <w:r>
        <w:t>2021</w:t>
      </w:r>
      <w:r>
        <w:rPr>
          <w:rFonts w:eastAsia="方正楷体_GBK" w:hint="eastAsia"/>
        </w:rPr>
        <w:t>年</w:t>
      </w:r>
      <w:r>
        <w:t>5</w:t>
      </w:r>
      <w:r>
        <w:rPr>
          <w:rFonts w:eastAsia="方正楷体_GBK" w:hint="eastAsia"/>
        </w:rPr>
        <w:t>月</w:t>
      </w:r>
      <w:r>
        <w:t>6</w:t>
      </w:r>
      <w:r>
        <w:rPr>
          <w:rFonts w:eastAsia="方正楷体_GBK" w:hint="eastAsia"/>
        </w:rPr>
        <w:t>日晚</w:t>
      </w:r>
      <w:r>
        <w:rPr>
          <w:rFonts w:ascii="方正楷体_GBK" w:hAnsi="方正楷体_GBK"/>
        </w:rPr>
        <w:t>,</w:t>
      </w:r>
      <w:r>
        <w:rPr>
          <w:rFonts w:eastAsia="方正楷体_GBK" w:hint="eastAsia"/>
        </w:rPr>
        <w:t>习近平总书记同联合国秘书长古特雷斯通电话时指出</w:t>
      </w:r>
      <w:r>
        <w:rPr>
          <w:rFonts w:ascii="方正楷体_GBK" w:hAnsi="方正楷体_GBK"/>
        </w:rPr>
        <w:t>:</w:t>
      </w:r>
      <w:r>
        <w:rPr>
          <w:rFonts w:eastAsia="方正楷体_GBK" w:hint="eastAsia"/>
        </w:rPr>
        <w:t>“世界需要真正的多边主义。”</w:t>
      </w:r>
    </w:p>
    <w:p w14:paraId="2F06FCF2" w14:textId="77777777" w:rsidR="007B63EE" w:rsidRDefault="007B63EE" w:rsidP="007B63EE">
      <w:r>
        <w:rPr>
          <w:rFonts w:hint="eastAsia"/>
        </w:rPr>
        <w:t>结合材料</w:t>
      </w:r>
      <w:r>
        <w:rPr>
          <w:rFonts w:ascii="方正书宋_GBK" w:hAnsi="方正书宋_GBK"/>
        </w:rPr>
        <w:t>,</w:t>
      </w:r>
      <w:r>
        <w:rPr>
          <w:rFonts w:hint="eastAsia"/>
        </w:rPr>
        <w:t>说明中国是如何</w:t>
      </w:r>
      <w:proofErr w:type="gramStart"/>
      <w:r>
        <w:rPr>
          <w:rFonts w:hint="eastAsia"/>
        </w:rPr>
        <w:t>践行</w:t>
      </w:r>
      <w:proofErr w:type="gramEnd"/>
      <w:r>
        <w:rPr>
          <w:rFonts w:hint="eastAsia"/>
        </w:rPr>
        <w:t>“真正的多边主义”的。</w:t>
      </w:r>
      <w:r>
        <w:rPr>
          <w:rFonts w:ascii="方正楷体_GBK" w:hAnsi="方正楷体_GBK"/>
        </w:rPr>
        <w:t>(</w:t>
      </w:r>
      <w:r>
        <w:t>6</w:t>
      </w:r>
      <w:r>
        <w:rPr>
          <w:rFonts w:eastAsia="方正楷体_GBK" w:hint="eastAsia"/>
        </w:rPr>
        <w:t>分</w:t>
      </w:r>
      <w:r>
        <w:rPr>
          <w:rFonts w:ascii="方正楷体_GBK" w:hAnsi="方正楷体_GBK"/>
        </w:rPr>
        <w:t>)</w:t>
      </w:r>
    </w:p>
    <w:p w14:paraId="059523BA" w14:textId="77777777" w:rsidR="00B81866" w:rsidRPr="007B63EE" w:rsidRDefault="00B81866" w:rsidP="007B63EE"/>
    <w:sectPr w:rsidR="00B81866" w:rsidRPr="007B63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4D9D" w14:textId="77777777" w:rsidR="002A5DFE" w:rsidRDefault="002A5DFE" w:rsidP="007B63EE">
      <w:pPr>
        <w:spacing w:line="240" w:lineRule="auto"/>
      </w:pPr>
      <w:r>
        <w:separator/>
      </w:r>
    </w:p>
  </w:endnote>
  <w:endnote w:type="continuationSeparator" w:id="0">
    <w:p w14:paraId="58090A15" w14:textId="77777777" w:rsidR="002A5DFE" w:rsidRDefault="002A5DFE" w:rsidP="007B6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HZ-S92">
    <w:altName w:val="微软雅黑"/>
    <w:charset w:val="86"/>
    <w:family w:val="script"/>
    <w:pitch w:val="variable"/>
    <w:sig w:usb0="10002003" w:usb1="AB1E0800" w:usb2="000A005E" w:usb3="00000000" w:csb0="003C0041" w:csb1="00000000"/>
  </w:font>
  <w:font w:name="NEU-B6-S92">
    <w:altName w:val="微软雅黑"/>
    <w:charset w:val="86"/>
    <w:family w:val="script"/>
    <w:pitch w:val="variable"/>
    <w:sig w:usb0="10002003" w:usb1="AB1E0800" w:usb2="000A005E" w:usb3="00000000" w:csb0="003C0041"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338A" w14:textId="77777777" w:rsidR="002A5DFE" w:rsidRDefault="002A5DFE" w:rsidP="007B63EE">
      <w:pPr>
        <w:spacing w:line="240" w:lineRule="auto"/>
      </w:pPr>
      <w:r>
        <w:separator/>
      </w:r>
    </w:p>
  </w:footnote>
  <w:footnote w:type="continuationSeparator" w:id="0">
    <w:p w14:paraId="6DD735F2" w14:textId="77777777" w:rsidR="002A5DFE" w:rsidRDefault="002A5DFE" w:rsidP="007B63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39"/>
    <w:rsid w:val="002A5DFE"/>
    <w:rsid w:val="007B63EE"/>
    <w:rsid w:val="00871839"/>
    <w:rsid w:val="00B8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E5E7BF2-2461-4C65-8FBC-7300A5FB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3EE"/>
    <w:pPr>
      <w:spacing w:line="293"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3EE"/>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7B63EE"/>
    <w:rPr>
      <w:sz w:val="18"/>
      <w:szCs w:val="18"/>
    </w:rPr>
  </w:style>
  <w:style w:type="paragraph" w:styleId="a5">
    <w:name w:val="footer"/>
    <w:basedOn w:val="a"/>
    <w:link w:val="a6"/>
    <w:uiPriority w:val="99"/>
    <w:unhideWhenUsed/>
    <w:rsid w:val="007B63EE"/>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7B63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2021-10-28T08:57:00Z</dcterms:created>
  <dcterms:modified xsi:type="dcterms:W3CDTF">2021-10-28T08:57:00Z</dcterms:modified>
</cp:coreProperties>
</file>