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散文阅读（五）——精准把握词句内涵2</w:t>
      </w:r>
    </w:p>
    <w:p>
      <w:pPr>
        <w:spacing w:line="440" w:lineRule="exact"/>
        <w:jc w:val="center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时花兰</w:t>
      </w:r>
      <w:r>
        <w:rPr>
          <w:rFonts w:hint="eastAsia" w:ascii="楷体" w:hAnsi="楷体" w:eastAsia="楷体" w:cs="楷体"/>
          <w:bCs/>
          <w:sz w:val="24"/>
        </w:rPr>
        <w:t xml:space="preserve">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周建芸</w:t>
      </w:r>
    </w:p>
    <w:p>
      <w:pPr>
        <w:spacing w:line="340" w:lineRule="exact"/>
        <w:jc w:val="center"/>
        <w:rPr>
          <w:rFonts w:ascii="楷体" w:hAnsi="楷体" w:eastAsia="楷体" w:cs="楷体"/>
          <w:bCs/>
          <w:sz w:val="24"/>
          <w:u w:val="single"/>
        </w:rPr>
      </w:pPr>
      <w:bookmarkStart w:id="0" w:name="_Hlk96710907"/>
      <w:r>
        <w:rPr>
          <w:rFonts w:hint="eastAsia" w:ascii="楷体" w:hAnsi="楷体" w:eastAsia="楷体" w:cs="楷体"/>
          <w:bCs/>
          <w:sz w:val="24"/>
        </w:rPr>
        <w:t>班级：__________姓名：__________学号：________授课日期：</w:t>
      </w:r>
      <w:bookmarkEnd w:id="0"/>
      <w:r>
        <w:rPr>
          <w:rFonts w:hint="eastAsia" w:ascii="楷体" w:hAnsi="楷体" w:eastAsia="楷体" w:cs="楷体"/>
          <w:bCs/>
          <w:sz w:val="24"/>
        </w:rPr>
        <w:t>202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4</w:t>
      </w:r>
      <w:r>
        <w:rPr>
          <w:rFonts w:hint="eastAsia" w:ascii="楷体" w:hAnsi="楷体" w:eastAsia="楷体" w:cs="楷体"/>
          <w:bCs/>
          <w:sz w:val="24"/>
        </w:rPr>
        <w:t>.3.20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一、课程表述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“理解文中重要词语的含义”主要是指：理解表现文章主旨、反映深层含义、反映语言环境、具有临时指代意义的词语的含义。“理解文中重要句子的含意”主要是指：理解意义含蓄、内涵丰富、蕴含深意的句子的含意，理解含有修辞的句子的含意，理解由一定的语境赋予临时意义的句子的含意，理解在表达效果上有特殊作用、结构较复杂、有一定难度的句子的含意，理解有哲理性、起警策作用的句子的含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二、内容导读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(</w:t>
      </w:r>
      <w:r>
        <w:rPr>
          <w:rFonts w:ascii="Times New Roman" w:hAnsi="Times New Roman" w:cs="Times New Roman"/>
        </w:rPr>
        <w:t>一</w:t>
      </w:r>
      <w:r>
        <w:rPr>
          <w:rFonts w:hint="eastAsia" w:ascii="Times New Roman" w:hAnsi="Times New Roman" w:cs="Times New Roman"/>
          <w:lang w:val="en-US" w:eastAsia="zh-CN"/>
        </w:rPr>
        <w:t xml:space="preserve">) </w:t>
      </w:r>
      <w:r>
        <w:rPr>
          <w:rFonts w:ascii="Times New Roman" w:hAnsi="Times New Roman" w:cs="Times New Roman"/>
        </w:rPr>
        <w:t>理解词语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词语的语境义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一个词语总有两种意义：一是本义，即词典上的含义；二是语境义，即词语在动态使用时所体现出来的意义。高考重在考查其语境义。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词语的语境义一般包括以下三种：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(1)词语的具体言语义。即词语在言语运用中的具体化、个别化。如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表示陆地上有轮子的交通工具，放在具体语境中，就不再是它的概括义了。如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他骑车来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指自行车等，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他坐车来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指公交车等。词语的具体言语义在特定的言语环境中都是具体有所指的，虽然有变化，但意义基本是相近的。它不是高考考查的重点。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(2)词语的转移言语义。即在具体语境中有意用表示甲义的词转而表示出乙义。如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我要尽量的</w:t>
      </w:r>
      <w:r>
        <w:rPr>
          <w:rFonts w:ascii="Times New Roman" w:hAnsi="Times New Roman" w:cs="Times New Roman"/>
          <w:em w:val="underDot"/>
        </w:rPr>
        <w:t>吞咽</w:t>
      </w:r>
      <w:r>
        <w:rPr>
          <w:rFonts w:ascii="Times New Roman" w:hAnsi="Times New Roman" w:cs="Times New Roman"/>
        </w:rPr>
        <w:t>今年北平的春天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(冰心《一日的春光》)，这里的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吞咽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，本义是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吃东西又猛又急，不加咀嚼而直接经食道入胃的样子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，如成语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狼吞虎咽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。但在这个语境中，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北平的春天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显然不是囫囵吞下去的，而是它的转移义——尽情地享受。词义发生转移，就可以生出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意外之意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(3)词语的补充言语义。即词语在使用时临时补充添加的意义。最重要的是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情景补充义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情景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包括情与景，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就是作者在言语表达和理解时产生的主观感受、意图、动机、思想感情等；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指言语所处的特定环境，包括交际的时间、地点以及言语所涉及的社会文化背景。这些情景因素都会渗透在语义中，对词义加以充实和补充。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的因素属于主观方面，是主观情景义，就是作者将自己的主观感受、思想感情寓于字里行间，往往给词语添上丰富的含义。如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那屏障原是一条林带。我们的汽车驶入林带，就好像</w:t>
      </w:r>
      <w:r>
        <w:rPr>
          <w:rFonts w:ascii="Times New Roman" w:hAnsi="Times New Roman" w:cs="Times New Roman"/>
          <w:em w:val="underDot"/>
        </w:rPr>
        <w:t>突然</w:t>
      </w:r>
      <w:r>
        <w:rPr>
          <w:rFonts w:ascii="Times New Roman" w:hAnsi="Times New Roman" w:cs="Times New Roman"/>
        </w:rPr>
        <w:t>闯进了绿色的海洋。这水渠交错、万木争春的景象，仿佛是可爱的江南水乡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。这里的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突然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，本来是一个平常的形容词，语表意义是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短时间内发生，出乎意料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。但在这个语境中就隐含了作者心理方面的意义，表示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一种惊喜的感觉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。从平沙千里的戈壁突然进入了万木争春的林带，给人一种惊喜的感觉。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高考重点考查后两种语境义。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2．四种重要词语的理解方法</w:t>
      </w:r>
    </w:p>
    <w:tbl>
      <w:tblPr>
        <w:tblStyle w:val="8"/>
        <w:tblW w:w="7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99"/>
        <w:gridCol w:w="4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词语类型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理解方法</w:t>
            </w:r>
          </w:p>
        </w:tc>
        <w:tc>
          <w:tcPr>
            <w:tcW w:w="461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具体分析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体现作者情感态度、思想主旨的词语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联系作者的创作意图，分层次理解</w:t>
            </w:r>
          </w:p>
        </w:tc>
        <w:tc>
          <w:tcPr>
            <w:tcW w:w="461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这类词语的含义往往比较丰富，除了理解其在语境中的意义外，还要联系作者的创作意图，理解其深层含义。如对《荷塘月色》中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颇不宁静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的理解，就需联系朱自清的创作意图。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运用写作手法的词语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联系手法，挖掘背后意义</w:t>
            </w:r>
          </w:p>
        </w:tc>
        <w:tc>
          <w:tcPr>
            <w:tcW w:w="461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需借助这些手法，挖掘词语的意义，分析其表达效果。如理解《荷塘月色》中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酣眠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cs="Times New Roman"/>
              </w:rPr>
              <w:t>小睡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的真正含义，就需解释其比喻义。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有特殊指代意义的词语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结合语境，明确指代内容</w:t>
            </w:r>
          </w:p>
        </w:tc>
        <w:tc>
          <w:tcPr>
            <w:tcW w:w="461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凡是使用代词的地方，所指代的内容前后必有交代。阅读时要多加注意，明确指代内容。如《记念刘和珍君》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以我的最大哀痛显示于非人间，使</w:t>
            </w:r>
            <w:r>
              <w:rPr>
                <w:rFonts w:ascii="Times New Roman" w:hAnsi="Times New Roman" w:cs="Times New Roman"/>
                <w:em w:val="underDot"/>
              </w:rPr>
              <w:t>它们</w:t>
            </w:r>
            <w:r>
              <w:rPr>
                <w:rFonts w:ascii="Times New Roman" w:hAnsi="Times New Roman" w:cs="Times New Roman"/>
              </w:rPr>
              <w:t>快意于我的苦痛，就将这作为后死者的菲薄的祭品，奉献于逝者的灵前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中的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它们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一词就要这样理解。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有临时词义的词语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分析语境，理解临时词义</w:t>
            </w:r>
          </w:p>
        </w:tc>
        <w:tc>
          <w:tcPr>
            <w:tcW w:w="461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这类词语要结合上下文，抓住关键词句来理解。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理解句子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四种句子含意的理解方法：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343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类别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特点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含蓄句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在表达上含蓄，含意丰富深刻，具有警示作用，富含哲理的语句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由表及里。这类语句的理解需要从三个层面入手：第一层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句表意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，第二层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句内意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，第三层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句外意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。高考考查重点一般放在第三层上。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修辞句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运用比喻、拟人、夸张、反语、排比、对偶等修辞手法的语句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还原本意。先确定句子使用的修辞手法；再将句子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还原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，即将修辞句还原成没有使用修辞手法的意思明白的句子。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结构句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总领句、总结句、过渡句、照应句等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抓住位置。判断句子在文中的位置，结合内容来确定含意。总领句常常概括段意或统领全文，理解其含意就必须从它所领起的内容去找；总结句往往放在结尾作总结，理解它就必须从其上文中去找；过渡句当然要从它的上下句(段)中去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主旨句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文眼句，指能体现文章的中心的语句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立足全文。既要把握本句的字面意思，联系该句所处的语境，又要注意对观点句、态度句及情感句的把握。</w:t>
            </w:r>
          </w:p>
        </w:tc>
      </w:tr>
    </w:tbl>
    <w:p>
      <w:pPr>
        <w:pStyle w:val="10"/>
        <w:numPr>
          <w:ilvl w:val="0"/>
          <w:numId w:val="2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典例调研（约15分钟）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firstLine="210" w:firstLineChars="100"/>
        <w:jc w:val="both"/>
        <w:textAlignment w:val="auto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阅读下面的文字，完成题目。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几个月过去了，脑子里还时常记起那次在城市里听到的鸡鸣。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春天，陪妻子在市里住院，打针吃药，生活懒懒散散，生物钟似乎都有点儿紊乱，整天迷迷糊糊的。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一天夜里，睡梦中听到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喔——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的一声鸡叫，醒了。城市里怎么可能有鸡叫，大概是幻觉吧，不一会儿又睡着了。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不知道什么时候，耳朵里又听到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喔——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的一声，</w:t>
      </w:r>
      <w:r>
        <w:rPr>
          <w:rFonts w:ascii="Times New Roman" w:hAnsi="Times New Roman" w:eastAsia="楷体_GB2312" w:cs="Times New Roman"/>
          <w:em w:val="underDot"/>
        </w:rPr>
        <w:t>分明</w:t>
      </w:r>
      <w:r>
        <w:rPr>
          <w:rFonts w:ascii="Times New Roman" w:hAnsi="Times New Roman" w:eastAsia="楷体_GB2312" w:cs="Times New Roman"/>
        </w:rPr>
        <w:t>是鸡叫，这次妻子也听到了，她说好像是鸡叫，但是又不敢肯定；打开窗子向外面看，外面说黑不黑说白不白的，什么也看不到，大概是哪个市场上卖的鸡在叫吧？楼下不远有一个市场，整天熙来攘往的人流，鱼肉活禽都有卖，这样想着，迷迷糊糊又睡去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白天，打开窗子换空气，不经意间往窗外看了一眼，吃惊地叫起来：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哦，原来在这里！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只见对面居民楼的楼顶天台上，几只母鸡在悠闲地散步，不时低下头啄啄；一只大红公鸡站在一个高一点的墩子上，扑闪了几下翅膀，头快速地转动几下，然后把脖子伸开，</w:t>
      </w:r>
      <w:r>
        <w:rPr>
          <w:rFonts w:ascii="Times New Roman" w:hAnsi="Times New Roman" w:eastAsia="楷体_GB2312" w:cs="Times New Roman"/>
          <w:em w:val="underDot"/>
        </w:rPr>
        <w:t>分明</w:t>
      </w:r>
      <w:r>
        <w:rPr>
          <w:rFonts w:ascii="Times New Roman" w:hAnsi="Times New Roman" w:eastAsia="楷体_GB2312" w:cs="Times New Roman"/>
        </w:rPr>
        <w:t>是在叫，可是外面车水马龙的，根本听不到，但是看它叫的样子，显得那么高傲。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(下文主要展开对农村鸡鸣的描写与思考)(节选自《城市鸡鸣》，有删改)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文中两处写到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分明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，简述其表达效果。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210" w:firstLineChars="1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阅读下面的文字，完成文后题目。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裁缝的活不算劳累，就是太麻烦。量体、排料、剪裁、锁边、配零料、烫粘合衬、合缝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做成后，还得开扣眼、钉扣子、缝垫肩、缲裤边。浅色衣服还得洗一洗，缝纫机经常加油，难免会染脏一点。而且烙铁也没有电熨斗那么干净，一不小心，黑黑的煤灰就从气孔漾出来，沾得到处都是。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是呀，从我们当裁缝的第一天起，就发誓一旦有别的出路，死也不会再干这个了。但假如有一天不做裁缝，我们还是得想办法赚钱过日子，过同样辛苦的生活。——</w:t>
      </w:r>
      <w:r>
        <w:rPr>
          <w:rFonts w:ascii="Times New Roman" w:hAnsi="Times New Roman" w:eastAsia="楷体_GB2312" w:cs="Times New Roman"/>
          <w:u w:val="single"/>
        </w:rPr>
        <w:t>可能干什么都一样的吧？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是这样的，帕孜依拉来做衬衣，我们给她弄得漂漂亮亮的，她穿上以后高兴得在镜子面前转来转去地看。但是我立刻发现袖子那里有一点不平，就殷勤地劝她脱下来，烧好烙铁，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滋——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地一家伙下去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烫糊一大片</w:t>
      </w:r>
      <w:r>
        <w:rPr>
          <w:rFonts w:hAnsi="宋体" w:cs="Times New Roman"/>
        </w:rPr>
        <w:t>……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怎么办呢？我们商量了半天，把糊的地方裁掉，用同样的布接了一截子，将袖口做大，呈小喇叭的样式敞开，还钉上了漂亮的扣子。最后又给它取了个名字：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马蹄袖。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但是后来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几乎全村的年轻女人都把衬衣袖子裁掉一截，跑来要求我们给她们加工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马蹄袖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干裁缝真的很辛苦，但那么多事情，一针一线的，不是说拆就能拆得掉的。当我再一次把一股线平稳准确地穿进一个针孔，总会在一刹那想通很多事情。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(节选自李娟《我们的裁缝店》，有删改)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结合上下文，分析文中画横线的句子的含意。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</w:t>
      </w:r>
      <w:r>
        <w:rPr>
          <w:rFonts w:ascii="Times New Roman" w:hAnsi="Times New Roman" w:cs="Times New Roman"/>
        </w:rPr>
        <w:t>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hint="eastAsia" w:ascii="黑体" w:hAnsi="宋体" w:eastAsia="黑体"/>
          <w:b/>
          <w:sz w:val="28"/>
          <w:szCs w:val="28"/>
        </w:rPr>
      </w:pPr>
      <w:bookmarkStart w:id="1" w:name="_Hlk9278417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散文阅读（五）——精准把握词句内涵2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时花兰</w:t>
      </w:r>
      <w:r>
        <w:rPr>
          <w:rFonts w:hint="eastAsia" w:ascii="楷体" w:hAnsi="楷体" w:eastAsia="楷体" w:cs="楷体"/>
          <w:bCs/>
          <w:sz w:val="24"/>
        </w:rPr>
        <w:t xml:space="preserve">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周建芸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ascii="楷体" w:hAnsi="楷体" w:eastAsia="楷体" w:cs="楷体"/>
          <w:bCs/>
          <w:sz w:val="24"/>
          <w:u w:val="single"/>
        </w:rPr>
      </w:pPr>
      <w:r>
        <w:rPr>
          <w:rFonts w:hint="eastAsia" w:ascii="楷体" w:hAnsi="楷体" w:eastAsia="楷体" w:cs="楷体"/>
          <w:bCs/>
          <w:sz w:val="24"/>
        </w:rPr>
        <w:t>班级：__________姓名：__________学号：________授课日期：202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4</w:t>
      </w:r>
      <w:r>
        <w:rPr>
          <w:rFonts w:hint="eastAsia" w:ascii="楷体" w:hAnsi="楷体" w:eastAsia="楷体" w:cs="楷体"/>
          <w:bCs/>
          <w:sz w:val="24"/>
        </w:rPr>
        <w:t>.3.20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0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 w:cs="宋体"/>
          <w:b/>
          <w:bCs/>
          <w:szCs w:val="21"/>
        </w:rPr>
        <w:t>一、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  <w:bookmarkEnd w:id="1"/>
      <w:r>
        <w:rPr>
          <w:rFonts w:hint="eastAsia" w:ascii="宋体" w:hAnsi="宋体"/>
          <w:b/>
          <w:bCs/>
        </w:rPr>
        <w:t>（约20分钟）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阅读下面的文字，完成文后题目。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永不庸俗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王安忆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们有幸生活在这个城市，鲁迅先生生活与终年的地方。他和许广平先生在这里建设了他的大家庭之外的小家庭，生下了海婴。他们一家几经迁移，最终定居在虹口区山阴路，一条规模甚大的新式里弄里的一幢房子，身前身后，簇拥着无数同样格式的房型，里面的中等人家，以及他们为柴米油盐所忙碌的生计。</w:t>
      </w:r>
      <w:r>
        <w:rPr>
          <w:rFonts w:ascii="Times New Roman" w:hAnsi="Times New Roman" w:eastAsia="楷体_GB2312" w:cs="Times New Roman"/>
          <w:u w:val="single"/>
        </w:rPr>
        <w:t>鲁迅先生病中，夜里，要许广平先生开了灯，看来看去看看的，就是这里，被烟火气熏暖的四壁墙。</w:t>
      </w:r>
      <w:r>
        <w:rPr>
          <w:rFonts w:ascii="Times New Roman" w:hAnsi="Times New Roman" w:eastAsia="楷体_GB2312" w:cs="Times New Roman"/>
        </w:rPr>
        <w:t>先生，一个思想者，在这温饱的市民群里，却将他思想的力度磨砺得更为尖锐、强大，在务实与短见的风气里，不免会走向孤愤。可正是这孤愤，在这庸常人生的头顶上，开拓了一片高远广阔的精神天空。</w:t>
      </w:r>
      <w:r>
        <w:rPr>
          <w:rFonts w:ascii="Times New Roman" w:hAnsi="Times New Roman" w:eastAsia="楷体_GB2312" w:cs="Times New Roman"/>
          <w:u w:val="single"/>
        </w:rPr>
        <w:t>先生在夜里，病中，开了灯，看来看去看看的，一定不只是这四壁墙。</w:t>
      </w:r>
      <w:r>
        <w:rPr>
          <w:rFonts w:ascii="Times New Roman" w:hAnsi="Times New Roman" w:eastAsia="楷体_GB2312" w:cs="Times New Roman"/>
        </w:rPr>
        <w:t>他的目光，穿透出去，抵到这暗夜中水泥世界的何处？我们平凡的眼睛，真的是追不上的。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1936年6月23日，鲁迅先生逝世前大约四个月的时间，先生已是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连拿一张纸的力量也没有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，由他口授，许广平先生笔录的《〈苏联版画集〉序》中，有这样几句：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这一个月来，每天发热，发热中也有时记起了版画。我觉得这些作者，没有一个是潇洒，飘逸，伶俐，玲珑的。他们个个如广大的黑土的化身，有时简直显得</w:t>
      </w:r>
      <w:r>
        <w:rPr>
          <w:rFonts w:ascii="Times New Roman" w:hAnsi="Times New Roman" w:eastAsia="楷体_GB2312" w:cs="Times New Roman"/>
          <w:em w:val="underDot"/>
        </w:rPr>
        <w:t>笨重</w:t>
      </w:r>
      <w:r>
        <w:rPr>
          <w:rFonts w:hAnsi="宋体" w:cs="Times New Roman"/>
        </w:rPr>
        <w:t>……”</w:t>
      </w:r>
      <w:r>
        <w:rPr>
          <w:rFonts w:ascii="Times New Roman" w:hAnsi="Times New Roman" w:eastAsia="楷体_GB2312" w:cs="Times New Roman"/>
        </w:rPr>
        <w:t>在那个市民阶层兴起，报业发达，大小副刊充斥了轻佻的花边文字，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蔷薇蔷薇处处开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的摩登年代，先生颂扬的是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如广大的黑土的化身，有时简直显得</w:t>
      </w:r>
      <w:r>
        <w:rPr>
          <w:rFonts w:ascii="Times New Roman" w:hAnsi="Times New Roman" w:eastAsia="楷体_GB2312" w:cs="Times New Roman"/>
          <w:em w:val="underDot"/>
        </w:rPr>
        <w:t>笨重</w:t>
      </w:r>
      <w:r>
        <w:rPr>
          <w:rFonts w:hAnsi="宋体" w:cs="Times New Roman"/>
        </w:rPr>
        <w:t>……”</w:t>
      </w:r>
      <w:r>
        <w:rPr>
          <w:rFonts w:ascii="Times New Roman" w:hAnsi="Times New Roman" w:eastAsia="楷体_GB2312" w:cs="Times New Roman"/>
        </w:rPr>
        <w:t>这样沉重与深刻的品质。这品质的由来其实是一个义务，担当人类的不平、苦痛，开凿未来。这也是先生自承于肩、终其一生的文和行所实践的。在这利己的享乐的都市空气中，这声音自然是孤愤的了。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可是，倘若没有先生，忙碌的衣食生计中没有先生的这一份思想的劳作，这城市会是如何的面貌？那挤挨着水泥块垒，因而阴影憧憧，然后又被风月蒙上一层微明的不夜天，先生的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  <w:em w:val="underDot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的思想，投下巨大的黑暗，将悉数琐碎笼罩住，于是，一些狗肚鸡肠的哭笑偃止了声色，收拢与集合起，增积体积与重量，化为蜕变的生机。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这个城市，从先生身后，走过许多艰涩滞重的时日，人世在渐渐地变好。先生看苏联红场上游行的纪录片时，对海婴说的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我看不到，你可看到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情景，已经演过，红场亦已谢幕。许多尖锐的冲突缓解了，或者说换了方式，世界在走向协调，和平，共同进步。同时，又产生出新的差异和问题，向人们提着更高的要求。生活仍然是严峻的，不容思想者懈怠努力。在现今的经济结构转型阶段，市场的兴起推我们追赶上现代化的脚步，却也带给我们困扰。文化市场为追求最大效益，不惜迎合庸俗的趣味；创造者迎合市场，写下规避现实的粉饰文字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潇洒，飘逸，伶俐，玲珑的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写作者迅速产生，壅塞了这个城市，为这个城市披上一件轻薄亮丽的外衣。现在，三十年代的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摩登上海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又登上舞台，靡丽的声音不绝于耳，而我情不自禁地要在其中追寻先生的身影，那</w:t>
      </w:r>
      <w:r>
        <w:rPr>
          <w:rFonts w:ascii="Times New Roman" w:hAnsi="Times New Roman" w:eastAsia="楷体_GB2312" w:cs="Times New Roman"/>
          <w:em w:val="underDot"/>
        </w:rPr>
        <w:t>笨重</w:t>
      </w:r>
      <w:r>
        <w:rPr>
          <w:rFonts w:ascii="Times New Roman" w:hAnsi="Times New Roman" w:eastAsia="楷体_GB2312" w:cs="Times New Roman"/>
        </w:rPr>
        <w:t>的、巨大的身影，因有了他，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三十年代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便不只是摩登，风月，夜夜笙歌，还有铁流，呐喊，堡垒。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我禁不住要想起先生，揣测先生，在今天会发出怎样的声音？而我又似乎已经听见了先生的声音，他的六十年前的声音，在今天依然有声响，依然铿锵有力，依然有针对性。这孤寂的声音，穿透了多少年周而复始的时尚，潮流，至今还是声音嘹亮。那些与先生故居相似的旧里房子，大多已成为推土机下的瓦砾，碾碎了再起高楼。在那壁缝里，还响着先生的沉重的足音，警示我们，不可堕落庸俗。我们切不可使器重后辈的先生失望。</w:t>
      </w:r>
      <w:r>
        <w:rPr>
          <w:rFonts w:ascii="Times New Roman" w:hAnsi="Times New Roman" w:eastAsia="仿宋_GB2312" w:cs="Times New Roman"/>
        </w:rPr>
        <w:t>(有删改)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1．下列对文本相关内容的理解，正确的一项是(　　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A．作者认为当下的作家为了迎合市场，写下规避现实的粉饰文字，是一种新的庸俗的表现。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B．鲁迅先生因为在市民文化中感到孤愤，以至于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连拿一张纸的力量也没有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C．对《苏联版画集》，鲁迅认为它的作者不够潇洒，飘逸，因此艺术性不高。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D．鲁迅说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我看不到，你可看到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的已经实现，文化繁荣，问题已经彻底解决。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文中多处用到</w:t>
      </w: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eastAsia="黑体" w:cs="Times New Roman"/>
        </w:rPr>
        <w:t>一词，下列对这个词语的分析理解，不正确的一项是</w:t>
      </w:r>
      <w:r>
        <w:rPr>
          <w:rFonts w:ascii="Times New Roman" w:hAnsi="Times New Roman" w:cs="Times New Roman"/>
        </w:rPr>
        <w:t>(　　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A．《〈苏联版田集〉序》中所说的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，具有特殊意义，属于贬词褒用。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既指市民阶层生活负担的沉重，也指农民劳动负担的沉重。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C．鲁迅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的思想是与所谓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飘逸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玲珑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的写作者截然对立的。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D．作者认为，鲁迅思想的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与其主动担当的社会义务的沉重有关。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分析说明文中两处画线句所表达的意思有何不同。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答：_____________________________________________________________________________________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结合全文，理解标题</w:t>
      </w: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庸俗</w:t>
      </w:r>
      <w:r>
        <w:rPr>
          <w:rFonts w:hAnsi="宋体" w:cs="Times New Roman"/>
        </w:rPr>
        <w:t>”</w:t>
      </w:r>
      <w:r>
        <w:rPr>
          <w:rFonts w:ascii="Times New Roman" w:hAnsi="Times New Roman" w:eastAsia="黑体" w:cs="Times New Roman"/>
        </w:rPr>
        <w:t>的含义，并谈谈如何才能做到</w:t>
      </w: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永不庸俗</w:t>
      </w:r>
      <w:r>
        <w:rPr>
          <w:rFonts w:hAnsi="宋体" w:cs="Times New Roman"/>
        </w:rPr>
        <w:t>”</w:t>
      </w:r>
      <w:r>
        <w:rPr>
          <w:rFonts w:ascii="Times New Roman" w:hAnsi="Times New Roman" w:eastAsia="黑体" w:cs="Times New Roman"/>
        </w:rPr>
        <w:t>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left="210" w:hanging="210" w:hangingChars="100"/>
        <w:jc w:val="both"/>
        <w:textAlignment w:val="auto"/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________________________________________________________________________________________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left="210" w:hanging="221" w:hangingChars="100"/>
        <w:jc w:val="both"/>
        <w:textAlignment w:val="auto"/>
        <w:rPr>
          <w:b/>
          <w:sz w:val="22"/>
        </w:rPr>
      </w:pPr>
      <w:r>
        <w:rPr>
          <w:rFonts w:hint="eastAsia" w:ascii="Times New Roman" w:eastAsia="方正中等线简体" w:cs="Times New Roman"/>
          <w:b/>
          <w:color w:val="000000"/>
          <w:kern w:val="2"/>
          <w:sz w:val="22"/>
          <w:szCs w:val="56"/>
          <w:lang w:eastAsia="zh-CN"/>
        </w:rPr>
        <w:t>二</w:t>
      </w:r>
      <w:r>
        <w:rPr>
          <w:rFonts w:hint="eastAsia" w:ascii="Times New Roman" w:eastAsia="方正中等线简体" w:cs="Times New Roman"/>
          <w:b/>
          <w:color w:val="000000"/>
          <w:kern w:val="2"/>
          <w:sz w:val="22"/>
          <w:szCs w:val="56"/>
        </w:rPr>
        <w:t>、</w:t>
      </w:r>
      <w:r>
        <w:rPr>
          <w:rFonts w:hint="eastAsia" w:ascii="宋体" w:hAnsi="宋体" w:cs="宋体"/>
          <w:b/>
          <w:szCs w:val="22"/>
        </w:rPr>
        <w:t>拓展导练</w:t>
      </w:r>
      <w:r>
        <w:rPr>
          <w:rFonts w:hint="eastAsia" w:ascii="Times New Roman" w:eastAsia="方正中等线简体" w:cs="Times New Roman"/>
          <w:b/>
          <w:color w:val="000000"/>
          <w:kern w:val="2"/>
          <w:sz w:val="22"/>
          <w:szCs w:val="56"/>
        </w:rPr>
        <w:t>（约15分钟）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黄土大梦(节选)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杨献平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一个从未来过的人，在火车上睁开眼睛，一色的黄——黄出了叠加与层次，满眼的黄——黄得深入和彻底，整个世界，乃至内心和灵魂，都被这黄贯穿、俘虏了。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陕北的黄，是集中的黄，悲愤的黄，绝望的黄，生存的黄，战争的黄，沉默的黄，飞奔的黄，苍天的黄，大黄的黄，黄天的黄，黄种人的黄，黄帝的黄，黄河的黄。黄得层层叠叠，上下齐黄。黄得丰润，里外冒浆。越是接近，步步河山之间，耳边似乎有连绵的涛声传来，先是汹涌澎湃，雷声轰隆，渐而静默无声，宛若处子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扑面而来的是浓郁的土腥味，尽管是五月，干裂的灰尘及其强大的气息依旧明显，看不见的虫子一样蜂拥，呼吸也有些阻隔。慢慢也觉得身体开始发脆，毛囊开始收缩。当然，其中还有一些水汽，很甜，但很硬，有些滋润，也有些粗糙。我知道，这黄土的大地，宛若一个浑圆的大梦，每个进入其中的人，只有在绝境之中，才会面对苍穹群星，参悟到人生乃至整个人类的秘密，继而校准方向，一击而中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乘坐出租车穿城而过的时候，我惊异地发现，尽管时代的发展使得整个中国都高楼林立，机车奔走，人们的衣饰乃至居住的房屋也都流光溢彩，俨然当代世界的模样和姿态，但黄土依旧是最本真和显赫的存在，是一种无声的笼罩、反射和涂抹。这种来自大地最本真的色彩，以及干结的块垒，可以硬如铁石，又可以软成血液的黄土，累累山川，道道塬梁，其中充盈和鼓荡着的，仍旧是古老的颜色及其最深刻的呈现、隐喻和担当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清凉山、宝塔山、王家坪、兰家坪，无处不高耸，无处不圣地，这里的一草一木，甚至不断流散的空气和云霓，也都与近代和当代的中国有着深刻的联系。其中的宝塔山，令我想起一个人，他被誉为八百年以来第一完人，也是诗人、政治家和军事家——范仲淹。据说，那白色的高塔颇有神奇之处，建于唐代，其中供奉有舍利子。公元1041年左右，范仲淹奉命驻守延州，与契丹和金国作战。他在延州，时短而效长。一个人克己守正、奋发有为的能量，在传统的帝国之中，无疑是巨大而且积极的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由范仲淹提拔和倚重的种世衡及其兄弟、儿子们，在延安之于西夏的阻击和防守，特别是种世衡的反间计，使得李元昊损失了他的得力战将野利刚浪棱、野利遇乞两兄弟。种世衡构筑的青涧城，即今延安古宽城，有效地阻挡了契丹和西夏人的铁骑。特别是他对于羌人的信义与诚恳，使得他在异族当中，也享有崇高的威信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范仲淹和他的部将种世衡，堪称古代边关防御和经略之中的典范。特别是种世衡，其世代忠诚，对属下之关心和爱护，可谓感天动地。史书记载，凡有士卒伤病者，种世衡或是其弟种世材，再或是其儿子总会亲自慰问，安排食宿和疗治方剂。使得属下将士为之甘效死命，这种强大的凝聚力，使得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种家军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也名震一时。种世衡膝下八个儿子，皆为当世之才俊。其后人种师道更是声名远播。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历史的一个铁律是，凡是兴盛的朝代，主要是其当政者与辅政者通力合作、上下一致的结果，同时更是辅政者的人品和修养达到了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天下为公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达则兼济天下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的境界，才可以实现的。反之，朝代的衰败，也是人的道德修养乃至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私心公行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的问题。面对范公曾经镇守之地，我的内心涌现的景仰与热爱，竟然使得自己有些荣耀的感觉。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这种感觉，大致是与古圣人之心相通的。至于我，不过是先贤大师的子孙，之所以能够在一些地方和时刻，觉察到他们的那种宏大心迹，当然是血脉、文化、精神和灵魂等层面的诸多因素。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这两山夹一河一城的陕北重镇，简短地浏览和穿越，</w:t>
      </w:r>
      <w:r>
        <w:rPr>
          <w:rFonts w:ascii="Times New Roman" w:hAnsi="Times New Roman" w:eastAsia="楷体_GB2312" w:cs="Times New Roman"/>
          <w:u w:val="single"/>
        </w:rPr>
        <w:t>我的内心当中就被突然充盈了，也突然变得蓬勃，还有一些激越与悲怆。</w:t>
      </w:r>
      <w:r>
        <w:rPr>
          <w:rFonts w:ascii="Times New Roman" w:hAnsi="Times New Roman" w:eastAsia="楷体_GB2312" w:cs="Times New Roman"/>
        </w:rPr>
        <w:t>气候和地理环境是可以改变人的，尤其是像陕北这样的具有鲜明的地理特征和独特气候的地方，数千年以来的文化形成与精神勾勒，黄风的塑造和黄土的雕刻，多旱少雨，泥泞中的跋涉与峁梁沟坎，窑洞中的人间炊烟与生儿育女，风尘中的粗心和细腻，让我觉得了一种前所未有的浑厚、笨拙与张扬，以及隐忍的冲撞、礼节的触发与抗击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诸如此类。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陕北，这一片自然和人的地域，历史与现代的叠加和勾勒，引领着每一个进入其中并且在这里觉悟的人。</w:t>
      </w:r>
      <w:r>
        <w:rPr>
          <w:rFonts w:ascii="Times New Roman" w:hAnsi="Times New Roman" w:eastAsia="仿宋_GB2312" w:cs="Times New Roman"/>
        </w:rPr>
        <w:t>(有删改)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5．下列对文本相关内容的理解，不正确的一项是(　　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A．文章写黄土地上的灰尘等阻碍人的呼吸，让人感觉不适，这说明作者并不隐瞒黄土地上的不足，只是希望其改正这些缺点。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B．文章认为，黄土大地就像一个浑圆的大梦，能让进入其中、陷入绝境的人有机会参悟到人生乃至人类的秘密。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C．文章写种世衡等人在延安抗击西夏，叙述了种世衡的智谋，以及他对羌人的信义与诚恳，突出了其在异族中的崇高威信。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D．文章指出，朝代的兴盛主要源于当政者与辅政者通力合作、团结一致，更源于辅政者达到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天下为公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等境界的道理。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6．下列对文本艺术特色的分析鉴赏，不正确的一项是(　　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A．文章开头部分主要从视觉的角度对陕北的黄土进行描写，意在表现陕北的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黄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给作者内心带来的强烈冲击。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B．文章由宝塔山联想到范仲淹，由此引入范仲淹等人在黄土地上抗击敌人的事迹，丰富了文章的内容，深化了文章的主旨。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C．文章运用对比的手法，点出了流光溢彩的世界与不事雕琢的陕北的显著差异，表达了作者对现代文明的反感和批判。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D．文章行文思维严密，如交代作者觉察到前贤的心迹，是血脉、文化、精神和灵魂等层面的因素作用的结果。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</w:t>
      </w:r>
      <w:r>
        <w:rPr>
          <w:rFonts w:ascii="Times New Roman" w:hAnsi="Times New Roman" w:eastAsia="黑体" w:cs="Times New Roman"/>
        </w:rPr>
        <w:t>文中写道：</w:t>
      </w: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我的内心当中就被突然充盈了，也突然变得蓬勃，还有一些激越与悲怆。</w:t>
      </w:r>
      <w:r>
        <w:rPr>
          <w:rFonts w:hAnsi="宋体" w:cs="Times New Roman"/>
        </w:rPr>
        <w:t>”</w:t>
      </w:r>
      <w:r>
        <w:rPr>
          <w:rFonts w:ascii="Times New Roman" w:hAnsi="Times New Roman" w:eastAsia="黑体" w:cs="Times New Roman"/>
        </w:rPr>
        <w:t>请结合全文，谈谈你对这句话的理解。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三、选做题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★</w:t>
      </w:r>
      <w:r>
        <w:rPr>
          <w:rFonts w:ascii="Times New Roman" w:hAnsi="Times New Roman" w:cs="Times New Roman"/>
        </w:rPr>
        <w:t>8．梁衡在《山水为何有美感》中写道：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在散文写作上就是美的三个层次：描写美、意境美、哲理美。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本文是如何体现这三个层次的？请结合文本加以分析。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left="210" w:hanging="210" w:hangingChars="100"/>
        <w:jc w:val="both"/>
        <w:textAlignment w:val="auto"/>
        <w:rPr>
          <w:rFonts w:hint="default" w:ascii="Times New Roman" w:eastAsia="宋体" w:cs="Times New Roman"/>
          <w:b/>
          <w:color w:val="000000"/>
          <w:kern w:val="2"/>
          <w:sz w:val="22"/>
          <w:szCs w:val="56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1"/>
          <w:szCs w:val="21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_________________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left="450" w:leftChars="0" w:hanging="450" w:firstLineChars="0"/>
        <w:jc w:val="both"/>
        <w:textAlignment w:val="auto"/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补充练习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</w:rPr>
        <w:t>阅读下面的文字，完成文后题目。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打量着春天的城市。楼房修长，道路宽阔，每一栋楼都拥有光亮的玻璃或金属外壳。里面装着白云、太阳和月光，偶尔也有飞机与飞鸟的影子从里面经过。但是春天大多数是在地上的，蚯蚓、蝼蚁，不知名的昆虫，还有从冬眠中醒来的蛇。可是，城市的地面大多被水泥、柏油硬化了。地上并没有春天，春天只有仰望才能获得。</w:t>
      </w:r>
      <w:r>
        <w:rPr>
          <w:rFonts w:ascii="Times New Roman" w:hAnsi="Times New Roman" w:eastAsia="楷体_GB2312" w:cs="Times New Roman"/>
          <w:u w:val="single"/>
        </w:rPr>
        <w:t>你看那些生长在天空的枝条，每一根枝条都丰盈圆润，里面丰沛的汁液像一条条春天的河流。雨下了一夜，你在枕上听雨，雨纺了一夜纱，早上出门，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eastAsia="楷体_GB2312" w:cs="Times New Roman"/>
          <w:u w:val="single"/>
        </w:rPr>
        <w:t>吹面不寒杨柳风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eastAsia="楷体_GB2312" w:cs="Times New Roman"/>
          <w:u w:val="single"/>
        </w:rPr>
        <w:t>，小区里的空气好像细嫩的肌肤施了粉，耳朵里、鼻子里、眼睛里都是鸟声。那鸟声在去年春、前年春听过，明年春、后年春</w:t>
      </w:r>
      <w:bookmarkStart w:id="2" w:name="_GoBack"/>
      <w:bookmarkEnd w:id="2"/>
      <w:r>
        <w:rPr>
          <w:rFonts w:ascii="Times New Roman" w:hAnsi="Times New Roman" w:eastAsia="楷体_GB2312" w:cs="Times New Roman"/>
          <w:u w:val="single"/>
        </w:rPr>
        <w:t>你又将听见。</w:t>
      </w:r>
      <w:r>
        <w:rPr>
          <w:rFonts w:ascii="Times New Roman" w:hAnsi="Times New Roman" w:eastAsia="楷体_GB2312" w:cs="Times New Roman"/>
        </w:rPr>
        <w:t>我想，只要地球的转动不止，宇宙的火焰不熄，春天总会来的，南风与春鸟总会来的。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(节选自朱强《人间春色》，有删改)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赏析文中画线的句子。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Times New Roman" w:hAnsi="Times New Roman" w:cs="Times New Roman"/>
          <w:kern w:val="2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794" w:footer="45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中等线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10892189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  <w:jc w:val="right"/>
                              </w:pP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10892189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  <w:jc w:val="right"/>
                        </w:pP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129D7"/>
    <w:multiLevelType w:val="singleLevel"/>
    <w:tmpl w:val="EC1129D7"/>
    <w:lvl w:ilvl="0" w:tentative="0">
      <w:start w:val="2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250C757E"/>
    <w:multiLevelType w:val="multilevel"/>
    <w:tmpl w:val="250C757E"/>
    <w:lvl w:ilvl="0" w:tentative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00172A27"/>
    <w:rsid w:val="000A40E1"/>
    <w:rsid w:val="000D586F"/>
    <w:rsid w:val="001265B1"/>
    <w:rsid w:val="00126829"/>
    <w:rsid w:val="00172A27"/>
    <w:rsid w:val="00217108"/>
    <w:rsid w:val="00253F3A"/>
    <w:rsid w:val="00285BFD"/>
    <w:rsid w:val="00294CB4"/>
    <w:rsid w:val="002D041F"/>
    <w:rsid w:val="0033578F"/>
    <w:rsid w:val="0036486E"/>
    <w:rsid w:val="00382622"/>
    <w:rsid w:val="003E1386"/>
    <w:rsid w:val="0045115B"/>
    <w:rsid w:val="004B59A9"/>
    <w:rsid w:val="004F04B2"/>
    <w:rsid w:val="005720B1"/>
    <w:rsid w:val="005765A2"/>
    <w:rsid w:val="00586296"/>
    <w:rsid w:val="00656075"/>
    <w:rsid w:val="006F6216"/>
    <w:rsid w:val="0071543E"/>
    <w:rsid w:val="007179B5"/>
    <w:rsid w:val="00770EAB"/>
    <w:rsid w:val="007A7020"/>
    <w:rsid w:val="007E0901"/>
    <w:rsid w:val="008E0D49"/>
    <w:rsid w:val="00932D77"/>
    <w:rsid w:val="00960FD3"/>
    <w:rsid w:val="0099754C"/>
    <w:rsid w:val="00A45B1F"/>
    <w:rsid w:val="00AC4F86"/>
    <w:rsid w:val="00AF19B8"/>
    <w:rsid w:val="00B06052"/>
    <w:rsid w:val="00B64C09"/>
    <w:rsid w:val="00BD3A28"/>
    <w:rsid w:val="00C635CF"/>
    <w:rsid w:val="00CE1918"/>
    <w:rsid w:val="00D77F52"/>
    <w:rsid w:val="00DA0FC1"/>
    <w:rsid w:val="00DA79A3"/>
    <w:rsid w:val="00DB2F46"/>
    <w:rsid w:val="00DC4074"/>
    <w:rsid w:val="00E01E5E"/>
    <w:rsid w:val="00E227C6"/>
    <w:rsid w:val="00E57B3F"/>
    <w:rsid w:val="00EF072D"/>
    <w:rsid w:val="00FA4B59"/>
    <w:rsid w:val="00FF7546"/>
    <w:rsid w:val="01C25FC7"/>
    <w:rsid w:val="05183DDF"/>
    <w:rsid w:val="06A27FAC"/>
    <w:rsid w:val="08C40B1D"/>
    <w:rsid w:val="0A5C672B"/>
    <w:rsid w:val="0C9A35F6"/>
    <w:rsid w:val="0EA31DD2"/>
    <w:rsid w:val="15B069B1"/>
    <w:rsid w:val="19D305CB"/>
    <w:rsid w:val="24C54239"/>
    <w:rsid w:val="2BD91F65"/>
    <w:rsid w:val="34DF0F88"/>
    <w:rsid w:val="3615617E"/>
    <w:rsid w:val="36FF3883"/>
    <w:rsid w:val="39787B93"/>
    <w:rsid w:val="3D6758C2"/>
    <w:rsid w:val="411250B3"/>
    <w:rsid w:val="42A96E7D"/>
    <w:rsid w:val="43015CA8"/>
    <w:rsid w:val="4458562F"/>
    <w:rsid w:val="486E3B07"/>
    <w:rsid w:val="4D3723B4"/>
    <w:rsid w:val="5066374D"/>
    <w:rsid w:val="60C33DB3"/>
    <w:rsid w:val="640D566C"/>
    <w:rsid w:val="66F527A2"/>
    <w:rsid w:val="6860681F"/>
    <w:rsid w:val="6A42763D"/>
    <w:rsid w:val="6EE90259"/>
    <w:rsid w:val="73FD3DB6"/>
    <w:rsid w:val="7A30419E"/>
    <w:rsid w:val="7ED12173"/>
    <w:rsid w:val="7FD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0"/>
    <w:pPr>
      <w:spacing w:before="100" w:beforeAutospacing="1" w:after="120"/>
    </w:pPr>
    <w:rPr>
      <w:rFonts w:ascii="Calibri" w:hAnsi="Calibri"/>
      <w:szCs w:val="22"/>
    </w:rPr>
  </w:style>
  <w:style w:type="paragraph" w:styleId="3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纯文本 Char"/>
    <w:basedOn w:val="9"/>
    <w:link w:val="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批注框文本 Char"/>
    <w:basedOn w:val="9"/>
    <w:link w:val="4"/>
    <w:autoRedefine/>
    <w:semiHidden/>
    <w:qFormat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3">
    <w:name w:val="页眉 Char"/>
    <w:basedOn w:val="9"/>
    <w:link w:val="6"/>
    <w:autoRedefine/>
    <w:qFormat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99"/>
    <w:rPr>
      <w:rFonts w:ascii="MT Extra" w:hAnsi="MT Extra" w:eastAsia="宋体" w:cs="MT Extr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1412</Words>
  <Characters>8053</Characters>
  <Lines>67</Lines>
  <Paragraphs>18</Paragraphs>
  <TotalTime>6</TotalTime>
  <ScaleCrop>false</ScaleCrop>
  <LinksUpToDate>false</LinksUpToDate>
  <CharactersWithSpaces>9447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2022-02-25T11:45:00Z</dcterms:created>
  <dc:creator>505178779@qq.com</dc:creator>
  <cp:lastModifiedBy>光阴荏苒</cp:lastModifiedBy>
  <dcterms:modified xsi:type="dcterms:W3CDTF">2024-03-15T09:23:06Z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58277791FDAB4DEC828C2A12C2A468BB</vt:lpwstr>
  </property>
</Properties>
</file>