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20" w:lineRule="exact"/>
        <w:jc w:val="center"/>
        <w:rPr>
          <w:rFonts w:ascii="宋体" w:cs="宋体"/>
          <w:b/>
          <w:kern w:val="0"/>
          <w:sz w:val="28"/>
          <w:szCs w:val="28"/>
        </w:rPr>
      </w:pPr>
      <w:bookmarkStart w:id="0" w:name="_GoBack"/>
      <w:bookmarkEnd w:id="0"/>
      <w:r>
        <w:rPr>
          <w:rFonts w:hint="eastAsia" w:ascii="宋体" w:hAnsi="宋体" w:cs="宋体"/>
          <w:b/>
          <w:kern w:val="0"/>
          <w:sz w:val="28"/>
          <w:szCs w:val="28"/>
        </w:rPr>
        <w:t>江苏省仪征中学</w:t>
      </w:r>
      <w:r>
        <w:rPr>
          <w:rFonts w:ascii="宋体" w:hAnsi="宋体" w:cs="宋体"/>
          <w:b/>
          <w:kern w:val="0"/>
          <w:sz w:val="28"/>
          <w:szCs w:val="28"/>
        </w:rPr>
        <w:t>2022-2023</w:t>
      </w:r>
      <w:r>
        <w:rPr>
          <w:rFonts w:hint="eastAsia" w:ascii="宋体" w:hAnsi="宋体" w:cs="宋体"/>
          <w:b/>
          <w:kern w:val="0"/>
          <w:sz w:val="28"/>
          <w:szCs w:val="28"/>
        </w:rPr>
        <w:t>学年度第一学期高三语文学科导学案</w:t>
      </w:r>
    </w:p>
    <w:p>
      <w:pPr>
        <w:widowControl/>
        <w:shd w:val="clear" w:color="auto" w:fill="FFFFFF"/>
        <w:spacing w:line="320" w:lineRule="exact"/>
        <w:jc w:val="center"/>
        <w:rPr>
          <w:rFonts w:ascii="宋体" w:cs="宋体"/>
          <w:b/>
          <w:kern w:val="0"/>
          <w:sz w:val="28"/>
          <w:szCs w:val="28"/>
        </w:rPr>
      </w:pPr>
      <w:r>
        <w:rPr>
          <w:rFonts w:hint="eastAsia" w:ascii="宋体" w:hAnsi="宋体" w:cs="宋体"/>
          <w:b/>
          <w:kern w:val="0"/>
          <w:sz w:val="28"/>
          <w:szCs w:val="28"/>
        </w:rPr>
        <w:t>正确使用标点</w:t>
      </w:r>
      <w:r>
        <w:rPr>
          <w:rFonts w:ascii="宋体" w:hAnsi="宋体" w:cs="宋体"/>
          <w:b/>
          <w:kern w:val="0"/>
          <w:sz w:val="28"/>
          <w:szCs w:val="28"/>
        </w:rPr>
        <w:t>3</w:t>
      </w:r>
    </w:p>
    <w:p>
      <w:pPr>
        <w:jc w:val="center"/>
        <w:rPr>
          <w:b/>
          <w:bCs/>
        </w:rPr>
      </w:pPr>
      <w:r>
        <w:rPr>
          <w:rFonts w:hint="eastAsia"/>
          <w:b/>
          <w:bCs/>
        </w:rPr>
        <w:t>研制人：王勇</w:t>
      </w:r>
      <w:r>
        <w:rPr>
          <w:b/>
          <w:bCs/>
        </w:rPr>
        <w:t xml:space="preserve">  </w:t>
      </w:r>
      <w:r>
        <w:rPr>
          <w:rFonts w:hint="eastAsia"/>
          <w:b/>
          <w:bCs/>
        </w:rPr>
        <w:t>审核人：孔祥梅</w:t>
      </w:r>
    </w:p>
    <w:p>
      <w:pPr>
        <w:ind w:firstLine="1054" w:firstLineChars="500"/>
        <w:jc w:val="center"/>
        <w:rPr>
          <w:rFonts w:hint="default" w:eastAsia="宋体"/>
          <w:b/>
          <w:bCs/>
          <w:u w:val="single"/>
          <w:lang w:val="en-US" w:eastAsia="zh-CN"/>
        </w:rPr>
      </w:pPr>
      <w:r>
        <w:rPr>
          <w:rFonts w:hint="eastAsia"/>
          <w:b/>
          <w:bCs/>
        </w:rPr>
        <w:t>班级</w:t>
      </w:r>
      <w:r>
        <w:rPr>
          <w:b/>
          <w:bCs/>
          <w:u w:val="single"/>
        </w:rPr>
        <w:t xml:space="preserve">         </w:t>
      </w:r>
      <w:r>
        <w:rPr>
          <w:rFonts w:hint="eastAsia"/>
          <w:b/>
          <w:bCs/>
        </w:rPr>
        <w:t>姓名</w:t>
      </w:r>
      <w:r>
        <w:rPr>
          <w:b/>
          <w:bCs/>
          <w:u w:val="single"/>
        </w:rPr>
        <w:t xml:space="preserve">         </w:t>
      </w:r>
      <w:r>
        <w:rPr>
          <w:rFonts w:hint="eastAsia"/>
          <w:b/>
          <w:bCs/>
        </w:rPr>
        <w:t>学号</w:t>
      </w:r>
      <w:r>
        <w:rPr>
          <w:b/>
          <w:bCs/>
          <w:u w:val="single"/>
        </w:rPr>
        <w:t xml:space="preserve">         </w:t>
      </w:r>
      <w:r>
        <w:rPr>
          <w:rFonts w:hint="eastAsia"/>
          <w:b/>
          <w:bCs/>
        </w:rPr>
        <w:t>授课日期</w:t>
      </w:r>
      <w:r>
        <w:rPr>
          <w:b/>
          <w:bCs/>
          <w:u w:val="single"/>
        </w:rPr>
        <w:t xml:space="preserve"> 2.</w:t>
      </w:r>
      <w:r>
        <w:rPr>
          <w:rFonts w:hint="eastAsia"/>
          <w:b/>
          <w:bCs/>
          <w:u w:val="single"/>
          <w:lang w:val="en-US" w:eastAsia="zh-CN"/>
        </w:rPr>
        <w:t>18</w:t>
      </w:r>
    </w:p>
    <w:p>
      <w:pPr>
        <w:pStyle w:val="3"/>
        <w:tabs>
          <w:tab w:val="left" w:pos="426"/>
        </w:tabs>
        <w:snapToGrid w:val="0"/>
        <w:spacing w:line="360" w:lineRule="auto"/>
        <w:ind w:firstLine="482" w:firstLineChars="200"/>
        <w:jc w:val="left"/>
        <w:rPr>
          <w:rFonts w:ascii="楷体" w:hAnsi="楷体" w:eastAsia="楷体" w:cs="楷体"/>
          <w:bCs/>
          <w:sz w:val="24"/>
        </w:rPr>
      </w:pPr>
      <w:r>
        <w:rPr>
          <w:rFonts w:hint="eastAsia" w:ascii="楷体" w:hAnsi="楷体" w:eastAsia="楷体" w:cs="楷体"/>
          <w:b/>
          <w:sz w:val="24"/>
        </w:rPr>
        <w:t>本课在课程标准中的表述</w:t>
      </w:r>
      <w:r>
        <w:rPr>
          <w:rFonts w:hint="eastAsia" w:ascii="楷体" w:hAnsi="楷体" w:eastAsia="楷体" w:cs="楷体"/>
          <w:bCs/>
          <w:sz w:val="24"/>
        </w:rPr>
        <w:t>：了解语言文字法规的有关内容</w:t>
      </w:r>
      <w:r>
        <w:rPr>
          <w:rFonts w:ascii="楷体" w:hAnsi="楷体" w:eastAsia="楷体" w:cs="楷体"/>
          <w:bCs/>
          <w:sz w:val="24"/>
        </w:rPr>
        <w:t>,</w:t>
      </w:r>
      <w:r>
        <w:rPr>
          <w:rFonts w:hint="eastAsia" w:ascii="楷体" w:hAnsi="楷体" w:eastAsia="楷体" w:cs="楷体"/>
          <w:bCs/>
          <w:sz w:val="24"/>
        </w:rPr>
        <w:t>增强规范意识</w:t>
      </w:r>
      <w:r>
        <w:rPr>
          <w:rFonts w:ascii="楷体" w:hAnsi="楷体" w:eastAsia="楷体" w:cs="楷体"/>
          <w:bCs/>
          <w:sz w:val="24"/>
        </w:rPr>
        <w:t>,</w:t>
      </w:r>
      <w:r>
        <w:rPr>
          <w:rFonts w:hint="eastAsia" w:ascii="楷体" w:hAnsi="楷体" w:eastAsia="楷体" w:cs="楷体"/>
          <w:bCs/>
          <w:sz w:val="24"/>
        </w:rPr>
        <w:t>学会辨析和纠正错误</w:t>
      </w:r>
      <w:r>
        <w:rPr>
          <w:rFonts w:ascii="楷体" w:hAnsi="楷体" w:eastAsia="楷体" w:cs="楷体"/>
          <w:bCs/>
          <w:sz w:val="24"/>
        </w:rPr>
        <w:t>,</w:t>
      </w:r>
      <w:r>
        <w:rPr>
          <w:rFonts w:hint="eastAsia" w:ascii="楷体" w:hAnsi="楷体" w:eastAsia="楷体" w:cs="楷体"/>
          <w:bCs/>
          <w:sz w:val="24"/>
        </w:rPr>
        <w:t>提高语言文字运用的正确性和有效性。掌握学习语文的基本方法</w:t>
      </w:r>
      <w:r>
        <w:rPr>
          <w:rFonts w:ascii="楷体" w:hAnsi="楷体" w:eastAsia="楷体" w:cs="楷体"/>
          <w:bCs/>
          <w:sz w:val="24"/>
        </w:rPr>
        <w:t>,</w:t>
      </w:r>
      <w:r>
        <w:rPr>
          <w:rFonts w:hint="eastAsia" w:ascii="楷体" w:hAnsi="楷体" w:eastAsia="楷体" w:cs="楷体"/>
          <w:bCs/>
          <w:sz w:val="24"/>
        </w:rPr>
        <w:t>学会灵活运用合适的方法解决语言文字运用中的问题。根据自己的特点</w:t>
      </w:r>
      <w:r>
        <w:rPr>
          <w:rFonts w:ascii="楷体" w:hAnsi="楷体" w:eastAsia="楷体" w:cs="楷体"/>
          <w:bCs/>
          <w:sz w:val="24"/>
        </w:rPr>
        <w:t>,</w:t>
      </w:r>
      <w:r>
        <w:rPr>
          <w:rFonts w:hint="eastAsia" w:ascii="楷体" w:hAnsi="楷体" w:eastAsia="楷体" w:cs="楷体"/>
          <w:bCs/>
          <w:sz w:val="24"/>
        </w:rPr>
        <w:t>借鉴经验</w:t>
      </w:r>
      <w:r>
        <w:rPr>
          <w:rFonts w:ascii="楷体" w:hAnsi="楷体" w:eastAsia="楷体" w:cs="楷体"/>
          <w:bCs/>
          <w:sz w:val="24"/>
        </w:rPr>
        <w:t>,</w:t>
      </w:r>
      <w:r>
        <w:rPr>
          <w:rFonts w:hint="eastAsia" w:ascii="楷体" w:hAnsi="楷体" w:eastAsia="楷体" w:cs="楷体"/>
          <w:bCs/>
          <w:sz w:val="24"/>
        </w:rPr>
        <w:t>适时总结</w:t>
      </w:r>
      <w:r>
        <w:rPr>
          <w:rFonts w:ascii="楷体" w:hAnsi="楷体" w:eastAsia="楷体" w:cs="楷体"/>
          <w:bCs/>
          <w:sz w:val="24"/>
        </w:rPr>
        <w:t>,</w:t>
      </w:r>
      <w:r>
        <w:rPr>
          <w:rFonts w:hint="eastAsia" w:ascii="楷体" w:hAnsi="楷体" w:eastAsia="楷体" w:cs="楷体"/>
          <w:bCs/>
          <w:sz w:val="24"/>
        </w:rPr>
        <w:t>逐步形成富有个性的语文学习方式。</w:t>
      </w:r>
    </w:p>
    <w:p>
      <w:pPr>
        <w:pStyle w:val="3"/>
        <w:tabs>
          <w:tab w:val="left" w:pos="426"/>
        </w:tabs>
        <w:snapToGrid w:val="0"/>
        <w:spacing w:line="360" w:lineRule="auto"/>
        <w:ind w:firstLine="420" w:firstLineChars="200"/>
        <w:jc w:val="left"/>
        <w:rPr>
          <w:rFonts w:ascii="Times New Roman" w:hAnsi="Times New Roman" w:cs="Times New Roman"/>
        </w:rPr>
      </w:pPr>
      <w:r>
        <w:rPr>
          <w:rFonts w:hint="eastAsia" w:ascii="Times New Roman" w:hAnsi="Times New Roman" w:cs="Times New Roman"/>
        </w:rPr>
        <w:t>正确使用标点是语文学习的基本功之一。高考对标点的考查，重点是对标点使用正误的辨析，一般都有较高程度的综合性和技巧性。虽说该题分值不高，难度不大，但也不可轻视。只要我们掌握常用标点的基本用法，辅以句意、段意理解，以及有效训练，拿下该题易如反掌。</w:t>
      </w:r>
    </w:p>
    <w:p>
      <w:pPr>
        <w:pStyle w:val="3"/>
        <w:tabs>
          <w:tab w:val="left" w:pos="426"/>
        </w:tabs>
        <w:snapToGrid w:val="0"/>
        <w:spacing w:line="360" w:lineRule="auto"/>
        <w:jc w:val="left"/>
        <w:rPr>
          <w:rFonts w:ascii="Times New Roman" w:hAnsi="Times New Roman" w:cs="Times New Roman"/>
          <w:b/>
          <w:bCs/>
        </w:rPr>
      </w:pPr>
      <w:r>
        <w:rPr>
          <w:rFonts w:hint="eastAsia" w:ascii="Times New Roman" w:hAnsi="Times New Roman" w:cs="Times New Roman"/>
          <w:b/>
          <w:bCs/>
        </w:rPr>
        <w:t>一、素养导航</w:t>
      </w:r>
    </w:p>
    <w:p>
      <w:pPr>
        <w:pStyle w:val="3"/>
        <w:tabs>
          <w:tab w:val="left" w:pos="426"/>
        </w:tabs>
        <w:snapToGrid w:val="0"/>
        <w:spacing w:line="360" w:lineRule="auto"/>
        <w:ind w:firstLine="420" w:firstLineChars="200"/>
        <w:jc w:val="left"/>
        <w:rPr>
          <w:rFonts w:ascii="Times New Roman" w:hAnsi="Times New Roman" w:cs="Times New Roman"/>
        </w:rPr>
      </w:pPr>
      <w:r>
        <w:rPr>
          <w:rFonts w:hint="eastAsia" w:ascii="Times New Roman" w:hAnsi="Times New Roman" w:cs="Times New Roman"/>
        </w:rPr>
        <w:t>常用的标点符号包括</w:t>
      </w:r>
      <w:r>
        <w:rPr>
          <w:rFonts w:ascii="Times New Roman" w:hAnsi="Times New Roman" w:cs="Times New Roman"/>
        </w:rPr>
        <w:t>7</w:t>
      </w:r>
      <w:r>
        <w:rPr>
          <w:rFonts w:hint="eastAsia" w:ascii="Times New Roman" w:hAnsi="Times New Roman" w:cs="Times New Roman"/>
        </w:rPr>
        <w:t>种点号和</w:t>
      </w:r>
      <w:r>
        <w:rPr>
          <w:rFonts w:ascii="Times New Roman" w:hAnsi="Times New Roman" w:cs="Times New Roman"/>
        </w:rPr>
        <w:t>9</w:t>
      </w:r>
      <w:r>
        <w:rPr>
          <w:rFonts w:hint="eastAsia" w:ascii="Times New Roman" w:hAnsi="Times New Roman" w:cs="Times New Roman"/>
        </w:rPr>
        <w:t>种标号，分别是：句内点号即逗号、顿号、分号、冒号</w:t>
      </w:r>
      <w:r>
        <w:rPr>
          <w:rFonts w:ascii="Times New Roman" w:hAnsi="Times New Roman" w:cs="Times New Roman"/>
        </w:rPr>
        <w:t>4</w:t>
      </w:r>
      <w:r>
        <w:rPr>
          <w:rFonts w:hint="eastAsia" w:ascii="Times New Roman" w:hAnsi="Times New Roman" w:cs="Times New Roman"/>
        </w:rPr>
        <w:t>种，句末点号即句号、问号、叹号</w:t>
      </w:r>
      <w:r>
        <w:rPr>
          <w:rFonts w:ascii="Times New Roman" w:hAnsi="Times New Roman" w:cs="Times New Roman"/>
        </w:rPr>
        <w:t>3</w:t>
      </w:r>
      <w:r>
        <w:rPr>
          <w:rFonts w:hint="eastAsia" w:ascii="Times New Roman" w:hAnsi="Times New Roman" w:cs="Times New Roman"/>
        </w:rPr>
        <w:t>种；常用的标号即引号、括号、破折号、省略号、着重号、连接号、间隔号、书名号和专名号，共</w:t>
      </w:r>
      <w:r>
        <w:rPr>
          <w:rFonts w:ascii="Times New Roman" w:hAnsi="Times New Roman" w:cs="Times New Roman"/>
        </w:rPr>
        <w:t>9</w:t>
      </w:r>
      <w:r>
        <w:rPr>
          <w:rFonts w:hint="eastAsia" w:ascii="Times New Roman" w:hAnsi="Times New Roman" w:cs="Times New Roman"/>
        </w:rPr>
        <w:t>种。</w:t>
      </w:r>
    </w:p>
    <w:p>
      <w:pPr>
        <w:pStyle w:val="3"/>
        <w:tabs>
          <w:tab w:val="left" w:pos="426"/>
        </w:tabs>
        <w:snapToGrid w:val="0"/>
        <w:spacing w:line="360" w:lineRule="auto"/>
        <w:jc w:val="center"/>
        <w:rPr>
          <w:rFonts w:ascii="Times New Roman" w:hAnsi="Times New Roman" w:cs="Times New Roman"/>
          <w:b/>
        </w:rPr>
      </w:pPr>
      <w:r>
        <w:rPr>
          <w:rFonts w:ascii="Times New Roman" w:hAnsi="Times New Roman" w:cs="Times New Roman"/>
        </w:rPr>
        <w:fldChar w:fldCharType="begin"/>
      </w:r>
      <w:r>
        <w:rPr>
          <w:rFonts w:ascii="Times New Roman" w:hAnsi="Times New Roman" w:cs="Times New Roman"/>
        </w:rPr>
        <w:instrText xml:space="preserve"> INCLUDEPICTURE  "D:\\E\\</w:instrText>
      </w:r>
      <w:r>
        <w:rPr>
          <w:rFonts w:hint="eastAsia" w:ascii="Times New Roman" w:hAnsi="Times New Roman" w:cs="Times New Roman"/>
        </w:rPr>
        <w:instrText xml:space="preserve">吕芳</w:instrText>
      </w:r>
      <w:r>
        <w:rPr>
          <w:rFonts w:ascii="Times New Roman" w:hAnsi="Times New Roman" w:cs="Times New Roman"/>
        </w:rPr>
        <w:instrText xml:space="preserve">\\2021\\</w:instrText>
      </w:r>
      <w:r>
        <w:rPr>
          <w:rFonts w:hint="eastAsia" w:ascii="Times New Roman" w:hAnsi="Times New Roman" w:cs="Times New Roman"/>
        </w:rPr>
        <w:instrText xml:space="preserve">一轮</w:instrText>
      </w:r>
      <w:r>
        <w:rPr>
          <w:rFonts w:ascii="Times New Roman" w:hAnsi="Times New Roman" w:cs="Times New Roman"/>
        </w:rPr>
        <w:instrText xml:space="preserve">\\</w:instrText>
      </w:r>
      <w:r>
        <w:rPr>
          <w:rFonts w:hint="eastAsia" w:ascii="Times New Roman" w:hAnsi="Times New Roman" w:cs="Times New Roman"/>
        </w:rPr>
        <w:instrText xml:space="preserve">语文</w:instrText>
      </w:r>
      <w:r>
        <w:rPr>
          <w:rFonts w:ascii="Times New Roman" w:hAnsi="Times New Roman" w:cs="Times New Roman"/>
        </w:rPr>
        <w:instrText xml:space="preserve">\\</w:instrText>
      </w:r>
      <w:r>
        <w:rPr>
          <w:rFonts w:hint="eastAsia" w:ascii="Times New Roman" w:hAnsi="Times New Roman" w:cs="Times New Roman"/>
        </w:rPr>
        <w:instrText xml:space="preserve">新教材</w:instrText>
      </w:r>
      <w:r>
        <w:rPr>
          <w:rFonts w:ascii="Times New Roman" w:hAnsi="Times New Roman" w:cs="Times New Roman"/>
        </w:rPr>
        <w:instrText xml:space="preserve"> </w:instrText>
      </w:r>
      <w:r>
        <w:rPr>
          <w:rFonts w:hint="eastAsia" w:ascii="Times New Roman" w:hAnsi="Times New Roman" w:cs="Times New Roman"/>
        </w:rPr>
        <w:instrText xml:space="preserve">新高考（鲁京津琼辽）（</w:instrText>
      </w:r>
      <w:r>
        <w:rPr>
          <w:rFonts w:ascii="Times New Roman" w:hAnsi="Times New Roman" w:cs="Times New Roman"/>
        </w:rPr>
        <w:instrText xml:space="preserve">60</w:instrText>
      </w:r>
      <w:r>
        <w:rPr>
          <w:rFonts w:hint="eastAsia" w:ascii="Times New Roman" w:hAnsi="Times New Roman" w:cs="Times New Roman"/>
        </w:rPr>
        <w:instrText xml:space="preserve">篇）</w:instrText>
      </w:r>
      <w:r>
        <w:rPr>
          <w:rFonts w:ascii="Times New Roman" w:hAnsi="Times New Roman" w:cs="Times New Roman"/>
        </w:rPr>
        <w:instrText xml:space="preserve">\\</w:instrText>
      </w:r>
      <w:r>
        <w:rPr>
          <w:rFonts w:hint="eastAsia" w:ascii="Times New Roman" w:hAnsi="Times New Roman" w:cs="Times New Roman"/>
        </w:rPr>
        <w:instrText xml:space="preserve">第二版</w:instrText>
      </w:r>
      <w:r>
        <w:rPr>
          <w:rFonts w:ascii="Times New Roman" w:hAnsi="Times New Roman" w:cs="Times New Roman"/>
        </w:rPr>
        <w:instrText xml:space="preserve">\\2022</w:instrText>
      </w:r>
      <w:r>
        <w:rPr>
          <w:rFonts w:hint="eastAsia" w:ascii="Times New Roman" w:hAnsi="Times New Roman" w:cs="Times New Roman"/>
        </w:rPr>
        <w:instrText xml:space="preserve">版</w:instrText>
      </w:r>
      <w:r>
        <w:rPr>
          <w:rFonts w:ascii="Times New Roman" w:hAnsi="Times New Roman" w:cs="Times New Roman"/>
        </w:rPr>
        <w:instrText xml:space="preserve"> </w:instrText>
      </w:r>
      <w:r>
        <w:rPr>
          <w:rFonts w:hint="eastAsia" w:ascii="Times New Roman" w:hAnsi="Times New Roman" w:cs="Times New Roman"/>
        </w:rPr>
        <w:instrText xml:space="preserve">步步高</w:instrText>
      </w:r>
      <w:r>
        <w:rPr>
          <w:rFonts w:ascii="Times New Roman" w:hAnsi="Times New Roman" w:cs="Times New Roman"/>
        </w:rPr>
        <w:instrText xml:space="preserve"> </w:instrText>
      </w:r>
      <w:r>
        <w:rPr>
          <w:rFonts w:hint="eastAsia" w:ascii="Times New Roman" w:hAnsi="Times New Roman" w:cs="Times New Roman"/>
        </w:rPr>
        <w:instrText xml:space="preserve">大一轮</w:instrText>
      </w:r>
      <w:r>
        <w:rPr>
          <w:rFonts w:ascii="Times New Roman" w:hAnsi="Times New Roman" w:cs="Times New Roman"/>
        </w:rPr>
        <w:instrText xml:space="preserve"> </w:instrText>
      </w:r>
      <w:r>
        <w:rPr>
          <w:rFonts w:hint="eastAsia" w:ascii="Times New Roman" w:hAnsi="Times New Roman" w:cs="Times New Roman"/>
        </w:rPr>
        <w:instrText xml:space="preserve">语文</w:instrText>
      </w:r>
      <w:r>
        <w:rPr>
          <w:rFonts w:ascii="Times New Roman" w:hAnsi="Times New Roman" w:cs="Times New Roman"/>
        </w:rPr>
        <w:instrText xml:space="preserve"> </w:instrText>
      </w:r>
      <w:r>
        <w:rPr>
          <w:rFonts w:hint="eastAsia" w:ascii="Times New Roman" w:hAnsi="Times New Roman" w:cs="Times New Roman"/>
        </w:rPr>
        <w:instrText xml:space="preserve">人教版</w:instrText>
      </w:r>
      <w:r>
        <w:rPr>
          <w:rFonts w:ascii="Times New Roman" w:hAnsi="Times New Roman" w:cs="Times New Roman"/>
        </w:rPr>
        <w:instrText xml:space="preserve"> </w:instrText>
      </w:r>
      <w:r>
        <w:rPr>
          <w:rFonts w:hint="eastAsia" w:ascii="Times New Roman" w:hAnsi="Times New Roman" w:cs="Times New Roman"/>
        </w:rPr>
        <w:instrText xml:space="preserve">新教材</w:instrText>
      </w:r>
      <w:r>
        <w:rPr>
          <w:rFonts w:ascii="Times New Roman" w:hAnsi="Times New Roman" w:cs="Times New Roman"/>
        </w:rPr>
        <w:instrText xml:space="preserve"> </w:instrText>
      </w:r>
      <w:r>
        <w:rPr>
          <w:rFonts w:hint="eastAsia" w:ascii="Times New Roman" w:hAnsi="Times New Roman" w:cs="Times New Roman"/>
        </w:rPr>
        <w:instrText xml:space="preserve">新高考（鲁琼）</w:instrText>
      </w:r>
      <w:r>
        <w:rPr>
          <w:rFonts w:ascii="Times New Roman" w:hAnsi="Times New Roman" w:cs="Times New Roman"/>
        </w:rPr>
        <w:instrText xml:space="preserve">\\</w:instrText>
      </w:r>
      <w:r>
        <w:rPr>
          <w:rFonts w:hint="eastAsia" w:ascii="Times New Roman" w:hAnsi="Times New Roman" w:cs="Times New Roman"/>
        </w:rPr>
        <w:instrText xml:space="preserve">全书完整的</w:instrText>
      </w:r>
      <w:r>
        <w:rPr>
          <w:rFonts w:ascii="Times New Roman" w:hAnsi="Times New Roman" w:cs="Times New Roman"/>
        </w:rPr>
        <w:instrText xml:space="preserve">Word</w:instrText>
      </w:r>
      <w:r>
        <w:rPr>
          <w:rFonts w:hint="eastAsia" w:ascii="Times New Roman" w:hAnsi="Times New Roman" w:cs="Times New Roman"/>
        </w:rPr>
        <w:instrText xml:space="preserve">版文档</w:instrText>
      </w:r>
      <w:r>
        <w:rPr>
          <w:rFonts w:ascii="Times New Roman" w:hAnsi="Times New Roman" w:cs="Times New Roman"/>
        </w:rPr>
        <w:instrText xml:space="preserve">\\</w:instrText>
      </w:r>
      <w:r>
        <w:rPr>
          <w:rFonts w:hint="eastAsia" w:ascii="Times New Roman" w:hAnsi="Times New Roman" w:cs="Times New Roman"/>
        </w:rPr>
        <w:instrText xml:space="preserve">复习讲义</w:instrText>
      </w:r>
      <w:r>
        <w:rPr>
          <w:rFonts w:ascii="Times New Roman" w:hAnsi="Times New Roman" w:cs="Times New Roman"/>
        </w:rPr>
        <w:instrText xml:space="preserve">\\</w:instrText>
      </w:r>
      <w:r>
        <w:rPr>
          <w:rFonts w:hint="eastAsia" w:ascii="Times New Roman" w:hAnsi="Times New Roman" w:cs="Times New Roman"/>
        </w:rPr>
        <w:instrText xml:space="preserve">复习任务群一</w:instrText>
      </w:r>
      <w:r>
        <w:rPr>
          <w:rFonts w:ascii="Times New Roman" w:hAnsi="Times New Roman" w:cs="Times New Roman"/>
        </w:rPr>
        <w:instrText xml:space="preserve">\\YY-2.TIF" \* MERGEFORMATINET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029075" cy="1704975"/>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4029075" cy="1704975"/>
                    </a:xfrm>
                    <a:prstGeom prst="rect">
                      <a:avLst/>
                    </a:prstGeom>
                    <a:noFill/>
                    <a:ln w="9525">
                      <a:noFill/>
                    </a:ln>
                  </pic:spPr>
                </pic:pic>
              </a:graphicData>
            </a:graphic>
          </wp:inline>
        </w:drawing>
      </w:r>
      <w:r>
        <w:rPr>
          <w:rFonts w:ascii="Times New Roman" w:hAnsi="Times New Roman" w:cs="Times New Roman"/>
        </w:rPr>
        <w:fldChar w:fldCharType="end"/>
      </w:r>
    </w:p>
    <w:p>
      <w:pPr>
        <w:pStyle w:val="3"/>
        <w:numPr>
          <w:ilvl w:val="0"/>
          <w:numId w:val="1"/>
        </w:numPr>
        <w:tabs>
          <w:tab w:val="left" w:pos="426"/>
        </w:tabs>
        <w:snapToGrid w:val="0"/>
        <w:spacing w:line="360" w:lineRule="auto"/>
        <w:jc w:val="left"/>
        <w:rPr>
          <w:rFonts w:ascii="Times New Roman" w:hAnsi="Times New Roman" w:cs="Times New Roman"/>
          <w:b/>
        </w:rPr>
      </w:pPr>
      <w:r>
        <w:rPr>
          <w:rFonts w:hint="eastAsia" w:ascii="Times New Roman" w:hAnsi="Times New Roman" w:cs="Times New Roman"/>
          <w:b/>
        </w:rPr>
        <w:t>方法导学</w:t>
      </w:r>
    </w:p>
    <w:p>
      <w:pPr>
        <w:rPr>
          <w:b/>
          <w:bCs/>
          <w:sz w:val="24"/>
          <w:szCs w:val="24"/>
        </w:rPr>
      </w:pPr>
      <w:r>
        <w:rPr>
          <w:b/>
          <w:bCs/>
          <w:sz w:val="24"/>
          <w:szCs w:val="24"/>
        </w:rPr>
        <w:t>(</w:t>
      </w:r>
      <w:r>
        <w:rPr>
          <w:rFonts w:hint="eastAsia"/>
          <w:b/>
          <w:bCs/>
          <w:sz w:val="24"/>
          <w:szCs w:val="24"/>
        </w:rPr>
        <w:t>一</w:t>
      </w:r>
      <w:r>
        <w:rPr>
          <w:b/>
          <w:bCs/>
          <w:sz w:val="24"/>
          <w:szCs w:val="24"/>
        </w:rPr>
        <w:t>)</w:t>
      </w:r>
      <w:r>
        <w:rPr>
          <w:rFonts w:hint="eastAsia"/>
          <w:b/>
          <w:bCs/>
          <w:sz w:val="24"/>
          <w:szCs w:val="24"/>
        </w:rPr>
        <w:t>破折号</w:t>
      </w:r>
    </w:p>
    <w:p>
      <w:pPr/>
      <w:r>
        <w:t>1.</w:t>
      </w:r>
      <w:r>
        <w:rPr>
          <w:rFonts w:hint="eastAsia"/>
        </w:rPr>
        <w:t>基本用法</w:t>
      </w:r>
    </w:p>
    <w:p>
      <w:pPr/>
      <w:r>
        <w:drawing>
          <wp:inline distT="0" distB="0" distL="114300" distR="114300">
            <wp:extent cx="2876550" cy="1323975"/>
            <wp:effectExtent l="0" t="0" r="0" b="0"/>
            <wp:docPr id="2" name="图片 2" descr="A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S6"/>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876550" cy="1323975"/>
                    </a:xfrm>
                    <a:prstGeom prst="rect">
                      <a:avLst/>
                    </a:prstGeom>
                    <a:noFill/>
                    <a:ln w="9525">
                      <a:noFill/>
                    </a:ln>
                  </pic:spPr>
                </pic:pic>
              </a:graphicData>
            </a:graphic>
          </wp:inline>
        </w:drawing>
      </w:r>
    </w:p>
    <w:p>
      <w:pPr/>
      <w:r>
        <w:t>2.</w:t>
      </w:r>
      <w:r>
        <w:rPr>
          <w:rFonts w:hint="eastAsia"/>
        </w:rPr>
        <w:t>破折号使用</w:t>
      </w:r>
      <w:r>
        <w:t>“</w:t>
      </w:r>
      <w:r>
        <w:rPr>
          <w:rFonts w:hint="eastAsia"/>
        </w:rPr>
        <w:t>三注意</w:t>
      </w:r>
      <w:r>
        <w:t>”</w:t>
      </w:r>
    </w:p>
    <w:p>
      <w:pPr/>
      <w:r>
        <w:t>(1)</w:t>
      </w:r>
      <w:r>
        <w:rPr>
          <w:rFonts w:hint="eastAsia"/>
        </w:rPr>
        <w:t>解释或补充说明的语句插在一个句子当中，前后两处都要用破折号。</w:t>
      </w:r>
    </w:p>
    <w:p>
      <w:pPr/>
      <w:r>
        <w:t>(2)</w:t>
      </w:r>
      <w:r>
        <w:rPr>
          <w:rFonts w:hint="eastAsia"/>
        </w:rPr>
        <w:t>破折号不可与</w:t>
      </w:r>
      <w:r>
        <w:t>“</w:t>
      </w:r>
      <w:r>
        <w:rPr>
          <w:rFonts w:hint="eastAsia"/>
        </w:rPr>
        <w:t>即</w:t>
      </w:r>
      <w:r>
        <w:t>”“</w:t>
      </w:r>
      <w:r>
        <w:rPr>
          <w:rFonts w:hint="eastAsia"/>
        </w:rPr>
        <w:t>就是</w:t>
      </w:r>
      <w:r>
        <w:t>”</w:t>
      </w:r>
      <w:r>
        <w:rPr>
          <w:rFonts w:hint="eastAsia"/>
        </w:rPr>
        <w:t>等解释性词语同时使用。</w:t>
      </w:r>
    </w:p>
    <w:p>
      <w:pPr/>
      <w:r>
        <w:t>(3)</w:t>
      </w:r>
      <w:r>
        <w:rPr>
          <w:rFonts w:hint="eastAsia"/>
        </w:rPr>
        <w:t>破折号与括号都有解释说明的意思，但破折号引出的解释说明是正文的一部分；括号引出的解释说明不是正文，只是补充说明而已。</w:t>
      </w:r>
    </w:p>
    <w:p>
      <w:pPr/>
      <w:r>
        <w:rPr>
          <w:rFonts w:hint="eastAsia"/>
          <w:szCs w:val="21"/>
        </w:rPr>
        <w:t>【边练边悟】</w:t>
      </w:r>
      <w:r>
        <w:rPr>
          <w:rFonts w:hint="eastAsia"/>
        </w:rPr>
        <w:t>　下列各句中的破折号和下文中</w:t>
      </w:r>
      <w:r>
        <w:t>“</w:t>
      </w:r>
      <w:r>
        <w:rPr>
          <w:rFonts w:hint="eastAsia"/>
        </w:rPr>
        <w:t>麒麟</w:t>
      </w:r>
      <w:r>
        <w:t>”</w:t>
      </w:r>
      <w:r>
        <w:rPr>
          <w:rFonts w:hint="eastAsia"/>
        </w:rPr>
        <w:t>后的破折号，作用相同的一项是（</w:t>
      </w:r>
      <w:r>
        <w:t xml:space="preserve">   </w:t>
      </w:r>
      <w:r>
        <w:rPr>
          <w:rFonts w:hint="eastAsia"/>
        </w:rPr>
        <w:t>）</w:t>
      </w:r>
    </w:p>
    <w:p>
      <w:pPr>
        <w:ind w:firstLine="420" w:firstLineChars="200"/>
      </w:pPr>
      <w:r>
        <w:rPr>
          <w:rFonts w:hint="eastAsia" w:ascii="楷体" w:hAnsi="楷体" w:eastAsia="楷体" w:cs="楷体"/>
        </w:rPr>
        <w:t>唐代的长安城，是人类历史上第一个人口超过百万的国际性城市；明代初期郑和七下西洋，船队带回“麒麟”</w:t>
      </w:r>
      <w:r>
        <w:rPr>
          <w:rFonts w:ascii="楷体" w:hAnsi="楷体" w:eastAsia="楷体" w:cs="楷体"/>
        </w:rPr>
        <w:t>——</w:t>
      </w:r>
      <w:r>
        <w:rPr>
          <w:rFonts w:hint="eastAsia" w:ascii="楷体" w:hAnsi="楷体" w:eastAsia="楷体" w:cs="楷体"/>
        </w:rPr>
        <w:t>非洲长颈鹿，南京城万人空巷，都来一睹其真容。</w:t>
      </w:r>
    </w:p>
    <w:p>
      <w:pPr/>
      <w:r>
        <w:t>A.“</w:t>
      </w:r>
      <w:r>
        <w:rPr>
          <w:rFonts w:hint="eastAsia"/>
        </w:rPr>
        <w:t>嘎</w:t>
      </w:r>
      <w:r>
        <w:t>——”</w:t>
      </w:r>
      <w:r>
        <w:rPr>
          <w:rFonts w:hint="eastAsia"/>
        </w:rPr>
        <w:t>，突然传过来一声水禽被惊动的鸣叫。</w:t>
      </w:r>
    </w:p>
    <w:p>
      <w:pPr/>
      <w:r>
        <w:t>B.</w:t>
      </w:r>
      <w:r>
        <w:rPr>
          <w:rFonts w:hint="eastAsia"/>
        </w:rPr>
        <w:t>你怎么会姓赵！</w:t>
      </w:r>
      <w:r>
        <w:t>——</w:t>
      </w:r>
      <w:r>
        <w:rPr>
          <w:rFonts w:hint="eastAsia"/>
        </w:rPr>
        <w:t>你那里配姓赵！</w:t>
      </w:r>
    </w:p>
    <w:p>
      <w:pPr/>
      <w:r>
        <w:t>C.</w:t>
      </w:r>
      <w:r>
        <w:rPr>
          <w:rFonts w:hint="eastAsia"/>
        </w:rPr>
        <w:t>俺婆婆非叫我再去看看他</w:t>
      </w:r>
      <w:r>
        <w:t>——</w:t>
      </w:r>
      <w:r>
        <w:rPr>
          <w:rFonts w:hint="eastAsia"/>
        </w:rPr>
        <w:t>有什么看头啊！</w:t>
      </w:r>
    </w:p>
    <w:p>
      <w:pPr>
        <w:rPr>
          <w:b/>
          <w:bCs/>
          <w:sz w:val="24"/>
          <w:szCs w:val="24"/>
        </w:rPr>
      </w:pPr>
      <w:r>
        <w:t>D.</w:t>
      </w:r>
      <w:r>
        <w:rPr>
          <w:rFonts w:hint="eastAsia"/>
        </w:rPr>
        <w:t>据说这是稀世之宝</w:t>
      </w:r>
      <w:r>
        <w:t>——</w:t>
      </w:r>
      <w:r>
        <w:rPr>
          <w:rFonts w:hint="eastAsia"/>
        </w:rPr>
        <w:t>一种难得的良药。</w:t>
      </w:r>
    </w:p>
    <w:p>
      <w:pPr>
        <w:rPr>
          <w:b/>
          <w:bCs/>
          <w:sz w:val="24"/>
          <w:szCs w:val="24"/>
        </w:rPr>
      </w:pPr>
    </w:p>
    <w:p>
      <w:pPr>
        <w:rPr>
          <w:b/>
          <w:bCs/>
          <w:sz w:val="24"/>
          <w:szCs w:val="24"/>
        </w:rPr>
      </w:pPr>
      <w:r>
        <w:rPr>
          <w:b/>
          <w:bCs/>
          <w:sz w:val="24"/>
          <w:szCs w:val="24"/>
        </w:rPr>
        <w:t>(</w:t>
      </w:r>
      <w:r>
        <w:rPr>
          <w:rFonts w:hint="eastAsia"/>
          <w:b/>
          <w:bCs/>
          <w:sz w:val="24"/>
          <w:szCs w:val="24"/>
        </w:rPr>
        <w:t>二</w:t>
      </w:r>
      <w:r>
        <w:rPr>
          <w:b/>
          <w:bCs/>
          <w:sz w:val="24"/>
          <w:szCs w:val="24"/>
        </w:rPr>
        <w:t>)</w:t>
      </w:r>
      <w:r>
        <w:rPr>
          <w:rFonts w:hint="eastAsia"/>
          <w:b/>
          <w:bCs/>
          <w:sz w:val="24"/>
          <w:szCs w:val="24"/>
        </w:rPr>
        <w:t>括号</w:t>
      </w:r>
    </w:p>
    <w:p>
      <w:pPr/>
      <w:r>
        <w:t>1.</w:t>
      </w:r>
      <w:r>
        <w:rPr>
          <w:rFonts w:hint="eastAsia"/>
        </w:rPr>
        <w:t>基本用法</w:t>
      </w:r>
    </w:p>
    <w:tbl>
      <w:tblPr>
        <w:tblStyle w:val="8"/>
        <w:tblpPr w:leftFromText="180" w:rightFromText="180" w:vertAnchor="text" w:tblpX="273" w:tblpY="62"/>
        <w:tblOverlap w:val="never"/>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3640"/>
        <w:gridCol w:w="4260"/>
      </w:tblGrid>
      <w:tr>
        <w:tblPrEx>
          <w:tblLayout w:type="fixed"/>
        </w:tblPrEx>
        <w:trPr>
          <w:trHeight w:val="355" w:hRule="atLeast"/>
        </w:trPr>
        <w:tc>
          <w:tcPr>
            <w:tcW w:w="1055" w:type="dxa"/>
          </w:tcPr>
          <w:p>
            <w:pPr/>
            <w:r>
              <w:rPr>
                <w:rFonts w:hint="eastAsia"/>
              </w:rPr>
              <w:t>种</w:t>
            </w:r>
            <w:r>
              <w:t xml:space="preserve"> </w:t>
            </w:r>
            <w:r>
              <w:rPr>
                <w:rFonts w:hint="eastAsia"/>
              </w:rPr>
              <w:t>类</w:t>
            </w:r>
          </w:p>
          <w:p>
            <w:pPr/>
          </w:p>
        </w:tc>
        <w:tc>
          <w:tcPr>
            <w:tcW w:w="3640" w:type="dxa"/>
          </w:tcPr>
          <w:p>
            <w:pPr/>
            <w:r>
              <w:rPr>
                <w:rFonts w:hint="eastAsia"/>
              </w:rPr>
              <w:t>作</w:t>
            </w:r>
            <w:r>
              <w:t xml:space="preserve"> </w:t>
            </w:r>
            <w:r>
              <w:rPr>
                <w:rFonts w:hint="eastAsia"/>
              </w:rPr>
              <w:t>用</w:t>
            </w:r>
          </w:p>
        </w:tc>
        <w:tc>
          <w:tcPr>
            <w:tcW w:w="4260" w:type="dxa"/>
          </w:tcPr>
          <w:p>
            <w:pPr/>
            <w:r>
              <w:rPr>
                <w:rFonts w:hint="eastAsia"/>
              </w:rPr>
              <w:t>例</w:t>
            </w:r>
            <w:r>
              <w:t xml:space="preserve"> </w:t>
            </w:r>
            <w:r>
              <w:rPr>
                <w:rFonts w:hint="eastAsia"/>
              </w:rPr>
              <w:t>句</w:t>
            </w:r>
          </w:p>
          <w:p>
            <w:pPr/>
          </w:p>
        </w:tc>
      </w:tr>
      <w:tr>
        <w:tblPrEx>
          <w:tblLayout w:type="fixed"/>
        </w:tblPrEx>
        <w:trPr>
          <w:trHeight w:val="355" w:hRule="atLeast"/>
        </w:trPr>
        <w:tc>
          <w:tcPr>
            <w:tcW w:w="1055" w:type="dxa"/>
          </w:tcPr>
          <w:p>
            <w:pPr/>
            <w:r>
              <w:rPr>
                <w:rFonts w:hint="eastAsia"/>
              </w:rPr>
              <w:t>句内</w:t>
            </w:r>
          </w:p>
          <w:p>
            <w:pPr/>
            <w:r>
              <w:rPr>
                <w:rFonts w:hint="eastAsia"/>
              </w:rPr>
              <w:t>括号</w:t>
            </w:r>
          </w:p>
        </w:tc>
        <w:tc>
          <w:tcPr>
            <w:tcW w:w="3640" w:type="dxa"/>
          </w:tcPr>
          <w:p>
            <w:pPr/>
            <w:r>
              <w:rPr>
                <w:rFonts w:hint="eastAsia"/>
              </w:rPr>
              <w:t>句内括号是注释句子里的某些词语，括注要紧紧跟在被注释词语之后。</w:t>
            </w:r>
          </w:p>
        </w:tc>
        <w:tc>
          <w:tcPr>
            <w:tcW w:w="4260" w:type="dxa"/>
          </w:tcPr>
          <w:p>
            <w:pPr/>
            <w:r>
              <w:rPr>
                <w:rFonts w:hint="eastAsia"/>
              </w:rPr>
              <w:t>可以说，除了诗</w:t>
            </w:r>
            <w:r>
              <w:t>(</w:t>
            </w:r>
            <w:r>
              <w:rPr>
                <w:rFonts w:hint="eastAsia"/>
              </w:rPr>
              <w:t>因为诗是最难解释的</w:t>
            </w:r>
            <w:r>
              <w:t>)</w:t>
            </w:r>
            <w:r>
              <w:rPr>
                <w:rFonts w:hint="eastAsia"/>
              </w:rPr>
              <w:t>，雨果的重要作品</w:t>
            </w:r>
            <w:r>
              <w:t>(</w:t>
            </w:r>
            <w:r>
              <w:rPr>
                <w:rFonts w:hint="eastAsia"/>
              </w:rPr>
              <w:t>小说和剧本</w:t>
            </w:r>
            <w:r>
              <w:t>)</w:t>
            </w:r>
            <w:r>
              <w:rPr>
                <w:rFonts w:hint="eastAsia"/>
              </w:rPr>
              <w:t>大都有了中译本。</w:t>
            </w:r>
          </w:p>
        </w:tc>
      </w:tr>
      <w:tr>
        <w:tblPrEx>
          <w:tblLayout w:type="fixed"/>
        </w:tblPrEx>
        <w:trPr>
          <w:trHeight w:val="355" w:hRule="atLeast"/>
        </w:trPr>
        <w:tc>
          <w:tcPr>
            <w:tcW w:w="1055" w:type="dxa"/>
          </w:tcPr>
          <w:p>
            <w:pPr/>
            <w:r>
              <w:rPr>
                <w:rFonts w:hint="eastAsia"/>
              </w:rPr>
              <w:t>句外</w:t>
            </w:r>
          </w:p>
          <w:p>
            <w:pPr/>
            <w:r>
              <w:rPr>
                <w:rFonts w:hint="eastAsia"/>
              </w:rPr>
              <w:t>括号</w:t>
            </w:r>
          </w:p>
          <w:p>
            <w:pPr/>
          </w:p>
        </w:tc>
        <w:tc>
          <w:tcPr>
            <w:tcW w:w="3640" w:type="dxa"/>
          </w:tcPr>
          <w:p>
            <w:pPr/>
            <w:r>
              <w:rPr>
                <w:rFonts w:hint="eastAsia"/>
              </w:rPr>
              <w:t>句外括号是注释或补充说明全句内容的，括注要放在句末标点符号之后。</w:t>
            </w:r>
          </w:p>
        </w:tc>
        <w:tc>
          <w:tcPr>
            <w:tcW w:w="4260" w:type="dxa"/>
          </w:tcPr>
          <w:p>
            <w:pPr/>
            <w:r>
              <w:rPr>
                <w:rFonts w:hint="eastAsia"/>
              </w:rPr>
              <w:t>普通高中住校生早晨起床时间不得早于</w:t>
            </w:r>
            <w:r>
              <w:t>6</w:t>
            </w:r>
            <w:r>
              <w:rPr>
                <w:rFonts w:hint="eastAsia"/>
              </w:rPr>
              <w:t>：</w:t>
            </w:r>
            <w:r>
              <w:t>30</w:t>
            </w:r>
            <w:r>
              <w:rPr>
                <w:rFonts w:hint="eastAsia"/>
              </w:rPr>
              <w:t>，白天全天上课时间不能超过</w:t>
            </w:r>
            <w:r>
              <w:t>7</w:t>
            </w:r>
            <w:r>
              <w:rPr>
                <w:rFonts w:hint="eastAsia"/>
              </w:rPr>
              <w:t>节。</w:t>
            </w:r>
            <w:r>
              <w:t>(</w:t>
            </w:r>
            <w:r>
              <w:rPr>
                <w:rFonts w:hint="eastAsia"/>
              </w:rPr>
              <w:t>摘自《山东省中小学管理规范》</w:t>
            </w:r>
            <w:r>
              <w:t>)</w:t>
            </w:r>
          </w:p>
        </w:tc>
      </w:tr>
    </w:tbl>
    <w:p>
      <w:pPr/>
    </w:p>
    <w:p>
      <w:pPr/>
    </w:p>
    <w:p>
      <w:pPr/>
    </w:p>
    <w:p>
      <w:pPr/>
    </w:p>
    <w:p>
      <w:pPr/>
    </w:p>
    <w:p>
      <w:pPr/>
    </w:p>
    <w:p>
      <w:pPr/>
    </w:p>
    <w:p>
      <w:pPr/>
    </w:p>
    <w:p>
      <w:pPr/>
      <w:r>
        <w:t>2.</w:t>
      </w:r>
      <w:r>
        <w:rPr>
          <w:rFonts w:hint="eastAsia"/>
        </w:rPr>
        <w:t>使用注意事项</w:t>
      </w:r>
    </w:p>
    <w:tbl>
      <w:tblPr>
        <w:tblStyle w:val="8"/>
        <w:tblpPr w:leftFromText="180" w:rightFromText="180" w:vertAnchor="text" w:horzAnchor="page" w:tblpX="1197" w:tblpY="585"/>
        <w:tblOverlap w:val="never"/>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3577"/>
        <w:gridCol w:w="3811"/>
      </w:tblGrid>
      <w:tr>
        <w:tblPrEx>
          <w:tblLayout w:type="fixed"/>
        </w:tblPrEx>
        <w:trPr>
          <w:trHeight w:val="283" w:hRule="atLeast"/>
        </w:trPr>
        <w:tc>
          <w:tcPr>
            <w:tcW w:w="1430" w:type="dxa"/>
          </w:tcPr>
          <w:p>
            <w:pPr>
              <w:jc w:val="center"/>
            </w:pPr>
            <w:r>
              <w:rPr>
                <w:rFonts w:hint="eastAsia"/>
              </w:rPr>
              <w:t>注意事项</w:t>
            </w:r>
          </w:p>
        </w:tc>
        <w:tc>
          <w:tcPr>
            <w:tcW w:w="3577" w:type="dxa"/>
          </w:tcPr>
          <w:p>
            <w:pPr>
              <w:ind w:firstLine="1260" w:firstLineChars="600"/>
              <w:jc w:val="center"/>
            </w:pPr>
            <w:r>
              <w:rPr>
                <w:rFonts w:hint="eastAsia"/>
              </w:rPr>
              <w:t>典</w:t>
            </w:r>
            <w:r>
              <w:t xml:space="preserve"> </w:t>
            </w:r>
            <w:r>
              <w:rPr>
                <w:rFonts w:hint="eastAsia"/>
              </w:rPr>
              <w:t>例</w:t>
            </w:r>
          </w:p>
        </w:tc>
        <w:tc>
          <w:tcPr>
            <w:tcW w:w="3811" w:type="dxa"/>
          </w:tcPr>
          <w:p>
            <w:pPr>
              <w:jc w:val="center"/>
            </w:pPr>
            <w:r>
              <w:rPr>
                <w:rFonts w:hint="eastAsia"/>
              </w:rPr>
              <w:t>剖</w:t>
            </w:r>
            <w:r>
              <w:t xml:space="preserve"> </w:t>
            </w:r>
            <w:r>
              <w:rPr>
                <w:rFonts w:hint="eastAsia"/>
              </w:rPr>
              <w:t>析</w:t>
            </w:r>
          </w:p>
        </w:tc>
      </w:tr>
      <w:tr>
        <w:tblPrEx>
          <w:tblLayout w:type="fixed"/>
        </w:tblPrEx>
        <w:trPr>
          <w:trHeight w:val="1200" w:hRule="atLeast"/>
        </w:trPr>
        <w:tc>
          <w:tcPr>
            <w:tcW w:w="1430" w:type="dxa"/>
          </w:tcPr>
          <w:p>
            <w:pPr/>
            <w:r>
              <w:rPr>
                <w:rFonts w:hint="eastAsia"/>
              </w:rPr>
              <w:t>非注释语不能用括号</w:t>
            </w:r>
          </w:p>
        </w:tc>
        <w:tc>
          <w:tcPr>
            <w:tcW w:w="3577" w:type="dxa"/>
          </w:tcPr>
          <w:p>
            <w:pPr/>
            <w:r>
              <w:rPr>
                <w:rFonts w:hint="eastAsia"/>
              </w:rPr>
              <w:t>出版社在</w:t>
            </w:r>
            <w:r>
              <w:t>1997</w:t>
            </w:r>
            <w:r>
              <w:rPr>
                <w:rFonts w:hint="eastAsia"/>
              </w:rPr>
              <w:t>年第一季度社科新书征订单上提醒邮购者：务必在汇款单上写清姓名及详细地址</w:t>
            </w:r>
            <w:r>
              <w:t>(</w:t>
            </w:r>
            <w:r>
              <w:rPr>
                <w:rFonts w:hint="eastAsia"/>
              </w:rPr>
              <w:t>汇款单附言栏内注明所购的书名、册数</w:t>
            </w:r>
            <w:r>
              <w:t>)</w:t>
            </w:r>
            <w:r>
              <w:rPr>
                <w:rFonts w:hint="eastAsia"/>
              </w:rPr>
              <w:t>。</w:t>
            </w:r>
          </w:p>
          <w:p>
            <w:pPr/>
          </w:p>
        </w:tc>
        <w:tc>
          <w:tcPr>
            <w:tcW w:w="3811" w:type="dxa"/>
          </w:tcPr>
          <w:p>
            <w:pPr/>
            <w:r>
              <w:rPr>
                <w:rFonts w:hint="eastAsia"/>
              </w:rPr>
              <w:t>括号里的话是用来注释前文的，判断其使用是否恰当，要看括号里的文字是不是在注释前面的内容。此处</w:t>
            </w:r>
            <w:r>
              <w:t>“</w:t>
            </w:r>
            <w:r>
              <w:rPr>
                <w:rFonts w:hint="eastAsia"/>
              </w:rPr>
              <w:t>汇款单附言栏内注明所购的书名、册数</w:t>
            </w:r>
            <w:r>
              <w:t>”</w:t>
            </w:r>
            <w:r>
              <w:rPr>
                <w:rFonts w:hint="eastAsia"/>
              </w:rPr>
              <w:t>不是注解</w:t>
            </w:r>
            <w:r>
              <w:t>“</w:t>
            </w:r>
            <w:r>
              <w:rPr>
                <w:rFonts w:hint="eastAsia"/>
              </w:rPr>
              <w:t>详细地址</w:t>
            </w:r>
            <w:r>
              <w:t>”</w:t>
            </w:r>
            <w:r>
              <w:rPr>
                <w:rFonts w:hint="eastAsia"/>
              </w:rPr>
              <w:t>的，不应使用括号，应删去，在</w:t>
            </w:r>
            <w:r>
              <w:t>“</w:t>
            </w:r>
            <w:r>
              <w:rPr>
                <w:rFonts w:hint="eastAsia"/>
              </w:rPr>
              <w:t>地址</w:t>
            </w:r>
            <w:r>
              <w:t>”</w:t>
            </w:r>
            <w:r>
              <w:rPr>
                <w:rFonts w:hint="eastAsia"/>
              </w:rPr>
              <w:t>后面加逗号。</w:t>
            </w:r>
          </w:p>
        </w:tc>
      </w:tr>
      <w:tr>
        <w:tblPrEx>
          <w:tblLayout w:type="fixed"/>
        </w:tblPrEx>
        <w:trPr>
          <w:trHeight w:val="283" w:hRule="atLeast"/>
        </w:trPr>
        <w:tc>
          <w:tcPr>
            <w:tcW w:w="1430" w:type="dxa"/>
          </w:tcPr>
          <w:p>
            <w:pPr/>
            <w:r>
              <w:rPr>
                <w:rFonts w:hint="eastAsia"/>
              </w:rPr>
              <w:t>句内括号要紧跟被注释的对象</w:t>
            </w:r>
          </w:p>
        </w:tc>
        <w:tc>
          <w:tcPr>
            <w:tcW w:w="3577" w:type="dxa"/>
          </w:tcPr>
          <w:p>
            <w:pPr/>
            <w:r>
              <w:rPr>
                <w:rFonts w:hint="eastAsia"/>
              </w:rPr>
              <w:t>我们在田间可以看到，有些瓜果的叶子</w:t>
            </w:r>
            <w:r>
              <w:t>(</w:t>
            </w:r>
            <w:r>
              <w:rPr>
                <w:rFonts w:hint="eastAsia"/>
              </w:rPr>
              <w:t>如丝瓜、番茄</w:t>
            </w:r>
            <w:r>
              <w:t>)</w:t>
            </w:r>
            <w:r>
              <w:rPr>
                <w:rFonts w:hint="eastAsia"/>
              </w:rPr>
              <w:t>是平伸的，有些作物的叶子</w:t>
            </w:r>
            <w:r>
              <w:t>(</w:t>
            </w:r>
            <w:r>
              <w:rPr>
                <w:rFonts w:hint="eastAsia"/>
              </w:rPr>
              <w:t>如水稻、小麦</w:t>
            </w:r>
            <w:r>
              <w:t>)</w:t>
            </w:r>
            <w:r>
              <w:rPr>
                <w:rFonts w:hint="eastAsia"/>
              </w:rPr>
              <w:t>是直立的。</w:t>
            </w:r>
          </w:p>
        </w:tc>
        <w:tc>
          <w:tcPr>
            <w:tcW w:w="3811" w:type="dxa"/>
          </w:tcPr>
          <w:p>
            <w:pPr/>
            <w:r>
              <w:rPr>
                <w:rFonts w:hint="eastAsia"/>
              </w:rPr>
              <w:t>句中两处括号属于句中括注，应该分别紧贴在</w:t>
            </w:r>
            <w:r>
              <w:t>“</w:t>
            </w:r>
            <w:r>
              <w:rPr>
                <w:rFonts w:hint="eastAsia"/>
              </w:rPr>
              <w:t>有些瓜果</w:t>
            </w:r>
            <w:r>
              <w:t>” “</w:t>
            </w:r>
            <w:r>
              <w:rPr>
                <w:rFonts w:hint="eastAsia"/>
              </w:rPr>
              <w:t>有些作物</w:t>
            </w:r>
            <w:r>
              <w:t>”</w:t>
            </w:r>
            <w:r>
              <w:rPr>
                <w:rFonts w:hint="eastAsia"/>
              </w:rPr>
              <w:t>的后面。</w:t>
            </w:r>
          </w:p>
        </w:tc>
      </w:tr>
      <w:tr>
        <w:tblPrEx>
          <w:tblLayout w:type="fixed"/>
        </w:tblPrEx>
        <w:trPr>
          <w:trHeight w:val="731" w:hRule="atLeast"/>
        </w:trPr>
        <w:tc>
          <w:tcPr>
            <w:tcW w:w="1430" w:type="dxa"/>
          </w:tcPr>
          <w:p>
            <w:pPr/>
            <w:r>
              <w:rPr>
                <w:rFonts w:hint="eastAsia"/>
              </w:rPr>
              <w:t>句外括号不能放在句末标点前</w:t>
            </w:r>
          </w:p>
        </w:tc>
        <w:tc>
          <w:tcPr>
            <w:tcW w:w="3577" w:type="dxa"/>
          </w:tcPr>
          <w:p>
            <w:pPr/>
            <w:r>
              <w:rPr>
                <w:rFonts w:hint="eastAsia"/>
              </w:rPr>
              <w:t>他培育了许多鲜花，喂养和训练了许多小动物</w:t>
            </w:r>
            <w:r>
              <w:t>(</w:t>
            </w:r>
            <w:r>
              <w:rPr>
                <w:rFonts w:hint="eastAsia"/>
              </w:rPr>
              <w:t>他后来还照顾过动物园里一只没有母亲的乳虎，每天一匙一匙地用牛奶喂它</w:t>
            </w:r>
            <w:r>
              <w:t>)</w:t>
            </w:r>
            <w:r>
              <w:rPr>
                <w:rFonts w:hint="eastAsia"/>
              </w:rPr>
              <w:t>。</w:t>
            </w:r>
          </w:p>
        </w:tc>
        <w:tc>
          <w:tcPr>
            <w:tcW w:w="3811" w:type="dxa"/>
          </w:tcPr>
          <w:p>
            <w:pPr/>
            <w:r>
              <w:rPr>
                <w:rFonts w:hint="eastAsia"/>
              </w:rPr>
              <w:t>句中括号里的话是注释全句的，属于句外括号，应该放在句末标点之后，且应在</w:t>
            </w:r>
            <w:r>
              <w:t>“</w:t>
            </w:r>
            <w:r>
              <w:rPr>
                <w:rFonts w:hint="eastAsia"/>
              </w:rPr>
              <w:t>用牛奶喂它</w:t>
            </w:r>
            <w:r>
              <w:t>”</w:t>
            </w:r>
            <w:r>
              <w:rPr>
                <w:rFonts w:hint="eastAsia"/>
              </w:rPr>
              <w:t>后加句号。</w:t>
            </w:r>
          </w:p>
        </w:tc>
      </w:tr>
    </w:tbl>
    <w:p>
      <w:pPr>
        <w:adjustRightInd w:val="0"/>
        <w:snapToGrid w:val="0"/>
        <w:rPr>
          <w:szCs w:val="21"/>
        </w:rPr>
      </w:pPr>
    </w:p>
    <w:p>
      <w:pPr>
        <w:adjustRightInd w:val="0"/>
        <w:snapToGrid w:val="0"/>
      </w:pPr>
      <w:r>
        <w:rPr>
          <w:rFonts w:hint="eastAsia"/>
          <w:szCs w:val="21"/>
        </w:rPr>
        <w:t>【边练边悟】</w:t>
      </w:r>
      <w:r>
        <w:rPr>
          <w:rFonts w:hint="eastAsia"/>
        </w:rPr>
        <w:t>下列各句中，括号使用正确的一项是（</w:t>
      </w:r>
      <w:r>
        <w:t xml:space="preserve">    </w:t>
      </w:r>
      <w:r>
        <w:rPr>
          <w:rFonts w:hint="eastAsia"/>
        </w:rPr>
        <w:t>）</w:t>
      </w: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r>
        <w:t>A.</w:t>
      </w:r>
      <w:r>
        <w:rPr>
          <w:rFonts w:hint="eastAsia"/>
        </w:rPr>
        <w:t>过去的一年里，一些老牌出版社也不甘示弱</w:t>
      </w:r>
      <w:r>
        <w:t>(</w:t>
      </w:r>
      <w:r>
        <w:rPr>
          <w:rFonts w:hint="eastAsia"/>
        </w:rPr>
        <w:t>如商务印书馆、中华书局等</w:t>
      </w:r>
      <w:r>
        <w:t>)</w:t>
      </w:r>
      <w:r>
        <w:rPr>
          <w:rFonts w:hint="eastAsia"/>
        </w:rPr>
        <w:t>，纷纷推出了许多专业水平很高的助学读物。</w:t>
      </w:r>
    </w:p>
    <w:p>
      <w:pPr>
        <w:adjustRightInd w:val="0"/>
        <w:snapToGrid w:val="0"/>
      </w:pPr>
      <w:r>
        <w:t>B.</w:t>
      </w:r>
      <w:r>
        <w:rPr>
          <w:rFonts w:hint="eastAsia"/>
        </w:rPr>
        <w:t>第</w:t>
      </w:r>
      <w:r>
        <w:t>7</w:t>
      </w:r>
      <w:r>
        <w:rPr>
          <w:rFonts w:hint="eastAsia"/>
        </w:rPr>
        <w:t>号强热带风暴</w:t>
      </w:r>
      <w:r>
        <w:t>“</w:t>
      </w:r>
      <w:r>
        <w:rPr>
          <w:rFonts w:hint="eastAsia"/>
        </w:rPr>
        <w:t>帕布</w:t>
      </w:r>
      <w:r>
        <w:t>”(</w:t>
      </w:r>
      <w:r>
        <w:rPr>
          <w:rFonts w:hint="eastAsia"/>
        </w:rPr>
        <w:t>由老挝命名，意为一种大淡水鱼。</w:t>
      </w:r>
      <w:r>
        <w:t>)</w:t>
      </w:r>
      <w:r>
        <w:rPr>
          <w:rFonts w:hint="eastAsia"/>
        </w:rPr>
        <w:t>正逼近福建中南部沿海，并极有可能正面袭击厦门。</w:t>
      </w:r>
    </w:p>
    <w:p>
      <w:pPr>
        <w:adjustRightInd w:val="0"/>
        <w:snapToGrid w:val="0"/>
      </w:pPr>
      <w:r>
        <w:t>C.</w:t>
      </w:r>
      <w:r>
        <w:rPr>
          <w:rFonts w:hint="eastAsia"/>
        </w:rPr>
        <w:t>古典小说继承了这一传统，刻画人物要求尽量全面，要</w:t>
      </w:r>
      <w:r>
        <w:t>“</w:t>
      </w:r>
      <w:r>
        <w:rPr>
          <w:rFonts w:hint="eastAsia"/>
        </w:rPr>
        <w:t>爱而知其恶，憎而知其善</w:t>
      </w:r>
      <w:r>
        <w:t>”</w:t>
      </w:r>
      <w:r>
        <w:rPr>
          <w:rFonts w:hint="eastAsia"/>
        </w:rPr>
        <w:t>。</w:t>
      </w:r>
      <w:r>
        <w:t>(</w:t>
      </w:r>
      <w:r>
        <w:rPr>
          <w:rFonts w:hint="eastAsia"/>
        </w:rPr>
        <w:t>唐代史学家刘知几《史通》中的观点</w:t>
      </w:r>
      <w:r>
        <w:t>)</w:t>
      </w:r>
    </w:p>
    <w:p>
      <w:pPr>
        <w:adjustRightInd w:val="0"/>
        <w:snapToGrid w:val="0"/>
      </w:pPr>
      <w:r>
        <w:t>D.</w:t>
      </w:r>
      <w:r>
        <w:rPr>
          <w:rFonts w:hint="eastAsia"/>
        </w:rPr>
        <w:t>果戈理作《巡按使》，使演员直接对看客道：</w:t>
      </w:r>
      <w:r>
        <w:t>“</w:t>
      </w:r>
      <w:r>
        <w:rPr>
          <w:rFonts w:hint="eastAsia"/>
        </w:rPr>
        <w:t>你们笑自己！</w:t>
      </w:r>
      <w:r>
        <w:t>”(</w:t>
      </w:r>
      <w:r>
        <w:rPr>
          <w:rFonts w:hint="eastAsia"/>
        </w:rPr>
        <w:t>奇怪的是中国的译本，却将这极要紧的一句删去了。</w:t>
      </w:r>
      <w:r>
        <w:t>)</w:t>
      </w:r>
    </w:p>
    <w:p>
      <w:pPr>
        <w:adjustRightInd w:val="0"/>
        <w:snapToGrid w:val="0"/>
        <w:rPr>
          <w:b/>
          <w:bCs/>
          <w:sz w:val="24"/>
          <w:szCs w:val="24"/>
        </w:rPr>
      </w:pPr>
    </w:p>
    <w:p>
      <w:pPr>
        <w:adjustRightInd w:val="0"/>
        <w:snapToGrid w:val="0"/>
        <w:rPr>
          <w:b/>
          <w:bCs/>
          <w:sz w:val="24"/>
          <w:szCs w:val="24"/>
        </w:rPr>
      </w:pPr>
      <w:r>
        <w:rPr>
          <w:b/>
          <w:bCs/>
          <w:sz w:val="24"/>
          <w:szCs w:val="24"/>
        </w:rPr>
        <w:t>(</w:t>
      </w:r>
      <w:r>
        <w:rPr>
          <w:rFonts w:hint="eastAsia"/>
          <w:b/>
          <w:bCs/>
          <w:sz w:val="24"/>
          <w:szCs w:val="24"/>
        </w:rPr>
        <w:t>三</w:t>
      </w:r>
      <w:r>
        <w:rPr>
          <w:b/>
          <w:bCs/>
          <w:sz w:val="24"/>
          <w:szCs w:val="24"/>
        </w:rPr>
        <w:t>)</w:t>
      </w:r>
      <w:r>
        <w:rPr>
          <w:rFonts w:hint="eastAsia"/>
          <w:b/>
          <w:bCs/>
          <w:sz w:val="24"/>
          <w:szCs w:val="24"/>
        </w:rPr>
        <w:t>省略号</w:t>
      </w:r>
    </w:p>
    <w:p>
      <w:pPr>
        <w:adjustRightInd w:val="0"/>
        <w:snapToGrid w:val="0"/>
        <w:rPr>
          <w:b/>
          <w:bCs/>
          <w:sz w:val="24"/>
          <w:szCs w:val="24"/>
        </w:rPr>
      </w:pPr>
      <w:r>
        <w:rPr>
          <w:b/>
          <w:bCs/>
          <w:sz w:val="24"/>
          <w:szCs w:val="24"/>
        </w:rPr>
        <w:t>1.</w:t>
      </w:r>
      <w:r>
        <w:rPr>
          <w:rFonts w:hint="eastAsia"/>
          <w:b/>
          <w:bCs/>
          <w:sz w:val="24"/>
          <w:szCs w:val="24"/>
        </w:rPr>
        <w:t>基本用法</w:t>
      </w:r>
    </w:p>
    <w:p>
      <w:pPr>
        <w:adjustRightInd w:val="0"/>
        <w:snapToGrid w:val="0"/>
      </w:pPr>
      <w:r>
        <w:drawing>
          <wp:inline distT="0" distB="0" distL="114300" distR="114300">
            <wp:extent cx="2876550" cy="1285875"/>
            <wp:effectExtent l="0" t="0" r="0" b="0"/>
            <wp:docPr id="3" name="图片 3" descr="A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S7"/>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2876550" cy="1285875"/>
                    </a:xfrm>
                    <a:prstGeom prst="rect">
                      <a:avLst/>
                    </a:prstGeom>
                    <a:noFill/>
                    <a:ln w="9525">
                      <a:noFill/>
                    </a:ln>
                  </pic:spPr>
                </pic:pic>
              </a:graphicData>
            </a:graphic>
          </wp:inline>
        </w:drawing>
      </w:r>
    </w:p>
    <w:p>
      <w:pPr>
        <w:adjustRightInd w:val="0"/>
        <w:snapToGrid w:val="0"/>
      </w:pPr>
      <w:r>
        <w:t>2.</w:t>
      </w:r>
      <w:r>
        <w:rPr>
          <w:rFonts w:hint="eastAsia"/>
        </w:rPr>
        <w:t>使用注意事项</w:t>
      </w:r>
    </w:p>
    <w:p>
      <w:pPr>
        <w:adjustRightInd w:val="0"/>
        <w:snapToGrid w:val="0"/>
      </w:pPr>
      <w:r>
        <w:t>(1)</w:t>
      </w:r>
      <w:r>
        <w:rPr>
          <w:rFonts w:hint="eastAsia"/>
        </w:rPr>
        <w:t>省略号的作用相当于</w:t>
      </w:r>
      <w:r>
        <w:t>“</w:t>
      </w:r>
      <w:r>
        <w:rPr>
          <w:rFonts w:hint="eastAsia"/>
        </w:rPr>
        <w:t>等</w:t>
      </w:r>
      <w:r>
        <w:t>”“</w:t>
      </w:r>
      <w:r>
        <w:rPr>
          <w:rFonts w:hint="eastAsia"/>
        </w:rPr>
        <w:t>等等</w:t>
      </w:r>
      <w:r>
        <w:t>”“</w:t>
      </w:r>
      <w:r>
        <w:rPr>
          <w:rFonts w:hint="eastAsia"/>
        </w:rPr>
        <w:t>之类</w:t>
      </w:r>
      <w:r>
        <w:t>”</w:t>
      </w:r>
      <w:r>
        <w:rPr>
          <w:rFonts w:hint="eastAsia"/>
        </w:rPr>
        <w:t>，因此，省略号后面不能再用</w:t>
      </w:r>
      <w:r>
        <w:t>“</w:t>
      </w:r>
      <w:r>
        <w:rPr>
          <w:rFonts w:hint="eastAsia"/>
        </w:rPr>
        <w:t>等</w:t>
      </w:r>
      <w:r>
        <w:t>”“</w:t>
      </w:r>
      <w:r>
        <w:rPr>
          <w:rFonts w:hint="eastAsia"/>
        </w:rPr>
        <w:t>等等</w:t>
      </w:r>
      <w:r>
        <w:t>”“</w:t>
      </w:r>
      <w:r>
        <w:rPr>
          <w:rFonts w:hint="eastAsia"/>
        </w:rPr>
        <w:t>之类</w:t>
      </w:r>
      <w:r>
        <w:t>”</w:t>
      </w:r>
      <w:r>
        <w:rPr>
          <w:rFonts w:hint="eastAsia"/>
        </w:rPr>
        <w:t>。</w:t>
      </w:r>
    </w:p>
    <w:p>
      <w:pPr>
        <w:adjustRightInd w:val="0"/>
        <w:snapToGrid w:val="0"/>
      </w:pPr>
      <w:r>
        <w:t>(2)</w:t>
      </w:r>
      <w:r>
        <w:rPr>
          <w:rFonts w:hint="eastAsia"/>
        </w:rPr>
        <w:t>并列的词语三个以上才能用省略号。</w:t>
      </w:r>
    </w:p>
    <w:p>
      <w:pPr>
        <w:adjustRightInd w:val="0"/>
        <w:snapToGrid w:val="0"/>
      </w:pPr>
      <w:r>
        <w:t>(3)</w:t>
      </w:r>
      <w:r>
        <w:rPr>
          <w:rFonts w:hint="eastAsia"/>
        </w:rPr>
        <w:t>状语内部或定语中心词之间不能用省略号。</w:t>
      </w:r>
    </w:p>
    <w:p>
      <w:pPr>
        <w:adjustRightInd w:val="0"/>
        <w:snapToGrid w:val="0"/>
      </w:pPr>
      <w:r>
        <w:t>(4)</w:t>
      </w:r>
      <w:r>
        <w:rPr>
          <w:rFonts w:hint="eastAsia"/>
        </w:rPr>
        <w:t>省略号前后一般不能再加点号，但后面可以加标号。</w:t>
      </w:r>
    </w:p>
    <w:p>
      <w:pPr>
        <w:adjustRightInd w:val="0"/>
        <w:snapToGrid w:val="0"/>
        <w:rPr>
          <w:szCs w:val="21"/>
        </w:rPr>
      </w:pPr>
    </w:p>
    <w:p>
      <w:pPr>
        <w:adjustRightInd w:val="0"/>
        <w:snapToGrid w:val="0"/>
      </w:pPr>
      <w:r>
        <w:rPr>
          <w:rFonts w:hint="eastAsia"/>
          <w:szCs w:val="21"/>
        </w:rPr>
        <w:t>【边练边悟】</w:t>
      </w:r>
      <w:r>
        <w:rPr>
          <w:rFonts w:hint="eastAsia"/>
        </w:rPr>
        <w:t>　下列各句中的省略号和下文第一处省略号，作用相同的一项是（</w:t>
      </w:r>
      <w:r>
        <w:t xml:space="preserve">    </w:t>
      </w:r>
      <w:r>
        <w:rPr>
          <w:rFonts w:hint="eastAsia"/>
        </w:rPr>
        <w:t>）</w:t>
      </w:r>
    </w:p>
    <w:p>
      <w:pPr>
        <w:adjustRightInd w:val="0"/>
        <w:snapToGrid w:val="0"/>
        <w:ind w:firstLine="420" w:firstLineChars="200"/>
        <w:rPr>
          <w:rFonts w:ascii="楷体" w:hAnsi="楷体" w:eastAsia="楷体" w:cs="楷体"/>
        </w:rPr>
      </w:pPr>
      <w:r>
        <w:rPr>
          <w:rFonts w:hint="eastAsia" w:ascii="楷体" w:hAnsi="楷体" w:eastAsia="楷体" w:cs="楷体"/>
        </w:rPr>
        <w:t>鸟的天性是飞翔。在高高的蓝天之上，在烟波浩渺的江河湖海之上，在曲线优美的山脊之上……鸟儿自由地飞翔着。被我称作第二故乡的天台山，有一片莽莽苍苍的大森林，山下终年不断流淌着一道清澈的溪流。秋天的时候，溪流变得更加潺湲。阔大的水面如同深碧的颜料一样透彻清澄，水波闪烁着点点光斑……这个时候，数以万计的大雁从山那边，从树林间，从遥远的天际，一只衔接一只，一群簇拥一群，掠过阔大的水面，铺天盖地似的飞过来了！</w:t>
      </w:r>
    </w:p>
    <w:p>
      <w:pPr>
        <w:adjustRightInd w:val="0"/>
        <w:snapToGrid w:val="0"/>
      </w:pPr>
      <w:r>
        <w:t>A.</w:t>
      </w:r>
      <w:r>
        <w:rPr>
          <w:rFonts w:hint="eastAsia"/>
        </w:rPr>
        <w:t>我们齐声朗诵起来：</w:t>
      </w:r>
      <w:r>
        <w:t>“……</w:t>
      </w:r>
      <w:r>
        <w:rPr>
          <w:rFonts w:hint="eastAsia"/>
        </w:rPr>
        <w:t>俱往矣，数风流人物，还看今朝。</w:t>
      </w:r>
      <w:r>
        <w:t>”</w:t>
      </w:r>
    </w:p>
    <w:p>
      <w:pPr>
        <w:adjustRightInd w:val="0"/>
        <w:snapToGrid w:val="0"/>
      </w:pPr>
      <w:r>
        <w:t>B.</w:t>
      </w:r>
      <w:r>
        <w:rPr>
          <w:rFonts w:hint="eastAsia"/>
        </w:rPr>
        <w:t>有的像蜜蜂一样嗡嗡，有的像小鸟一样啾啾，有的像小狗一样汪汪，有的还好像在打鼾</w:t>
      </w:r>
      <w:r>
        <w:t>……</w:t>
      </w:r>
    </w:p>
    <w:p>
      <w:pPr>
        <w:adjustRightInd w:val="0"/>
        <w:snapToGrid w:val="0"/>
      </w:pPr>
      <w:r>
        <w:t>C.</w:t>
      </w:r>
      <w:r>
        <w:rPr>
          <w:rFonts w:hint="eastAsia"/>
        </w:rPr>
        <w:t>我扑到指导员身上大喊：</w:t>
      </w:r>
      <w:r>
        <w:t>“</w:t>
      </w:r>
      <w:r>
        <w:rPr>
          <w:rFonts w:hint="eastAsia"/>
        </w:rPr>
        <w:t>指导员，指导员</w:t>
      </w:r>
      <w:r>
        <w:t>……”</w:t>
      </w:r>
    </w:p>
    <w:p>
      <w:pPr>
        <w:adjustRightInd w:val="0"/>
        <w:snapToGrid w:val="0"/>
      </w:pPr>
      <w:r>
        <w:t>D.</w:t>
      </w:r>
      <w:r>
        <w:rPr>
          <w:rFonts w:hint="eastAsia"/>
        </w:rPr>
        <w:t>嗒嗒嗒</w:t>
      </w:r>
      <w:r>
        <w:t>……</w:t>
      </w:r>
      <w:r>
        <w:rPr>
          <w:rFonts w:hint="eastAsia"/>
        </w:rPr>
        <w:t>从一座桥上，突然喷出六条火舌，封锁了我军前进的道路。</w:t>
      </w:r>
    </w:p>
    <w:p>
      <w:pPr>
        <w:adjustRightInd w:val="0"/>
        <w:snapToGrid w:val="0"/>
        <w:rPr>
          <w:b/>
          <w:bCs/>
          <w:sz w:val="24"/>
          <w:szCs w:val="24"/>
        </w:rPr>
      </w:pPr>
      <w:r>
        <w:rPr>
          <w:b/>
          <w:bCs/>
          <w:sz w:val="24"/>
          <w:szCs w:val="24"/>
        </w:rPr>
        <w:t>(</w:t>
      </w:r>
      <w:r>
        <w:rPr>
          <w:rFonts w:hint="eastAsia"/>
          <w:b/>
          <w:bCs/>
          <w:sz w:val="24"/>
          <w:szCs w:val="24"/>
        </w:rPr>
        <w:t>四</w:t>
      </w:r>
      <w:r>
        <w:rPr>
          <w:b/>
          <w:bCs/>
          <w:sz w:val="24"/>
          <w:szCs w:val="24"/>
        </w:rPr>
        <w:t>)</w:t>
      </w:r>
      <w:r>
        <w:rPr>
          <w:rFonts w:hint="eastAsia"/>
          <w:b/>
          <w:bCs/>
          <w:sz w:val="24"/>
          <w:szCs w:val="24"/>
        </w:rPr>
        <w:t>书名号</w:t>
      </w:r>
    </w:p>
    <w:p>
      <w:pPr>
        <w:adjustRightInd w:val="0"/>
        <w:snapToGrid w:val="0"/>
        <w:ind w:firstLine="420" w:firstLineChars="200"/>
      </w:pPr>
      <w:r>
        <w:rPr>
          <w:rFonts w:hint="eastAsia"/>
        </w:rPr>
        <w:t>书名号表示出版物</w:t>
      </w:r>
      <w:r>
        <w:t>(</w:t>
      </w:r>
      <w:r>
        <w:rPr>
          <w:rFonts w:hint="eastAsia"/>
        </w:rPr>
        <w:t>书籍、篇章、报刊等</w:t>
      </w:r>
      <w:r>
        <w:t>)</w:t>
      </w:r>
      <w:r>
        <w:rPr>
          <w:rFonts w:hint="eastAsia"/>
        </w:rPr>
        <w:t>的名称，也可以表示法律、法规、方案的名称，还可以表示文化产品的名称</w:t>
      </w:r>
      <w:r>
        <w:t>(</w:t>
      </w:r>
      <w:r>
        <w:rPr>
          <w:rFonts w:hint="eastAsia"/>
        </w:rPr>
        <w:t>电影名、电视剧名、歌曲名、乐曲名、舞蹈名、雕塑名、画名、书法名、戏曲名、曲艺名、杂技名、刺绣名、特种邮票名、剪纸名等</w:t>
      </w:r>
      <w:r>
        <w:t>)</w:t>
      </w:r>
      <w:r>
        <w:rPr>
          <w:rFonts w:hint="eastAsia"/>
        </w:rPr>
        <w:t>。但产品名、奖品名、单位名、活动名、科技成果名、课程名、证件名、会议名等不能用书名号。当书名内还有书名时，外面用双书名号，内用单书名号。</w:t>
      </w:r>
    </w:p>
    <w:p>
      <w:pPr>
        <w:adjustRightInd w:val="0"/>
        <w:snapToGrid w:val="0"/>
        <w:rPr>
          <w:szCs w:val="21"/>
        </w:rPr>
      </w:pPr>
    </w:p>
    <w:p>
      <w:pPr>
        <w:adjustRightInd w:val="0"/>
        <w:snapToGrid w:val="0"/>
      </w:pPr>
      <w:r>
        <w:rPr>
          <w:rFonts w:hint="eastAsia"/>
          <w:szCs w:val="21"/>
        </w:rPr>
        <w:t>【边练边悟】</w:t>
      </w:r>
      <w:r>
        <w:rPr>
          <w:rFonts w:hint="eastAsia"/>
        </w:rPr>
        <w:t>　下列各句中，书名号使用不正确的一项是（</w:t>
      </w:r>
      <w:r>
        <w:t xml:space="preserve">   </w:t>
      </w:r>
      <w:r>
        <w:rPr>
          <w:rFonts w:hint="eastAsia"/>
        </w:rPr>
        <w:t>）</w:t>
      </w:r>
    </w:p>
    <w:p>
      <w:pPr>
        <w:adjustRightInd w:val="0"/>
        <w:snapToGrid w:val="0"/>
      </w:pPr>
      <w:r>
        <w:t>A.</w:t>
      </w:r>
      <w:r>
        <w:rPr>
          <w:rFonts w:hint="eastAsia"/>
        </w:rPr>
        <w:t>《中国诗词大会》是央视首档全民参与的诗词节目，节目以</w:t>
      </w:r>
      <w:r>
        <w:t>“</w:t>
      </w:r>
      <w:r>
        <w:rPr>
          <w:rFonts w:hint="eastAsia"/>
        </w:rPr>
        <w:t>赏中华诗词、寻文化基因、品生活之美</w:t>
      </w:r>
      <w:r>
        <w:t>”</w:t>
      </w:r>
      <w:r>
        <w:rPr>
          <w:rFonts w:hint="eastAsia"/>
        </w:rPr>
        <w:t>为基本宗旨。</w:t>
      </w:r>
    </w:p>
    <w:p>
      <w:pPr>
        <w:adjustRightInd w:val="0"/>
        <w:snapToGrid w:val="0"/>
      </w:pPr>
      <w:r>
        <w:t>B.</w:t>
      </w:r>
      <w:r>
        <w:rPr>
          <w:rFonts w:hint="eastAsia"/>
        </w:rPr>
        <w:t>对于《雅思</w:t>
      </w:r>
      <w:r>
        <w:t>(IELTS)</w:t>
      </w:r>
      <w:r>
        <w:rPr>
          <w:rFonts w:hint="eastAsia"/>
        </w:rPr>
        <w:t>考试》人们已耳熟能详，如今一个全新的同样来自英国的职业外语水平测试</w:t>
      </w:r>
      <w:r>
        <w:t>——</w:t>
      </w:r>
      <w:r>
        <w:rPr>
          <w:rFonts w:hint="eastAsia"/>
        </w:rPr>
        <w:t>《博思</w:t>
      </w:r>
      <w:r>
        <w:t>(BULATS)</w:t>
      </w:r>
      <w:r>
        <w:rPr>
          <w:rFonts w:hint="eastAsia"/>
        </w:rPr>
        <w:t>考试》，也已由国家人事部考试中心推出。</w:t>
      </w:r>
    </w:p>
    <w:p>
      <w:pPr>
        <w:adjustRightInd w:val="0"/>
        <w:snapToGrid w:val="0"/>
      </w:pPr>
      <w:r>
        <w:t>C.</w:t>
      </w:r>
      <w:r>
        <w:rPr>
          <w:rFonts w:hint="eastAsia"/>
        </w:rPr>
        <w:t>《读〈水浒传〉的人物和结构》是一篇对文艺作品进行分析、探讨、鉴赏的文学评论。</w:t>
      </w:r>
    </w:p>
    <w:p>
      <w:pPr>
        <w:adjustRightInd w:val="0"/>
        <w:snapToGrid w:val="0"/>
      </w:pPr>
      <w:r>
        <w:t>D.</w:t>
      </w:r>
      <w:r>
        <w:rPr>
          <w:rFonts w:hint="eastAsia"/>
        </w:rPr>
        <w:t>本文节选自</w:t>
      </w:r>
      <w:r>
        <w:t>2019</w:t>
      </w:r>
      <w:r>
        <w:rPr>
          <w:rFonts w:hint="eastAsia"/>
        </w:rPr>
        <w:t>年</w:t>
      </w:r>
      <w:r>
        <w:t>12</w:t>
      </w:r>
      <w:r>
        <w:rPr>
          <w:rFonts w:hint="eastAsia"/>
        </w:rPr>
        <w:t>月</w:t>
      </w:r>
      <w:r>
        <w:t>4</w:t>
      </w:r>
      <w:r>
        <w:rPr>
          <w:rFonts w:hint="eastAsia"/>
        </w:rPr>
        <w:t>日《人民日报》刊发的国际锐评《背靠祖国是香港繁荣稳定的根本保障》。</w:t>
      </w:r>
    </w:p>
    <w:p>
      <w:pPr>
        <w:rPr>
          <w:b/>
          <w:bCs/>
          <w:szCs w:val="21"/>
        </w:rPr>
      </w:pPr>
    </w:p>
    <w:p>
      <w:pPr>
        <w:spacing w:line="320" w:lineRule="exact"/>
        <w:ind w:firstLine="138" w:firstLineChars="49"/>
        <w:jc w:val="center"/>
        <w:rPr>
          <w:rFonts w:ascii="黑体" w:hAnsi="宋体" w:eastAsia="黑体"/>
          <w:b/>
          <w:sz w:val="28"/>
          <w:szCs w:val="28"/>
        </w:rPr>
      </w:pPr>
      <w:r>
        <w:rPr>
          <w:rFonts w:hint="eastAsia" w:ascii="黑体" w:hAnsi="宋体" w:eastAsia="黑体"/>
          <w:b/>
          <w:sz w:val="28"/>
          <w:szCs w:val="28"/>
        </w:rPr>
        <w:t>江苏省仪征中学</w:t>
      </w:r>
      <w:r>
        <w:rPr>
          <w:rFonts w:ascii="黑体" w:hAnsi="宋体" w:eastAsia="黑体"/>
          <w:b/>
          <w:sz w:val="28"/>
          <w:szCs w:val="28"/>
        </w:rPr>
        <w:t>2022—2023</w:t>
      </w:r>
      <w:r>
        <w:rPr>
          <w:rFonts w:hint="eastAsia" w:ascii="黑体" w:hAnsi="宋体" w:eastAsia="黑体"/>
          <w:b/>
          <w:sz w:val="28"/>
          <w:szCs w:val="28"/>
        </w:rPr>
        <w:t>学年度第一学期高三语文学科作业</w:t>
      </w:r>
    </w:p>
    <w:p>
      <w:pPr>
        <w:widowControl/>
        <w:shd w:val="clear" w:color="auto" w:fill="FFFFFF"/>
        <w:spacing w:line="320" w:lineRule="exact"/>
        <w:jc w:val="center"/>
        <w:rPr>
          <w:rFonts w:ascii="宋体" w:cs="宋体"/>
          <w:b/>
          <w:kern w:val="0"/>
          <w:sz w:val="28"/>
          <w:szCs w:val="28"/>
        </w:rPr>
      </w:pPr>
      <w:r>
        <w:rPr>
          <w:rFonts w:hint="eastAsia" w:ascii="宋体" w:hAnsi="宋体" w:cs="宋体"/>
          <w:b/>
          <w:kern w:val="0"/>
          <w:sz w:val="28"/>
          <w:szCs w:val="28"/>
        </w:rPr>
        <w:t>正确使用标点</w:t>
      </w:r>
      <w:r>
        <w:rPr>
          <w:rFonts w:ascii="宋体" w:hAnsi="宋体" w:cs="宋体"/>
          <w:b/>
          <w:kern w:val="0"/>
          <w:sz w:val="28"/>
          <w:szCs w:val="28"/>
        </w:rPr>
        <w:t>3</w:t>
      </w:r>
    </w:p>
    <w:p>
      <w:pPr>
        <w:jc w:val="center"/>
        <w:rPr>
          <w:b/>
          <w:bCs/>
        </w:rPr>
      </w:pPr>
      <w:r>
        <w:rPr>
          <w:rFonts w:hint="eastAsia"/>
          <w:b/>
          <w:bCs/>
        </w:rPr>
        <w:t>研制人：王勇</w:t>
      </w:r>
      <w:r>
        <w:rPr>
          <w:b/>
          <w:bCs/>
        </w:rPr>
        <w:t xml:space="preserve">  </w:t>
      </w:r>
      <w:r>
        <w:rPr>
          <w:rFonts w:hint="eastAsia"/>
          <w:b/>
          <w:bCs/>
        </w:rPr>
        <w:t>审核人：孔祥梅</w:t>
      </w:r>
    </w:p>
    <w:p>
      <w:pPr>
        <w:widowControl/>
        <w:spacing w:line="360" w:lineRule="auto"/>
        <w:jc w:val="center"/>
        <w:rPr>
          <w:rFonts w:ascii="宋体" w:cs="宋体"/>
          <w:b/>
          <w:bCs/>
          <w:kern w:val="0"/>
          <w:sz w:val="24"/>
        </w:rPr>
      </w:pPr>
      <w:r>
        <w:rPr>
          <w:rFonts w:hint="eastAsia" w:ascii="楷体" w:hAnsi="楷体" w:eastAsia="楷体" w:cs="楷体"/>
          <w:bCs/>
          <w:sz w:val="24"/>
        </w:rPr>
        <w:t>班级：</w:t>
      </w:r>
      <w:r>
        <w:rPr>
          <w:rFonts w:ascii="楷体" w:hAnsi="楷体" w:eastAsia="楷体" w:cs="楷体"/>
          <w:bCs/>
          <w:sz w:val="24"/>
        </w:rPr>
        <w:t>______</w:t>
      </w:r>
      <w:r>
        <w:rPr>
          <w:rFonts w:hint="eastAsia" w:ascii="楷体" w:hAnsi="楷体" w:eastAsia="楷体" w:cs="楷体"/>
          <w:bCs/>
          <w:sz w:val="24"/>
        </w:rPr>
        <w:t>姓名：</w:t>
      </w:r>
      <w:r>
        <w:rPr>
          <w:rFonts w:ascii="楷体" w:hAnsi="楷体" w:eastAsia="楷体" w:cs="楷体"/>
          <w:bCs/>
          <w:sz w:val="24"/>
        </w:rPr>
        <w:t>________</w:t>
      </w:r>
      <w:r>
        <w:rPr>
          <w:rFonts w:hint="eastAsia" w:ascii="楷体" w:hAnsi="楷体" w:eastAsia="楷体" w:cs="楷体"/>
          <w:bCs/>
          <w:sz w:val="24"/>
        </w:rPr>
        <w:t>学号：</w:t>
      </w:r>
      <w:r>
        <w:rPr>
          <w:rFonts w:ascii="楷体" w:hAnsi="楷体" w:eastAsia="楷体" w:cs="楷体"/>
          <w:bCs/>
          <w:sz w:val="24"/>
        </w:rPr>
        <w:t>______</w:t>
      </w:r>
      <w:r>
        <w:rPr>
          <w:rFonts w:hint="eastAsia" w:ascii="楷体" w:hAnsi="楷体" w:eastAsia="楷体" w:cs="楷体"/>
          <w:bCs/>
          <w:sz w:val="24"/>
        </w:rPr>
        <w:t>时间：</w:t>
      </w:r>
      <w:r>
        <w:rPr>
          <w:rFonts w:ascii="楷体" w:hAnsi="楷体" w:eastAsia="楷体" w:cs="楷体"/>
          <w:bCs/>
          <w:sz w:val="24"/>
        </w:rPr>
        <w:t>_______</w:t>
      </w:r>
      <w:r>
        <w:rPr>
          <w:rFonts w:hint="eastAsia" w:ascii="楷体" w:hAnsi="楷体" w:eastAsia="楷体" w:cs="楷体"/>
          <w:bCs/>
          <w:sz w:val="24"/>
        </w:rPr>
        <w:t>作业时长：</w:t>
      </w:r>
      <w:r>
        <w:rPr>
          <w:rFonts w:hint="eastAsia" w:ascii="楷体" w:hAnsi="楷体" w:eastAsia="楷体" w:cs="楷体"/>
          <w:bCs/>
          <w:sz w:val="24"/>
          <w:lang w:val="en-US" w:eastAsia="zh-CN"/>
        </w:rPr>
        <w:t>4</w:t>
      </w:r>
      <w:r>
        <w:rPr>
          <w:rFonts w:ascii="楷体" w:hAnsi="楷体" w:eastAsia="楷体" w:cs="楷体"/>
          <w:bCs/>
          <w:sz w:val="24"/>
        </w:rPr>
        <w:t>0</w:t>
      </w:r>
      <w:r>
        <w:rPr>
          <w:rFonts w:hint="eastAsia" w:ascii="楷体" w:hAnsi="楷体" w:eastAsia="楷体" w:cs="楷体"/>
          <w:bCs/>
          <w:sz w:val="24"/>
        </w:rPr>
        <w:t>分钟</w:t>
      </w:r>
    </w:p>
    <w:p>
      <w:pPr>
        <w:adjustRightInd w:val="0"/>
        <w:snapToGrid w:val="0"/>
        <w:spacing w:line="360" w:lineRule="auto"/>
        <w:rPr>
          <w:rFonts w:ascii="宋体" w:cs="宋体"/>
          <w:szCs w:val="21"/>
        </w:rPr>
      </w:pPr>
      <w:r>
        <w:rPr>
          <w:rFonts w:ascii="宋体" w:hAnsi="宋体" w:cs="宋体"/>
          <w:szCs w:val="21"/>
        </w:rPr>
        <w:t>1.</w:t>
      </w:r>
      <w:r>
        <w:rPr>
          <w:rFonts w:hint="eastAsia" w:ascii="宋体" w:hAnsi="宋体" w:cs="宋体"/>
          <w:szCs w:val="21"/>
        </w:rPr>
        <w:t>阅读下面的文字，完成题目。</w:t>
      </w:r>
    </w:p>
    <w:p>
      <w:pPr>
        <w:adjustRightInd w:val="0"/>
        <w:snapToGrid w:val="0"/>
        <w:spacing w:line="360" w:lineRule="auto"/>
        <w:rPr>
          <w:rFonts w:ascii="宋体" w:cs="宋体"/>
          <w:szCs w:val="21"/>
        </w:rPr>
      </w:pPr>
      <w:r>
        <w:rPr>
          <w:rFonts w:hint="eastAsia" w:ascii="宋体" w:hAnsi="宋体" w:cs="宋体"/>
          <w:szCs w:val="21"/>
        </w:rPr>
        <w:t>　　杭州菜以“南料北烹”“口味交融”风靡大江南北。杭州素有“鱼米之乡”“丝绸之府”的美誉，自唐宋以来一直为江南重要的政治、经济、文化中心。【甲】杭州菜兼收江南水乡之灵秀，受到中原文化之润泽</w:t>
      </w:r>
      <w:r>
        <w:rPr>
          <w:rFonts w:ascii="宋体" w:cs="宋体"/>
          <w:szCs w:val="21"/>
        </w:rPr>
        <w:t>,</w:t>
      </w:r>
      <w:r>
        <w:rPr>
          <w:rFonts w:hint="eastAsia" w:ascii="宋体" w:hAnsi="宋体" w:cs="宋体"/>
          <w:szCs w:val="21"/>
        </w:rPr>
        <w:t>有富饶物产之便利，形成了制作精细，清鲜爽脆，淡雅细腻的风格。【乙】“清淡”是杭州菜一个很重要的特点，这也符合现代人的饮食趋势，有人说</w:t>
      </w:r>
      <w:r>
        <w:rPr>
          <w:rFonts w:ascii="宋体" w:cs="宋体"/>
          <w:szCs w:val="21"/>
        </w:rPr>
        <w:t>,</w:t>
      </w:r>
      <w:r>
        <w:rPr>
          <w:rFonts w:hint="eastAsia" w:ascii="宋体" w:hAnsi="宋体" w:cs="宋体"/>
          <w:szCs w:val="21"/>
        </w:rPr>
        <w:t>判断吃的“段位”高低的标准很简单</w:t>
      </w:r>
      <w:r>
        <w:rPr>
          <w:rFonts w:ascii="宋体" w:hAnsi="宋体" w:cs="宋体"/>
          <w:szCs w:val="21"/>
        </w:rPr>
        <w:t>——</w:t>
      </w:r>
      <w:r>
        <w:rPr>
          <w:rFonts w:hint="eastAsia" w:ascii="宋体" w:hAnsi="宋体" w:cs="宋体"/>
          <w:szCs w:val="21"/>
        </w:rPr>
        <w:t>用盐的多少。盐多味重</w:t>
      </w:r>
      <w:r>
        <w:rPr>
          <w:rFonts w:ascii="宋体" w:cs="宋体"/>
          <w:szCs w:val="21"/>
        </w:rPr>
        <w:t>,</w:t>
      </w:r>
      <w:r>
        <w:rPr>
          <w:rFonts w:hint="eastAsia" w:ascii="宋体" w:hAnsi="宋体" w:cs="宋体"/>
          <w:szCs w:val="21"/>
        </w:rPr>
        <w:t>而真正的美食家推崇的则是原料本身的味道。著名文学家李渔也是个美食家。【丙】他在所著的《闲情偶寄》中说</w:t>
      </w:r>
      <w:r>
        <w:rPr>
          <w:rFonts w:ascii="宋体" w:hAnsi="宋体" w:cs="宋体"/>
          <w:szCs w:val="21"/>
        </w:rPr>
        <w:t>:</w:t>
      </w:r>
      <w:r>
        <w:rPr>
          <w:rFonts w:hint="eastAsia" w:ascii="宋体" w:hAnsi="宋体" w:cs="宋体"/>
          <w:szCs w:val="21"/>
        </w:rPr>
        <w:t>“从来至美之物</w:t>
      </w:r>
      <w:r>
        <w:rPr>
          <w:rFonts w:ascii="宋体" w:cs="宋体"/>
          <w:szCs w:val="21"/>
        </w:rPr>
        <w:t>,</w:t>
      </w:r>
      <w:r>
        <w:rPr>
          <w:rFonts w:hint="eastAsia" w:ascii="宋体" w:hAnsi="宋体" w:cs="宋体"/>
          <w:szCs w:val="21"/>
        </w:rPr>
        <w:t>皆利于孤行。”杭州菜的烹调重视配料调味，是为了突出主料之本味，切忌喧宾夺主。</w:t>
      </w:r>
    </w:p>
    <w:p>
      <w:pPr>
        <w:adjustRightInd w:val="0"/>
        <w:snapToGrid w:val="0"/>
        <w:spacing w:line="360" w:lineRule="auto"/>
        <w:ind w:firstLine="420" w:firstLineChars="200"/>
        <w:rPr>
          <w:rFonts w:ascii="宋体" w:cs="宋体"/>
          <w:szCs w:val="21"/>
        </w:rPr>
      </w:pPr>
      <w:r>
        <w:rPr>
          <w:rFonts w:hint="eastAsia" w:ascii="宋体" w:hAnsi="宋体" w:cs="宋体"/>
          <w:szCs w:val="21"/>
        </w:rPr>
        <w:t>文段中画线的甲、乙、丙句</w:t>
      </w:r>
      <w:r>
        <w:rPr>
          <w:rFonts w:ascii="宋体" w:cs="宋体"/>
          <w:szCs w:val="21"/>
        </w:rPr>
        <w:t>,</w:t>
      </w:r>
      <w:r>
        <w:rPr>
          <w:rFonts w:hint="eastAsia" w:ascii="宋体" w:hAnsi="宋体" w:cs="宋体"/>
          <w:szCs w:val="21"/>
        </w:rPr>
        <w:t>标点有误的一项是</w:t>
      </w:r>
      <w:r>
        <w:rPr>
          <w:rFonts w:ascii="宋体" w:hAnsi="宋体" w:cs="宋体"/>
          <w:szCs w:val="21"/>
        </w:rPr>
        <w:t>(</w:t>
      </w:r>
      <w:r>
        <w:rPr>
          <w:rFonts w:hint="eastAsia" w:ascii="宋体" w:hAnsi="宋体" w:cs="宋体"/>
          <w:szCs w:val="21"/>
        </w:rPr>
        <w:t>　　</w:t>
      </w:r>
      <w:r>
        <w:rPr>
          <w:rFonts w:ascii="宋体" w:hAnsi="宋体" w:cs="宋体"/>
          <w:szCs w:val="21"/>
        </w:rPr>
        <w:t>)</w:t>
      </w:r>
    </w:p>
    <w:p>
      <w:pPr>
        <w:adjustRightInd w:val="0"/>
        <w:snapToGrid w:val="0"/>
        <w:spacing w:line="360" w:lineRule="auto"/>
        <w:rPr>
          <w:rFonts w:ascii="宋体" w:cs="宋体"/>
          <w:szCs w:val="21"/>
        </w:rPr>
      </w:pPr>
      <w:r>
        <w:rPr>
          <w:rFonts w:ascii="宋体" w:hAnsi="宋体" w:cs="宋体"/>
          <w:szCs w:val="21"/>
        </w:rPr>
        <w:t>A.</w:t>
      </w:r>
      <w:r>
        <w:rPr>
          <w:rFonts w:hint="eastAsia" w:ascii="宋体" w:hAnsi="宋体" w:cs="宋体"/>
          <w:szCs w:val="21"/>
        </w:rPr>
        <w:t>甲　　　　　　</w:t>
      </w:r>
      <w:r>
        <w:rPr>
          <w:rFonts w:ascii="宋体" w:hAnsi="宋体" w:cs="宋体"/>
          <w:szCs w:val="21"/>
        </w:rPr>
        <w:t xml:space="preserve">B. </w:t>
      </w:r>
      <w:r>
        <w:rPr>
          <w:rFonts w:hint="eastAsia" w:ascii="宋体" w:hAnsi="宋体" w:cs="宋体"/>
          <w:szCs w:val="21"/>
        </w:rPr>
        <w:t>乙　　　　　　</w:t>
      </w:r>
      <w:r>
        <w:rPr>
          <w:rFonts w:ascii="宋体" w:hAnsi="宋体" w:cs="宋体"/>
          <w:szCs w:val="21"/>
        </w:rPr>
        <w:t xml:space="preserve">C. </w:t>
      </w:r>
      <w:r>
        <w:rPr>
          <w:rFonts w:hint="eastAsia" w:ascii="宋体" w:hAnsi="宋体" w:cs="宋体"/>
          <w:szCs w:val="21"/>
        </w:rPr>
        <w:t>丙</w:t>
      </w:r>
    </w:p>
    <w:p>
      <w:pPr>
        <w:adjustRightInd w:val="0"/>
        <w:snapToGrid w:val="0"/>
        <w:spacing w:line="360" w:lineRule="auto"/>
        <w:rPr>
          <w:rFonts w:ascii="宋体" w:cs="宋体"/>
          <w:szCs w:val="21"/>
        </w:rPr>
      </w:pPr>
      <w:r>
        <w:rPr>
          <w:rFonts w:ascii="宋体" w:hAnsi="宋体" w:cs="宋体"/>
          <w:szCs w:val="21"/>
        </w:rPr>
        <w:t>2.</w:t>
      </w:r>
      <w:r>
        <w:rPr>
          <w:rFonts w:hint="eastAsia" w:ascii="宋体" w:hAnsi="宋体" w:cs="宋体"/>
          <w:szCs w:val="21"/>
        </w:rPr>
        <w:t>阅读下面的文字</w:t>
      </w:r>
      <w:r>
        <w:rPr>
          <w:rFonts w:ascii="宋体" w:cs="宋体"/>
          <w:szCs w:val="21"/>
        </w:rPr>
        <w:t>,</w:t>
      </w:r>
      <w:r>
        <w:rPr>
          <w:rFonts w:hint="eastAsia" w:ascii="宋体" w:hAnsi="宋体" w:cs="宋体"/>
          <w:szCs w:val="21"/>
        </w:rPr>
        <w:t>完成题目。</w:t>
      </w:r>
    </w:p>
    <w:p>
      <w:pPr>
        <w:adjustRightInd w:val="0"/>
        <w:snapToGrid w:val="0"/>
        <w:spacing w:line="360" w:lineRule="auto"/>
        <w:ind w:firstLine="420" w:firstLineChars="200"/>
        <w:rPr>
          <w:rFonts w:ascii="宋体" w:cs="宋体"/>
          <w:szCs w:val="21"/>
        </w:rPr>
      </w:pPr>
      <w:r>
        <w:rPr>
          <w:rFonts w:hint="eastAsia" w:ascii="宋体" w:hAnsi="宋体" w:cs="宋体"/>
          <w:szCs w:val="21"/>
        </w:rPr>
        <w:t>左宗棠幼时家道贫寒</w:t>
      </w:r>
      <w:r>
        <w:rPr>
          <w:rFonts w:ascii="宋体" w:cs="宋体"/>
          <w:szCs w:val="21"/>
        </w:rPr>
        <w:t>,</w:t>
      </w:r>
      <w:r>
        <w:rPr>
          <w:rFonts w:hint="eastAsia" w:ascii="宋体" w:hAnsi="宋体" w:cs="宋体"/>
          <w:szCs w:val="21"/>
        </w:rPr>
        <w:t>却志向远大。道光十二年</w:t>
      </w:r>
      <w:r>
        <w:rPr>
          <w:rFonts w:ascii="宋体" w:cs="宋体"/>
          <w:szCs w:val="21"/>
        </w:rPr>
        <w:t>,</w:t>
      </w:r>
      <w:r>
        <w:rPr>
          <w:rFonts w:hint="eastAsia" w:ascii="宋体" w:hAnsi="宋体" w:cs="宋体"/>
          <w:szCs w:val="21"/>
        </w:rPr>
        <w:t>左宗棠中举后</w:t>
      </w:r>
      <w:r>
        <w:rPr>
          <w:rFonts w:ascii="宋体" w:cs="宋体"/>
          <w:szCs w:val="21"/>
        </w:rPr>
        <w:t>,</w:t>
      </w:r>
      <w:r>
        <w:rPr>
          <w:rFonts w:hint="eastAsia" w:ascii="宋体" w:hAnsi="宋体" w:cs="宋体"/>
          <w:szCs w:val="21"/>
        </w:rPr>
        <w:t>为实现自己的抱负</w:t>
      </w:r>
      <w:r>
        <w:rPr>
          <w:rFonts w:ascii="宋体" w:cs="宋体"/>
          <w:szCs w:val="21"/>
        </w:rPr>
        <w:t>,</w:t>
      </w:r>
      <w:r>
        <w:rPr>
          <w:rFonts w:hint="eastAsia" w:ascii="宋体" w:hAnsi="宋体" w:cs="宋体"/>
          <w:szCs w:val="21"/>
        </w:rPr>
        <w:t>日夜苦读</w:t>
      </w:r>
      <w:r>
        <w:rPr>
          <w:rFonts w:ascii="宋体" w:cs="宋体"/>
          <w:szCs w:val="21"/>
        </w:rPr>
        <w:t>,</w:t>
      </w:r>
      <w:r>
        <w:rPr>
          <w:rFonts w:hint="eastAsia" w:ascii="宋体" w:hAnsi="宋体" w:cs="宋体"/>
          <w:szCs w:val="21"/>
        </w:rPr>
        <w:t>遍览群书</w:t>
      </w:r>
      <w:r>
        <w:rPr>
          <w:rFonts w:ascii="宋体" w:cs="宋体"/>
          <w:szCs w:val="21"/>
        </w:rPr>
        <w:t>,</w:t>
      </w:r>
      <w:r>
        <w:rPr>
          <w:rFonts w:hint="eastAsia" w:ascii="宋体" w:hAnsi="宋体" w:cs="宋体"/>
          <w:szCs w:val="21"/>
        </w:rPr>
        <w:t>并自题一联</w:t>
      </w:r>
      <w:r>
        <w:rPr>
          <w:rFonts w:ascii="宋体" w:hAnsi="宋体" w:cs="宋体"/>
          <w:szCs w:val="21"/>
        </w:rPr>
        <w:t>:</w:t>
      </w:r>
      <w:r>
        <w:rPr>
          <w:rFonts w:hint="eastAsia" w:ascii="宋体" w:hAnsi="宋体" w:cs="宋体"/>
          <w:szCs w:val="21"/>
        </w:rPr>
        <w:t>身无半亩</w:t>
      </w:r>
      <w:r>
        <w:rPr>
          <w:rFonts w:ascii="宋体" w:cs="宋体"/>
          <w:szCs w:val="21"/>
        </w:rPr>
        <w:t>,</w:t>
      </w:r>
      <w:r>
        <w:rPr>
          <w:rFonts w:hint="eastAsia" w:ascii="宋体" w:hAnsi="宋体" w:cs="宋体"/>
          <w:szCs w:val="21"/>
        </w:rPr>
        <w:t>心忧天下</w:t>
      </w:r>
      <w:r>
        <w:rPr>
          <w:rFonts w:ascii="宋体" w:hAnsi="宋体" w:cs="宋体"/>
          <w:szCs w:val="21"/>
        </w:rPr>
        <w:t>;</w:t>
      </w:r>
      <w:r>
        <w:rPr>
          <w:rFonts w:hint="eastAsia" w:ascii="宋体" w:hAnsi="宋体" w:cs="宋体"/>
          <w:szCs w:val="21"/>
        </w:rPr>
        <w:t>读破万卷</w:t>
      </w:r>
      <w:r>
        <w:rPr>
          <w:rFonts w:ascii="宋体" w:cs="宋体"/>
          <w:szCs w:val="21"/>
        </w:rPr>
        <w:t>,</w:t>
      </w:r>
      <w:r>
        <w:rPr>
          <w:rFonts w:hint="eastAsia" w:ascii="宋体" w:hAnsi="宋体" w:cs="宋体"/>
          <w:szCs w:val="21"/>
        </w:rPr>
        <w:t>神交古人。此联写得自然平实</w:t>
      </w:r>
      <w:r>
        <w:rPr>
          <w:rFonts w:ascii="宋体" w:cs="宋体"/>
          <w:szCs w:val="21"/>
        </w:rPr>
        <w:t>,</w:t>
      </w:r>
      <w:r>
        <w:rPr>
          <w:rFonts w:hint="eastAsia" w:ascii="宋体" w:hAnsi="宋体" w:cs="宋体"/>
          <w:szCs w:val="21"/>
        </w:rPr>
        <w:t>却洋溢着儒士风度。左宗棠勤奋苦读诗书</w:t>
      </w:r>
      <w:r>
        <w:rPr>
          <w:rFonts w:ascii="宋体" w:cs="宋体"/>
          <w:szCs w:val="21"/>
        </w:rPr>
        <w:t>,</w:t>
      </w:r>
      <w:r>
        <w:rPr>
          <w:rFonts w:hint="eastAsia" w:ascii="宋体" w:hAnsi="宋体" w:cs="宋体"/>
          <w:szCs w:val="21"/>
        </w:rPr>
        <w:t>命运还是跟他开了个玩笑。他中举后连续三次参加礼部举行的考试</w:t>
      </w:r>
      <w:r>
        <w:rPr>
          <w:rFonts w:ascii="宋体" w:cs="宋体"/>
          <w:szCs w:val="21"/>
        </w:rPr>
        <w:t>,</w:t>
      </w:r>
      <w:r>
        <w:rPr>
          <w:rFonts w:hint="eastAsia" w:ascii="宋体" w:hAnsi="宋体" w:cs="宋体"/>
          <w:szCs w:val="21"/>
        </w:rPr>
        <w:t>竟三次名落孙山</w:t>
      </w:r>
      <w:r>
        <w:rPr>
          <w:rFonts w:ascii="宋体" w:cs="宋体"/>
          <w:szCs w:val="21"/>
        </w:rPr>
        <w:t>,</w:t>
      </w:r>
      <w:r>
        <w:rPr>
          <w:rFonts w:hint="eastAsia" w:ascii="宋体" w:hAnsi="宋体" w:cs="宋体"/>
          <w:szCs w:val="21"/>
        </w:rPr>
        <w:t>一无所获。于是他打消了在仕途上发展的念头</w:t>
      </w:r>
      <w:r>
        <w:rPr>
          <w:rFonts w:ascii="宋体" w:cs="宋体"/>
          <w:szCs w:val="21"/>
        </w:rPr>
        <w:t>,</w:t>
      </w:r>
      <w:r>
        <w:rPr>
          <w:rFonts w:hint="eastAsia" w:ascii="宋体" w:hAnsi="宋体" w:cs="宋体"/>
          <w:szCs w:val="21"/>
        </w:rPr>
        <w:t>专心致志地研究地理与兵法。</w:t>
      </w:r>
    </w:p>
    <w:p>
      <w:pPr>
        <w:adjustRightInd w:val="0"/>
        <w:snapToGrid w:val="0"/>
        <w:spacing w:line="360" w:lineRule="auto"/>
        <w:ind w:firstLine="210" w:firstLineChars="100"/>
        <w:rPr>
          <w:rFonts w:ascii="宋体" w:cs="宋体"/>
          <w:szCs w:val="21"/>
        </w:rPr>
      </w:pPr>
      <w:r>
        <w:rPr>
          <w:rFonts w:hint="eastAsia" w:ascii="宋体" w:hAnsi="宋体" w:cs="宋体"/>
          <w:szCs w:val="21"/>
        </w:rPr>
        <w:t>下列各句中的冒号</w:t>
      </w:r>
      <w:r>
        <w:rPr>
          <w:rFonts w:ascii="宋体" w:cs="宋体"/>
          <w:szCs w:val="21"/>
        </w:rPr>
        <w:t>,</w:t>
      </w:r>
      <w:r>
        <w:rPr>
          <w:rFonts w:hint="eastAsia" w:ascii="宋体" w:hAnsi="宋体" w:cs="宋体"/>
          <w:szCs w:val="21"/>
        </w:rPr>
        <w:t>和文中冒号作用相同的一项是</w:t>
      </w:r>
      <w:r>
        <w:rPr>
          <w:rFonts w:ascii="宋体" w:hAnsi="宋体" w:cs="宋体"/>
          <w:szCs w:val="21"/>
        </w:rPr>
        <w:t xml:space="preserve"> (</w:t>
      </w:r>
      <w:r>
        <w:rPr>
          <w:rFonts w:hint="eastAsia" w:ascii="宋体" w:hAnsi="宋体" w:cs="宋体"/>
          <w:szCs w:val="21"/>
        </w:rPr>
        <w:t>　　</w:t>
      </w:r>
      <w:r>
        <w:rPr>
          <w:rFonts w:ascii="宋体" w:hAnsi="宋体" w:cs="宋体"/>
          <w:szCs w:val="21"/>
        </w:rPr>
        <w:t>)</w:t>
      </w:r>
    </w:p>
    <w:p>
      <w:pPr>
        <w:adjustRightInd w:val="0"/>
        <w:snapToGrid w:val="0"/>
        <w:spacing w:line="360" w:lineRule="auto"/>
        <w:rPr>
          <w:rFonts w:ascii="宋体" w:cs="宋体"/>
          <w:szCs w:val="21"/>
        </w:rPr>
      </w:pPr>
      <w:r>
        <w:rPr>
          <w:rFonts w:ascii="宋体" w:hAnsi="宋体" w:cs="宋体"/>
          <w:szCs w:val="21"/>
        </w:rPr>
        <w:t>A.</w:t>
      </w:r>
      <w:r>
        <w:rPr>
          <w:rFonts w:hint="eastAsia" w:ascii="宋体" w:hAnsi="宋体" w:cs="宋体"/>
          <w:szCs w:val="21"/>
        </w:rPr>
        <w:t>他想：它把我的鱼叉连绳子都带去了，现在我的鱼又淌了血，恐怕还有别的鲨鱼会窜来呢。</w:t>
      </w:r>
    </w:p>
    <w:p>
      <w:pPr>
        <w:adjustRightInd w:val="0"/>
        <w:snapToGrid w:val="0"/>
        <w:spacing w:line="360" w:lineRule="auto"/>
        <w:rPr>
          <w:rFonts w:ascii="宋体" w:cs="宋体"/>
          <w:szCs w:val="21"/>
        </w:rPr>
      </w:pPr>
      <w:r>
        <w:rPr>
          <w:rFonts w:ascii="宋体" w:hAnsi="宋体" w:cs="宋体"/>
          <w:szCs w:val="21"/>
        </w:rPr>
        <w:t>B.</w:t>
      </w:r>
      <w:r>
        <w:rPr>
          <w:rFonts w:hint="eastAsia" w:ascii="宋体" w:hAnsi="宋体" w:cs="宋体"/>
          <w:szCs w:val="21"/>
        </w:rPr>
        <w:t>第</w:t>
      </w:r>
      <w:r>
        <w:rPr>
          <w:rFonts w:ascii="宋体" w:hAnsi="宋体" w:cs="宋体"/>
          <w:szCs w:val="21"/>
        </w:rPr>
        <w:t>35</w:t>
      </w:r>
      <w:r>
        <w:rPr>
          <w:rFonts w:hint="eastAsia" w:ascii="宋体" w:hAnsi="宋体" w:cs="宋体"/>
          <w:szCs w:val="21"/>
        </w:rPr>
        <w:t>届大众电影百花奖如期而至。地点：郑州。时间：</w:t>
      </w:r>
      <w:r>
        <w:rPr>
          <w:rFonts w:ascii="宋体" w:hAnsi="宋体" w:cs="宋体"/>
          <w:szCs w:val="21"/>
        </w:rPr>
        <w:t>2020</w:t>
      </w:r>
      <w:r>
        <w:rPr>
          <w:rFonts w:hint="eastAsia" w:ascii="宋体" w:hAnsi="宋体" w:cs="宋体"/>
          <w:szCs w:val="21"/>
        </w:rPr>
        <w:t>年</w:t>
      </w:r>
      <w:r>
        <w:rPr>
          <w:rFonts w:ascii="宋体" w:hAnsi="宋体" w:cs="宋体"/>
          <w:szCs w:val="21"/>
        </w:rPr>
        <w:t>9</w:t>
      </w:r>
      <w:r>
        <w:rPr>
          <w:rFonts w:hint="eastAsia" w:ascii="宋体" w:hAnsi="宋体" w:cs="宋体"/>
          <w:szCs w:val="21"/>
        </w:rPr>
        <w:t>月</w:t>
      </w:r>
      <w:r>
        <w:rPr>
          <w:rFonts w:ascii="宋体" w:hAnsi="宋体" w:cs="宋体"/>
          <w:szCs w:val="21"/>
        </w:rPr>
        <w:t>24</w:t>
      </w:r>
      <w:r>
        <w:rPr>
          <w:rFonts w:hint="eastAsia" w:ascii="宋体" w:hAnsi="宋体" w:cs="宋体"/>
          <w:szCs w:val="21"/>
        </w:rPr>
        <w:t>日</w:t>
      </w:r>
      <w:r>
        <w:rPr>
          <w:rFonts w:ascii="宋体" w:hAnsi="宋体" w:cs="宋体"/>
          <w:szCs w:val="21"/>
        </w:rPr>
        <w:t>— 9</w:t>
      </w:r>
      <w:r>
        <w:rPr>
          <w:rFonts w:hint="eastAsia" w:ascii="宋体" w:hAnsi="宋体" w:cs="宋体"/>
          <w:szCs w:val="21"/>
        </w:rPr>
        <w:t>月</w:t>
      </w:r>
      <w:r>
        <w:rPr>
          <w:rFonts w:ascii="宋体" w:hAnsi="宋体" w:cs="宋体"/>
          <w:szCs w:val="21"/>
        </w:rPr>
        <w:t>26</w:t>
      </w:r>
      <w:r>
        <w:rPr>
          <w:rFonts w:hint="eastAsia" w:ascii="宋体" w:hAnsi="宋体" w:cs="宋体"/>
          <w:szCs w:val="21"/>
        </w:rPr>
        <w:t>日。</w:t>
      </w:r>
    </w:p>
    <w:p>
      <w:pPr>
        <w:adjustRightInd w:val="0"/>
        <w:snapToGrid w:val="0"/>
        <w:spacing w:line="360" w:lineRule="auto"/>
        <w:rPr>
          <w:rFonts w:ascii="宋体" w:cs="宋体"/>
          <w:szCs w:val="21"/>
        </w:rPr>
      </w:pPr>
      <w:r>
        <w:rPr>
          <w:rFonts w:ascii="宋体" w:hAnsi="宋体" w:cs="宋体"/>
          <w:szCs w:val="21"/>
        </w:rPr>
        <w:t>C.</w:t>
      </w:r>
      <w:r>
        <w:rPr>
          <w:rFonts w:hint="eastAsia" w:ascii="宋体" w:hAnsi="宋体" w:cs="宋体"/>
          <w:szCs w:val="21"/>
        </w:rPr>
        <w:t>科学家按照动物游戏的形式，把它们分成三种最基本的形式：单独游戏、战斗游戏、操纵事物的游戏。</w:t>
      </w:r>
    </w:p>
    <w:p>
      <w:pPr>
        <w:adjustRightInd w:val="0"/>
        <w:snapToGrid w:val="0"/>
        <w:spacing w:line="360" w:lineRule="auto"/>
        <w:rPr>
          <w:rFonts w:ascii="宋体" w:cs="宋体"/>
          <w:szCs w:val="21"/>
        </w:rPr>
      </w:pPr>
      <w:r>
        <w:rPr>
          <w:rFonts w:ascii="宋体" w:hAnsi="宋体" w:cs="宋体"/>
          <w:szCs w:val="21"/>
        </w:rPr>
        <w:t>D.</w:t>
      </w:r>
      <w:r>
        <w:rPr>
          <w:rFonts w:hint="eastAsia" w:ascii="宋体" w:hAnsi="宋体" w:cs="宋体"/>
          <w:szCs w:val="21"/>
        </w:rPr>
        <w:t>想不通</w:t>
      </w:r>
      <w:r>
        <w:rPr>
          <w:rFonts w:ascii="宋体" w:cs="宋体"/>
          <w:szCs w:val="21"/>
        </w:rPr>
        <w:t>,</w:t>
      </w:r>
      <w:r>
        <w:rPr>
          <w:rFonts w:hint="eastAsia" w:ascii="宋体" w:hAnsi="宋体" w:cs="宋体"/>
          <w:szCs w:val="21"/>
        </w:rPr>
        <w:t>九条牛也拉不回。想通了，不要人说就直往前冲：他就是这样一个直性子。</w:t>
      </w:r>
    </w:p>
    <w:p>
      <w:pPr>
        <w:adjustRightInd w:val="0"/>
        <w:snapToGrid w:val="0"/>
        <w:spacing w:line="360" w:lineRule="auto"/>
        <w:rPr>
          <w:rFonts w:ascii="宋体" w:cs="宋体"/>
          <w:szCs w:val="21"/>
        </w:rPr>
      </w:pPr>
      <w:r>
        <w:rPr>
          <w:rFonts w:ascii="宋体" w:hAnsi="宋体" w:cs="宋体"/>
          <w:szCs w:val="21"/>
        </w:rPr>
        <w:t>3.</w:t>
      </w:r>
      <w:r>
        <w:rPr>
          <w:rFonts w:hint="eastAsia" w:ascii="宋体" w:hAnsi="宋体" w:cs="宋体"/>
          <w:szCs w:val="21"/>
        </w:rPr>
        <w:t>阅读下面的文字，完成题目。</w:t>
      </w:r>
    </w:p>
    <w:p>
      <w:pPr>
        <w:adjustRightInd w:val="0"/>
        <w:snapToGrid w:val="0"/>
        <w:spacing w:line="360" w:lineRule="auto"/>
        <w:rPr>
          <w:rFonts w:ascii="宋体" w:cs="宋体"/>
          <w:szCs w:val="21"/>
        </w:rPr>
      </w:pPr>
      <w:r>
        <w:rPr>
          <w:rFonts w:hint="eastAsia" w:ascii="宋体" w:hAnsi="宋体" w:cs="宋体"/>
          <w:szCs w:val="21"/>
        </w:rPr>
        <w:t>　　目前</w:t>
      </w:r>
      <w:r>
        <w:rPr>
          <w:rFonts w:ascii="宋体" w:cs="宋体"/>
          <w:szCs w:val="21"/>
        </w:rPr>
        <w:t>,</w:t>
      </w:r>
      <w:r>
        <w:rPr>
          <w:rFonts w:hint="eastAsia" w:ascii="宋体" w:hAnsi="宋体" w:cs="宋体"/>
          <w:szCs w:val="21"/>
        </w:rPr>
        <w:t>短视频平台一哄而上，良莠不齐，但大浪淘沙，它们都要经历用户重新选择和市场再次洗牌的一个过程。【甲】一切的喧嚣都是暂时的。有些人或许会因为审美疲劳，而对短视频自动屏蔽，敬而远之；又或许在不断寻求新的刺激中，用新事物取代它。然而，种种喧嚣的背后，商业模式中的“瘾头”会一直变换着花样存在。</w:t>
      </w:r>
    </w:p>
    <w:p>
      <w:pPr>
        <w:adjustRightInd w:val="0"/>
        <w:snapToGrid w:val="0"/>
        <w:spacing w:line="360" w:lineRule="auto"/>
        <w:rPr>
          <w:rFonts w:ascii="宋体" w:cs="宋体"/>
          <w:szCs w:val="21"/>
        </w:rPr>
      </w:pPr>
      <w:r>
        <w:rPr>
          <w:rFonts w:hint="eastAsia" w:ascii="宋体" w:hAnsi="宋体" w:cs="宋体"/>
          <w:szCs w:val="21"/>
        </w:rPr>
        <w:t>　　人们与短视频的抗争，归根结底是在与自己内心的“瘾头”进行斗争，唯有压制住这种无聊、猎奇的“瘾头”，才能不被“糖衣炮弹”“侵袭”。</w:t>
      </w:r>
    </w:p>
    <w:p>
      <w:pPr>
        <w:adjustRightInd w:val="0"/>
        <w:snapToGrid w:val="0"/>
        <w:spacing w:line="360" w:lineRule="auto"/>
        <w:rPr>
          <w:rFonts w:ascii="宋体" w:cs="宋体"/>
          <w:szCs w:val="21"/>
        </w:rPr>
      </w:pPr>
      <w:r>
        <w:rPr>
          <w:rFonts w:hint="eastAsia" w:ascii="宋体" w:hAnsi="宋体" w:cs="宋体"/>
          <w:szCs w:val="21"/>
        </w:rPr>
        <w:t>　　为了不被电子产品彻底“绑架”，人们只有加强自律。【乙】柏拉图说过</w:t>
      </w:r>
      <w:r>
        <w:rPr>
          <w:rFonts w:ascii="宋体" w:cs="宋体"/>
          <w:szCs w:val="21"/>
        </w:rPr>
        <w:t>,</w:t>
      </w:r>
      <w:r>
        <w:rPr>
          <w:rFonts w:hint="eastAsia" w:ascii="宋体" w:hAnsi="宋体" w:cs="宋体"/>
          <w:szCs w:val="21"/>
        </w:rPr>
        <w:t>“节制是一种秩序，一种对于快乐与欲望的控制”。</w:t>
      </w:r>
      <w:r>
        <w:rPr>
          <w:rFonts w:ascii="宋体" w:hAnsi="宋体" w:cs="宋体"/>
          <w:szCs w:val="21"/>
        </w:rPr>
        <w:t>(</w:t>
      </w:r>
      <w:r>
        <w:rPr>
          <w:rFonts w:hint="eastAsia" w:ascii="宋体" w:hAnsi="宋体" w:cs="宋体"/>
          <w:szCs w:val="21"/>
        </w:rPr>
        <w:t>《理想国》</w:t>
      </w:r>
      <w:r>
        <w:rPr>
          <w:rFonts w:ascii="宋体" w:hAnsi="宋体" w:cs="宋体"/>
          <w:szCs w:val="21"/>
        </w:rPr>
        <w:t>)</w:t>
      </w:r>
      <w:r>
        <w:rPr>
          <w:rFonts w:hint="eastAsia" w:ascii="宋体" w:hAnsi="宋体" w:cs="宋体"/>
          <w:szCs w:val="21"/>
        </w:rPr>
        <w:t>【丙】要想真正消解对短视频的“瘾头”，人们就要克服内在的惰性和欲望</w:t>
      </w:r>
      <w:r>
        <w:rPr>
          <w:rFonts w:ascii="宋体" w:cs="宋体"/>
          <w:szCs w:val="21"/>
        </w:rPr>
        <w:t>,</w:t>
      </w:r>
      <w:r>
        <w:rPr>
          <w:rFonts w:hint="eastAsia" w:ascii="宋体" w:hAnsi="宋体" w:cs="宋体"/>
          <w:szCs w:val="21"/>
        </w:rPr>
        <w:t>不断约束自己，和外界的干扰、诱惑保持距离。</w:t>
      </w:r>
    </w:p>
    <w:p>
      <w:pPr>
        <w:adjustRightInd w:val="0"/>
        <w:snapToGrid w:val="0"/>
        <w:spacing w:line="360" w:lineRule="auto"/>
        <w:ind w:firstLine="420" w:firstLineChars="200"/>
        <w:rPr>
          <w:rFonts w:ascii="宋体" w:cs="宋体"/>
          <w:szCs w:val="21"/>
        </w:rPr>
      </w:pPr>
      <w:r>
        <w:rPr>
          <w:rFonts w:hint="eastAsia" w:ascii="宋体" w:hAnsi="宋体" w:cs="宋体"/>
          <w:szCs w:val="21"/>
        </w:rPr>
        <w:t>文段中画线的甲、乙、丙句，标点有误的一项是</w:t>
      </w:r>
      <w:r>
        <w:rPr>
          <w:rFonts w:ascii="宋体" w:hAnsi="宋体" w:cs="宋体"/>
          <w:szCs w:val="21"/>
        </w:rPr>
        <w:t xml:space="preserve"> (</w:t>
      </w:r>
      <w:r>
        <w:rPr>
          <w:rFonts w:hint="eastAsia" w:ascii="宋体" w:hAnsi="宋体" w:cs="宋体"/>
          <w:szCs w:val="21"/>
        </w:rPr>
        <w:t>　　</w:t>
      </w:r>
      <w:r>
        <w:rPr>
          <w:rFonts w:ascii="宋体" w:hAnsi="宋体" w:cs="宋体"/>
          <w:szCs w:val="21"/>
        </w:rPr>
        <w:t>)</w:t>
      </w:r>
    </w:p>
    <w:p>
      <w:pPr>
        <w:adjustRightInd w:val="0"/>
        <w:snapToGrid w:val="0"/>
        <w:spacing w:line="360" w:lineRule="auto"/>
        <w:rPr>
          <w:rFonts w:ascii="宋体" w:cs="宋体"/>
          <w:szCs w:val="21"/>
        </w:rPr>
      </w:pPr>
      <w:r>
        <w:rPr>
          <w:rFonts w:ascii="宋体" w:hAnsi="宋体" w:cs="宋体"/>
          <w:szCs w:val="21"/>
        </w:rPr>
        <w:t>A.</w:t>
      </w:r>
      <w:r>
        <w:rPr>
          <w:rFonts w:hint="eastAsia" w:ascii="宋体" w:hAnsi="宋体" w:cs="宋体"/>
          <w:szCs w:val="21"/>
        </w:rPr>
        <w:t>甲　　　　　　</w:t>
      </w:r>
      <w:r>
        <w:rPr>
          <w:rFonts w:ascii="宋体" w:hAnsi="宋体" w:cs="宋体"/>
          <w:szCs w:val="21"/>
        </w:rPr>
        <w:t xml:space="preserve">B. </w:t>
      </w:r>
      <w:r>
        <w:rPr>
          <w:rFonts w:hint="eastAsia" w:ascii="宋体" w:hAnsi="宋体" w:cs="宋体"/>
          <w:szCs w:val="21"/>
        </w:rPr>
        <w:t>乙　　　　　　</w:t>
      </w:r>
      <w:r>
        <w:rPr>
          <w:rFonts w:ascii="宋体" w:hAnsi="宋体" w:cs="宋体"/>
          <w:szCs w:val="21"/>
        </w:rPr>
        <w:t xml:space="preserve">C. </w:t>
      </w:r>
      <w:r>
        <w:rPr>
          <w:rFonts w:hint="eastAsia" w:ascii="宋体" w:hAnsi="宋体" w:cs="宋体"/>
          <w:szCs w:val="21"/>
        </w:rPr>
        <w:t>丙</w:t>
      </w:r>
    </w:p>
    <w:p>
      <w:pPr>
        <w:adjustRightInd w:val="0"/>
        <w:snapToGrid w:val="0"/>
        <w:spacing w:line="360" w:lineRule="auto"/>
        <w:rPr>
          <w:rFonts w:ascii="宋体" w:cs="宋体"/>
          <w:szCs w:val="21"/>
        </w:rPr>
      </w:pPr>
      <w:r>
        <w:rPr>
          <w:rFonts w:ascii="宋体" w:hAnsi="宋体" w:cs="宋体"/>
          <w:szCs w:val="21"/>
        </w:rPr>
        <w:t>4.</w:t>
      </w:r>
      <w:r>
        <w:rPr>
          <w:rFonts w:hint="eastAsia" w:ascii="宋体" w:hAnsi="宋体" w:cs="宋体"/>
          <w:szCs w:val="21"/>
        </w:rPr>
        <w:t>阅读下面的文字</w:t>
      </w:r>
      <w:r>
        <w:rPr>
          <w:rFonts w:ascii="宋体" w:cs="宋体"/>
          <w:szCs w:val="21"/>
        </w:rPr>
        <w:t>,</w:t>
      </w:r>
      <w:r>
        <w:rPr>
          <w:rFonts w:hint="eastAsia" w:ascii="宋体" w:hAnsi="宋体" w:cs="宋体"/>
          <w:szCs w:val="21"/>
        </w:rPr>
        <w:t>完成题目。</w:t>
      </w:r>
    </w:p>
    <w:p>
      <w:pPr>
        <w:adjustRightInd w:val="0"/>
        <w:snapToGrid w:val="0"/>
        <w:spacing w:line="360" w:lineRule="auto"/>
        <w:rPr>
          <w:rFonts w:ascii="宋体" w:cs="宋体"/>
          <w:szCs w:val="21"/>
        </w:rPr>
      </w:pPr>
      <w:r>
        <w:rPr>
          <w:rFonts w:hint="eastAsia" w:ascii="宋体" w:hAnsi="宋体" w:cs="宋体"/>
          <w:szCs w:val="21"/>
        </w:rPr>
        <w:t>依托得天独厚的高山峡谷风光，特色骡马道、高山索道等别具一格的交通方式，土豆、核桃、花椒等一系列高山作物……古路村大力发展乡村旅游业，吸引大量旅客前来观光、购物和探险，既保护了生态环境，又促进了经济发展。这些</w:t>
      </w:r>
      <w:r>
        <w:rPr>
          <w:rFonts w:ascii="宋体" w:cs="宋体"/>
          <w:szCs w:val="21"/>
        </w:rPr>
        <w:t>,</w:t>
      </w:r>
      <w:r>
        <w:rPr>
          <w:rFonts w:hint="eastAsia" w:ascii="宋体" w:hAnsi="宋体" w:cs="宋体"/>
          <w:szCs w:val="21"/>
        </w:rPr>
        <w:t>都在《古路之路》中得到生动展现。古路村难，但写古路村似乎并不难，因为它道路奇绝、风光独异，丰富的生活素材就在村中，作家们可以信手拈来，写成妙文。</w:t>
      </w:r>
    </w:p>
    <w:p>
      <w:pPr>
        <w:adjustRightInd w:val="0"/>
        <w:snapToGrid w:val="0"/>
        <w:spacing w:line="360" w:lineRule="auto"/>
        <w:ind w:firstLine="420" w:firstLineChars="200"/>
        <w:rPr>
          <w:rFonts w:ascii="宋体" w:cs="宋体"/>
          <w:szCs w:val="21"/>
        </w:rPr>
      </w:pPr>
      <w:r>
        <w:rPr>
          <w:rFonts w:hint="eastAsia" w:ascii="宋体" w:hAnsi="宋体" w:cs="宋体"/>
          <w:szCs w:val="21"/>
        </w:rPr>
        <w:t>下列各句中的省略号</w:t>
      </w:r>
      <w:r>
        <w:rPr>
          <w:rFonts w:ascii="宋体" w:cs="宋体"/>
          <w:szCs w:val="21"/>
        </w:rPr>
        <w:t>,</w:t>
      </w:r>
      <w:r>
        <w:rPr>
          <w:rFonts w:hint="eastAsia" w:ascii="宋体" w:hAnsi="宋体" w:cs="宋体"/>
          <w:szCs w:val="21"/>
        </w:rPr>
        <w:t>和文中省略号的作用相同的一项是</w:t>
      </w:r>
      <w:r>
        <w:rPr>
          <w:rFonts w:ascii="宋体" w:hAnsi="宋体" w:cs="宋体"/>
          <w:szCs w:val="21"/>
        </w:rPr>
        <w:t>(3</w:t>
      </w:r>
      <w:r>
        <w:rPr>
          <w:rFonts w:hint="eastAsia" w:ascii="宋体" w:hAnsi="宋体" w:cs="宋体"/>
          <w:szCs w:val="21"/>
        </w:rPr>
        <w:t>分</w:t>
      </w:r>
      <w:r>
        <w:rPr>
          <w:rFonts w:ascii="宋体" w:hAnsi="宋体" w:cs="宋体"/>
          <w:szCs w:val="21"/>
        </w:rPr>
        <w:t>)(</w:t>
      </w:r>
      <w:r>
        <w:rPr>
          <w:rFonts w:hint="eastAsia" w:ascii="宋体" w:hAnsi="宋体" w:cs="宋体"/>
          <w:szCs w:val="21"/>
        </w:rPr>
        <w:t>　　</w:t>
      </w:r>
      <w:r>
        <w:rPr>
          <w:rFonts w:ascii="宋体" w:hAnsi="宋体" w:cs="宋体"/>
          <w:szCs w:val="21"/>
        </w:rPr>
        <w:t>)</w:t>
      </w:r>
    </w:p>
    <w:p>
      <w:pPr>
        <w:adjustRightInd w:val="0"/>
        <w:snapToGrid w:val="0"/>
        <w:spacing w:line="360" w:lineRule="auto"/>
        <w:rPr>
          <w:rFonts w:ascii="宋体" w:cs="宋体"/>
          <w:szCs w:val="21"/>
        </w:rPr>
      </w:pPr>
      <w:r>
        <w:rPr>
          <w:rFonts w:ascii="宋体" w:hAnsi="宋体" w:cs="宋体"/>
          <w:szCs w:val="21"/>
        </w:rPr>
        <w:t>A.</w:t>
      </w:r>
      <w:r>
        <w:rPr>
          <w:rFonts w:hint="eastAsia" w:ascii="宋体" w:hAnsi="宋体" w:cs="宋体"/>
          <w:szCs w:val="21"/>
        </w:rPr>
        <w:t>又听他讲杜氏讲到“剑外忽传收蓟北</w:t>
      </w:r>
      <w:r>
        <w:rPr>
          <w:rFonts w:ascii="宋体" w:cs="宋体"/>
          <w:szCs w:val="21"/>
        </w:rPr>
        <w:t>,</w:t>
      </w:r>
      <w:r>
        <w:rPr>
          <w:rFonts w:hint="eastAsia" w:ascii="宋体" w:hAnsi="宋体" w:cs="宋体"/>
          <w:szCs w:val="21"/>
        </w:rPr>
        <w:t>初闻涕泪满衣裳……”</w:t>
      </w:r>
    </w:p>
    <w:p>
      <w:pPr>
        <w:adjustRightInd w:val="0"/>
        <w:snapToGrid w:val="0"/>
        <w:spacing w:line="360" w:lineRule="auto"/>
        <w:rPr>
          <w:rFonts w:ascii="宋体" w:cs="宋体"/>
          <w:szCs w:val="21"/>
        </w:rPr>
      </w:pPr>
      <w:r>
        <w:rPr>
          <w:rFonts w:ascii="宋体" w:hAnsi="宋体" w:cs="宋体"/>
          <w:szCs w:val="21"/>
        </w:rPr>
        <w:t>B.</w:t>
      </w:r>
      <w:r>
        <w:rPr>
          <w:rFonts w:hint="eastAsia" w:ascii="宋体" w:hAnsi="宋体" w:cs="宋体"/>
          <w:szCs w:val="21"/>
        </w:rPr>
        <w:t>“快卧倒……”指导员刚喊出口</w:t>
      </w:r>
      <w:r>
        <w:rPr>
          <w:rFonts w:ascii="宋体" w:cs="宋体"/>
          <w:szCs w:val="21"/>
        </w:rPr>
        <w:t>,</w:t>
      </w:r>
      <w:r>
        <w:rPr>
          <w:rFonts w:hint="eastAsia" w:ascii="宋体" w:hAnsi="宋体" w:cs="宋体"/>
          <w:szCs w:val="21"/>
        </w:rPr>
        <w:t>轰隆一声</w:t>
      </w:r>
      <w:r>
        <w:rPr>
          <w:rFonts w:ascii="宋体" w:cs="宋体"/>
          <w:szCs w:val="21"/>
        </w:rPr>
        <w:t>,</w:t>
      </w:r>
      <w:r>
        <w:rPr>
          <w:rFonts w:hint="eastAsia" w:ascii="宋体" w:hAnsi="宋体" w:cs="宋体"/>
          <w:szCs w:val="21"/>
        </w:rPr>
        <w:t>炸弹在我们身边爆炸了。</w:t>
      </w:r>
    </w:p>
    <w:p>
      <w:pPr>
        <w:adjustRightInd w:val="0"/>
        <w:snapToGrid w:val="0"/>
        <w:spacing w:line="360" w:lineRule="auto"/>
        <w:rPr>
          <w:rFonts w:ascii="宋体" w:cs="宋体"/>
          <w:szCs w:val="21"/>
        </w:rPr>
      </w:pPr>
      <w:r>
        <w:rPr>
          <w:rFonts w:ascii="宋体" w:hAnsi="宋体" w:cs="宋体"/>
          <w:szCs w:val="21"/>
        </w:rPr>
        <w:t>C.</w:t>
      </w:r>
      <w:r>
        <w:rPr>
          <w:rFonts w:hint="eastAsia" w:ascii="宋体" w:hAnsi="宋体" w:cs="宋体"/>
          <w:szCs w:val="21"/>
        </w:rPr>
        <w:t>花开花落</w:t>
      </w:r>
      <w:r>
        <w:rPr>
          <w:rFonts w:ascii="宋体" w:cs="宋体"/>
          <w:szCs w:val="21"/>
        </w:rPr>
        <w:t>,</w:t>
      </w:r>
      <w:r>
        <w:rPr>
          <w:rFonts w:hint="eastAsia" w:ascii="宋体" w:hAnsi="宋体" w:cs="宋体"/>
          <w:szCs w:val="21"/>
        </w:rPr>
        <w:t>候鸟迁徙</w:t>
      </w:r>
      <w:r>
        <w:rPr>
          <w:rFonts w:ascii="宋体" w:cs="宋体"/>
          <w:szCs w:val="21"/>
        </w:rPr>
        <w:t>,</w:t>
      </w:r>
      <w:r>
        <w:rPr>
          <w:rFonts w:hint="eastAsia" w:ascii="宋体" w:hAnsi="宋体" w:cs="宋体"/>
          <w:szCs w:val="21"/>
        </w:rPr>
        <w:t>四季轮回</w:t>
      </w:r>
      <w:r>
        <w:rPr>
          <w:rFonts w:ascii="宋体" w:cs="宋体"/>
          <w:szCs w:val="21"/>
        </w:rPr>
        <w:t>,</w:t>
      </w:r>
      <w:r>
        <w:rPr>
          <w:rFonts w:hint="eastAsia" w:ascii="宋体" w:hAnsi="宋体" w:cs="宋体"/>
          <w:szCs w:val="21"/>
        </w:rPr>
        <w:t>潮汐涨落……这些现象可曾引起过你的注意</w:t>
      </w:r>
      <w:r>
        <w:rPr>
          <w:rFonts w:ascii="宋体" w:hAnsi="宋体" w:cs="宋体"/>
          <w:szCs w:val="21"/>
        </w:rPr>
        <w:t>?</w:t>
      </w:r>
    </w:p>
    <w:p>
      <w:pPr>
        <w:adjustRightInd w:val="0"/>
        <w:snapToGrid w:val="0"/>
        <w:spacing w:line="360" w:lineRule="auto"/>
        <w:rPr>
          <w:rFonts w:ascii="宋体" w:cs="宋体"/>
          <w:szCs w:val="21"/>
        </w:rPr>
      </w:pPr>
      <w:r>
        <w:rPr>
          <w:rFonts w:ascii="宋体" w:hAnsi="宋体" w:cs="宋体"/>
          <w:szCs w:val="21"/>
        </w:rPr>
        <w:t>D.</w:t>
      </w:r>
      <w:r>
        <w:rPr>
          <w:rFonts w:hint="eastAsia" w:ascii="宋体" w:hAnsi="宋体" w:cs="宋体"/>
          <w:szCs w:val="21"/>
        </w:rPr>
        <w:t>顾颉刚主动和邻座的同龄人打招呼</w:t>
      </w:r>
      <w:r>
        <w:rPr>
          <w:rFonts w:ascii="宋体" w:hAnsi="宋体" w:cs="宋体"/>
          <w:szCs w:val="21"/>
        </w:rPr>
        <w:t>:</w:t>
      </w:r>
      <w:r>
        <w:rPr>
          <w:rFonts w:hint="eastAsia" w:ascii="宋体" w:hAnsi="宋体" w:cs="宋体"/>
          <w:szCs w:val="21"/>
        </w:rPr>
        <w:t>“你好</w:t>
      </w:r>
      <w:r>
        <w:rPr>
          <w:rFonts w:ascii="宋体" w:cs="宋体"/>
          <w:szCs w:val="21"/>
        </w:rPr>
        <w:t>,</w:t>
      </w:r>
      <w:r>
        <w:rPr>
          <w:rFonts w:hint="eastAsia" w:ascii="宋体" w:hAnsi="宋体" w:cs="宋体"/>
          <w:szCs w:val="21"/>
        </w:rPr>
        <w:t>你也……是……是去苏州的吗</w:t>
      </w:r>
      <w:r>
        <w:rPr>
          <w:rFonts w:ascii="宋体" w:hAnsi="宋体" w:cs="宋体"/>
          <w:szCs w:val="21"/>
        </w:rPr>
        <w:t>?</w:t>
      </w:r>
      <w:r>
        <w:rPr>
          <w:rFonts w:hint="eastAsia" w:ascii="宋体" w:hAnsi="宋体" w:cs="宋体"/>
          <w:szCs w:val="21"/>
        </w:rPr>
        <w:t>”</w:t>
      </w:r>
    </w:p>
    <w:p>
      <w:pPr>
        <w:adjustRightInd w:val="0"/>
        <w:snapToGrid w:val="0"/>
        <w:spacing w:line="360" w:lineRule="auto"/>
        <w:rPr>
          <w:rFonts w:ascii="宋体" w:cs="宋体"/>
          <w:szCs w:val="21"/>
        </w:rPr>
      </w:pPr>
      <w:r>
        <w:rPr>
          <w:rFonts w:ascii="宋体" w:hAnsi="宋体" w:cs="宋体"/>
          <w:szCs w:val="21"/>
        </w:rPr>
        <w:t>5.</w:t>
      </w:r>
      <w:r>
        <w:rPr>
          <w:rFonts w:hint="eastAsia" w:ascii="宋体" w:hAnsi="宋体" w:cs="宋体"/>
          <w:szCs w:val="21"/>
        </w:rPr>
        <w:t>阅读下面的文字</w:t>
      </w:r>
      <w:r>
        <w:rPr>
          <w:rFonts w:ascii="宋体" w:cs="宋体"/>
          <w:szCs w:val="21"/>
        </w:rPr>
        <w:t>,</w:t>
      </w:r>
      <w:r>
        <w:rPr>
          <w:rFonts w:hint="eastAsia" w:ascii="宋体" w:hAnsi="宋体" w:cs="宋体"/>
          <w:szCs w:val="21"/>
        </w:rPr>
        <w:t>完成题目。</w:t>
      </w:r>
    </w:p>
    <w:p>
      <w:pPr>
        <w:ind w:firstLine="420" w:firstLineChars="200"/>
        <w:rPr>
          <w:rFonts w:ascii="宋体" w:cs="楷体"/>
          <w:szCs w:val="21"/>
        </w:rPr>
      </w:pPr>
      <w:r>
        <w:rPr>
          <w:rFonts w:ascii="宋体" w:hAnsi="宋体" w:cs="楷体"/>
          <w:szCs w:val="21"/>
        </w:rPr>
        <w:t>[</w:t>
      </w:r>
      <w:r>
        <w:rPr>
          <w:rFonts w:hint="eastAsia" w:ascii="宋体" w:hAnsi="宋体" w:cs="楷体"/>
          <w:szCs w:val="21"/>
        </w:rPr>
        <w:t>甲</w:t>
      </w:r>
      <w:r>
        <w:rPr>
          <w:rFonts w:ascii="宋体" w:hAnsi="宋体" w:cs="楷体"/>
          <w:szCs w:val="21"/>
        </w:rPr>
        <w:t>]</w:t>
      </w:r>
      <w:r>
        <w:rPr>
          <w:rFonts w:hint="eastAsia" w:ascii="宋体" w:hAnsi="宋体" w:cs="楷体"/>
          <w:szCs w:val="21"/>
          <w:u w:val="single"/>
        </w:rPr>
        <w:t>黄河就是一部打开的大书，以黄河为隆起的书脊，以万里长城、丝绸之路为延展的两页，书写了中国古典文艺最为华美深刻的不朽篇章。</w:t>
      </w:r>
      <w:r>
        <w:rPr>
          <w:rFonts w:ascii="宋体" w:hAnsi="宋体" w:cs="楷体"/>
          <w:szCs w:val="21"/>
        </w:rPr>
        <w:t>[</w:t>
      </w:r>
      <w:r>
        <w:rPr>
          <w:rFonts w:hint="eastAsia" w:ascii="宋体" w:hAnsi="宋体" w:cs="楷体"/>
          <w:szCs w:val="21"/>
        </w:rPr>
        <w:t>乙</w:t>
      </w:r>
      <w:r>
        <w:rPr>
          <w:rFonts w:ascii="宋体" w:hAnsi="宋体" w:cs="楷体"/>
          <w:szCs w:val="21"/>
        </w:rPr>
        <w:t xml:space="preserve">] </w:t>
      </w:r>
      <w:r>
        <w:rPr>
          <w:rFonts w:hint="eastAsia" w:ascii="宋体" w:hAnsi="宋体" w:cs="楷体"/>
          <w:szCs w:val="21"/>
          <w:u w:val="single"/>
        </w:rPr>
        <w:t>从中国最早、最系统的文字：甲骨文，最早出现“中国”二字的何尊，到《黄河大合唱》《白毛女》《义勇军进行曲》《东方红》</w:t>
      </w:r>
      <w:r>
        <w:rPr>
          <w:rFonts w:hint="eastAsia" w:ascii="宋体" w:hAnsi="宋体" w:cs="楷体"/>
          <w:szCs w:val="21"/>
        </w:rPr>
        <w:t>……他们有一个共同的规律：在最肥沃的土壤长出最茁壮的花朵。</w:t>
      </w:r>
    </w:p>
    <w:p>
      <w:pPr>
        <w:ind w:firstLine="420" w:firstLineChars="200"/>
        <w:rPr>
          <w:rFonts w:ascii="宋体" w:cs="楷体"/>
          <w:szCs w:val="21"/>
          <w:u w:val="single"/>
        </w:rPr>
      </w:pPr>
      <w:r>
        <w:rPr>
          <w:rFonts w:hint="eastAsia" w:ascii="宋体" w:hAnsi="宋体" w:cs="楷体"/>
          <w:szCs w:val="21"/>
        </w:rPr>
        <w:t>以黄河为主题和体裁的文艺创作，要想具有史诗的品质，必须架起通往历史和文化的长桥，思接千载、视通万里，接住这样一个主题所天然具有的沉甸甸的分量。</w:t>
      </w:r>
      <w:r>
        <w:rPr>
          <w:rFonts w:ascii="宋体" w:hAnsi="宋体" w:cs="楷体"/>
          <w:szCs w:val="21"/>
        </w:rPr>
        <w:t>[</w:t>
      </w:r>
      <w:r>
        <w:rPr>
          <w:rFonts w:hint="eastAsia" w:ascii="宋体" w:hAnsi="宋体" w:cs="楷体"/>
          <w:szCs w:val="21"/>
        </w:rPr>
        <w:t>丙</w:t>
      </w:r>
      <w:r>
        <w:rPr>
          <w:rFonts w:ascii="宋体" w:hAnsi="宋体" w:cs="楷体"/>
          <w:szCs w:val="21"/>
        </w:rPr>
        <w:t xml:space="preserve">] </w:t>
      </w:r>
      <w:r>
        <w:rPr>
          <w:rFonts w:hint="eastAsia" w:ascii="宋体" w:hAnsi="宋体" w:cs="楷体"/>
          <w:szCs w:val="21"/>
          <w:u w:val="single"/>
        </w:rPr>
        <w:t>习近平总书记指出，“世世代代的中华儿女培育和发展了独具特色、博大精深的中华文化，为中华民族克服困难、生生不息提供了强大精神支撑”。</w:t>
      </w:r>
    </w:p>
    <w:p>
      <w:pPr>
        <w:ind w:firstLine="420" w:firstLineChars="200"/>
        <w:rPr>
          <w:rFonts w:ascii="宋体"/>
          <w:szCs w:val="21"/>
        </w:rPr>
      </w:pPr>
      <w:r>
        <w:rPr>
          <w:rFonts w:hint="eastAsia" w:ascii="宋体" w:hAnsi="宋体"/>
          <w:szCs w:val="21"/>
        </w:rPr>
        <w:t>文段中画横线的甲、乙、丙句，标点有误的一项是（</w:t>
      </w:r>
      <w:r>
        <w:rPr>
          <w:rFonts w:ascii="宋体" w:hAnsi="宋体"/>
          <w:szCs w:val="21"/>
        </w:rPr>
        <w:t xml:space="preserve">   </w:t>
      </w:r>
      <w:r>
        <w:rPr>
          <w:rFonts w:hint="eastAsia" w:ascii="宋体" w:hAnsi="宋体"/>
          <w:szCs w:val="21"/>
        </w:rPr>
        <w:t>）</w:t>
      </w:r>
    </w:p>
    <w:p>
      <w:pPr>
        <w:rPr>
          <w:rFonts w:ascii="宋体"/>
          <w:szCs w:val="21"/>
        </w:rPr>
      </w:pPr>
      <w:r>
        <w:rPr>
          <w:rFonts w:ascii="宋体" w:hAnsi="宋体"/>
          <w:szCs w:val="21"/>
        </w:rPr>
        <w:t>A</w:t>
      </w:r>
      <w:r>
        <w:rPr>
          <w:rFonts w:hint="eastAsia" w:ascii="宋体" w:hAnsi="宋体"/>
          <w:szCs w:val="21"/>
        </w:rPr>
        <w:t>．甲</w:t>
      </w:r>
      <w:r>
        <w:rPr>
          <w:rFonts w:ascii="宋体" w:hAnsi="宋体"/>
          <w:szCs w:val="21"/>
        </w:rPr>
        <w:t xml:space="preserve">      B</w:t>
      </w:r>
      <w:r>
        <w:rPr>
          <w:rFonts w:hint="eastAsia" w:ascii="宋体" w:hAnsi="宋体"/>
          <w:szCs w:val="21"/>
        </w:rPr>
        <w:t>．乙</w:t>
      </w:r>
      <w:r>
        <w:rPr>
          <w:rFonts w:ascii="宋体" w:hAnsi="宋体"/>
          <w:szCs w:val="21"/>
        </w:rPr>
        <w:t xml:space="preserve">      C</w:t>
      </w:r>
      <w:r>
        <w:rPr>
          <w:rFonts w:hint="eastAsia" w:ascii="宋体" w:hAnsi="宋体"/>
          <w:szCs w:val="21"/>
        </w:rPr>
        <w:t>．丙</w:t>
      </w:r>
    </w:p>
    <w:p>
      <w:pPr>
        <w:adjustRightInd w:val="0"/>
        <w:snapToGrid w:val="0"/>
        <w:spacing w:line="360" w:lineRule="auto"/>
        <w:rPr>
          <w:rFonts w:ascii="宋体" w:cs="宋体"/>
          <w:szCs w:val="21"/>
        </w:rPr>
      </w:pPr>
      <w:r>
        <w:rPr>
          <w:rFonts w:ascii="宋体" w:hAnsi="宋体" w:cs="宋体"/>
          <w:szCs w:val="21"/>
        </w:rPr>
        <w:t>6.</w:t>
      </w:r>
      <w:r>
        <w:rPr>
          <w:rFonts w:hint="eastAsia" w:ascii="宋体" w:hAnsi="宋体" w:cs="宋体"/>
          <w:szCs w:val="21"/>
        </w:rPr>
        <w:t>阅读下面的文字</w:t>
      </w:r>
      <w:r>
        <w:rPr>
          <w:rFonts w:ascii="宋体" w:cs="宋体"/>
          <w:szCs w:val="21"/>
        </w:rPr>
        <w:t>,</w:t>
      </w:r>
      <w:r>
        <w:rPr>
          <w:rFonts w:hint="eastAsia" w:ascii="宋体" w:hAnsi="宋体" w:cs="宋体"/>
          <w:szCs w:val="21"/>
        </w:rPr>
        <w:t>完成题目。</w:t>
      </w:r>
    </w:p>
    <w:p>
      <w:pPr>
        <w:rPr>
          <w:rFonts w:ascii="宋体"/>
          <w:szCs w:val="21"/>
        </w:rPr>
      </w:pPr>
    </w:p>
    <w:p>
      <w:pPr>
        <w:ind w:firstLine="420" w:firstLineChars="200"/>
        <w:rPr>
          <w:rFonts w:ascii="宋体" w:cs="楷体"/>
          <w:szCs w:val="21"/>
          <w:u w:val="single"/>
        </w:rPr>
      </w:pPr>
      <w:r>
        <w:rPr>
          <w:rFonts w:hint="eastAsia" w:ascii="宋体" w:hAnsi="宋体" w:cs="楷体"/>
          <w:szCs w:val="21"/>
        </w:rPr>
        <w:t>一支军队只有指挥体系健全顺畅、全体将士令行禁止，才会形成强大的战斗力。中国古代军事家高度重视军队组织和指挥系统的建设，其中就包括金鼓制度的建立和训练。但是，</w:t>
      </w:r>
      <w:r>
        <w:rPr>
          <w:rFonts w:hint="eastAsia" w:ascii="宋体" w:hAnsi="宋体" w:cs="楷体"/>
          <w:szCs w:val="21"/>
          <w:u w:val="single"/>
        </w:rPr>
        <w:t>由于古代小说中经常出现的“击鼓进军”“鸣金收兵”，使许多人形成了中国古代军队作战时似乎只有进攻和后撤两个指挥信号。</w:t>
      </w:r>
    </w:p>
    <w:p>
      <w:pPr>
        <w:ind w:firstLine="420" w:firstLineChars="200"/>
        <w:rPr>
          <w:rFonts w:ascii="宋体"/>
          <w:szCs w:val="21"/>
        </w:rPr>
      </w:pPr>
      <w:r>
        <w:rPr>
          <w:rFonts w:hint="eastAsia" w:ascii="宋体" w:hAnsi="宋体"/>
          <w:szCs w:val="21"/>
        </w:rPr>
        <w:t>下列各句中的引号，和文中画横线的句子中引号作用相同的项是（</w:t>
      </w:r>
      <w:r>
        <w:rPr>
          <w:rFonts w:ascii="宋体" w:hAnsi="宋体"/>
          <w:szCs w:val="21"/>
        </w:rPr>
        <w:t xml:space="preserve">   </w:t>
      </w:r>
      <w:r>
        <w:rPr>
          <w:rFonts w:hint="eastAsia" w:ascii="宋体" w:hAnsi="宋体"/>
          <w:szCs w:val="21"/>
        </w:rPr>
        <w:t>）</w:t>
      </w:r>
    </w:p>
    <w:p>
      <w:pPr>
        <w:rPr>
          <w:rFonts w:ascii="宋体"/>
          <w:szCs w:val="21"/>
        </w:rPr>
      </w:pPr>
      <w:r>
        <w:rPr>
          <w:rFonts w:ascii="宋体" w:hAnsi="宋体"/>
          <w:szCs w:val="21"/>
        </w:rPr>
        <w:t>A</w:t>
      </w:r>
      <w:r>
        <w:rPr>
          <w:rFonts w:hint="eastAsia" w:ascii="宋体" w:hAnsi="宋体"/>
          <w:szCs w:val="21"/>
        </w:rPr>
        <w:t>．餐桌上的巨大变化折射了新中国成立后中国人终于实现了从</w:t>
      </w:r>
      <w:r>
        <w:rPr>
          <w:rFonts w:hint="eastAsia" w:ascii="宋体"/>
          <w:szCs w:val="21"/>
        </w:rPr>
        <w:t>“</w:t>
      </w:r>
      <w:r>
        <w:rPr>
          <w:rFonts w:hint="eastAsia" w:ascii="宋体" w:hAnsi="宋体"/>
          <w:szCs w:val="21"/>
        </w:rPr>
        <w:t>吃得饱</w:t>
      </w:r>
      <w:r>
        <w:rPr>
          <w:rFonts w:hint="eastAsia" w:ascii="宋体"/>
          <w:szCs w:val="21"/>
        </w:rPr>
        <w:t>”</w:t>
      </w:r>
      <w:r>
        <w:rPr>
          <w:rFonts w:hint="eastAsia" w:ascii="宋体" w:hAnsi="宋体"/>
          <w:szCs w:val="21"/>
        </w:rPr>
        <w:t>向</w:t>
      </w:r>
      <w:r>
        <w:rPr>
          <w:rFonts w:hint="eastAsia" w:ascii="宋体"/>
          <w:szCs w:val="21"/>
        </w:rPr>
        <w:t>“</w:t>
      </w:r>
      <w:r>
        <w:rPr>
          <w:rFonts w:hint="eastAsia" w:ascii="宋体" w:hAnsi="宋体"/>
          <w:szCs w:val="21"/>
        </w:rPr>
        <w:t>吃得好</w:t>
      </w:r>
      <w:r>
        <w:rPr>
          <w:rFonts w:hint="eastAsia" w:ascii="宋体"/>
          <w:szCs w:val="21"/>
        </w:rPr>
        <w:t>”</w:t>
      </w:r>
      <w:r>
        <w:rPr>
          <w:rFonts w:hint="eastAsia" w:ascii="宋体" w:hAnsi="宋体"/>
          <w:szCs w:val="21"/>
        </w:rPr>
        <w:t>的历史性转变。</w:t>
      </w:r>
    </w:p>
    <w:p>
      <w:pPr>
        <w:rPr>
          <w:rFonts w:ascii="宋体"/>
          <w:szCs w:val="21"/>
        </w:rPr>
      </w:pPr>
      <w:r>
        <w:rPr>
          <w:rFonts w:ascii="宋体" w:hAnsi="宋体"/>
          <w:szCs w:val="21"/>
        </w:rPr>
        <w:t>B</w:t>
      </w:r>
      <w:r>
        <w:rPr>
          <w:rFonts w:hint="eastAsia" w:ascii="宋体" w:hAnsi="宋体"/>
          <w:szCs w:val="21"/>
        </w:rPr>
        <w:t>．这个季节正是江南采莲的最佳时节，今晚若是果真有采莲人，这儿的莲花也可以算得上</w:t>
      </w:r>
      <w:r>
        <w:rPr>
          <w:rFonts w:hint="eastAsia" w:ascii="宋体"/>
          <w:szCs w:val="21"/>
        </w:rPr>
        <w:t>“</w:t>
      </w:r>
      <w:r>
        <w:rPr>
          <w:rFonts w:hint="eastAsia" w:ascii="宋体" w:hAnsi="宋体"/>
          <w:szCs w:val="21"/>
        </w:rPr>
        <w:t>过人头</w:t>
      </w:r>
      <w:r>
        <w:rPr>
          <w:rFonts w:hint="eastAsia" w:ascii="宋体"/>
          <w:szCs w:val="21"/>
        </w:rPr>
        <w:t>”</w:t>
      </w:r>
      <w:r>
        <w:rPr>
          <w:rFonts w:hint="eastAsia" w:ascii="宋体" w:hAnsi="宋体"/>
          <w:szCs w:val="21"/>
        </w:rPr>
        <w:t>了。</w:t>
      </w:r>
    </w:p>
    <w:p>
      <w:pPr>
        <w:rPr>
          <w:rFonts w:ascii="宋体"/>
          <w:szCs w:val="21"/>
        </w:rPr>
      </w:pPr>
      <w:r>
        <w:rPr>
          <w:rFonts w:ascii="宋体" w:hAnsi="宋体"/>
          <w:szCs w:val="21"/>
        </w:rPr>
        <w:t>C</w:t>
      </w:r>
      <w:r>
        <w:rPr>
          <w:rFonts w:hint="eastAsia" w:ascii="宋体" w:hAnsi="宋体"/>
          <w:szCs w:val="21"/>
        </w:rPr>
        <w:t>．在</w:t>
      </w:r>
      <w:r>
        <w:rPr>
          <w:rFonts w:ascii="宋体" w:hAnsi="宋体"/>
          <w:szCs w:val="21"/>
        </w:rPr>
        <w:t>7</w:t>
      </w:r>
      <w:r>
        <w:rPr>
          <w:rFonts w:hint="eastAsia" w:ascii="宋体" w:hAnsi="宋体"/>
          <w:szCs w:val="21"/>
        </w:rPr>
        <w:t>月</w:t>
      </w:r>
      <w:r>
        <w:rPr>
          <w:rFonts w:ascii="宋体" w:hAnsi="宋体"/>
          <w:szCs w:val="21"/>
        </w:rPr>
        <w:t>12</w:t>
      </w:r>
      <w:r>
        <w:rPr>
          <w:rFonts w:hint="eastAsia" w:ascii="宋体" w:hAnsi="宋体"/>
          <w:szCs w:val="21"/>
        </w:rPr>
        <w:t>日考察乌鲁木齐时，习主席指出，要共建</w:t>
      </w:r>
      <w:r>
        <w:rPr>
          <w:rFonts w:hint="eastAsia" w:ascii="宋体"/>
          <w:szCs w:val="21"/>
        </w:rPr>
        <w:t>“</w:t>
      </w:r>
      <w:r>
        <w:rPr>
          <w:rFonts w:hint="eastAsia" w:ascii="宋体" w:hAnsi="宋体"/>
          <w:szCs w:val="21"/>
        </w:rPr>
        <w:t>一带一路</w:t>
      </w:r>
      <w:r>
        <w:rPr>
          <w:rFonts w:hint="eastAsia" w:ascii="宋体"/>
          <w:szCs w:val="21"/>
        </w:rPr>
        <w:t>”</w:t>
      </w:r>
      <w:r>
        <w:rPr>
          <w:rFonts w:hint="eastAsia" w:ascii="宋体" w:hAnsi="宋体"/>
          <w:szCs w:val="21"/>
        </w:rPr>
        <w:t>，新疆不再是边远地带，而是一个枢纽地带。</w:t>
      </w:r>
    </w:p>
    <w:p>
      <w:pPr>
        <w:rPr>
          <w:rFonts w:ascii="宋体"/>
          <w:szCs w:val="21"/>
        </w:rPr>
      </w:pPr>
      <w:r>
        <w:rPr>
          <w:rFonts w:ascii="宋体" w:hAnsi="宋体"/>
          <w:szCs w:val="21"/>
        </w:rPr>
        <w:t>D</w:t>
      </w:r>
      <w:r>
        <w:rPr>
          <w:rFonts w:hint="eastAsia" w:ascii="宋体" w:hAnsi="宋体"/>
          <w:szCs w:val="21"/>
        </w:rPr>
        <w:t>．每年</w:t>
      </w:r>
      <w:r>
        <w:rPr>
          <w:rFonts w:ascii="宋体" w:hAnsi="宋体"/>
          <w:szCs w:val="21"/>
        </w:rPr>
        <w:t>9</w:t>
      </w:r>
      <w:r>
        <w:rPr>
          <w:rFonts w:hint="eastAsia" w:ascii="宋体" w:hAnsi="宋体"/>
          <w:szCs w:val="21"/>
        </w:rPr>
        <w:t>月到次年</w:t>
      </w:r>
      <w:r>
        <w:rPr>
          <w:rFonts w:ascii="宋体" w:hAnsi="宋体"/>
          <w:szCs w:val="21"/>
        </w:rPr>
        <w:t>5</w:t>
      </w:r>
      <w:r>
        <w:rPr>
          <w:rFonts w:hint="eastAsia" w:ascii="宋体" w:hAnsi="宋体"/>
          <w:szCs w:val="21"/>
        </w:rPr>
        <w:t>月，这里的田间地头会出现一群追逐阳光的</w:t>
      </w:r>
      <w:r>
        <w:rPr>
          <w:rFonts w:hint="eastAsia" w:ascii="宋体"/>
          <w:szCs w:val="21"/>
        </w:rPr>
        <w:t>“</w:t>
      </w:r>
      <w:r>
        <w:rPr>
          <w:rFonts w:hint="eastAsia" w:ascii="宋体" w:hAnsi="宋体"/>
          <w:szCs w:val="21"/>
        </w:rPr>
        <w:t>候鸟</w:t>
      </w:r>
      <w:r>
        <w:rPr>
          <w:rFonts w:hint="eastAsia" w:ascii="宋体"/>
          <w:szCs w:val="21"/>
        </w:rPr>
        <w:t>”</w:t>
      </w:r>
      <w:r>
        <w:rPr>
          <w:rFonts w:hint="eastAsia" w:ascii="宋体" w:hAnsi="宋体"/>
          <w:szCs w:val="21"/>
        </w:rPr>
        <w:t>，他们是从事南繁工作的科技人员。</w:t>
      </w:r>
    </w:p>
    <w:p>
      <w:pPr>
        <w:adjustRightInd w:val="0"/>
        <w:snapToGrid w:val="0"/>
        <w:spacing w:line="360" w:lineRule="auto"/>
        <w:rPr>
          <w:rFonts w:ascii="宋体" w:cs="宋体"/>
          <w:szCs w:val="21"/>
        </w:rPr>
      </w:pPr>
      <w:r>
        <w:rPr>
          <w:rFonts w:ascii="宋体" w:hAnsi="宋体" w:cs="宋体"/>
          <w:szCs w:val="21"/>
        </w:rPr>
        <w:t>7.</w:t>
      </w:r>
      <w:r>
        <w:rPr>
          <w:rFonts w:hint="eastAsia" w:ascii="宋体" w:hAnsi="宋体" w:cs="宋体"/>
          <w:szCs w:val="21"/>
        </w:rPr>
        <w:t>阅读下面的文字</w:t>
      </w:r>
      <w:r>
        <w:rPr>
          <w:rFonts w:ascii="宋体" w:cs="宋体"/>
          <w:szCs w:val="21"/>
        </w:rPr>
        <w:t>,</w:t>
      </w:r>
      <w:r>
        <w:rPr>
          <w:rFonts w:hint="eastAsia" w:ascii="宋体" w:hAnsi="宋体" w:cs="宋体"/>
          <w:szCs w:val="21"/>
        </w:rPr>
        <w:t>完成题目。</w:t>
      </w:r>
    </w:p>
    <w:p>
      <w:pPr>
        <w:ind w:firstLine="420" w:firstLineChars="200"/>
        <w:rPr>
          <w:rFonts w:ascii="宋体" w:cs="楷体"/>
          <w:szCs w:val="21"/>
        </w:rPr>
      </w:pPr>
      <w:r>
        <w:rPr>
          <w:rFonts w:hint="eastAsia" w:ascii="宋体" w:hAnsi="宋体" w:cs="楷体"/>
          <w:szCs w:val="21"/>
        </w:rPr>
        <w:t>吸尘器的出现是一场家庭卫生的“重大革命”，围绕着高效捕捉灰尘、清除花粉和霉菌等居家有害污染物，科技革新在“吸尘”方面不断推陈出新。</w:t>
      </w:r>
    </w:p>
    <w:p>
      <w:pPr>
        <w:ind w:firstLine="420" w:firstLineChars="200"/>
        <w:rPr>
          <w:rFonts w:ascii="宋体"/>
          <w:szCs w:val="21"/>
        </w:rPr>
      </w:pPr>
      <w:r>
        <w:rPr>
          <w:rFonts w:hint="eastAsia" w:ascii="宋体" w:hAnsi="宋体"/>
          <w:szCs w:val="21"/>
        </w:rPr>
        <w:t>下列各句中的引号，和文中</w:t>
      </w:r>
      <w:r>
        <w:rPr>
          <w:rFonts w:hint="eastAsia" w:ascii="宋体"/>
          <w:szCs w:val="21"/>
        </w:rPr>
        <w:t>“</w:t>
      </w:r>
      <w:r>
        <w:rPr>
          <w:rFonts w:hint="eastAsia" w:ascii="宋体" w:hAnsi="宋体"/>
          <w:szCs w:val="21"/>
        </w:rPr>
        <w:t>重大革命</w:t>
      </w:r>
      <w:r>
        <w:rPr>
          <w:rFonts w:hint="eastAsia" w:ascii="宋体"/>
          <w:szCs w:val="21"/>
        </w:rPr>
        <w:t>”</w:t>
      </w:r>
      <w:r>
        <w:rPr>
          <w:rFonts w:hint="eastAsia" w:ascii="宋体" w:hAnsi="宋体"/>
          <w:szCs w:val="21"/>
        </w:rPr>
        <w:t>引号作用相同的一项是（</w:t>
      </w:r>
      <w:r>
        <w:rPr>
          <w:rFonts w:ascii="宋体" w:hAnsi="宋体"/>
          <w:szCs w:val="21"/>
        </w:rPr>
        <w:t xml:space="preserve">   </w:t>
      </w:r>
      <w:r>
        <w:rPr>
          <w:rFonts w:hint="eastAsia" w:ascii="宋体" w:hAnsi="宋体"/>
          <w:szCs w:val="21"/>
        </w:rPr>
        <w:t>）</w:t>
      </w:r>
    </w:p>
    <w:p>
      <w:pPr>
        <w:rPr>
          <w:rFonts w:ascii="宋体"/>
          <w:szCs w:val="21"/>
        </w:rPr>
      </w:pPr>
      <w:r>
        <w:rPr>
          <w:rFonts w:ascii="宋体" w:hAnsi="宋体"/>
          <w:szCs w:val="21"/>
        </w:rPr>
        <w:t>A</w:t>
      </w:r>
      <w:r>
        <w:rPr>
          <w:rFonts w:hint="eastAsia" w:ascii="宋体" w:hAnsi="宋体"/>
          <w:szCs w:val="21"/>
        </w:rPr>
        <w:t>．有人称筷子是我国</w:t>
      </w:r>
      <w:r>
        <w:rPr>
          <w:rFonts w:hint="eastAsia" w:ascii="宋体"/>
          <w:szCs w:val="21"/>
        </w:rPr>
        <w:t>“</w:t>
      </w:r>
      <w:r>
        <w:rPr>
          <w:rFonts w:hint="eastAsia" w:ascii="宋体" w:hAnsi="宋体"/>
          <w:szCs w:val="21"/>
        </w:rPr>
        <w:t>四大发明</w:t>
      </w:r>
      <w:r>
        <w:rPr>
          <w:rFonts w:hint="eastAsia" w:ascii="宋体"/>
          <w:szCs w:val="21"/>
        </w:rPr>
        <w:t>”</w:t>
      </w:r>
      <w:r>
        <w:rPr>
          <w:rFonts w:hint="eastAsia" w:ascii="宋体" w:hAnsi="宋体"/>
          <w:szCs w:val="21"/>
        </w:rPr>
        <w:t>之外的第五大发明。</w:t>
      </w:r>
    </w:p>
    <w:p>
      <w:pPr>
        <w:rPr>
          <w:rFonts w:ascii="宋体"/>
          <w:szCs w:val="21"/>
        </w:rPr>
      </w:pPr>
      <w:r>
        <w:rPr>
          <w:rFonts w:ascii="宋体" w:hAnsi="宋体"/>
          <w:szCs w:val="21"/>
        </w:rPr>
        <w:t>B</w:t>
      </w:r>
      <w:r>
        <w:rPr>
          <w:rFonts w:hint="eastAsia" w:ascii="宋体" w:hAnsi="宋体"/>
          <w:szCs w:val="21"/>
        </w:rPr>
        <w:t>．几乎所有小说都可纳入</w:t>
      </w:r>
      <w:r>
        <w:rPr>
          <w:rFonts w:hint="eastAsia" w:ascii="宋体"/>
          <w:szCs w:val="21"/>
        </w:rPr>
        <w:t>“</w:t>
      </w:r>
      <w:r>
        <w:rPr>
          <w:rFonts w:hint="eastAsia" w:ascii="宋体" w:hAnsi="宋体"/>
          <w:szCs w:val="21"/>
        </w:rPr>
        <w:t>生与死</w:t>
      </w:r>
      <w:r>
        <w:rPr>
          <w:rFonts w:hint="eastAsia" w:ascii="宋体"/>
          <w:szCs w:val="21"/>
        </w:rPr>
        <w:t>”“</w:t>
      </w:r>
      <w:r>
        <w:rPr>
          <w:rFonts w:hint="eastAsia" w:ascii="宋体" w:hAnsi="宋体"/>
          <w:szCs w:val="21"/>
        </w:rPr>
        <w:t>爱与恨</w:t>
      </w:r>
      <w:r>
        <w:rPr>
          <w:rFonts w:hint="eastAsia" w:ascii="宋体"/>
          <w:szCs w:val="21"/>
        </w:rPr>
        <w:t>”“</w:t>
      </w:r>
      <w:r>
        <w:rPr>
          <w:rFonts w:hint="eastAsia" w:ascii="宋体" w:hAnsi="宋体"/>
          <w:szCs w:val="21"/>
        </w:rPr>
        <w:t>美与丑</w:t>
      </w:r>
      <w:r>
        <w:rPr>
          <w:rFonts w:hint="eastAsia" w:ascii="宋体"/>
          <w:szCs w:val="21"/>
        </w:rPr>
        <w:t>”</w:t>
      </w:r>
      <w:r>
        <w:rPr>
          <w:rFonts w:hint="eastAsia" w:ascii="宋体" w:hAnsi="宋体"/>
          <w:szCs w:val="21"/>
        </w:rPr>
        <w:t>等宏大母题中。</w:t>
      </w:r>
    </w:p>
    <w:p>
      <w:pPr>
        <w:rPr>
          <w:rFonts w:ascii="宋体"/>
          <w:szCs w:val="21"/>
        </w:rPr>
      </w:pPr>
      <w:r>
        <w:rPr>
          <w:rFonts w:ascii="宋体" w:hAnsi="宋体"/>
          <w:szCs w:val="21"/>
        </w:rPr>
        <w:t>C</w:t>
      </w:r>
      <w:r>
        <w:rPr>
          <w:rFonts w:hint="eastAsia" w:ascii="宋体" w:hAnsi="宋体"/>
          <w:szCs w:val="21"/>
        </w:rPr>
        <w:t>．他在柜台里售货时，眼、耳、口、手、脚、脑这六部</w:t>
      </w:r>
      <w:r>
        <w:rPr>
          <w:rFonts w:hint="eastAsia" w:ascii="宋体"/>
          <w:szCs w:val="21"/>
        </w:rPr>
        <w:t>“</w:t>
      </w:r>
      <w:r>
        <w:rPr>
          <w:rFonts w:hint="eastAsia" w:ascii="宋体" w:hAnsi="宋体"/>
          <w:szCs w:val="21"/>
        </w:rPr>
        <w:t>机器</w:t>
      </w:r>
      <w:r>
        <w:rPr>
          <w:rFonts w:hint="eastAsia" w:ascii="宋体"/>
          <w:szCs w:val="21"/>
        </w:rPr>
        <w:t>”</w:t>
      </w:r>
      <w:r>
        <w:rPr>
          <w:rFonts w:hint="eastAsia" w:ascii="宋体" w:hAnsi="宋体"/>
          <w:szCs w:val="21"/>
        </w:rPr>
        <w:t>同时开动。</w:t>
      </w:r>
    </w:p>
    <w:p>
      <w:pPr>
        <w:rPr>
          <w:rFonts w:ascii="宋体"/>
          <w:szCs w:val="21"/>
        </w:rPr>
      </w:pPr>
      <w:r>
        <w:rPr>
          <w:rFonts w:ascii="宋体" w:hAnsi="宋体"/>
          <w:szCs w:val="21"/>
        </w:rPr>
        <w:t>D</w:t>
      </w:r>
      <w:r>
        <w:rPr>
          <w:rFonts w:hint="eastAsia" w:ascii="宋体" w:hAnsi="宋体"/>
          <w:szCs w:val="21"/>
        </w:rPr>
        <w:t>．通完电话不久，朋友就来了，满脸的笑容，</w:t>
      </w:r>
      <w:r>
        <w:rPr>
          <w:rFonts w:hint="eastAsia" w:ascii="宋体"/>
          <w:szCs w:val="21"/>
        </w:rPr>
        <w:t>“</w:t>
      </w:r>
      <w:r>
        <w:rPr>
          <w:rFonts w:hint="eastAsia" w:ascii="宋体" w:hAnsi="宋体"/>
          <w:szCs w:val="21"/>
        </w:rPr>
        <w:t>好呀，好呀！</w:t>
      </w:r>
      <w:r>
        <w:rPr>
          <w:rFonts w:hint="eastAsia" w:ascii="宋体"/>
          <w:szCs w:val="21"/>
        </w:rPr>
        <w:t>”</w:t>
      </w:r>
      <w:r>
        <w:rPr>
          <w:rFonts w:hint="eastAsia" w:ascii="宋体" w:hAnsi="宋体"/>
          <w:szCs w:val="21"/>
        </w:rPr>
        <w:t>地走进门房。</w:t>
      </w:r>
    </w:p>
    <w:p>
      <w:pPr>
        <w:adjustRightInd w:val="0"/>
        <w:snapToGrid w:val="0"/>
        <w:spacing w:line="360" w:lineRule="auto"/>
        <w:rPr>
          <w:rFonts w:ascii="宋体" w:cs="宋体"/>
          <w:szCs w:val="21"/>
        </w:rPr>
      </w:pPr>
      <w:r>
        <w:rPr>
          <w:rFonts w:ascii="宋体" w:hAnsi="宋体" w:cs="宋体"/>
          <w:szCs w:val="21"/>
        </w:rPr>
        <w:t>8.</w:t>
      </w:r>
      <w:r>
        <w:rPr>
          <w:rFonts w:hint="eastAsia" w:ascii="宋体" w:hAnsi="宋体" w:cs="宋体"/>
          <w:szCs w:val="21"/>
        </w:rPr>
        <w:t>阅读下面的文字</w:t>
      </w:r>
      <w:r>
        <w:rPr>
          <w:rFonts w:ascii="宋体" w:cs="宋体"/>
          <w:szCs w:val="21"/>
        </w:rPr>
        <w:t>,</w:t>
      </w:r>
      <w:r>
        <w:rPr>
          <w:rFonts w:hint="eastAsia" w:ascii="宋体" w:hAnsi="宋体" w:cs="宋体"/>
          <w:szCs w:val="21"/>
        </w:rPr>
        <w:t>完成题目。</w:t>
      </w:r>
    </w:p>
    <w:p>
      <w:pPr>
        <w:ind w:firstLine="420" w:firstLineChars="200"/>
        <w:rPr>
          <w:rFonts w:ascii="宋体"/>
          <w:szCs w:val="21"/>
        </w:rPr>
      </w:pPr>
      <w:r>
        <w:rPr>
          <w:rFonts w:hint="eastAsia" w:ascii="宋体" w:hAnsi="宋体" w:cs="楷体"/>
          <w:szCs w:val="21"/>
        </w:rPr>
        <w:t>此外，有不少人就餐前直接用</w:t>
      </w:r>
      <w:r>
        <w:rPr>
          <w:rFonts w:hint="eastAsia" w:ascii="宋体" w:hAnsi="宋体" w:cs="楷体"/>
          <w:szCs w:val="21"/>
          <w:u w:val="single"/>
        </w:rPr>
        <w:t>“省事”</w:t>
      </w:r>
      <w:r>
        <w:rPr>
          <w:rFonts w:hint="eastAsia" w:ascii="宋体" w:hAnsi="宋体" w:cs="楷体"/>
          <w:szCs w:val="21"/>
        </w:rPr>
        <w:t>的消毒湿巾代替洗手，专家指出，湿巾不能代替洗手。湿巾再怎么反复擦手，也无法去除皮肤表面的细菌。</w:t>
      </w:r>
    </w:p>
    <w:p>
      <w:pPr>
        <w:ind w:firstLine="420" w:firstLineChars="200"/>
        <w:rPr>
          <w:rFonts w:ascii="宋体"/>
          <w:szCs w:val="21"/>
        </w:rPr>
      </w:pPr>
      <w:r>
        <w:rPr>
          <w:rFonts w:hint="eastAsia" w:ascii="宋体" w:hAnsi="宋体"/>
          <w:szCs w:val="21"/>
        </w:rPr>
        <w:t>下列选项中，引号的用法与文中画波浪线的词语相同的一项是（</w:t>
      </w:r>
      <w:r>
        <w:rPr>
          <w:rFonts w:ascii="宋体" w:hAnsi="宋体"/>
          <w:szCs w:val="21"/>
        </w:rPr>
        <w:t xml:space="preserve">   </w:t>
      </w:r>
      <w:r>
        <w:rPr>
          <w:rFonts w:hint="eastAsia" w:ascii="宋体" w:hAnsi="宋体"/>
          <w:szCs w:val="21"/>
        </w:rPr>
        <w:t>）</w:t>
      </w:r>
    </w:p>
    <w:p>
      <w:pPr>
        <w:rPr>
          <w:rFonts w:ascii="宋体"/>
          <w:szCs w:val="21"/>
        </w:rPr>
      </w:pPr>
      <w:r>
        <w:rPr>
          <w:rFonts w:ascii="宋体" w:hAnsi="宋体"/>
          <w:szCs w:val="21"/>
        </w:rPr>
        <w:t>A</w:t>
      </w:r>
      <w:r>
        <w:rPr>
          <w:rFonts w:hint="eastAsia" w:ascii="宋体" w:hAnsi="宋体"/>
          <w:szCs w:val="21"/>
        </w:rPr>
        <w:t>．文艺工作的根本问题是</w:t>
      </w:r>
      <w:r>
        <w:rPr>
          <w:rFonts w:hint="eastAsia" w:ascii="宋体"/>
          <w:szCs w:val="21"/>
        </w:rPr>
        <w:t>“</w:t>
      </w:r>
      <w:r>
        <w:rPr>
          <w:rFonts w:hint="eastAsia" w:ascii="宋体" w:hAnsi="宋体"/>
          <w:szCs w:val="21"/>
        </w:rPr>
        <w:t>为谁创作、为谁立言</w:t>
      </w:r>
      <w:r>
        <w:rPr>
          <w:rFonts w:hint="eastAsia" w:ascii="宋体"/>
          <w:szCs w:val="21"/>
        </w:rPr>
        <w:t>”</w:t>
      </w:r>
      <w:r>
        <w:rPr>
          <w:rFonts w:hint="eastAsia" w:ascii="宋体" w:hAnsi="宋体"/>
          <w:szCs w:val="21"/>
        </w:rPr>
        <w:t>的问题。</w:t>
      </w:r>
    </w:p>
    <w:p>
      <w:pPr>
        <w:rPr>
          <w:rFonts w:ascii="宋体"/>
          <w:szCs w:val="21"/>
        </w:rPr>
      </w:pPr>
      <w:r>
        <w:rPr>
          <w:rFonts w:ascii="宋体" w:hAnsi="宋体"/>
          <w:szCs w:val="21"/>
        </w:rPr>
        <w:t>B</w:t>
      </w:r>
      <w:r>
        <w:rPr>
          <w:rFonts w:hint="eastAsia" w:ascii="宋体" w:hAnsi="宋体"/>
          <w:szCs w:val="21"/>
        </w:rPr>
        <w:t>．出版社对人选的选题进行全流程管理和严格的质量</w:t>
      </w:r>
      <w:r>
        <w:rPr>
          <w:rFonts w:hint="eastAsia" w:ascii="宋体"/>
          <w:szCs w:val="21"/>
        </w:rPr>
        <w:t>“</w:t>
      </w:r>
      <w:r>
        <w:rPr>
          <w:rFonts w:hint="eastAsia" w:ascii="宋体" w:hAnsi="宋体"/>
          <w:szCs w:val="21"/>
        </w:rPr>
        <w:t>跟踪</w:t>
      </w:r>
      <w:r>
        <w:rPr>
          <w:rFonts w:hint="eastAsia" w:ascii="宋体"/>
          <w:szCs w:val="21"/>
        </w:rPr>
        <w:t>”</w:t>
      </w:r>
      <w:r>
        <w:rPr>
          <w:rFonts w:hint="eastAsia" w:ascii="宋体" w:hAnsi="宋体"/>
          <w:szCs w:val="21"/>
        </w:rPr>
        <w:t>。</w:t>
      </w:r>
    </w:p>
    <w:p>
      <w:pPr>
        <w:rPr>
          <w:rFonts w:ascii="宋体"/>
          <w:szCs w:val="21"/>
        </w:rPr>
      </w:pPr>
      <w:r>
        <w:rPr>
          <w:rFonts w:ascii="宋体" w:hAnsi="宋体"/>
          <w:szCs w:val="21"/>
        </w:rPr>
        <w:t>C</w:t>
      </w:r>
      <w:r>
        <w:rPr>
          <w:rFonts w:hint="eastAsia" w:ascii="宋体" w:hAnsi="宋体"/>
          <w:szCs w:val="21"/>
        </w:rPr>
        <w:t>．古代诗人用</w:t>
      </w:r>
      <w:r>
        <w:rPr>
          <w:rFonts w:hint="eastAsia" w:ascii="宋体"/>
          <w:szCs w:val="21"/>
        </w:rPr>
        <w:t>“</w:t>
      </w:r>
      <w:r>
        <w:rPr>
          <w:rFonts w:hint="eastAsia" w:ascii="宋体" w:hAnsi="宋体"/>
          <w:szCs w:val="21"/>
        </w:rPr>
        <w:t>乌臼犹争夕照红</w:t>
      </w:r>
      <w:r>
        <w:rPr>
          <w:rFonts w:hint="eastAsia" w:ascii="宋体"/>
          <w:szCs w:val="21"/>
        </w:rPr>
        <w:t>”</w:t>
      </w:r>
      <w:r>
        <w:rPr>
          <w:rFonts w:hint="eastAsia" w:ascii="宋体" w:hAnsi="宋体"/>
          <w:szCs w:val="21"/>
        </w:rPr>
        <w:t>这样的诗词描绘了秋天红叶唯美的景象。</w:t>
      </w:r>
    </w:p>
    <w:p>
      <w:pPr>
        <w:rPr>
          <w:rFonts w:ascii="宋体"/>
          <w:szCs w:val="21"/>
        </w:rPr>
      </w:pPr>
      <w:r>
        <w:rPr>
          <w:rFonts w:ascii="宋体" w:hAnsi="宋体"/>
          <w:szCs w:val="21"/>
        </w:rPr>
        <w:t>D</w:t>
      </w:r>
      <w:r>
        <w:rPr>
          <w:rFonts w:hint="eastAsia" w:ascii="宋体" w:hAnsi="宋体"/>
          <w:szCs w:val="21"/>
        </w:rPr>
        <w:t>．一些所谓</w:t>
      </w:r>
      <w:r>
        <w:rPr>
          <w:rFonts w:hint="eastAsia" w:ascii="宋体"/>
          <w:szCs w:val="21"/>
        </w:rPr>
        <w:t>“</w:t>
      </w:r>
      <w:r>
        <w:rPr>
          <w:rFonts w:hint="eastAsia" w:ascii="宋体" w:hAnsi="宋体"/>
          <w:szCs w:val="21"/>
        </w:rPr>
        <w:t>内行</w:t>
      </w:r>
      <w:r>
        <w:rPr>
          <w:rFonts w:hint="eastAsia" w:ascii="宋体"/>
          <w:szCs w:val="21"/>
        </w:rPr>
        <w:t>”</w:t>
      </w:r>
      <w:r>
        <w:rPr>
          <w:rFonts w:hint="eastAsia" w:ascii="宋体" w:hAnsi="宋体"/>
          <w:szCs w:val="21"/>
        </w:rPr>
        <w:t>的植物分类学家们在过去很长一段时间也将莲放在睡莲科中。</w:t>
      </w:r>
    </w:p>
    <w:p>
      <w:pPr>
        <w:adjustRightInd w:val="0"/>
        <w:snapToGrid w:val="0"/>
        <w:rPr>
          <w:rFonts w:ascii="宋体" w:cs="宋体"/>
          <w:color w:val="C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EvE1om5AQAAVwMAAA4AAAAAAAAAAQAgAAAAHgEAAGRycy9lMm9Eb2MueG1sUEsFBgAAAAAGAAYA&#10;WQEAAEkFAA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2362F0"/>
    <w:multiLevelType w:val="singleLevel"/>
    <w:tmpl w:val="EF2362F0"/>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3"/>
    <w:basedOn w:val="1"/>
    <w:next w:val="1"/>
    <w:link w:val="10"/>
    <w:qFormat/>
    <w:uiPriority w:val="99"/>
    <w:pPr>
      <w:keepNext/>
      <w:keepLines/>
      <w:spacing w:before="260" w:after="260" w:line="415" w:lineRule="auto"/>
      <w:outlineLvl w:val="2"/>
    </w:pPr>
    <w:rPr>
      <w:rFonts w:ascii="Times New Roman" w:hAnsi="Times New Roman" w:cs="Times New Roman"/>
      <w:b/>
      <w:bCs/>
      <w:sz w:val="32"/>
      <w:szCs w:val="32"/>
    </w:rPr>
  </w:style>
  <w:style w:type="character" w:default="1" w:styleId="7">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11"/>
    <w:uiPriority w:val="99"/>
    <w:rPr>
      <w:rFonts w:ascii="宋体" w:hAnsi="Courier New" w:cs="Courier New"/>
      <w:szCs w:val="21"/>
    </w:rPr>
  </w:style>
  <w:style w:type="paragraph" w:styleId="4">
    <w:name w:val="Balloon Text"/>
    <w:basedOn w:val="1"/>
    <w:link w:val="12"/>
    <w:semiHidden/>
    <w:uiPriority w:val="99"/>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Heading 3 Char"/>
    <w:basedOn w:val="7"/>
    <w:link w:val="2"/>
    <w:semiHidden/>
    <w:locked/>
    <w:uiPriority w:val="99"/>
    <w:rPr>
      <w:rFonts w:ascii="Times New Roman" w:hAnsi="Times New Roman" w:eastAsia="宋体" w:cs="Times New Roman"/>
      <w:b/>
      <w:bCs/>
      <w:sz w:val="32"/>
      <w:szCs w:val="32"/>
    </w:rPr>
  </w:style>
  <w:style w:type="character" w:customStyle="1" w:styleId="11">
    <w:name w:val="Plain Text Char"/>
    <w:basedOn w:val="7"/>
    <w:link w:val="3"/>
    <w:locked/>
    <w:uiPriority w:val="99"/>
    <w:rPr>
      <w:rFonts w:ascii="宋体" w:hAnsi="Courier New" w:eastAsia="宋体" w:cs="Courier New"/>
      <w:sz w:val="21"/>
      <w:szCs w:val="21"/>
    </w:rPr>
  </w:style>
  <w:style w:type="character" w:customStyle="1" w:styleId="12">
    <w:name w:val="Balloon Text Char"/>
    <w:basedOn w:val="7"/>
    <w:link w:val="4"/>
    <w:semiHidden/>
    <w:locked/>
    <w:uiPriority w:val="99"/>
    <w:rPr>
      <w:rFonts w:cs="Times New Roman"/>
      <w:sz w:val="18"/>
      <w:szCs w:val="18"/>
    </w:rPr>
  </w:style>
  <w:style w:type="character" w:customStyle="1" w:styleId="13">
    <w:name w:val="Footer Char"/>
    <w:basedOn w:val="7"/>
    <w:link w:val="5"/>
    <w:locked/>
    <w:uiPriority w:val="99"/>
    <w:rPr>
      <w:rFonts w:cs="Times New Roman"/>
      <w:sz w:val="18"/>
      <w:szCs w:val="18"/>
    </w:rPr>
  </w:style>
  <w:style w:type="character" w:customStyle="1" w:styleId="14">
    <w:name w:val="Header Char"/>
    <w:basedOn w:val="7"/>
    <w:link w:val="6"/>
    <w:locked/>
    <w:uiPriority w:val="99"/>
    <w:rPr>
      <w:rFonts w:cs="Times New Roman"/>
      <w:sz w:val="18"/>
      <w:szCs w:val="18"/>
    </w:rPr>
  </w:style>
  <w:style w:type="paragraph" w:customStyle="1"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file:///D:\E\&#21525;&#33459;\2021\&#19968;&#36718;\&#35821;&#25991;\&#26032;&#25945;&#26448;%252520&#26032;&#39640;&#32771;&#65288;&#40065;&#20140;&#27941;&#29756;&#36797;&#65289;&#65288;60&#31687;&#65289;\&#31532;&#20108;&#29256;\2022&#29256;%252520&#27493;&#27493;&#39640;%252520&#22823;&#19968;&#36718;%252520&#35821;&#25991;%252520&#20154;&#25945;&#29256;%252520&#26032;&#25945;&#26448;%252520&#26032;&#39640;&#32771;&#65288;&#40065;&#29756;&#65289;\&#20840;&#20070;&#23436;&#25972;&#30340;Word&#29256;&#25991;&#26723;\&#22797;&#20064;&#35762;&#20041;\&#22797;&#20064;&#20219;&#21153;&#32676;&#19968;\YY-2.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Pages>
  <Words>5116</Words>
  <Characters>5265</Characters>
  <Lines>0</Lines>
  <Paragraphs>0</Paragraphs>
  <TotalTime>0</TotalTime>
  <ScaleCrop>false</ScaleCrop>
  <LinksUpToDate>false</LinksUpToDate>
  <CharactersWithSpaces>5393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2021-04-20T16:21:00Z</dcterms:created>
  <dc:creator>LRGM-</dc:creator>
  <cp:lastModifiedBy>iPhone</cp:lastModifiedBy>
  <dcterms:modified xsi:type="dcterms:W3CDTF">2023-02-24T07:45:06Z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2052-11.34.2</vt:lpwstr>
  </property>
  <property fmtid="{D5CDD505-2E9C-101B-9397-08002B2CF9AE}" pid="3" name="ICV">
    <vt:lpwstr>B0DC726BB3C7206682FAF76372F00E31_33</vt:lpwstr>
  </property>
</Properties>
</file>