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江苏省仪征中学202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学年度第二学期高三语文导学案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hint="eastAsia" w:ascii="黑体" w:hAnsi="宋体" w:eastAsia="黑体"/>
          <w:b/>
          <w:sz w:val="28"/>
          <w:szCs w:val="28"/>
          <w:lang w:eastAsia="zh-CN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文学类文本阅读——小说阅读</w:t>
      </w:r>
      <w:r>
        <w:rPr>
          <w:rFonts w:hint="eastAsia" w:ascii="黑体" w:hAnsi="宋体" w:eastAsia="黑体" w:cs="Times New Roman"/>
          <w:b/>
          <w:sz w:val="28"/>
          <w:szCs w:val="28"/>
          <w:lang w:eastAsia="zh-CN"/>
        </w:rPr>
        <w:t>叙述特点</w:t>
      </w:r>
    </w:p>
    <w:p>
      <w:pPr>
        <w:spacing w:line="276" w:lineRule="auto"/>
        <w:ind w:firstLine="2716" w:firstLineChars="1132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bCs/>
          <w:sz w:val="24"/>
          <w:szCs w:val="24"/>
          <w:lang w:eastAsia="zh-CN"/>
        </w:rPr>
        <w:t>时花兰</w:t>
      </w:r>
      <w:r>
        <w:rPr>
          <w:rFonts w:hint="eastAsia" w:ascii="楷体" w:hAnsi="楷体" w:eastAsia="楷体" w:cs="Times New Roman"/>
          <w:bCs/>
          <w:sz w:val="24"/>
          <w:szCs w:val="24"/>
        </w:rPr>
        <w:t xml:space="preserve">      审核人：王勇</w:t>
      </w:r>
    </w:p>
    <w:p>
      <w:pPr>
        <w:spacing w:line="276" w:lineRule="auto"/>
        <w:ind w:firstLine="480" w:firstLineChars="200"/>
        <w:jc w:val="center"/>
        <w:rPr>
          <w:rFonts w:hint="eastAsia" w:ascii="楷体" w:hAnsi="楷体" w:eastAsia="楷体" w:cs="Times New Roman"/>
          <w:bCs/>
          <w:sz w:val="24"/>
          <w:szCs w:val="24"/>
          <w:u w:val="single"/>
          <w:lang w:eastAsia="zh-CN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班级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姓名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学号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授课日期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</w:rPr>
        <w:t xml:space="preserve">  11.2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楷体" w:hAnsi="楷体" w:eastAsia="楷体" w:cs="Times New Roman"/>
          <w:bCs/>
          <w:sz w:val="24"/>
          <w:szCs w:val="24"/>
          <w:u w:val="single"/>
        </w:rPr>
      </w:pPr>
      <w:r>
        <w:rPr>
          <w:rFonts w:hint="default" w:ascii="楷体" w:hAnsi="楷体" w:eastAsia="楷体" w:cs="楷体"/>
          <w:b/>
          <w:bCs w:val="0"/>
          <w:sz w:val="24"/>
          <w:lang w:val="en-US" w:eastAsia="zh-CN"/>
        </w:rPr>
        <w:t>本课在课程标准中的表述</w:t>
      </w:r>
      <w:r>
        <w:rPr>
          <w:rFonts w:hint="default" w:ascii="楷体" w:hAnsi="楷体" w:eastAsia="楷体" w:cs="楷体"/>
          <w:bCs/>
          <w:sz w:val="24"/>
          <w:lang w:val="en-US" w:eastAsia="zh-CN"/>
        </w:rPr>
        <w:t>：普通高中语文课程应继续引导学生丰富语言积累。培养良好语感，掌握学习语文的基本方法，养成良好的学习习惯，提高运用祖国语言文字的能力；语言文字运用和思维密切相关，语文教育必须同时促进学生思维能力的发展与思维品质的提升；语文教育也是提高审美素养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Chars="0"/>
        <w:textAlignment w:val="auto"/>
        <w:rPr>
          <w:rFonts w:hAnsi="宋体" w:cs="Arial"/>
          <w:b/>
          <w:sz w:val="24"/>
          <w:szCs w:val="24"/>
          <w:shd w:val="clear" w:color="auto" w:fill="FFFFFF"/>
        </w:rPr>
      </w:pPr>
      <w:r>
        <w:rPr>
          <w:rFonts w:hint="eastAsia" w:hAnsi="宋体" w:cs="Arial"/>
          <w:b/>
          <w:sz w:val="24"/>
          <w:szCs w:val="24"/>
          <w:shd w:val="clear" w:color="auto" w:fill="FFFFFF"/>
          <w:lang w:eastAsia="zh-CN"/>
        </w:rPr>
        <w:t>一、</w:t>
      </w:r>
      <w:r>
        <w:rPr>
          <w:rFonts w:hint="eastAsia" w:hAnsi="宋体" w:cs="Arial"/>
          <w:b/>
          <w:sz w:val="24"/>
          <w:szCs w:val="24"/>
          <w:shd w:val="clear" w:color="auto" w:fill="FFFFFF"/>
        </w:rPr>
        <w:t>素养导航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近几年，无论是高考还是平时的大市模考，在小说叙事方面都格外关注小说的“叙述者”，可以说这是个热点。小说的“叙述者”包含两方面内容：一是谁在叙述故事(叙述人称)，二是“他”站在什么角度叙述故事(叙述视角)。如果能就此展开思考、追问，那么我们对小说的理解会更深刻。以下是“叙述者”展开的连续“七问”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①借谁的口在讲述这个故事？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②通过哪个人物的眼光在观察作品中的人和事？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③他与小说世界的关系是外在的还是内在的？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④他处在情节发展的中心还是边缘？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⑤他给整篇小说带来什么样的情调和气氛？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⑥这个讲述者与观察者在故事进程中是否发生过变化？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⑦作者为什么选择这样一个或几个视点切入？</w:t>
      </w:r>
    </w:p>
    <w:p>
      <w:pPr>
        <w:pStyle w:val="7"/>
        <w:numPr>
          <w:ilvl w:val="0"/>
          <w:numId w:val="0"/>
        </w:numPr>
        <w:spacing w:before="0" w:beforeAutospacing="0" w:after="0" w:afterAutospacing="0" w:line="276" w:lineRule="auto"/>
        <w:ind w:leftChars="0"/>
        <w:jc w:val="both"/>
        <w:rPr>
          <w:rFonts w:cs="Times New Roman" w:asciiTheme="majorEastAsia" w:hAnsiTheme="majorEastAsia" w:eastAsiaTheme="majorEastAsia"/>
          <w:b/>
          <w:bCs/>
        </w:rPr>
      </w:pPr>
      <w:r>
        <w:rPr>
          <w:rFonts w:hint="eastAsia" w:cs="Times New Roman" w:asciiTheme="majorEastAsia" w:hAnsiTheme="majorEastAsia" w:eastAsiaTheme="majorEastAsia"/>
          <w:b/>
          <w:bCs/>
          <w:lang w:eastAsia="zh-CN"/>
        </w:rPr>
        <w:t>二、</w:t>
      </w:r>
      <w:r>
        <w:rPr>
          <w:rFonts w:hint="eastAsia" w:cs="Times New Roman" w:asciiTheme="majorEastAsia" w:hAnsiTheme="majorEastAsia" w:eastAsiaTheme="majorEastAsia"/>
          <w:b/>
          <w:bCs/>
        </w:rPr>
        <w:t>内容导学</w:t>
      </w:r>
    </w:p>
    <w:p>
      <w:pPr>
        <w:pStyle w:val="7"/>
        <w:numPr>
          <w:ilvl w:val="0"/>
          <w:numId w:val="1"/>
        </w:numPr>
        <w:spacing w:before="0" w:beforeAutospacing="0" w:after="0" w:afterAutospacing="0" w:line="276" w:lineRule="auto"/>
        <w:ind w:left="420" w:leftChars="0" w:firstLineChars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课前认真阅读</w:t>
      </w:r>
      <w:r>
        <w:rPr>
          <w:rFonts w:hAnsi="宋体" w:cs="Times New Roman"/>
          <w:b/>
          <w:bCs/>
          <w:sz w:val="21"/>
          <w:szCs w:val="21"/>
        </w:rPr>
        <w:t>“</w:t>
      </w:r>
      <w:r>
        <w:rPr>
          <w:rFonts w:ascii="Times New Roman" w:hAnsi="Times New Roman" w:cs="Times New Roman"/>
          <w:b/>
          <w:bCs/>
          <w:sz w:val="21"/>
          <w:szCs w:val="21"/>
        </w:rPr>
        <w:t>知识清单(十)</w:t>
      </w:r>
      <w:r>
        <w:rPr>
          <w:rFonts w:hAnsi="宋体" w:cs="Times New Roman"/>
          <w:b/>
          <w:bCs/>
          <w:sz w:val="21"/>
          <w:szCs w:val="21"/>
        </w:rPr>
        <w:t>”</w:t>
      </w:r>
      <w:r>
        <w:rPr>
          <w:rFonts w:ascii="Times New Roman" w:hAnsi="Times New Roman" w:cs="Times New Roman"/>
          <w:b/>
          <w:bCs/>
          <w:sz w:val="21"/>
          <w:szCs w:val="21"/>
        </w:rPr>
        <w:t>，理解小说叙事相关知识</w:t>
      </w:r>
    </w:p>
    <w:p>
      <w:pPr>
        <w:pStyle w:val="7"/>
        <w:numPr>
          <w:ilvl w:val="0"/>
          <w:numId w:val="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</w:p>
    <w:p>
      <w:pPr>
        <w:pStyle w:val="7"/>
        <w:numPr>
          <w:ilvl w:val="0"/>
          <w:numId w:val="1"/>
        </w:numPr>
        <w:spacing w:before="0" w:beforeAutospacing="0" w:after="0" w:afterAutospacing="0" w:line="276" w:lineRule="auto"/>
        <w:ind w:left="420" w:leftChars="0" w:firstLineChars="0"/>
        <w:jc w:val="both"/>
        <w:rPr>
          <w:rFonts w:cs="Arial"/>
          <w:b/>
          <w:kern w:val="2"/>
          <w:sz w:val="21"/>
          <w:szCs w:val="21"/>
          <w:shd w:val="clear" w:color="auto" w:fill="FFFFFF"/>
        </w:rPr>
      </w:pPr>
      <w:r>
        <w:rPr>
          <w:rFonts w:hint="eastAsia" w:cs="Arial"/>
          <w:b/>
          <w:kern w:val="2"/>
          <w:sz w:val="21"/>
          <w:szCs w:val="21"/>
          <w:shd w:val="clear" w:color="auto" w:fill="FFFFFF"/>
        </w:rPr>
        <w:t>核心内容，导图概览</w:t>
      </w:r>
    </w:p>
    <w:p>
      <w:pPr>
        <w:pStyle w:val="7"/>
        <w:spacing w:before="0" w:beforeAutospacing="0" w:after="0" w:afterAutospacing="0" w:line="276" w:lineRule="auto"/>
        <w:jc w:val="both"/>
        <w:rPr>
          <w:rFonts w:cs="Arial" w:asciiTheme="majorEastAsia" w:hAnsiTheme="majorEastAsia" w:eastAsiaTheme="majorEastAsia"/>
          <w:b/>
          <w:szCs w:val="21"/>
          <w:shd w:val="clear" w:color="auto" w:fill="FFFFFF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"\\\\周飞燕\\e\\周飞燕\\2022\\一轮\\语文\\大一轮 语文 新教材打包\\全书完整的Word版文档\\板块六\\W23.TIF"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5334000" cy="3143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numPr>
          <w:ilvl w:val="0"/>
          <w:numId w:val="0"/>
        </w:numPr>
        <w:spacing w:line="380" w:lineRule="exact"/>
        <w:ind w:left="420" w:leftChars="0"/>
        <w:rPr>
          <w:rFonts w:hint="eastAsia"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  <w:lang w:val="en-US" w:eastAsia="zh-CN"/>
        </w:rPr>
        <w:t>（三）</w:t>
      </w:r>
      <w:r>
        <w:rPr>
          <w:rFonts w:hint="eastAsia" w:ascii="宋体" w:hAnsi="宋体" w:eastAsia="宋体" w:cs="Times New Roman"/>
          <w:b/>
          <w:szCs w:val="21"/>
        </w:rPr>
        <w:t>借助</w:t>
      </w:r>
      <w:r>
        <w:rPr>
          <w:rFonts w:hint="eastAsia" w:ascii="宋体" w:hAnsi="宋体" w:eastAsia="宋体" w:cs="Times New Roman"/>
          <w:b/>
          <w:szCs w:val="21"/>
          <w:lang w:val="en-US" w:eastAsia="zh-CN"/>
        </w:rPr>
        <w:t>教材</w:t>
      </w:r>
      <w:r>
        <w:rPr>
          <w:rFonts w:hint="eastAsia" w:ascii="宋体" w:hAnsi="宋体" w:eastAsia="宋体" w:cs="Times New Roman"/>
          <w:b/>
          <w:szCs w:val="21"/>
        </w:rPr>
        <w:t>，精准理解</w:t>
      </w:r>
    </w:p>
    <w:p>
      <w:pPr>
        <w:numPr>
          <w:ilvl w:val="0"/>
          <w:numId w:val="0"/>
        </w:numPr>
        <w:spacing w:line="380" w:lineRule="exact"/>
        <w:ind w:left="210" w:leftChars="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借助教材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(</w:t>
      </w:r>
      <w:r>
        <w:rPr>
          <w:rFonts w:ascii="Times New Roman" w:hAnsi="Times New Roman" w:cs="Times New Roman"/>
        </w:rPr>
        <w:t>《祝福》与《装在套子里的人》</w:t>
      </w:r>
      <w:r>
        <w:rPr>
          <w:rFonts w:hint="eastAsia" w:ascii="Times New Roman" w:hAnsi="Times New Roman" w:cs="Times New Roman"/>
          <w:lang w:val="en-US" w:eastAsia="zh-CN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，理解叙事知识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21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1．小说叙事人称与视角</w:t>
      </w:r>
    </w:p>
    <w:p>
      <w:pPr>
        <w:pStyle w:val="3"/>
        <w:tabs>
          <w:tab w:val="left" w:pos="3402"/>
        </w:tabs>
        <w:snapToGrid w:val="0"/>
        <w:spacing w:line="360" w:lineRule="auto"/>
        <w:ind w:firstLine="21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2．小说叙事方式——重复式</w:t>
      </w:r>
    </w:p>
    <w:p>
      <w:pPr>
        <w:pStyle w:val="3"/>
        <w:tabs>
          <w:tab w:val="left" w:pos="3402"/>
        </w:tabs>
        <w:snapToGrid w:val="0"/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</w:rPr>
        <w:t>3．小说“嵌套”式叙事结构(故事里套故事)</w:t>
      </w:r>
    </w:p>
    <w:p>
      <w:pPr>
        <w:pStyle w:val="3"/>
        <w:tabs>
          <w:tab w:val="left" w:pos="3402"/>
        </w:tabs>
        <w:snapToGrid w:val="0"/>
        <w:spacing w:line="360" w:lineRule="auto"/>
        <w:ind w:firstLine="211" w:firstLineChars="1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(</w:t>
      </w:r>
      <w:r>
        <w:rPr>
          <w:rFonts w:hint="eastAsia" w:hAnsi="宋体" w:cs="宋体"/>
          <w:b/>
          <w:bCs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</w:rPr>
        <w:t>精读一篇，学通一类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210" w:firstLineChars="100"/>
        <w:textAlignment w:val="auto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阅读下面的文字，完成后面任务。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长跪大别山(节选)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曾　剑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1927年初冬，七里坪郊外，一股匪军三百余人，追赶着一个年轻人，领头的喊，他是头，抓活的，抓活的！领头的匪军大脑袋，大嘴咧开，活像一只站立起来的蛤蟆精。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年轻人奔跑在七里坪镇狭窄的街道上，在街角拐弯处，一扇门突然打开，一个娇小的女人的身影探出来。当年轻人跑到她跟前时，那个女人的手，像一只鹰爪，死死地抓住他。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这个女人就是我的奶奶。奶奶极快地将年轻人拽进屋，将他推进夹层墙藏起来。七里坪地处大别山南麓，这里群山环绕，匪患众多，不少人家有藏身的夹墙。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很快，门外的脚步声洪水般逼近，继而远去，消失在幽长的街道。这时候，夹墙的门被打开，奶奶将年轻人拉出夹墙。奶奶对年轻人说，快，从后门走。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年轻人率部队打回七里坪时才知道，那天他能逃脱敌人的追捕，并不仅仅是我奶奶家那堵夹墙。真正救他的，是我的二伯。他被我奶奶推进夹墙时，奶奶顺手摘下他的帽子，把它戴在我二伯的头上，奶奶让我二伯装扮成这个年轻的红军，向黑溪山飞奔，白腿子匪军在七里坪三里外的黑溪山追上了他，他们发现抓错了人，在黑溪沟畔杀害了他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干爹突然停止他的讲述，望着我，表情凝重。他说，孩子，那个被白军追杀的年轻人就是我。干爹处于极度的悲痛之中，他努力地控制情绪，想让自己平缓下来。但他没能够，他懊恼地说，我当时躲在夹墙里，并不知道外面发生的一切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干爹自己也是为了引开敌人，保护战友，跑上我家门前那长长的巷道的。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那年，干爹带着中国工农红军鄂东军的一支，在七里坪一带秘密行动，为黄(安)麻(城)起义做准备。不久，干爹遭叛徒出卖，他和他的部队，被国民党民团和红枪会匪徒数千人围堵追杀。他为了保存实力，下令分散突围。他故意暴露自己的身份，引开敌人，以便更多红军突围，直至来七里坪，被奶奶救下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干爹从木兰山带着红军杀回七里坪时，是七天后的事。干爹说，那时，我二伯的尸首还挂在黑溪沟边的古松树上示众。干爹把我二伯的尸首运回来，埋在了我家后山坡。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那段时间，我大伯为了生计，从七里坪倒水河放排，直下汉口。大伯回来后，听说他二弟的死，拿起砍刀，要去城里同白军拼命，是干爹拦住了他。干爹说，兄弟，现在给二子报仇，无异于鸡蛋碰石头，时机不成熟，白送性命。我大伯低头不语，在那儿生闷气。干爹说，要不，你跟我干革命吧。我们的队伍人多，保准能给你兄弟报仇。大伯不敢做主，看一眼奶奶，奶奶说，去吧，跟着你大哥干革命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这个晚上，我的大伯拥有了一套军装、一杆长枪。这年冬天，黄麻起义的枪声打响，大伯战死黄安城。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大伯留在这个世上的，只有我家山后他坟里的几件衣物，还有红安烈士陵园烈士墙上，他的名字。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那场战争，惨烈啊，干爹说，黄麻起义胜利后，为了壮大队伍，干爹远赴麻城、光山、金寨等地，开辟新的根据地。出发前夜，他回到七里坪镇，辞别奶奶。那天，他见到了我爹，我爹那年才十六岁。我爹说要跟着干爹去战斗，干爹不让。干爹对我说，我怎么忍心呢？他是你奶奶唯一的亲人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又是奶奶站出来说话。奶奶说，大侄子，让他去吧，大娘有脚有手，还养活不了自个儿？等革命胜利了，你跟你兄弟一起回来，大娘给你熏野猪肉吃。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干爹跪在奶奶面前，喊了奶奶一声娘，起身，抹着眼泪快步离去。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我爹跟在干爹身后。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爹还是个孩子，干爹怕他出意外，把他带在身边，让他当干爹的警卫员。说是警卫员，其实是干爹在保护他，但到底还是出事了。干爹的部队遭遇敌人袭击，埋伏在路旁的敌人，突然从灌木丛中蹿出来，枪口对准干爹，情急之中，我爹飞身挡在干爹身前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我爹就这样牺牲在长征路上。干爹别无选择，只能就近掩埋我爹。干爹摘下了我爹脖子上的那只长命锁，他原本打算把它交给奶奶；见到奶奶，他又不忍心提及我爹的死，就把它留在自己的行军箱里。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就是这只，这是你家的传家宝。干爹抚摸着我胸前的长命锁，深情而悲伤。他的眼泪再次涌出，他说，平儿，我没能保护好你爹，他那么年轻。他就死在我的怀里，他在我怀里流尽了最后一滴血。孩子，你的爹，他是睁着眼死去的。他那么年轻，他不想死啊，可是为了我，他死了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干爹用他苍老的手背抹了一把泪，这次，他没掩饰他的哭泣。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解放后，干爹去寻找我爹的坟，希望请回他的骨殖，但没找到。在他记忆中的那片土地上，每一块山坳，都像是我爹牺牲的地方，仔细审视，似乎又不是。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我爹那么年轻，就死了。那么我呢，我问干爹。干爹说，你是我的儿子。</w:t>
      </w:r>
      <w:r>
        <w:rPr>
          <w:rFonts w:ascii="Times New Roman" w:hAnsi="Times New Roman" w:eastAsia="仿宋_GB2312" w:cs="Times New Roman"/>
        </w:rPr>
        <w:t>(有删改)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精读这一篇，学通这一类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1．下面是本文的思路导图，请结合文本填出空缺内容。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"E:\\周飞燕\\2022\\一轮\\语文\\语文 新教材\\W28A分.TIF"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"E:\\周飞燕\\2022\\一轮\\语文\\语文 新教材\\W28A分.TIF"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"E:\\周飞燕\\2022\\一轮\\语文\\语文 新教材\\W28A分.TIF"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"E:\\周飞燕\\2022\\一轮\\语文\\语文 新教材\\word\\W28A分.TIF"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"E:\\周飞燕\\2022\\一轮\\语文\\语文 新教材\\word\\W28A分.TIF"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"E:\\周飞燕\\2022\\一轮\\语文\\语文 新教材\\word\\W28A分.TIF"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"E:\\周飞燕\\2022\\一轮\\语文\\语文 新教材\\word\\W28A分.TIF"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"\\\\周飞燕\\e\\周飞燕\\2022\\一轮\\语文\\大一轮 语文 新教材打包\\全书完整的Word版文档\\板块六\\W28A分.TIF"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686050" cy="1435100"/>
            <wp:effectExtent l="0" t="0" r="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ascii="Times New Roman" w:hAnsi="Times New Roman" w:cs="Times New Roman"/>
        </w:rPr>
        <w:t>2．红色小说</w:t>
      </w:r>
      <w:r>
        <w:rPr>
          <w:rFonts w:hint="eastAsia" w:ascii="Times New Roman" w:hAnsi="Times New Roman" w:cs="Times New Roman"/>
          <w:lang w:eastAsia="zh-CN"/>
        </w:rPr>
        <w:t>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精做试题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(一)单一题型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1．小说的叙述视角有什么特点？有什么好处？请简要说明。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2．小说回忆与现实交织，这种叙述方式有哪些好处？请简要分析。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eastAsia="zh-CN"/>
        </w:rPr>
        <w:t>【</w:t>
      </w:r>
      <w:r>
        <w:rPr>
          <w:rFonts w:ascii="Times New Roman" w:hAnsi="Times New Roman" w:eastAsia="黑体" w:cs="Times New Roman"/>
        </w:rPr>
        <w:t>类题延读</w:t>
      </w:r>
      <w:r>
        <w:rPr>
          <w:rFonts w:hint="eastAsia" w:ascii="Times New Roman" w:hAnsi="Times New Roman" w:eastAsia="黑体" w:cs="Times New Roman"/>
          <w:lang w:eastAsia="zh-CN"/>
        </w:rPr>
        <w:t>】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cs="Times New Roman"/>
        </w:rPr>
        <w:t>小说中历史与现实交织穿插，这种叙述方式有哪些好处？请结合作品简要分析。</w:t>
      </w:r>
      <w:r>
        <w:rPr>
          <w:rFonts w:ascii="Times New Roman" w:hAnsi="Times New Roman" w:eastAsia="楷体_GB2312" w:cs="Times New Roman"/>
        </w:rPr>
        <w:t>(2018年全国</w:t>
      </w:r>
      <w:r>
        <w:rPr>
          <w:rFonts w:hAnsi="宋体" w:eastAsia="楷体_GB2312" w:cs="Times New Roman"/>
        </w:rPr>
        <w:t>Ⅰ</w:t>
      </w:r>
      <w:r>
        <w:rPr>
          <w:rFonts w:ascii="Times New Roman" w:hAnsi="Times New Roman" w:eastAsia="楷体_GB2312" w:cs="Times New Roman"/>
        </w:rPr>
        <w:t>卷《赵一曼女士》第6题)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3．小说采用了大故事里套小故事的叙事结构，请作简要说明，并说明它对小说主题表现的好处。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(二)综合题型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请分析本文叙述上的特征。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eastAsia="zh-CN"/>
        </w:rPr>
        <w:t>【</w:t>
      </w:r>
      <w:r>
        <w:rPr>
          <w:rFonts w:ascii="Times New Roman" w:hAnsi="Times New Roman" w:eastAsia="黑体" w:cs="Times New Roman"/>
        </w:rPr>
        <w:t>类题延读</w:t>
      </w:r>
      <w:r>
        <w:rPr>
          <w:rFonts w:hint="eastAsia" w:ascii="Times New Roman" w:hAnsi="Times New Roman" w:eastAsia="黑体" w:cs="Times New Roman"/>
          <w:lang w:eastAsia="zh-CN"/>
        </w:rPr>
        <w:t>】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分析本文叙述上的特征。</w:t>
      </w:r>
      <w:r>
        <w:rPr>
          <w:rFonts w:ascii="Times New Roman" w:hAnsi="Times New Roman" w:eastAsia="楷体_GB2312" w:cs="Times New Roman"/>
        </w:rPr>
        <w:t>[2019年浙江卷《呼兰河传(节选)》第12题]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4"/>
        <w:tabs>
          <w:tab w:val="left" w:pos="3402"/>
        </w:tabs>
        <w:snapToGrid w:val="0"/>
        <w:spacing w:line="276" w:lineRule="auto"/>
        <w:ind w:left="772" w:firstLine="0" w:firstLineChars="0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ind w:firstLine="138" w:firstLineChars="49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江苏省仪征中学2022—2023学年度第一学期高三语文学科作业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hint="eastAsia" w:ascii="黑体" w:hAnsi="宋体" w:eastAsia="黑体"/>
          <w:b/>
          <w:sz w:val="28"/>
          <w:szCs w:val="28"/>
          <w:lang w:eastAsia="zh-CN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文学类文本阅读——小说阅读</w:t>
      </w:r>
      <w:r>
        <w:rPr>
          <w:rFonts w:hint="eastAsia" w:ascii="黑体" w:hAnsi="宋体" w:eastAsia="黑体" w:cs="Times New Roman"/>
          <w:b/>
          <w:sz w:val="28"/>
          <w:szCs w:val="28"/>
          <w:lang w:eastAsia="zh-CN"/>
        </w:rPr>
        <w:t>叙述特点</w:t>
      </w:r>
    </w:p>
    <w:p>
      <w:pPr>
        <w:spacing w:line="240" w:lineRule="auto"/>
        <w:ind w:firstLine="2730" w:firstLineChars="1300"/>
        <w:rPr>
          <w:rFonts w:hint="eastAsia" w:eastAsia="宋体"/>
          <w:b w:val="0"/>
          <w:bCs/>
          <w:lang w:eastAsia="zh-CN"/>
        </w:rPr>
      </w:pPr>
      <w:r>
        <w:rPr>
          <w:rFonts w:hint="eastAsia"/>
          <w:b w:val="0"/>
          <w:bCs/>
        </w:rPr>
        <w:t>研制人：</w:t>
      </w:r>
      <w:r>
        <w:rPr>
          <w:rFonts w:hint="eastAsia"/>
          <w:b w:val="0"/>
          <w:bCs/>
          <w:lang w:val="en-US" w:eastAsia="zh-CN"/>
        </w:rPr>
        <w:t>时花兰</w:t>
      </w:r>
      <w:r>
        <w:rPr>
          <w:rFonts w:hint="eastAsia"/>
          <w:b w:val="0"/>
          <w:bCs/>
        </w:rPr>
        <w:t xml:space="preserve">     审核人：</w:t>
      </w:r>
      <w:r>
        <w:rPr>
          <w:rFonts w:hint="eastAsia"/>
          <w:b w:val="0"/>
          <w:bCs/>
          <w:lang w:eastAsia="zh-CN"/>
        </w:rPr>
        <w:t>王勇</w:t>
      </w:r>
    </w:p>
    <w:p>
      <w:pPr>
        <w:widowControl/>
        <w:spacing w:line="360" w:lineRule="auto"/>
        <w:jc w:val="center"/>
        <w:rPr>
          <w:rFonts w:hint="eastAsia" w:ascii="楷体" w:hAnsi="楷体" w:eastAsia="楷体" w:cs="楷体"/>
          <w:bCs/>
          <w:sz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班级：______姓名：________学号：______时间：_______作业时长：40分</w:t>
      </w:r>
      <w:r>
        <w:rPr>
          <w:rFonts w:hint="eastAsia" w:ascii="楷体" w:hAnsi="楷体" w:eastAsia="楷体" w:cs="楷体"/>
          <w:bCs/>
          <w:sz w:val="24"/>
          <w:lang w:eastAsia="zh-CN"/>
        </w:rPr>
        <w:t>钟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一、对点集群练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阅读下面的文字，完成文后题目。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红岩(节选)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罗广斌　杨益言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夕阳斜照着流水，碧绿的江面上摇曳着耀眼的金光，成瑶无心去看这些，她兴奋的脸蛋在晚霞中映满了光彩。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二哥，别看嘉陵江了，你听我说嘛！</w:t>
      </w:r>
      <w:r>
        <w:rPr>
          <w:rFonts w:hAnsi="宋体" w:cs="Times New Roman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你说吧。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成岗的目光正望着远处的一片红岩，不肯移开。那里曾设有中共办事处，是有名的红岩村。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二哥，我跟你说嘛！许多同学都要走了</w:t>
      </w:r>
      <w:r>
        <w:rPr>
          <w:rFonts w:hAnsi="宋体" w:cs="Times New Roman"/>
        </w:rPr>
        <w:t>……”</w:t>
      </w:r>
      <w:r>
        <w:rPr>
          <w:rFonts w:ascii="Times New Roman" w:hAnsi="Times New Roman" w:eastAsia="楷体_GB2312" w:cs="Times New Roman"/>
        </w:rPr>
        <w:t>成岗回头看着妹妹，从那双认真的眼睛中，他发现这个少女已经不再是咿呀的乳雏，她已成长为一只练羽的海燕，只待一声春雷，就要冲向暴风雨！成岗略带几分激动。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真的！到农村去，马上就要出发。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妹妹说得很兴奋，一双晶亮的眼睛珍珠般地闪耀着，她渴望去参加农民起义，参加武装斗争，到山上打游击，过那种充满浪漫色彩的战斗生活。可是看到哥哥一直没有回答她的话，少女明澈的眼光很快就变得暗涩了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你一定又说我年轻不懂事，不让我去</w:t>
      </w:r>
      <w:r>
        <w:rPr>
          <w:rFonts w:hAnsi="宋体" w:cs="Times New Roman"/>
        </w:rPr>
        <w:t>……”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成岗的表情没有什么变化，妹妹的心事他已经猜透了，但他并不急于插话。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二哥，我们班上走了三个，最近还要走</w:t>
      </w:r>
      <w:r>
        <w:rPr>
          <w:rFonts w:hAnsi="宋体" w:cs="Times New Roman"/>
        </w:rPr>
        <w:t>……</w:t>
      </w:r>
      <w:r>
        <w:rPr>
          <w:rFonts w:ascii="Times New Roman" w:hAnsi="Times New Roman" w:eastAsia="楷体_GB2312" w:cs="Times New Roman"/>
        </w:rPr>
        <w:t>我多么希望</w:t>
      </w:r>
      <w:r>
        <w:rPr>
          <w:rFonts w:hAnsi="宋体" w:cs="Times New Roman"/>
        </w:rPr>
        <w:t>……”“</w:t>
      </w:r>
      <w:r>
        <w:rPr>
          <w:rFonts w:ascii="Times New Roman" w:hAnsi="Times New Roman" w:eastAsia="楷体_GB2312" w:cs="Times New Roman"/>
        </w:rPr>
        <w:t>希望总是有的。但是希望不是幻想。</w:t>
      </w:r>
      <w:r>
        <w:rPr>
          <w:rFonts w:hAnsi="宋体" w:cs="Times New Roman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成瑶看了看二哥，她不太满意这种抽象的回答。她忽然想起了什么，话头一转：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哟，我的书包呢？我的书包呢？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一边叫着，一边慌慌忙忙地离开了阳台。成瑶很快就转来了，带着神秘的语调说：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专给你带回来的！只许你一个人看！</w:t>
      </w:r>
      <w:r>
        <w:rPr>
          <w:rFonts w:hAnsi="宋体" w:cs="Times New Roman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成岗从书包里翻出一叠粉红色的打字纸，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《挺进报》？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他迟疑了一下，沉下脸问：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把这拿回来干啥？</w:t>
      </w:r>
      <w:r>
        <w:rPr>
          <w:rFonts w:hAnsi="宋体" w:cs="Times New Roman"/>
        </w:rPr>
        <w:t>”“</w:t>
      </w:r>
      <w:r>
        <w:rPr>
          <w:rFonts w:ascii="Times New Roman" w:hAnsi="Times New Roman" w:eastAsia="楷体_GB2312" w:cs="Times New Roman"/>
        </w:rPr>
        <w:t>给你看的。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成岗摇摇头，声音里带着妹妹难以理解的责难：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谁叫你带回来的？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成瑶惶惑地望着成岗。她满腔的热情，被迎头的冷水浇灭了。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成岗指着《挺进报》，严厉地说道：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这东西以后不准带回家来，给人发现了可不是好玩的事！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妹妹像受了天大的委屈，激动地反驳着：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我没有碰到危险！</w:t>
      </w:r>
      <w:r>
        <w:rPr>
          <w:rFonts w:hAnsi="宋体" w:cs="Times New Roman"/>
        </w:rPr>
        <w:t>”“</w:t>
      </w:r>
      <w:r>
        <w:rPr>
          <w:rFonts w:ascii="Times New Roman" w:hAnsi="Times New Roman" w:eastAsia="楷体_GB2312" w:cs="Times New Roman"/>
        </w:rPr>
        <w:t>你太冒失了。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成岗摇了摇头，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这不是勇敢，而是冒险！难道你没有看见到处都在搜查《挺进报》？车站、码头，到处都有特务！</w:t>
      </w:r>
      <w:r>
        <w:rPr>
          <w:rFonts w:hAnsi="宋体" w:cs="Times New Roman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危险？我是冒失鬼？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妹妹的脸蛋气得失去了血色，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怪不得人家说你当了厂长就变了！你——胆小，你——害怕，你——不敢和过去的朋友来往！你</w:t>
      </w:r>
      <w:r>
        <w:rPr>
          <w:rFonts w:hAnsi="宋体" w:cs="Times New Roman"/>
        </w:rPr>
        <w:t>……</w:t>
      </w:r>
      <w:r>
        <w:rPr>
          <w:rFonts w:ascii="Times New Roman" w:hAnsi="Times New Roman" w:eastAsia="楷体_GB2312" w:cs="Times New Roman"/>
        </w:rPr>
        <w:t>好，好！我不连累你</w:t>
      </w:r>
      <w:r>
        <w:rPr>
          <w:rFonts w:hAnsi="宋体" w:cs="Times New Roman"/>
        </w:rPr>
        <w:t>……”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泪珠沿着她痛苦的面颊往下涌流。她曾经那样信任、尊敬二哥，可是现在</w:t>
      </w:r>
      <w:r>
        <w:rPr>
          <w:rFonts w:hAnsi="宋体" w:cs="Times New Roman"/>
        </w:rPr>
        <w:t>……</w:t>
      </w:r>
      <w:r>
        <w:rPr>
          <w:rFonts w:ascii="Times New Roman" w:hAnsi="Times New Roman" w:eastAsia="楷体_GB2312" w:cs="Times New Roman"/>
        </w:rPr>
        <w:t>她难过，失望，突然从成岗手里夺回《挺进报》，几下子撕得粉碎，一把一把的纸片，塞进书包，转身冲进自己的小屋，失声痛哭</w:t>
      </w:r>
      <w:r>
        <w:rPr>
          <w:rFonts w:hAnsi="宋体" w:cs="Times New Roman"/>
        </w:rPr>
        <w:t>……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……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微带寒意的薄雾渐渐散开，远处的山峦在晨曦中显现出起伏的淡影，迎着初升的旭日，鸟儿清脆地叫着，飞向远方。在一块伸向江岸的悬岩上，成瑶已经坐了好久——昨晚上她睡得不好，噩梦缠绕着她：时而仿佛是大哥回来了，说要带她到延安去；时而是华为(重庆大学生，双枪老太婆的儿子)周身流血，和她同关在警备司令部，审问他们的正是那个特务魏吉伯；时而又挤在船上，二哥和她一道，那份《挺进报》被别人发现了，她藏来藏去，不知怎的老是在书包里。天还没有亮，她就被梦中追上船来的戴黑眼镜的特务惊醒了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特别容易兴奋，也容易激动。和二哥闹别扭的事，早就像阳光下的乌云一样散去。成瑶感到内疚和羞愧：自己按着书包，心里还咚咚地跳着，怕特务检查，却反而说二哥是胆小鬼！二哥的话并没有错啊，勇敢不是冒险。她又渐渐回想到过去：二哥给刚学扎发辫的自己，讲八路军抗战，讲敌后游击队，讲毛主席和延安</w:t>
      </w:r>
      <w:r>
        <w:rPr>
          <w:rFonts w:hAnsi="宋体" w:cs="Times New Roman"/>
        </w:rPr>
        <w:t>……</w:t>
      </w:r>
      <w:r>
        <w:rPr>
          <w:rFonts w:ascii="Times New Roman" w:hAnsi="Times New Roman" w:eastAsia="楷体_GB2312" w:cs="Times New Roman"/>
        </w:rPr>
        <w:t>上高中那年，二哥有天深夜才回家，一进门，就悄悄地告诉自己，在飞来寺中苏文协，他真的见到毛主席了，看见毛主席和周副主席从他面前走过，他忘记了还有特务监视的危险，禁不住高声喊着：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毛主席万岁！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还有那一回，二哥半夜里回来，满脸鲜血，二哥不准她声张，洗净了血污，第二天照常去上班，却说是夜里走路自己跌伤了的。还有二哥生日那天，煮好了面，他却不回来，妈妈说：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呃，又是在车间。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果然在车间里找到了他，满身油污，和工人一起干活。回家的路上，她高兴地告诉他：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二哥，你多么像个工人！怪不得别人都说你这个厂长没有一点架子。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可是二哥的脸色立刻阴沉下去了。以后，再也看不到他和工人在一起</w:t>
      </w:r>
      <w:r>
        <w:rPr>
          <w:rFonts w:hAnsi="宋体" w:cs="Times New Roman"/>
        </w:rPr>
        <w:t>……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许多往事的联想，使成瑶激动地感到自己忽然聪明了，猜到了许多事情：她自己不是也保守着秘密，没有把参加新青社的事告诉二哥吗？二哥一定和自己一样，担负着秘密的工作任务，也许，他和大哥一样，是个最勇敢的共产党员！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从对岸开航的早班渡轮靠了岸。过一会儿，轮渡划子又呜呜地叫了两声，开向对岸。这时天色大亮。成瑶想着也许二哥正等着她咧，是该回家的时候了。</w:t>
      </w:r>
      <w:r>
        <w:rPr>
          <w:rFonts w:ascii="Times New Roman" w:hAnsi="Times New Roman" w:eastAsia="仿宋_GB2312" w:cs="Times New Roman"/>
        </w:rPr>
        <w:t>(有删改)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1．小说叙述成瑶时采用了怎样的叙述人称？有何作用？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2．小说在叙述时交替使用了全知视角和有限视角，请简要分析其表达效果。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3．这篇小说在谋篇布局上运用了哪些技巧？请简要分析。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二、对点综合练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(2021·新高考Ⅰ)阅读下面的文字，完成文后题目。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石门阵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卞之琳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诸葛孔明摆下了八阵图，叫陆逊那小子，得意洋洋，跨马而来的，只见左一块石头，右一块石头，石头，石头，石头，直弄得头都昏了。他一看来势不妙，就勒转了马头，横冲直撞，焦头烂额，逃回了原路。——这《三国》里的故事，你们还记得吗？</w:t>
      </w:r>
      <w:r>
        <w:rPr>
          <w:rFonts w:hAnsi="宋体" w:cs="Times New Roman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说到了这里，干咳了一声，木匠王生枝抬起了眼睛，打量了一番列在他面前的许多面孔。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男人的面孔，女人的面孔，小孩子的面孔。带胡子的有，麻的有，长雀斑的有，带酒窝的有，一共十来张，在中秋前两天的月光里，有明有暗，可是全一眼不眨，只是点点头，意思要王木匠尽管讲下去得了。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王木匠手巧。譬如，现在邻近各村常用的由煤油箱改造的水桶子，确是王木匠的发明。他的手艺不止见长于他的本行。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对，我正要给你们摆一个和八阵图差不多的石门阵。不过几句话，一点新闻，石门阵摆退鬼子兵。</w:t>
      </w:r>
      <w:r>
        <w:rPr>
          <w:rFonts w:hAnsi="宋体" w:cs="Times New Roman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老王捡去才落到颈脖子上的一片枯枣树叶子，随即干咳了一声。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来了。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大家一起想。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果然——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来了！来了，一群鬼子兵！</w:t>
      </w:r>
      <w:r>
        <w:rPr>
          <w:rFonts w:hAnsi="宋体" w:cs="Times New Roman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王木匠转过头来望望山坡下转进村子里来的白路，仿佛日本兵当真从那边来了，把听众给吓了一跳。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他们先在远处山头上向镇上望，用望远镜，看得清清楚楚的。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那条小街上有人吗？没有。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那个院子里有人吗？没有。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那堆小树丛背后有人吗？没有。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八路军走光了。好，那个头儿，吩咐先下去五十个胆子最大的</w:t>
      </w:r>
      <w:r>
        <w:rPr>
          <w:rFonts w:hAnsi="宋体" w:cs="Times New Roman"/>
        </w:rPr>
        <w:t>‘</w:t>
      </w:r>
      <w:r>
        <w:rPr>
          <w:rFonts w:ascii="Times New Roman" w:hAnsi="Times New Roman" w:eastAsia="楷体_GB2312" w:cs="Times New Roman"/>
        </w:rPr>
        <w:t>皇军</w:t>
      </w:r>
      <w:r>
        <w:rPr>
          <w:rFonts w:hAnsi="宋体" w:cs="Times New Roman"/>
        </w:rPr>
        <w:t>’</w:t>
      </w:r>
      <w:r>
        <w:rPr>
          <w:rFonts w:ascii="Times New Roman" w:hAnsi="Times New Roman" w:eastAsia="楷体_GB2312" w:cs="Times New Roman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“‘</w:t>
      </w:r>
      <w:r>
        <w:rPr>
          <w:rFonts w:ascii="Times New Roman" w:hAnsi="Times New Roman" w:eastAsia="楷体_GB2312" w:cs="Times New Roman"/>
        </w:rPr>
        <w:t>开步走！</w:t>
      </w:r>
      <w:r>
        <w:rPr>
          <w:rFonts w:hAnsi="宋体" w:cs="Times New Roman"/>
        </w:rPr>
        <w:t>’</w:t>
      </w:r>
      <w:r>
        <w:rPr>
          <w:rFonts w:ascii="Times New Roman" w:hAnsi="Times New Roman" w:eastAsia="楷体_GB2312" w:cs="Times New Roman"/>
        </w:rPr>
        <w:t>他们下来了，那五十个鬼子，骑了马。</w:t>
      </w:r>
      <w:r>
        <w:rPr>
          <w:rFonts w:hAnsi="宋体" w:cs="Times New Roman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这条镇不是就完了吗？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宋长发很担心地插上了一句。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王木匠没有理他，干咳了一声，接下去：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骑了马，得意洋洋！瞧，第一个麻子，腰板挺得多直啊。瞧，第二个是八字胡子，第三个是小耳朵。小耳朵回过头来，看后面跟来的都很威风，就把头昂得高些。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小耳朵的心是在一家老百姓的闺阁房里。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八字胡子的心是在一家老百姓的铁柜里。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麻子的心是在一家老百姓的猪圈里。</w:t>
      </w:r>
      <w:r>
        <w:rPr>
          <w:rFonts w:hAnsi="宋体" w:cs="Times New Roman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真不是好东西！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谁的声音？李矮子？因为隔壁李矮子院里的驴忽然叫起来了，仿佛怕给日本兵抓去呢。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说话间，不知不觉，已经走进了村子。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麻子忽然在一家门口勒住了马。八字胡子、小耳朵和后边四十七个人都勒住了马。满街上鸦雀无声。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麻子盯住了一家的屋门，不作声。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小耳朵也盯住了那家的门，不作声。</w:t>
      </w:r>
      <w:r>
        <w:rPr>
          <w:rFonts w:hAnsi="宋体" w:cs="Times New Roman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他们看见了什么呀？奇怪。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小梅子插上来一句，仿佛代表了全场听众。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他们看见了什么呀？奇怪——后边那四十七个</w:t>
      </w:r>
      <w:r>
        <w:rPr>
          <w:rFonts w:hAnsi="宋体" w:cs="Times New Roman"/>
        </w:rPr>
        <w:t>‘</w:t>
      </w:r>
      <w:r>
        <w:rPr>
          <w:rFonts w:ascii="Times New Roman" w:hAnsi="Times New Roman" w:eastAsia="楷体_GB2312" w:cs="Times New Roman"/>
        </w:rPr>
        <w:t>皇军</w:t>
      </w:r>
      <w:r>
        <w:rPr>
          <w:rFonts w:hAnsi="宋体" w:cs="Times New Roman"/>
        </w:rPr>
        <w:t>’</w:t>
      </w:r>
      <w:r>
        <w:rPr>
          <w:rFonts w:ascii="Times New Roman" w:hAnsi="Times New Roman" w:eastAsia="楷体_GB2312" w:cs="Times New Roman"/>
        </w:rPr>
        <w:t>也这样问哪，可是没有出声。他们不作一声在那边发愣，那五十个</w:t>
      </w:r>
      <w:r>
        <w:rPr>
          <w:rFonts w:hAnsi="宋体" w:cs="Times New Roman"/>
        </w:rPr>
        <w:t>‘</w:t>
      </w:r>
      <w:r>
        <w:rPr>
          <w:rFonts w:ascii="Times New Roman" w:hAnsi="Times New Roman" w:eastAsia="楷体_GB2312" w:cs="Times New Roman"/>
        </w:rPr>
        <w:t>皇军</w:t>
      </w:r>
      <w:r>
        <w:rPr>
          <w:rFonts w:hAnsi="宋体" w:cs="Times New Roman"/>
        </w:rPr>
        <w:t>’</w:t>
      </w:r>
      <w:r>
        <w:rPr>
          <w:rFonts w:ascii="Times New Roman" w:hAnsi="Times New Roman" w:eastAsia="楷体_GB2312" w:cs="Times New Roman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他们看见了什么呢？奇怪。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他们什么也没有看见，只看见门里堵满了石头——石头门。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他们索性向前跑，沿街向左向右转了两个弯。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一路上——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向左看：石头门。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向右看：石头门。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石头门。石头门。石头门。</w:t>
      </w:r>
      <w:r>
        <w:rPr>
          <w:rFonts w:hAnsi="宋体" w:cs="Times New Roman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干脆说吧，别那么别扭的！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宋长发老婆着急了，也仿佛代表了全场听众。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他们的脸都白了。听，四面山头上一片喊杀的声音！打枪的声音！八路吧？看，山头上那么多人呢，糟了！糟了！</w:t>
      </w:r>
      <w:r>
        <w:rPr>
          <w:rFonts w:hAnsi="宋体" w:cs="Times New Roman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好了！好了！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谁的声音？仿佛大家的声音。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他们勒转了马头，死命踢着马肚皮，向左，向右，转了两个弯。他们就横冲直撞，连奔带蹿地逃命了。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逃出了镇口，心里跳得像马蹄一样急呢。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麻子还在想：我这一身肥肉不至于喂他们的麦田吧。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八字胡子还在想：我抢来的钞票不至于被他们捡回去吧。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小耳朵还在想：我怀里的相片不至于被他们拿去上报吧。</w:t>
      </w:r>
      <w:r>
        <w:rPr>
          <w:rFonts w:hAnsi="宋体" w:cs="Times New Roman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老王，你活像钻进了他们的心里了。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李矮子说，意思是两重的，表示不相信，也表示惊叹他叫人不能不相信。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胡老三，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王生枝说，把眼睛对准了一个衔着旱烟管的男子，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昨天你也在南教场听过政治指导员的报告的，你说我可曾说谎。那条镇叫洪子店，在太行山那边。</w:t>
      </w:r>
      <w:r>
        <w:rPr>
          <w:rFonts w:hAnsi="宋体" w:cs="Times New Roman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大致还不错，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胡老三说了，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部队在镇东十五里地方，和敌人打了一昼夜。农民救国会集了五百会员，三个钟头内把全镇上能搬的都搬走了，五百会员就拿起了枪，躲在围山上等了。不过，老王，门是用砖头堵的。</w:t>
      </w:r>
      <w:r>
        <w:rPr>
          <w:rFonts w:hAnsi="宋体" w:cs="Times New Roman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那有什么关系，石头门说起来好听一点。只要不是木头门就行了。木头门烧得开。上次苏家峪不是给门板都烧光了。洪子店也烧去了许多。可是我老王一年来明白了一个道理：守住了大门，不用关二门。对，把我们的门板烧掉呢，我们就夜不闭户。</w:t>
      </w:r>
      <w:r>
        <w:rPr>
          <w:rFonts w:hAnsi="宋体" w:cs="Times New Roman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那你就少了生意了，人家以后还要你做门板吗？</w:t>
      </w:r>
      <w:r>
        <w:rPr>
          <w:rFonts w:hAnsi="宋体" w:cs="Times New Roman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大家笑了，同情王生枝。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王生枝在月光里走回家去的时候，倒认真地想起当真到了处处夜不闭户的时代。他常常想做一张极精致的衣橱，已经设计了多年，总可以有做成的一天了。不过他知道大家还得先摆多少次真正的石门阵，不是用口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也得用手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。王木匠看看自己结实的突起了老茧的掌心，说不出由于哪一种情感，不由得感叹了一下：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我这双手呵！</w:t>
      </w:r>
      <w:r>
        <w:rPr>
          <w:rFonts w:hAnsi="宋体" w:cs="Times New Roman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延安，1938年秋</w:t>
      </w:r>
      <w:r>
        <w:rPr>
          <w:rFonts w:ascii="Times New Roman" w:hAnsi="Times New Roman" w:eastAsia="仿宋_GB2312" w:cs="Times New Roman"/>
        </w:rPr>
        <w:t>(有删改)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4．下列对小说相关内容的理解，正确的一项是(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A．用煤油箱改造水桶子，既说明王木匠手巧，也为后文故事情节发展埋下伏笔。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B．王木匠讲故事不乏新意识，他的灵感除了来自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八阵图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，还来自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一点新闻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C．石门阵故事取材于政治指导员的报告，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麻子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小耳朵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等鬼子均确有其人。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D．王木匠因追求手艺完美而无法做出理想中的衣橱，他对着自己的手发出了感叹。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5．下列对小说艺术特色的分析鉴赏，不正确的一项是(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A．小说以王木匠重提诸葛亮八阵图故事开头，再写村民们的表情神态，这样，石门阵故事还未正式展开，王木匠擅长讲故事的形象就已经确立起来了。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B．小说描写村民们的面孔，用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带胡子的有，麻的有</w:t>
      </w:r>
      <w:r>
        <w:rPr>
          <w:rFonts w:hAnsi="宋体" w:cs="Times New Roman"/>
        </w:rPr>
        <w:t>……”</w:t>
      </w:r>
      <w:r>
        <w:rPr>
          <w:rFonts w:ascii="Times New Roman" w:hAnsi="Times New Roman" w:cs="Times New Roman"/>
        </w:rPr>
        <w:t>，而不用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有的带胡子，有的麻</w:t>
      </w:r>
      <w:r>
        <w:rPr>
          <w:rFonts w:hAnsi="宋体" w:cs="Times New Roman"/>
        </w:rPr>
        <w:t>……”</w:t>
      </w:r>
      <w:r>
        <w:rPr>
          <w:rFonts w:ascii="Times New Roman" w:hAnsi="Times New Roman" w:cs="Times New Roman"/>
        </w:rPr>
        <w:t>，突出了不同面孔最显著的特点。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C．小说调动了许多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声音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来配合王木匠的讲述，如小梅子等人的插话、王木匠的干咳声，乃至与故事毫不相干的驴叫声，读来令人如临其境。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D．小说讲了一个王木匠讲故事的故事，这种故事套故事的结构颇具匠心，不仅使小说叙事变得更为复杂，同时也使小说的主题更加多元。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6．王木匠讲石门阵时，多处使用反复手法，这种讲述方法有什么效果？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7．小说中多次出现的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，在不同层面有不同含义，请结合文本加以分析。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647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298E1B"/>
    <w:multiLevelType w:val="singleLevel"/>
    <w:tmpl w:val="CF298E1B"/>
    <w:lvl w:ilvl="0" w:tentative="0">
      <w:start w:val="1"/>
      <w:numFmt w:val="chineseCounting"/>
      <w:suff w:val="nothing"/>
      <w:lvlText w:val="（%1）"/>
      <w:lvlJc w:val="left"/>
      <w:pPr>
        <w:ind w:left="-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WE4ZjIyM2EzZTFlNmVjYWM5NjY5ZWY1NzdiNjAifQ=="/>
  </w:docVars>
  <w:rsids>
    <w:rsidRoot w:val="001A354E"/>
    <w:rsid w:val="00097251"/>
    <w:rsid w:val="000F4F25"/>
    <w:rsid w:val="001257AD"/>
    <w:rsid w:val="00137C51"/>
    <w:rsid w:val="001A354E"/>
    <w:rsid w:val="00232532"/>
    <w:rsid w:val="00240FEE"/>
    <w:rsid w:val="002568C5"/>
    <w:rsid w:val="002970F8"/>
    <w:rsid w:val="002C5245"/>
    <w:rsid w:val="002F5568"/>
    <w:rsid w:val="00337F0E"/>
    <w:rsid w:val="0038765B"/>
    <w:rsid w:val="004227DC"/>
    <w:rsid w:val="00490C54"/>
    <w:rsid w:val="004A5287"/>
    <w:rsid w:val="004C3465"/>
    <w:rsid w:val="004D3EF0"/>
    <w:rsid w:val="005453B3"/>
    <w:rsid w:val="005721FB"/>
    <w:rsid w:val="005956F4"/>
    <w:rsid w:val="005973AD"/>
    <w:rsid w:val="005979AD"/>
    <w:rsid w:val="005F4973"/>
    <w:rsid w:val="00644273"/>
    <w:rsid w:val="006637E7"/>
    <w:rsid w:val="00665F98"/>
    <w:rsid w:val="006C4398"/>
    <w:rsid w:val="006E5599"/>
    <w:rsid w:val="007C0BD1"/>
    <w:rsid w:val="008A5098"/>
    <w:rsid w:val="008C07F0"/>
    <w:rsid w:val="008E210D"/>
    <w:rsid w:val="009A1CE2"/>
    <w:rsid w:val="009C5991"/>
    <w:rsid w:val="009E4F65"/>
    <w:rsid w:val="00A12E08"/>
    <w:rsid w:val="00A569E3"/>
    <w:rsid w:val="00A70107"/>
    <w:rsid w:val="00AC015F"/>
    <w:rsid w:val="00AE7B69"/>
    <w:rsid w:val="00B068F9"/>
    <w:rsid w:val="00B72492"/>
    <w:rsid w:val="00BD6CDE"/>
    <w:rsid w:val="00C27444"/>
    <w:rsid w:val="00C36915"/>
    <w:rsid w:val="00C5404F"/>
    <w:rsid w:val="00CE1296"/>
    <w:rsid w:val="00D10C84"/>
    <w:rsid w:val="00D27899"/>
    <w:rsid w:val="00D93B46"/>
    <w:rsid w:val="00DD0042"/>
    <w:rsid w:val="00DF405E"/>
    <w:rsid w:val="00E16BD2"/>
    <w:rsid w:val="00EB0326"/>
    <w:rsid w:val="00F278B7"/>
    <w:rsid w:val="00F41A0F"/>
    <w:rsid w:val="00F82682"/>
    <w:rsid w:val="00F85E1B"/>
    <w:rsid w:val="00FB04DD"/>
    <w:rsid w:val="01787C7E"/>
    <w:rsid w:val="087370B9"/>
    <w:rsid w:val="0A3D797F"/>
    <w:rsid w:val="16383B80"/>
    <w:rsid w:val="17851053"/>
    <w:rsid w:val="29C97814"/>
    <w:rsid w:val="2A485552"/>
    <w:rsid w:val="2BA56CDA"/>
    <w:rsid w:val="34983880"/>
    <w:rsid w:val="3F0A523A"/>
    <w:rsid w:val="420F2CA7"/>
    <w:rsid w:val="46276812"/>
    <w:rsid w:val="5061764E"/>
    <w:rsid w:val="55DF2C65"/>
    <w:rsid w:val="62856FCD"/>
    <w:rsid w:val="67610A92"/>
    <w:rsid w:val="77824AD7"/>
    <w:rsid w:val="79D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纯文本 Char"/>
    <w:basedOn w:val="9"/>
    <w:link w:val="3"/>
    <w:qFormat/>
    <w:uiPriority w:val="0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W28A&#20998;.TIF" TargetMode="External"/><Relationship Id="rId7" Type="http://schemas.openxmlformats.org/officeDocument/2006/relationships/image" Target="media/image2.png"/><Relationship Id="rId6" Type="http://schemas.openxmlformats.org/officeDocument/2006/relationships/image" Target="W23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7040</Words>
  <Characters>7750</Characters>
  <Lines>24</Lines>
  <Paragraphs>6</Paragraphs>
  <TotalTime>11</TotalTime>
  <ScaleCrop>false</ScaleCrop>
  <LinksUpToDate>false</LinksUpToDate>
  <CharactersWithSpaces>7796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2021-11-22T03:40:00Z</dcterms:created>
  <dc:creator>PC</dc:creator>
  <cp:lastModifiedBy>光阴荏苒</cp:lastModifiedBy>
  <dcterms:modified xsi:type="dcterms:W3CDTF">2022-12-01T10:16:24Z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9C9E7F7EBC474A6FB9943F9E98272203</vt:lpwstr>
  </property>
</Properties>
</file>