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江苏省仪征中学2022-2023学年度第一学期高三语文学科导学案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诗歌鉴赏——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艺术结构赏析</w:t>
      </w:r>
    </w:p>
    <w:p>
      <w:pPr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研制人：</w:t>
      </w:r>
      <w:r>
        <w:rPr>
          <w:rFonts w:hint="eastAsia"/>
          <w:b/>
          <w:bCs/>
          <w:lang w:eastAsia="zh-CN"/>
        </w:rPr>
        <w:t>陆安琪</w:t>
      </w:r>
      <w:r>
        <w:rPr>
          <w:rFonts w:hint="eastAsia"/>
          <w:b/>
          <w:bCs/>
        </w:rPr>
        <w:t xml:space="preserve">  审核人：</w:t>
      </w:r>
      <w:r>
        <w:rPr>
          <w:rFonts w:hint="eastAsia"/>
          <w:b/>
          <w:bCs/>
          <w:lang w:eastAsia="zh-CN"/>
        </w:rPr>
        <w:t>王勇</w:t>
      </w:r>
    </w:p>
    <w:p>
      <w:pPr>
        <w:ind w:firstLine="1054" w:firstLineChars="500"/>
        <w:jc w:val="center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b/>
          <w:bCs/>
        </w:rPr>
        <w:t>班级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学号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授课日期</w:t>
      </w:r>
      <w:r>
        <w:rPr>
          <w:rFonts w:hint="eastAsia"/>
          <w:b/>
          <w:bCs/>
          <w:u w:val="single"/>
        </w:rPr>
        <w:t xml:space="preserve"> 1</w:t>
      </w:r>
      <w:r>
        <w:rPr>
          <w:rFonts w:hint="eastAsia"/>
          <w:b/>
          <w:bCs/>
          <w:u w:val="single"/>
          <w:lang w:val="en-US" w:eastAsia="zh-CN"/>
        </w:rPr>
        <w:t>2</w:t>
      </w:r>
      <w:r>
        <w:rPr>
          <w:rFonts w:hint="eastAsia"/>
          <w:b/>
          <w:bCs/>
          <w:u w:val="single"/>
        </w:rPr>
        <w:t>.</w:t>
      </w:r>
      <w:r>
        <w:rPr>
          <w:rFonts w:hint="eastAsia"/>
          <w:b/>
          <w:bCs/>
          <w:u w:val="single"/>
          <w:lang w:val="en-US" w:eastAsia="zh-CN"/>
        </w:rPr>
        <w:t>9</w:t>
      </w:r>
      <w:bookmarkStart w:id="0" w:name="_GoBack"/>
      <w:bookmarkEnd w:id="0"/>
    </w:p>
    <w:p>
      <w:pPr>
        <w:snapToGrid w:val="0"/>
        <w:spacing w:line="306" w:lineRule="exact"/>
        <w:rPr>
          <w:rFonts w:hint="eastAsia" w:ascii="Times New Roman" w:hAnsi="Times New Roman"/>
          <w:lang w:val="en-US" w:eastAsia="zh-CN"/>
        </w:rPr>
      </w:pPr>
      <w:r>
        <w:rPr>
          <w:rFonts w:ascii="楷体" w:hAnsi="楷体" w:eastAsia="楷体" w:cs="楷体"/>
          <w:b/>
          <w:sz w:val="24"/>
        </w:rPr>
        <w:t>本课在课程标准中的表述</w:t>
      </w:r>
      <w:r>
        <w:rPr>
          <w:rFonts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numPr>
          <w:ilvl w:val="0"/>
          <w:numId w:val="1"/>
        </w:numPr>
        <w:snapToGrid w:val="0"/>
        <w:spacing w:line="306" w:lineRule="exact"/>
        <w:rPr>
          <w:rFonts w:hint="eastAsia" w:eastAsia="黑体"/>
          <w:szCs w:val="20"/>
        </w:rPr>
      </w:pPr>
      <w:r>
        <w:rPr>
          <w:rFonts w:hint="eastAsia" w:eastAsia="黑体"/>
          <w:szCs w:val="20"/>
        </w:rPr>
        <w:t>素养导航</w:t>
      </w:r>
    </w:p>
    <w:p>
      <w:pPr>
        <w:numPr>
          <w:ilvl w:val="0"/>
          <w:numId w:val="0"/>
        </w:numPr>
        <w:snapToGrid w:val="0"/>
        <w:spacing w:line="306" w:lineRule="exact"/>
        <w:rPr>
          <w:rFonts w:hint="eastAsia" w:eastAsia="黑体"/>
          <w:szCs w:val="20"/>
          <w:lang w:eastAsia="zh-CN"/>
        </w:rPr>
      </w:pPr>
      <w:r>
        <w:rPr>
          <w:rFonts w:hint="eastAsia" w:eastAsia="黑体"/>
          <w:szCs w:val="20"/>
          <w:lang w:eastAsia="zh-CN"/>
        </w:rPr>
        <w:t>诗歌艺术结构</w:t>
      </w:r>
    </w:p>
    <w:p>
      <w:pPr>
        <w:numPr>
          <w:ilvl w:val="0"/>
          <w:numId w:val="2"/>
        </w:numPr>
        <w:snapToGrid w:val="0"/>
        <w:spacing w:line="306" w:lineRule="exact"/>
        <w:rPr>
          <w:rFonts w:hint="eastAsia" w:eastAsia="黑体"/>
          <w:szCs w:val="20"/>
        </w:rPr>
      </w:pPr>
      <w:r>
        <w:rPr>
          <w:rFonts w:hint="eastAsia" w:eastAsia="黑体"/>
          <w:szCs w:val="20"/>
        </w:rPr>
        <w:t>先景后情、先情后景、以景结情。</w:t>
      </w:r>
    </w:p>
    <w:p>
      <w:pPr>
        <w:numPr>
          <w:ilvl w:val="0"/>
          <w:numId w:val="2"/>
        </w:numPr>
        <w:snapToGrid w:val="0"/>
        <w:spacing w:line="306" w:lineRule="exact"/>
        <w:rPr>
          <w:rFonts w:hint="eastAsia" w:eastAsia="黑体"/>
          <w:szCs w:val="20"/>
        </w:rPr>
      </w:pPr>
      <w:r>
        <w:rPr>
          <w:rFonts w:hint="eastAsia" w:eastAsia="黑体"/>
          <w:szCs w:val="20"/>
        </w:rPr>
        <w:t>2、重章叠句、伏笔铺垫、照应、抑扬。</w:t>
      </w:r>
    </w:p>
    <w:p>
      <w:pPr>
        <w:numPr>
          <w:ilvl w:val="0"/>
          <w:numId w:val="0"/>
        </w:numPr>
        <w:snapToGrid w:val="0"/>
        <w:spacing w:line="306" w:lineRule="exact"/>
        <w:rPr>
          <w:rFonts w:hint="eastAsia" w:eastAsia="黑体"/>
          <w:szCs w:val="20"/>
        </w:rPr>
      </w:pPr>
      <w:r>
        <w:rPr>
          <w:rFonts w:hint="eastAsia" w:eastAsia="黑体"/>
          <w:szCs w:val="20"/>
        </w:rPr>
        <w:t>3、卒章显志、以小见大。</w:t>
      </w:r>
    </w:p>
    <w:p>
      <w:pPr>
        <w:numPr>
          <w:ilvl w:val="0"/>
          <w:numId w:val="0"/>
        </w:numPr>
        <w:snapToGrid w:val="0"/>
        <w:spacing w:line="306" w:lineRule="exact"/>
        <w:rPr>
          <w:rFonts w:hint="eastAsia" w:eastAsia="黑体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22860</wp:posOffset>
                </wp:positionV>
                <wp:extent cx="5955665" cy="2018030"/>
                <wp:effectExtent l="6350" t="0" r="0" b="0"/>
                <wp:wrapNone/>
                <wp:docPr id="2" name="组合 36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665" cy="2018030"/>
                          <a:chOff x="480" y="2688"/>
                          <a:chExt cx="5376" cy="1416"/>
                        </a:xfrm>
                      </wpg:grpSpPr>
                      <wpg:grpSp>
                        <wpg:cNvPr id="3" name="组合 36868"/>
                        <wpg:cNvGrpSpPr/>
                        <wpg:grpSpPr>
                          <a:xfrm>
                            <a:off x="1900" y="2688"/>
                            <a:ext cx="3956" cy="1416"/>
                            <a:chOff x="1478" y="2688"/>
                            <a:chExt cx="3956" cy="1416"/>
                          </a:xfrm>
                        </wpg:grpSpPr>
                        <wps:wsp>
                          <wps:cNvPr id="15366" name="文本框 36869"/>
                          <wps:cNvSpPr/>
                          <wps:spPr>
                            <a:xfrm>
                              <a:off x="1498" y="2688"/>
                              <a:ext cx="3936" cy="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kinsoku/>
                                  <w:spacing w:before="215" w:after="0" w:line="240" w:lineRule="auto"/>
                                  <w:ind w:left="0" w:firstLine="0"/>
                                  <w:jc w:val="left"/>
                                  <w:textAlignment w:val="baseline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b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先景（事）后情（大多如此）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5367" name="文本框 36870"/>
                          <wps:cNvSpPr/>
                          <wps:spPr>
                            <a:xfrm>
                              <a:off x="1498" y="3580"/>
                              <a:ext cx="2112" cy="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kinsoku/>
                                  <w:spacing w:before="215" w:after="0" w:line="240" w:lineRule="auto"/>
                                  <w:ind w:left="0" w:firstLine="0"/>
                                  <w:jc w:val="left"/>
                                  <w:textAlignment w:val="baseline"/>
                                  <w:rPr>
                                    <w:rFonts w:asciiTheme="minorAscii" w:hAnsiTheme="minorBidi" w:eastAsiaTheme="minorEastAsia"/>
                                    <w:b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b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以景结情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5368" name="文本框 36871"/>
                          <wps:cNvSpPr/>
                          <wps:spPr>
                            <a:xfrm>
                              <a:off x="1478" y="3120"/>
                              <a:ext cx="1306" cy="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kinsoku/>
                                  <w:spacing w:before="215" w:after="0" w:line="240" w:lineRule="auto"/>
                                  <w:ind w:left="0" w:firstLine="0"/>
                                  <w:jc w:val="left"/>
                                  <w:textAlignment w:val="baseline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b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先情后景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15369" name="文本框 36872"/>
                        <wps:cNvSpPr/>
                        <wps:spPr>
                          <a:xfrm>
                            <a:off x="480" y="3024"/>
                            <a:ext cx="1008" cy="898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spacing w:before="215" w:after="0" w:line="240" w:lineRule="auto"/>
                                <w:ind w:left="0" w:firstLine="0"/>
                                <w:jc w:val="left"/>
                                <w:textAlignment w:val="baseline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按景情的</w:t>
                              </w:r>
                              <w:r>
                                <w:rPr>
                                  <w:rFonts w:ascii="Times New Roman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顺序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370" name="左大括号 36873"/>
                        <wps:cNvSpPr/>
                        <wps:spPr>
                          <a:xfrm>
                            <a:off x="1632" y="2832"/>
                            <a:ext cx="96" cy="1056"/>
                          </a:xfrm>
                          <a:prstGeom prst="leftBrace">
                            <a:avLst>
                              <a:gd name="adj1" fmla="val 91564"/>
                              <a:gd name="adj2" fmla="val 50000"/>
                            </a:avLst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867" o:spid="_x0000_s1026" o:spt="203" style="position:absolute;left:0pt;margin-left:-2.55pt;margin-top:1.8pt;height:158.9pt;width:468.95pt;z-index:251659264;mso-width-relative:page;mso-height-relative:page;" coordorigin="480,2688" coordsize="5376,1416" o:gfxdata="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G7QtEdgAAAAIAQAADwAAAAAAAAABACAAAAAiAAAAZHJzL2Rv&#10;d25yZXYueG1sUEsBAhQAFAAAAAgAh07iQMlVh7HJAwAAFA4AAA4AAAAAAAAAAQAgAAAAJwEAAGRy&#10;cy9lMm9Eb2MueG1sUEsFBgAAAAAGAAYAWQEAAGIHAAAAAA==&#10;">
                <o:lock v:ext="edit" aspectratio="f"/>
                <v:group id="组合 36868" o:spid="_x0000_s1026" o:spt="203" style="position:absolute;left:1900;top:2688;height:1416;width:3956;" coordorigin="1478,2688" coordsize="3956,1416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文本框 36869" o:spid="_x0000_s1026" o:spt="1" style="position:absolute;left:1498;top:2688;height:524;width:3936;" filled="f" stroked="f" coordsize="21600,21600" o:gfxdata="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yqQdL4A&#10;AADe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kinsoku/>
                            <w:spacing w:before="215" w:after="0" w:line="240" w:lineRule="auto"/>
                            <w:ind w:left="0" w:firstLine="0"/>
                            <w:jc w:val="left"/>
                            <w:textAlignment w:val="baseline"/>
                          </w:pPr>
                          <w:r>
                            <w:rPr>
                              <w:rFonts w:asciiTheme="minorAscii" w:hAnsiTheme="minorBidi" w:eastAsiaTheme="minorEastAsia"/>
                              <w:b/>
                              <w:color w:val="000000" w:themeColor="text1"/>
                              <w:kern w:val="24"/>
                              <w:sz w:val="44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先景（事）后情（大多如此）</w:t>
                          </w:r>
                        </w:p>
                      </w:txbxContent>
                    </v:textbox>
                  </v:rect>
                  <v:rect id="文本框 36870" o:spid="_x0000_s1026" o:spt="1" style="position:absolute;left:1498;top:3580;height:524;width:2112;" filled="f" stroked="f" coordsize="21600,21600" o:gfxdata="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GY1774A&#10;AADe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kinsoku/>
                            <w:spacing w:before="215" w:after="0" w:line="240" w:lineRule="auto"/>
                            <w:ind w:left="0" w:firstLine="0"/>
                            <w:jc w:val="left"/>
                            <w:textAlignment w:val="baseline"/>
                            <w:rPr>
                              <w:rFonts w:asciiTheme="minorAscii" w:hAnsiTheme="minorBidi" w:eastAsiaTheme="minorEastAsia"/>
                              <w:b/>
                              <w:color w:val="000000" w:themeColor="text1"/>
                              <w:kern w:val="24"/>
                              <w:sz w:val="44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Ascii" w:hAnsiTheme="minorBidi" w:eastAsiaTheme="minorEastAsia"/>
                              <w:b/>
                              <w:color w:val="000000" w:themeColor="text1"/>
                              <w:kern w:val="24"/>
                              <w:sz w:val="44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以景结情</w:t>
                          </w:r>
                        </w:p>
                      </w:txbxContent>
                    </v:textbox>
                  </v:rect>
                  <v:rect id="文本框 36871" o:spid="_x0000_s1026" o:spt="1" style="position:absolute;left:1478;top:3120;height:524;width:1306;" filled="f" stroked="f" coordsize="21600,21600" o:gfxdata="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fmh&#10;ncEAAADe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kinsoku/>
                            <w:spacing w:before="215" w:after="0" w:line="240" w:lineRule="auto"/>
                            <w:ind w:left="0" w:firstLine="0"/>
                            <w:jc w:val="left"/>
                            <w:textAlignment w:val="baseline"/>
                          </w:pPr>
                          <w:r>
                            <w:rPr>
                              <w:rFonts w:asciiTheme="minorAscii" w:hAnsiTheme="minorBidi" w:eastAsiaTheme="minorEastAsia"/>
                              <w:b/>
                              <w:color w:val="000000" w:themeColor="text1"/>
                              <w:kern w:val="24"/>
                              <w:sz w:val="44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先情后景</w:t>
                          </w:r>
                        </w:p>
                      </w:txbxContent>
                    </v:textbox>
                  </v:rect>
                </v:group>
                <v:rect id="文本框 36872" o:spid="_x0000_s1026" o:spt="1" style="position:absolute;left:480;top:3024;height:898;width:1008;" fillcolor="#FFFFFF [3201]" filled="t" stroked="t" coordsize="21600,21600" o:gfxdata="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RLDx&#10;wAAAAN4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spacing w:before="215" w:after="0" w:line="240" w:lineRule="auto"/>
                          <w:ind w:left="0" w:firstLine="0"/>
                          <w:jc w:val="left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按景情的</w:t>
                        </w:r>
                        <w:r>
                          <w:rPr>
                            <w:rFonts w:ascii="Times New Roman" w:hAnsiTheme="minorBidi" w:eastAsiaTheme="minorEastAsia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顺序</w:t>
                        </w:r>
                      </w:p>
                    </w:txbxContent>
                  </v:textbox>
                </v:rect>
                <v:shape id="左大括号 36873" o:spid="_x0000_s1026" o:spt="87" type="#_x0000_t87" style="position:absolute;left:1632;top:2832;height:1056;width:96;" filled="f" stroked="t" coordsize="21600,21600" o:gfxdata="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sUL&#10;7MEAAADeAAAADwAAAAAAAAABACAAAAAiAAAAZHJzL2Rvd25yZXYueG1sUEsBAhQAFAAAAAgAh07i&#10;QDMvBZ47AAAAOQAAABAAAAAAAAAAAQAgAAAAEAEAAGRycy9zaGFwZXhtbC54bWxQSwUGAAAAAAYA&#10;BgBbAQAAugMAAAAA&#10;" adj="1797,10800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/>
    <w:p/>
    <w:p/>
    <w:p>
      <w:pPr>
        <w:snapToGrid w:val="0"/>
        <w:spacing w:line="480" w:lineRule="exact"/>
        <w:rPr>
          <w:rFonts w:hint="eastAsia" w:eastAsia="黑体"/>
          <w:szCs w:val="20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55920" cy="2433955"/>
                <wp:effectExtent l="6350" t="0" r="0" b="0"/>
                <wp:wrapNone/>
                <wp:docPr id="22532" name="组合 45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920" cy="2433638"/>
                          <a:chOff x="1292" y="2436"/>
                          <a:chExt cx="3811" cy="1533"/>
                        </a:xfrm>
                      </wpg:grpSpPr>
                      <wps:wsp>
                        <wps:cNvPr id="22533" name="文本框 45060"/>
                        <wps:cNvSpPr/>
                        <wps:spPr>
                          <a:xfrm>
                            <a:off x="3281" y="2436"/>
                            <a:ext cx="1459" cy="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spacing w:before="215" w:after="0" w:line="240" w:lineRule="auto"/>
                                <w:ind w:left="0" w:firstLine="0"/>
                                <w:jc w:val="left"/>
                                <w:textAlignment w:val="baseline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重章叠句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2534" name="文本框 45061"/>
                        <wps:cNvSpPr/>
                        <wps:spPr>
                          <a:xfrm>
                            <a:off x="4143" y="2985"/>
                            <a:ext cx="960" cy="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spacing w:before="215" w:after="0" w:line="240" w:lineRule="auto"/>
                                <w:ind w:left="0" w:firstLine="0"/>
                                <w:jc w:val="left"/>
                                <w:textAlignment w:val="baseline"/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照应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2535" name="文本框 45062"/>
                        <wps:cNvSpPr/>
                        <wps:spPr>
                          <a:xfrm>
                            <a:off x="3261" y="2985"/>
                            <a:ext cx="662" cy="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spacing w:before="215" w:after="0" w:line="240" w:lineRule="auto"/>
                                <w:ind w:left="0" w:firstLine="0"/>
                                <w:jc w:val="left"/>
                                <w:textAlignment w:val="baseline"/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铺垫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536" name="文本框 45063"/>
                        <wps:cNvSpPr/>
                        <wps:spPr>
                          <a:xfrm>
                            <a:off x="1292" y="2704"/>
                            <a:ext cx="1654" cy="986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spacing w:before="215" w:after="0" w:line="240" w:lineRule="auto"/>
                                <w:ind w:left="0" w:firstLine="0"/>
                                <w:jc w:val="left"/>
                                <w:textAlignment w:val="baseline"/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前句（联）</w:t>
                              </w:r>
                            </w:p>
                            <w:p>
                              <w:pPr>
                                <w:pStyle w:val="3"/>
                                <w:kinsoku/>
                                <w:spacing w:before="215" w:after="0" w:line="240" w:lineRule="auto"/>
                                <w:ind w:left="0" w:firstLine="0"/>
                                <w:jc w:val="left"/>
                                <w:textAlignment w:val="baseline"/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后句（联）的关系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537" name="左大括号 45064"/>
                        <wps:cNvSpPr/>
                        <wps:spPr>
                          <a:xfrm>
                            <a:off x="3061" y="2704"/>
                            <a:ext cx="227" cy="1056"/>
                          </a:xfrm>
                          <a:prstGeom prst="leftBrace">
                            <a:avLst>
                              <a:gd name="adj1" fmla="val 38723"/>
                              <a:gd name="adj2" fmla="val 50000"/>
                            </a:avLst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38" name="文本框 45065"/>
                        <wps:cNvSpPr/>
                        <wps:spPr>
                          <a:xfrm>
                            <a:off x="3333" y="3570"/>
                            <a:ext cx="953" cy="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spacing w:before="215" w:after="0" w:line="240" w:lineRule="auto"/>
                                <w:ind w:left="0" w:firstLine="0"/>
                                <w:jc w:val="left"/>
                                <w:textAlignment w:val="baseline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抑扬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059" o:spid="_x0000_s1026" o:spt="203" style="position:absolute;left:0pt;margin-left:0pt;margin-top:0pt;height:191.65pt;width:429.6pt;z-index:251660288;mso-width-relative:page;mso-height-relative:page;" coordorigin="1292,2436" coordsize="3811,1533" o:gfxdata="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Q2GLBtYAAAAFAQAADwAAAAAAAAABACAAAAAiAAAAZHJzL2Rvd25yZXYueG1sUEsBAhQAFAAA&#10;AAgAh07iQBEAwCe5AwAAcg4AAA4AAAAAAAAAAQAgAAAAJQEAAGRycy9lMm9Eb2MueG1sUEsFBgAA&#10;AAAGAAYAWQEAAFAHAAAAAA==&#10;">
                <o:lock v:ext="edit" aspectratio="f"/>
                <v:rect id="文本框 45060" o:spid="_x0000_s1026" o:spt="1" style="position:absolute;left:3281;top:2436;height:399;width:1459;" filled="f" stroked="f" coordsize="21600,21600" o:gfxdata="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N/Ht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spacing w:before="215" w:after="0" w:line="240" w:lineRule="auto"/>
                          <w:ind w:left="0" w:firstLine="0"/>
                          <w:jc w:val="left"/>
                          <w:textAlignment w:val="baseline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重章叠句</w:t>
                        </w:r>
                      </w:p>
                    </w:txbxContent>
                  </v:textbox>
                </v:rect>
                <v:rect id="文本框 45061" o:spid="_x0000_s1026" o:spt="1" style="position:absolute;left:4143;top:2985;height:399;width:960;" filled="f" stroked="f" coordsize="21600,21600" o:gfxdata="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t5p&#10;mc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spacing w:before="215" w:after="0" w:line="240" w:lineRule="auto"/>
                          <w:ind w:left="0" w:firstLine="0"/>
                          <w:jc w:val="left"/>
                          <w:textAlignment w:val="baseline"/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照应</w:t>
                        </w:r>
                      </w:p>
                    </w:txbxContent>
                  </v:textbox>
                </v:rect>
                <v:rect id="文本框 45062" o:spid="_x0000_s1026" o:spt="1" style="position:absolute;left:3261;top:2985;height:399;width:662;" filled="f" stroked="f" coordsize="21600,21600" o:gfxdata="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uypU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spacing w:before="215" w:after="0" w:line="240" w:lineRule="auto"/>
                          <w:ind w:left="0" w:firstLine="0"/>
                          <w:jc w:val="left"/>
                          <w:textAlignment w:val="baseline"/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铺垫</w:t>
                        </w:r>
                      </w:p>
                    </w:txbxContent>
                  </v:textbox>
                </v:rect>
                <v:rect id="文本框 45063" o:spid="_x0000_s1026" o:spt="1" style="position:absolute;left:1292;top:2704;height:986;width:1654;" fillcolor="#FFFFFF [3201]" filled="t" stroked="t" coordsize="21600,21600" o:gfxdata="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x&#10;mADUwwAAAN4AAAAPAAAAAAAAAAEAIAAAACIAAABkcnMvZG93bnJldi54bWxQSwECFAAUAAAACACH&#10;TuJAMy8FnjsAAAA5AAAAEAAAAAAAAAABACAAAAASAQAAZHJzL3NoYXBleG1sLnhtbFBLBQYAAAAA&#10;BgAGAFsBAAC8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spacing w:before="215" w:after="0" w:line="240" w:lineRule="auto"/>
                          <w:ind w:left="0" w:firstLine="0"/>
                          <w:jc w:val="left"/>
                          <w:textAlignment w:val="baseline"/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前句（联）</w:t>
                        </w:r>
                      </w:p>
                      <w:p>
                        <w:pPr>
                          <w:pStyle w:val="3"/>
                          <w:kinsoku/>
                          <w:spacing w:before="215" w:after="0" w:line="240" w:lineRule="auto"/>
                          <w:ind w:left="0" w:firstLine="0"/>
                          <w:jc w:val="left"/>
                          <w:textAlignment w:val="baseline"/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后句（联）的关系</w:t>
                        </w:r>
                      </w:p>
                    </w:txbxContent>
                  </v:textbox>
                </v:rect>
                <v:shape id="左大括号 45064" o:spid="_x0000_s1026" o:spt="87" type="#_x0000_t87" style="position:absolute;left:3061;top:2704;height:1056;width:227;" filled="f" stroked="t" coordsize="21600,21600" o:gfxdata="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bYh&#10;EsEAAADeAAAADwAAAAAAAAABACAAAAAiAAAAZHJzL2Rvd25yZXYueG1sUEsBAhQAFAAAAAgAh07i&#10;QDMvBZ47AAAAOQAAABAAAAAAAAAAAQAgAAAAEAEAAGRycy9zaGFwZXhtbC54bWxQSwUGAAAAAAYA&#10;BgBbAQAAugMAAAAA&#10;" adj="1797,10800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  <v:rect id="文本框 45065" o:spid="_x0000_s1026" o:spt="1" style="position:absolute;left:3333;top:3570;height:399;width:953;" filled="f" stroked="f" coordsize="21600,21600" o:gfxdata="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k2Oc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spacing w:before="215" w:after="0" w:line="240" w:lineRule="auto"/>
                          <w:ind w:left="0" w:firstLine="0"/>
                          <w:jc w:val="left"/>
                          <w:textAlignment w:val="baseline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44"/>
                            <w:szCs w:val="4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抑扬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napToGrid w:val="0"/>
        <w:spacing w:line="480" w:lineRule="exact"/>
        <w:rPr>
          <w:rFonts w:hint="eastAsia" w:eastAsia="黑体"/>
          <w:szCs w:val="20"/>
        </w:rPr>
      </w:pPr>
    </w:p>
    <w:p>
      <w:pPr>
        <w:snapToGrid w:val="0"/>
        <w:spacing w:line="480" w:lineRule="exact"/>
        <w:rPr>
          <w:rFonts w:hint="eastAsia" w:eastAsia="黑体"/>
          <w:szCs w:val="20"/>
        </w:rPr>
      </w:pPr>
    </w:p>
    <w:p>
      <w:pPr>
        <w:snapToGrid w:val="0"/>
        <w:spacing w:line="480" w:lineRule="exact"/>
        <w:rPr>
          <w:rFonts w:hint="eastAsia" w:eastAsia="黑体"/>
          <w:szCs w:val="20"/>
        </w:rPr>
      </w:pPr>
    </w:p>
    <w:p>
      <w:pPr>
        <w:snapToGrid w:val="0"/>
        <w:spacing w:line="480" w:lineRule="exact"/>
        <w:rPr>
          <w:rFonts w:hint="eastAsia" w:eastAsia="黑体"/>
          <w:szCs w:val="20"/>
        </w:rPr>
      </w:pPr>
    </w:p>
    <w:p>
      <w:pPr>
        <w:snapToGrid w:val="0"/>
        <w:spacing w:line="480" w:lineRule="exact"/>
        <w:rPr>
          <w:rFonts w:hint="eastAsia" w:eastAsia="黑体"/>
          <w:szCs w:val="20"/>
        </w:rPr>
      </w:pPr>
    </w:p>
    <w:p>
      <w:pPr>
        <w:snapToGrid w:val="0"/>
        <w:spacing w:line="480" w:lineRule="exact"/>
        <w:rPr>
          <w:rFonts w:hint="eastAsia" w:eastAsia="黑体"/>
          <w:szCs w:val="20"/>
        </w:rPr>
      </w:pPr>
    </w:p>
    <w:p>
      <w:pPr>
        <w:snapToGrid w:val="0"/>
        <w:spacing w:line="480" w:lineRule="exact"/>
        <w:rPr>
          <w:rFonts w:hint="eastAsia" w:eastAsia="黑体"/>
          <w:szCs w:val="20"/>
        </w:rPr>
      </w:pPr>
    </w:p>
    <w:p>
      <w:pPr>
        <w:snapToGrid w:val="0"/>
        <w:spacing w:line="480" w:lineRule="exact"/>
        <w:rPr>
          <w:rFonts w:hint="eastAsia" w:eastAsia="黑体"/>
          <w:szCs w:val="20"/>
        </w:rPr>
      </w:pPr>
      <w:r>
        <w:rPr>
          <w:rFonts w:hint="eastAsia" w:eastAsia="黑体"/>
          <w:szCs w:val="20"/>
        </w:rPr>
        <w:t>二、内容导读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读诗时关注诗歌的艺术结构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1、物与情的关系    先景后情、先情后景、以景结情。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2、结构特点   重章叠句、伏笔铺垫、首尾照应、抑扬。过渡 承上启下   铺垫 层层深入  伏笔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3、如何体现主旨   开门见山  卒章显志、以小见大、对比。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结构思路题的常见提问方式结构思路题的常见提问方式：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①“结构特点”、“线索”、“思路”、“结构作用”；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②“开篇特点”、“脉络”、“几个阶段（时期）” 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③“结合全诗”、“在整首诗中”。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思 考 方 向：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梳理感情脉络：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喜、怒、哀、乐等情感的变化历程。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梳理写作思路：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时间、空间（远近高低）、地点、景物先后、虚实等逻辑思路。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答题的常用术语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诗题：点明内容、主题   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首句：总领（全诗）、引领、奠定基调、铺垫 、蓄势、 开门见山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中间诗句：过渡、铺垫、承上启下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尾句：呼应（开头、标题）、总结（收束）、卒章显志等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答题的基本格式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①确定结构思路；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②结合诗句解说；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③表达效果（情感、主旨）。</w:t>
      </w:r>
    </w:p>
    <w:p>
      <w:pPr>
        <w:spacing w:line="320" w:lineRule="exact"/>
        <w:ind w:firstLine="138" w:firstLineChars="49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江苏省仪征中学2022—2023学年度第一学期高三语文学科作业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诗歌鉴赏——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艺术结构赏析</w:t>
      </w:r>
    </w:p>
    <w:p>
      <w:pPr>
        <w:ind w:firstLine="2319" w:firstLineChars="1100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研制人：</w:t>
      </w:r>
      <w:r>
        <w:rPr>
          <w:rFonts w:hint="eastAsia"/>
          <w:b/>
          <w:lang w:eastAsia="zh-CN"/>
        </w:rPr>
        <w:t>陆安琪</w:t>
      </w:r>
      <w:r>
        <w:rPr>
          <w:rFonts w:hint="eastAsia"/>
          <w:b/>
        </w:rPr>
        <w:t xml:space="preserve">     审核人：</w:t>
      </w:r>
      <w:r>
        <w:rPr>
          <w:rFonts w:hint="eastAsia"/>
          <w:b/>
          <w:lang w:eastAsia="zh-CN"/>
        </w:rPr>
        <w:t>王勇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班级：______姓名：________学号：______时间：_______作业时长：40分钟</w:t>
      </w:r>
    </w:p>
    <w:p>
      <w:pPr>
        <w:rPr>
          <w:rFonts w:hint="eastAsia"/>
          <w:b/>
          <w:bCs/>
          <w:lang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江上值水如海势聊短述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杜甫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为人性僻耽佳句，语不惊人死不休。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老去诗篇浑漫与①,春来花鸟莫深愁。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新添水槛供垂钓，故着浮槎替入舟。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焉得思如陶谢手②，令渠述作与同游。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【注释】：①浑，完全，简直。漫与，随意付与。②焉得，怎么找到。陶谢，陶渊明、谢灵运，工于写景，故想到他们。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.下列对这首诗的赏析，不正确的一项是（3分）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A.首联杜甫自道其创作经验，该联体现了严肃认真的写作态度和动人心弦的审美效果。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B.颔联杜甫自谦之语，写诗已不再琢磨，全是随意付与，春光明媚，花香鸟语，快乐异常。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C.颈联呼应题目“江上值水如海势”，虽写江水，只是轻轻带过，借水槛浮槎写海势。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D.尾联以一“焉”字，即巧作转折，融注新意。借陶谢之手，表达自己回归大自然的情怀。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.尾联诗人借用陶谢典故，有何作用？请结合全诗简要分析。（6分）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题醉中所作草书卷后（节选）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陆游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胸中磊落藏五兵，欲试无路空峥嵘。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酒为旗鼓笔刀槊，势从天落银河倾。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端溪石池浓作墨，烛光相射飞纵横。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须臾收卷复把酒，如见万里烟尘清。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. 诗中前后两次出现“酒”，各有什么作用？请结合诗句简要分析。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满庭芳  [宋]苏轼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余年十七，始与刘仲达往来于眉山。今年四十九，相逢于泗上。洛水浅冻，久留郡中，晦日同游南山，话旧感叹，因作此词。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三十三年，飘流江海，万里烟浪云帆。故人惊怪，憔悴老青衫。我自疏狂异趣，君何事、奔走尘凡。流年尽，穷途坐守，船尾冻相衔。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巉巉。淮浦外，层楼翠壁，古寺空岩。步携手林间，笑挽攕攕①。莫上孤峰尽处，萦望眼、云海相搀。家何在，因君问我，归梦绕松杉。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3.</w:t>
      </w:r>
      <w:r>
        <w:rPr>
          <w:rFonts w:hint="eastAsia" w:ascii="宋体" w:hAnsi="宋体"/>
          <w:bCs/>
          <w:szCs w:val="21"/>
        </w:rPr>
        <w:t>请赏析词的最后三句“家何在，因君问我，归梦绕松杉”的精妙之处。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早寒有怀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孟浩然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木落雁南度，北风江上寒。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我家襄水曲，  遥隔楚云端。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乡泪客中尽，归帆天际看。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迷津欲有问①，平海夕漫漫。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注：①孔子想从政，在渡口向隐者问渡口的所在，隐者不说，嘲笑孔子栖栖遑遑奔走四方。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4.</w:t>
      </w:r>
      <w:r>
        <w:rPr>
          <w:rFonts w:hint="eastAsia" w:ascii="宋体" w:hAnsi="宋体"/>
          <w:bCs/>
          <w:szCs w:val="21"/>
        </w:rPr>
        <w:t>首联描绘出了怎样的景象？有何作用？（5分）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秋兴八首(其六)①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杜　甫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瞿塘峡口曲江②头，万里风烟接素秋。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花萼③夹城通御气，芙蓉小苑入边愁④。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珠帘绣柱围黄鹄，锦缆牙樯起白鸥。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回首可怜歌舞地，秦中自古帝王州。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　①此诗写于“安史之乱”刚结束，蜀地仍战乱不息，诗人时年55岁，滞留夔州。②曲江：地名，在长安城南。③花萼：花萼相辉楼，在长安南内兴庆宫西南隅。据载，唐玄宗开元二十年，从大明宫依城修筑复道，达南内兴庆宫，直至曲江芙蓉园。④入边愁：传来边地战乱的消息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5.</w:t>
      </w:r>
      <w:r>
        <w:rPr>
          <w:rFonts w:hint="eastAsia" w:ascii="宋体" w:hAnsi="宋体"/>
          <w:bCs/>
          <w:szCs w:val="21"/>
        </w:rPr>
        <w:t>请分析首联的作用。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酬屈突陕①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刘长卿②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落叶纷纷满四邻，萧条环堵绝风尘。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乡③看秋草归无路，家对寒江病且贫。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藜杖懒迎征骑客，菊花能醉去官人。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怜君计画谁知者，但见蓬蒿空没身。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　①屈突陕：人名。②刘长卿：唐代诗人，因性格刚直，多次被贬，流放在外。③乡：通“向”，窗户。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6.</w:t>
      </w:r>
      <w:r>
        <w:rPr>
          <w:rFonts w:hint="eastAsia" w:ascii="宋体" w:hAnsi="宋体"/>
          <w:bCs/>
          <w:szCs w:val="21"/>
        </w:rPr>
        <w:t>请简要说明首联写景的作用。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A6183"/>
    <w:multiLevelType w:val="singleLevel"/>
    <w:tmpl w:val="FD6A61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2749A7"/>
    <w:multiLevelType w:val="singleLevel"/>
    <w:tmpl w:val="7D274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04793F05"/>
    <w:rsid w:val="0D810DA7"/>
    <w:rsid w:val="1AC75042"/>
    <w:rsid w:val="24EC5DD1"/>
    <w:rsid w:val="2CA862A6"/>
    <w:rsid w:val="3BA57449"/>
    <w:rsid w:val="3C5B6D85"/>
    <w:rsid w:val="496658A3"/>
    <w:rsid w:val="4F471CD3"/>
    <w:rsid w:val="50674548"/>
    <w:rsid w:val="58281611"/>
    <w:rsid w:val="683E1A6D"/>
    <w:rsid w:val="75653AF5"/>
    <w:rsid w:val="77AD4519"/>
    <w:rsid w:val="789B0816"/>
    <w:rsid w:val="7B13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ind w:left="12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1893</Words>
  <Characters>1947</Characters>
  <Lines>0</Lines>
  <Paragraphs>0</Paragraphs>
  <TotalTime>1</TotalTime>
  <ScaleCrop>false</ScaleCrop>
  <LinksUpToDate>false</LinksUpToDate>
  <CharactersWithSpaces>2044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2022-12-05T07:18:00Z</dcterms:created>
  <dc:creator>Administrator</dc:creator>
  <cp:lastModifiedBy>无事听春雷</cp:lastModifiedBy>
  <dcterms:modified xsi:type="dcterms:W3CDTF">2022-12-05T08:17:35Z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B34E230CFFC843B2A601AB78E788F81D</vt:lpwstr>
  </property>
</Properties>
</file>