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江苏省仪征中学2022-2023学年度第一学期高三语文学科导学案</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变换句式（二）</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HAnsi" w:hAnsiTheme="minorHAnsi" w:eastAsiaTheme="minorEastAsia" w:cstheme="minorBidi"/>
          <w:b/>
          <w:bCs/>
          <w:szCs w:val="21"/>
        </w:rPr>
      </w:pPr>
      <w:r>
        <w:rPr>
          <w:rFonts w:hint="eastAsia" w:asciiTheme="minorHAnsi" w:hAnsiTheme="minorHAnsi" w:eastAsiaTheme="minorEastAsia" w:cstheme="minorBidi"/>
          <w:b/>
          <w:bCs/>
          <w:szCs w:val="21"/>
        </w:rPr>
        <w:t xml:space="preserve">研制人： </w:t>
      </w:r>
      <w:r>
        <w:rPr>
          <w:rFonts w:hint="eastAsia" w:asciiTheme="minorHAnsi" w:hAnsiTheme="minorHAnsi" w:eastAsiaTheme="minorEastAsia" w:cstheme="minorBidi"/>
          <w:b/>
          <w:bCs/>
          <w:szCs w:val="21"/>
          <w:lang w:eastAsia="zh-CN"/>
        </w:rPr>
        <w:t>翁娟</w:t>
      </w:r>
      <w:r>
        <w:rPr>
          <w:rFonts w:hint="eastAsia" w:asciiTheme="minorHAnsi" w:hAnsiTheme="minorHAnsi" w:eastAsiaTheme="minorEastAsia" w:cstheme="minorBidi"/>
          <w:b/>
          <w:bCs/>
          <w:szCs w:val="21"/>
          <w:lang w:val="en-US" w:eastAsia="zh-CN"/>
        </w:rPr>
        <w:t xml:space="preserve"> </w:t>
      </w:r>
      <w:r>
        <w:rPr>
          <w:rFonts w:hint="eastAsia" w:asciiTheme="minorHAnsi" w:hAnsiTheme="minorHAnsi" w:eastAsiaTheme="minorEastAsia" w:cstheme="minorBidi"/>
          <w:b/>
          <w:bCs/>
          <w:szCs w:val="21"/>
        </w:rPr>
        <w:t xml:space="preserve">   审核人：王勇</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jc w:val="center"/>
        <w:textAlignment w:val="auto"/>
        <w:rPr>
          <w:rFonts w:hint="eastAsia"/>
          <w:b/>
          <w:bCs/>
          <w:u w:val="single"/>
        </w:rPr>
      </w:pPr>
      <w:r>
        <w:rPr>
          <w:rFonts w:hint="eastAsia" w:asciiTheme="minorHAnsi" w:hAnsiTheme="minorHAnsi" w:eastAsiaTheme="minorEastAsia" w:cstheme="minorBidi"/>
          <w:b/>
          <w:bCs/>
          <w:szCs w:val="21"/>
        </w:rPr>
        <w:t>班级</w:t>
      </w:r>
      <w:r>
        <w:rPr>
          <w:rFonts w:hint="eastAsia"/>
          <w:b/>
          <w:bCs/>
          <w:u w:val="single"/>
        </w:rPr>
        <w:t xml:space="preserve">         </w:t>
      </w:r>
      <w:r>
        <w:rPr>
          <w:rFonts w:hint="eastAsia" w:asciiTheme="minorHAnsi" w:hAnsiTheme="minorHAnsi" w:eastAsiaTheme="minorEastAsia" w:cstheme="minorBidi"/>
          <w:b/>
          <w:bCs/>
          <w:szCs w:val="21"/>
        </w:rPr>
        <w:t>姓名</w:t>
      </w:r>
      <w:r>
        <w:rPr>
          <w:rFonts w:hint="eastAsia"/>
          <w:b/>
          <w:bCs/>
          <w:u w:val="single"/>
        </w:rPr>
        <w:t xml:space="preserve">         </w:t>
      </w:r>
      <w:r>
        <w:rPr>
          <w:rFonts w:hint="eastAsia" w:asciiTheme="minorHAnsi" w:hAnsiTheme="minorHAnsi" w:eastAsiaTheme="minorEastAsia" w:cstheme="minorBidi"/>
          <w:b/>
          <w:bCs/>
          <w:szCs w:val="21"/>
        </w:rPr>
        <w:t>学号</w:t>
      </w:r>
      <w:r>
        <w:rPr>
          <w:rFonts w:hint="eastAsia"/>
          <w:b/>
          <w:bCs/>
          <w:u w:val="single"/>
        </w:rPr>
        <w:t xml:space="preserve">         </w:t>
      </w:r>
      <w:r>
        <w:rPr>
          <w:rFonts w:hint="eastAsia" w:asciiTheme="minorHAnsi" w:hAnsiTheme="minorHAnsi" w:eastAsiaTheme="minorEastAsia" w:cstheme="minorBidi"/>
          <w:b/>
          <w:bCs/>
          <w:szCs w:val="21"/>
        </w:rPr>
        <w:t>授课日期</w:t>
      </w:r>
      <w:r>
        <w:rPr>
          <w:rFonts w:hint="eastAsia"/>
          <w:b/>
          <w:bCs/>
          <w:u w:val="single"/>
        </w:rPr>
        <w:t xml:space="preserve">         </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ascii="宋体" w:hAnsi="宋体"/>
          <w:b/>
          <w:szCs w:val="21"/>
        </w:rPr>
      </w:pPr>
      <w:r>
        <w:rPr>
          <w:rFonts w:hint="eastAsia" w:ascii="宋体" w:hAnsi="宋体" w:cs="宋体"/>
          <w:b/>
          <w:kern w:val="0"/>
          <w:szCs w:val="21"/>
        </w:rPr>
        <w:t>一、</w:t>
      </w:r>
      <w:r>
        <w:rPr>
          <w:rFonts w:hint="eastAsia" w:ascii="宋体" w:hAnsi="宋体"/>
          <w:b/>
          <w:szCs w:val="21"/>
        </w:rPr>
        <w:t>素养导航</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rPr>
      </w:pPr>
      <w:r>
        <w:rPr>
          <w:rFonts w:hint="eastAsia" w:ascii="Times New Roman" w:hAnsi="Times New Roman"/>
        </w:rPr>
        <w:t>现代汉语表情达意有丰富的句式可供选择，不同的句式表达，其效果肯定会有所区别。</w:t>
      </w:r>
      <w:r>
        <w:rPr>
          <w:rFonts w:hint="eastAsia" w:ascii="Times New Roman" w:hAnsi="Times New Roman"/>
          <w:lang w:val="en-US" w:eastAsia="zh-CN"/>
        </w:rPr>
        <w:t>2022年</w:t>
      </w:r>
      <w:r>
        <w:rPr>
          <w:rFonts w:hint="eastAsia" w:ascii="Times New Roman" w:hAnsi="Times New Roman"/>
        </w:rPr>
        <w:t>新高考试卷中“句式”关键词的出现，意味着对“句式表达”这一基本的语言技能的重视。当然，在新课改新高考的大背景下，“句式表达”单独设题考查可能性不大，而是设置一定的情境，与其他考点一起综合考查。</w:t>
      </w:r>
    </w:p>
    <w:p>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rPr>
      </w:pPr>
      <w:r>
        <w:rPr>
          <w:rFonts w:hint="eastAsia" w:ascii="Times New Roman" w:hAnsi="Times New Roman"/>
        </w:rPr>
        <w:t>因此，复习时要以“句式表达”为中心，掌握常见句式的特点及表达效果，以及一些句式变换技巧。</w:t>
      </w:r>
    </w:p>
    <w:p>
      <w:pPr>
        <w:keepNext w:val="0"/>
        <w:keepLines w:val="0"/>
        <w:pageBreakBefore w:val="0"/>
        <w:kinsoku/>
        <w:wordWrap/>
        <w:overflowPunct/>
        <w:topLinePunct w:val="0"/>
        <w:autoSpaceDE/>
        <w:autoSpaceDN/>
        <w:bidi w:val="0"/>
        <w:adjustRightInd/>
        <w:snapToGrid w:val="0"/>
        <w:spacing w:line="240" w:lineRule="auto"/>
        <w:textAlignment w:val="auto"/>
        <w:rPr>
          <w:color w:val="000000"/>
          <w:szCs w:val="21"/>
        </w:rPr>
      </w:pPr>
      <w:r>
        <w:rPr>
          <w:rFonts w:hint="eastAsia" w:ascii="宋体" w:hAnsi="宋体"/>
          <w:b/>
          <w:szCs w:val="21"/>
        </w:rPr>
        <w:t>二、</w:t>
      </w:r>
      <w:r>
        <w:rPr>
          <w:rFonts w:hint="eastAsia" w:ascii="宋体" w:hAnsi="宋体" w:cs="宋体"/>
          <w:b/>
          <w:kern w:val="0"/>
          <w:szCs w:val="21"/>
        </w:rPr>
        <w:t>内容导读</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textAlignment w:val="auto"/>
        <w:rPr>
          <w:rFonts w:hint="eastAsia" w:ascii="宋体" w:hAnsi="宋体"/>
          <w:b w:val="0"/>
          <w:bCs/>
          <w:szCs w:val="21"/>
          <w:lang w:eastAsia="zh-CN"/>
        </w:rPr>
      </w:pPr>
      <w:r>
        <w:rPr>
          <w:rFonts w:hint="eastAsia" w:ascii="Times New Roman" w:hAnsi="Times New Roman"/>
        </w:rPr>
        <w:t xml:space="preserve">  </w:t>
      </w:r>
    </w:p>
    <w:p>
      <w:pPr>
        <w:pStyle w:val="2"/>
        <w:tabs>
          <w:tab w:val="left" w:pos="426"/>
        </w:tabs>
        <w:snapToGrid w:val="0"/>
        <w:spacing w:line="360" w:lineRule="auto"/>
        <w:jc w:val="left"/>
        <w:rPr>
          <w:rFonts w:ascii="Times New Roman" w:hAnsi="Times New Roman" w:cs="Times New Roman"/>
          <w:b/>
        </w:rPr>
      </w:pPr>
      <w:r>
        <mc:AlternateContent>
          <mc:Choice Requires="wpg">
            <w:drawing>
              <wp:anchor distT="0" distB="0" distL="114300" distR="114300" simplePos="0" relativeHeight="251660288" behindDoc="0" locked="0" layoutInCell="1" allowOverlap="1">
                <wp:simplePos x="0" y="0"/>
                <wp:positionH relativeFrom="column">
                  <wp:posOffset>-464185</wp:posOffset>
                </wp:positionH>
                <wp:positionV relativeFrom="paragraph">
                  <wp:posOffset>179705</wp:posOffset>
                </wp:positionV>
                <wp:extent cx="2785110" cy="2663825"/>
                <wp:effectExtent l="6350" t="4445" r="8890" b="17780"/>
                <wp:wrapNone/>
                <wp:docPr id="124" name="组合 124"/>
                <wp:cNvGraphicFramePr/>
                <a:graphic xmlns:a="http://schemas.openxmlformats.org/drawingml/2006/main">
                  <a:graphicData uri="http://schemas.microsoft.com/office/word/2010/wordprocessingGroup">
                    <wpg:wgp>
                      <wpg:cNvGrpSpPr/>
                      <wpg:grpSpPr>
                        <a:xfrm>
                          <a:off x="0" y="0"/>
                          <a:ext cx="2785142" cy="2663825"/>
                          <a:chOff x="2603" y="9498"/>
                          <a:chExt cx="5251" cy="2944"/>
                        </a:xfrm>
                      </wpg:grpSpPr>
                      <wps:wsp>
                        <wps:cNvPr id="125" name="圆角矩形 10"/>
                        <wps:cNvSpPr/>
                        <wps:spPr>
                          <a:xfrm>
                            <a:off x="2603" y="10589"/>
                            <a:ext cx="614" cy="177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变换句式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圆角矩形 11"/>
                        <wps:cNvSpPr/>
                        <wps:spPr>
                          <a:xfrm>
                            <a:off x="3611" y="10517"/>
                            <a:ext cx="1063" cy="45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变换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7" name="左大括号 13"/>
                        <wps:cNvSpPr/>
                        <wps:spPr>
                          <a:xfrm>
                            <a:off x="3290" y="10782"/>
                            <a:ext cx="295" cy="1433"/>
                          </a:xfrm>
                          <a:prstGeom prst="leftBrace">
                            <a:avLst/>
                          </a:prstGeom>
                        </wps:spPr>
                        <wps:style>
                          <a:lnRef idx="1">
                            <a:schemeClr val="accent1"/>
                          </a:lnRef>
                          <a:fillRef idx="0">
                            <a:schemeClr val="accent1"/>
                          </a:fillRef>
                          <a:effectRef idx="0">
                            <a:schemeClr val="accent1"/>
                          </a:effectRef>
                          <a:fontRef idx="minor">
                            <a:schemeClr val="tx1"/>
                          </a:fontRef>
                        </wps:style>
                        <wps:bodyPr/>
                      </wps:wsp>
                      <wpg:grpSp>
                        <wpg:cNvPr id="128" name="组合 37"/>
                        <wpg:cNvGrpSpPr/>
                        <wpg:grpSpPr>
                          <a:xfrm>
                            <a:off x="3613" y="9498"/>
                            <a:ext cx="4241" cy="2944"/>
                            <a:chOff x="3613" y="9498"/>
                            <a:chExt cx="4241" cy="2944"/>
                          </a:xfrm>
                        </wpg:grpSpPr>
                        <wps:wsp>
                          <wps:cNvPr id="129" name="左大括号 14"/>
                          <wps:cNvSpPr/>
                          <wps:spPr>
                            <a:xfrm>
                              <a:off x="4771" y="9778"/>
                              <a:ext cx="295" cy="2017"/>
                            </a:xfrm>
                            <a:prstGeom prst="leftBrace">
                              <a:avLst/>
                            </a:prstGeom>
                          </wps:spPr>
                          <wps:style>
                            <a:lnRef idx="1">
                              <a:schemeClr val="accent1"/>
                            </a:lnRef>
                            <a:fillRef idx="0">
                              <a:schemeClr val="accent1"/>
                            </a:fillRef>
                            <a:effectRef idx="0">
                              <a:schemeClr val="accent1"/>
                            </a:effectRef>
                            <a:fontRef idx="minor">
                              <a:schemeClr val="tx1"/>
                            </a:fontRef>
                          </wps:style>
                          <wps:bodyPr/>
                        </wps:wsp>
                        <wpg:grpSp>
                          <wpg:cNvPr id="130" name="组合 36"/>
                          <wpg:cNvGrpSpPr/>
                          <wpg:grpSpPr>
                            <a:xfrm>
                              <a:off x="3613" y="9498"/>
                              <a:ext cx="4241" cy="2944"/>
                              <a:chOff x="3613" y="9498"/>
                              <a:chExt cx="4241" cy="2944"/>
                            </a:xfrm>
                          </wpg:grpSpPr>
                          <wpg:grpSp>
                            <wpg:cNvPr id="131" name="组合 29"/>
                            <wpg:cNvGrpSpPr/>
                            <wpg:grpSpPr>
                              <a:xfrm>
                                <a:off x="3613" y="11437"/>
                                <a:ext cx="4241" cy="1005"/>
                                <a:chOff x="3600" y="11437"/>
                                <a:chExt cx="4241" cy="1005"/>
                              </a:xfrm>
                            </wpg:grpSpPr>
                            <wpg:grpSp>
                              <wpg:cNvPr id="132" name="组合 28"/>
                              <wpg:cNvGrpSpPr/>
                              <wpg:grpSpPr>
                                <a:xfrm>
                                  <a:off x="5124" y="11437"/>
                                  <a:ext cx="2717" cy="451"/>
                                  <a:chOff x="5124" y="11437"/>
                                  <a:chExt cx="2717" cy="451"/>
                                </a:xfrm>
                              </wpg:grpSpPr>
                              <wps:wsp>
                                <wps:cNvPr id="133" name="圆角矩形 18"/>
                                <wps:cNvSpPr/>
                                <wps:spPr>
                                  <a:xfrm>
                                    <a:off x="5124" y="11437"/>
                                    <a:ext cx="2056" cy="45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语言风格互换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4" name="直接连接符 24"/>
                                <wps:cNvCnPr/>
                                <wps:spPr>
                                  <a:xfrm flipV="1">
                                    <a:off x="7284" y="11660"/>
                                    <a:ext cx="557" cy="11"/>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35" name="组合 27"/>
                              <wpg:cNvGrpSpPr/>
                              <wpg:grpSpPr>
                                <a:xfrm>
                                  <a:off x="3600" y="11975"/>
                                  <a:ext cx="3991" cy="467"/>
                                  <a:chOff x="3600" y="11975"/>
                                  <a:chExt cx="3991" cy="467"/>
                                </a:xfrm>
                              </wpg:grpSpPr>
                              <wps:wsp>
                                <wps:cNvPr id="136" name="圆角矩形 12"/>
                                <wps:cNvSpPr/>
                                <wps:spPr>
                                  <a:xfrm>
                                    <a:off x="3600" y="11975"/>
                                    <a:ext cx="1063" cy="45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重组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 name="圆角矩形 19"/>
                                <wps:cNvSpPr/>
                                <wps:spPr>
                                  <a:xfrm>
                                    <a:off x="5120" y="11991"/>
                                    <a:ext cx="2038" cy="45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句子结构重组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8" name="直接连接符 20"/>
                                <wps:cNvCnPr/>
                                <wps:spPr>
                                  <a:xfrm>
                                    <a:off x="4663" y="12223"/>
                                    <a:ext cx="44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 name="直接连接符 25"/>
                                <wps:cNvCnPr/>
                                <wps:spPr>
                                  <a:xfrm>
                                    <a:off x="7050" y="12200"/>
                                    <a:ext cx="541" cy="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cNvPr id="140" name="组合 35"/>
                            <wpg:cNvGrpSpPr/>
                            <wpg:grpSpPr>
                              <a:xfrm>
                                <a:off x="5061" y="9498"/>
                                <a:ext cx="2730" cy="1477"/>
                                <a:chOff x="5048" y="9498"/>
                                <a:chExt cx="2730" cy="1477"/>
                              </a:xfrm>
                            </wpg:grpSpPr>
                            <wpg:grpSp>
                              <wpg:cNvPr id="141" name="组合 30"/>
                              <wpg:cNvGrpSpPr/>
                              <wpg:grpSpPr>
                                <a:xfrm>
                                  <a:off x="5048" y="9498"/>
                                  <a:ext cx="2718" cy="496"/>
                                  <a:chOff x="5048" y="9498"/>
                                  <a:chExt cx="2718" cy="496"/>
                                </a:xfrm>
                              </wpg:grpSpPr>
                              <wps:wsp>
                                <wps:cNvPr id="142" name="圆角矩形 15"/>
                                <wps:cNvSpPr/>
                                <wps:spPr>
                                  <a:xfrm>
                                    <a:off x="5048" y="9543"/>
                                    <a:ext cx="1848" cy="45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长短句互换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直接连接符 21"/>
                                <wps:cNvCnPr/>
                                <wps:spPr>
                                  <a:xfrm>
                                    <a:off x="6960" y="9736"/>
                                    <a:ext cx="368" cy="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4" name="左大括号 26"/>
                                <wps:cNvSpPr/>
                                <wps:spPr>
                                  <a:xfrm>
                                    <a:off x="7471" y="9498"/>
                                    <a:ext cx="295" cy="476"/>
                                  </a:xfrm>
                                  <a:prstGeom prst="leftBrace">
                                    <a:avLst/>
                                  </a:prstGeom>
                                </wps:spPr>
                                <wps:style>
                                  <a:lnRef idx="1">
                                    <a:schemeClr val="accent1"/>
                                  </a:lnRef>
                                  <a:fillRef idx="0">
                                    <a:schemeClr val="accent1"/>
                                  </a:fillRef>
                                  <a:effectRef idx="0">
                                    <a:schemeClr val="accent1"/>
                                  </a:effectRef>
                                  <a:fontRef idx="minor">
                                    <a:schemeClr val="tx1"/>
                                  </a:fontRef>
                                </wps:style>
                                <wps:bodyPr/>
                              </wps:wsp>
                            </wpg:grpSp>
                            <wpg:grpSp>
                              <wpg:cNvPr id="145" name="组合 34"/>
                              <wpg:cNvGrpSpPr/>
                              <wpg:grpSpPr>
                                <a:xfrm>
                                  <a:off x="5128" y="10499"/>
                                  <a:ext cx="2650" cy="476"/>
                                  <a:chOff x="5128" y="10499"/>
                                  <a:chExt cx="2650" cy="476"/>
                                </a:xfrm>
                              </wpg:grpSpPr>
                              <wps:wsp>
                                <wps:cNvPr id="146" name="圆角矩形 16"/>
                                <wps:cNvSpPr/>
                                <wps:spPr>
                                  <a:xfrm>
                                    <a:off x="5128" y="10511"/>
                                    <a:ext cx="1723" cy="45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整散句互换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直接连接符 22"/>
                                <wps:cNvCnPr/>
                                <wps:spPr>
                                  <a:xfrm>
                                    <a:off x="6913" y="10724"/>
                                    <a:ext cx="44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8" name="左大括号 31"/>
                                <wps:cNvSpPr/>
                                <wps:spPr>
                                  <a:xfrm>
                                    <a:off x="7483" y="10499"/>
                                    <a:ext cx="295" cy="476"/>
                                  </a:xfrm>
                                  <a:prstGeom prst="leftBrace">
                                    <a:avLst>
                                      <a:gd name="adj1" fmla="val 8333"/>
                                      <a:gd name="adj2" fmla="val 48173"/>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anchor>
            </w:drawing>
          </mc:Choice>
          <mc:Fallback>
            <w:pict>
              <v:group id="_x0000_s1026" o:spid="_x0000_s1026" o:spt="203" style="position:absolute;left:0pt;margin-left:-36.55pt;margin-top:14.15pt;height:209.75pt;width:219.3pt;z-index:251660288;mso-width-relative:page;mso-height-relative:page;" coordorigin="2603,9498" coordsize="5251,2944" o:gfxdata="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">
                <o:lock v:ext="edit" aspectratio="f"/>
                <v:roundrect id="圆角矩形 10" o:spid="_x0000_s1026" o:spt="2" style="position:absolute;left:2603;top:10589;height:1771;width:614;v-text-anchor:middle;" fillcolor="#FFFFFF [3212]" filled="t" stroked="t" coordsize="21600,21600" arcsize="0.166666666666667" o:gfxdata="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6oda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变换句式</w:t>
                        </w:r>
                      </w:p>
                    </w:txbxContent>
                  </v:textbox>
                </v:roundrect>
                <v:roundrect id="圆角矩形 11" o:spid="_x0000_s1026" o:spt="2" style="position:absolute;left:3611;top:10517;height:451;width:1063;v-text-anchor:middle;" fillcolor="#FFFFFF [3212]" filled="t" stroked="t" coordsize="21600,21600" arcsize="0.166666666666667" o:gfxdata="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6D+hugAAANw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变换</w:t>
                        </w:r>
                      </w:p>
                    </w:txbxContent>
                  </v:textbox>
                </v:roundrect>
                <v:shape id="左大括号 13" o:spid="_x0000_s1026" o:spt="87" type="#_x0000_t87" style="position:absolute;left:3290;top:10782;height:1433;width:295;" filled="f" stroked="t" coordsize="21600,21600" o:gfxdata="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ADz4&#10;wAAAANwAAAAPAAAAAAAAAAEAIAAAACIAAABkcnMvZG93bnJldi54bWxQSwECFAAUAAAACACHTuJA&#10;My8FnjsAAAA5AAAAEAAAAAAAAAABACAAAAAPAQAAZHJzL3NoYXBleG1sLnhtbFBLBQYAAAAABgAG&#10;AFsBAAC5AwAAAAA=&#10;" adj="370,10800">
                  <v:fill on="f" focussize="0,0"/>
                  <v:stroke weight="0.5pt" color="#5B9BD5 [3204]" miterlimit="8" joinstyle="miter"/>
                  <v:imagedata o:title=""/>
                  <o:lock v:ext="edit" aspectratio="f"/>
                </v:shape>
                <v:group id="组合 37" o:spid="_x0000_s1026" o:spt="203" style="position:absolute;left:3613;top:9498;height:2944;width:4241;" coordorigin="3613,9498" coordsize="4241,2944"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shape id="左大括号 14" o:spid="_x0000_s1026" o:spt="87" type="#_x0000_t87" style="position:absolute;left:4771;top:9778;height:2017;width:295;" filled="f" stroked="t" coordsize="21600,21600" o:gfxdata="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jX7sAAADc&#10;AAAADwAAAAAAAAABACAAAAAiAAAAZHJzL2Rvd25yZXYueG1sUEsBAhQAFAAAAAgAh07iQDMvBZ47&#10;AAAAOQAAABAAAAAAAAAAAQAgAAAACgEAAGRycy9zaGFwZXhtbC54bWxQSwUGAAAAAAYABgBbAQAA&#10;tAMAAAAA&#10;" adj="263,10800">
                    <v:fill on="f" focussize="0,0"/>
                    <v:stroke weight="0.5pt" color="#5B9BD5 [3204]" miterlimit="8" joinstyle="miter"/>
                    <v:imagedata o:title=""/>
                    <o:lock v:ext="edit" aspectratio="f"/>
                  </v:shape>
                  <v:group id="组合 36" o:spid="_x0000_s1026" o:spt="203" style="position:absolute;left:3613;top:9498;height:2944;width:4241;" coordorigin="3613,9498" coordsize="4241,2944"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group id="组合 29" o:spid="_x0000_s1026" o:spt="203" style="position:absolute;left:3613;top:11437;height:1005;width:4241;" coordorigin="3600,11437" coordsize="4241,1005"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group id="组合 28" o:spid="_x0000_s1026" o:spt="203" style="position:absolute;left:5124;top:11437;height:451;width:2717;" coordorigin="5124,11437" coordsize="2717,451"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roundrect id="圆角矩形 18" o:spid="_x0000_s1026" o:spt="2" style="position:absolute;left:5124;top:11437;height:451;width:2056;v-text-anchor:middle;" fillcolor="#FFFFFF [3212]" filled="t" stroked="t" coordsize="21600,21600" arcsize="0.166666666666667" o:gfxdata="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GCuS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语言风格互换</w:t>
                                </w:r>
                              </w:p>
                            </w:txbxContent>
                          </v:textbox>
                        </v:roundrect>
                        <v:line id="直接连接符 24" o:spid="_x0000_s1026" o:spt="20" style="position:absolute;left:7284;top:11660;flip:y;height:11;width:557;" filled="f" stroked="t" coordsize="21600,21600" o:gfxdata="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9yoV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group>
                      <v:group id="组合 27" o:spid="_x0000_s1026" o:spt="203" style="position:absolute;left:3600;top:11975;height:467;width:3991;" coordorigin="3600,11975" coordsize="3991,467"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roundrect id="圆角矩形 12" o:spid="_x0000_s1026" o:spt="2" style="position:absolute;left:3600;top:11975;height:451;width:1063;v-text-anchor:middle;" fillcolor="#FFFFFF [3212]" filled="t" stroked="t" coordsize="21600,21600" arcsize="0.166666666666667" o:gfxdata="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Mal8ugAAANw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重组</w:t>
                                </w:r>
                              </w:p>
                            </w:txbxContent>
                          </v:textbox>
                        </v:roundrect>
                        <v:roundrect id="圆角矩形 19" o:spid="_x0000_s1026" o:spt="2" style="position:absolute;left:5120;top:11991;height:451;width:2038;v-text-anchor:middle;" fillcolor="#FFFFFF [3212]" filled="t" stroked="t" coordsize="21600,21600" arcsize="0.166666666666667" o:gfxdata="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9DOe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句子结构重组</w:t>
                                </w:r>
                              </w:p>
                            </w:txbxContent>
                          </v:textbox>
                        </v:roundrect>
                        <v:line id="直接连接符 20" o:spid="_x0000_s1026" o:spt="20" style="position:absolute;left:4663;top:12223;height:0;width:443;" filled="f" stroked="t" coordsize="21600,21600" o:gfxdata="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qZnm/&#10;AAAA3AAAAA8AAAAAAAAAAQAgAAAAIgAAAGRycy9kb3ducmV2LnhtbFBLAQIUABQAAAAIAIdO4kAz&#10;LwWeOwAAADkAAAAQAAAAAAAAAAEAIAAAAA4BAABkcnMvc2hhcGV4bWwueG1sUEsFBgAAAAAGAAYA&#10;WwEAALgDAAAAAA==&#10;">
                          <v:fill on="f" focussize="0,0"/>
                          <v:stroke weight="0.5pt" color="#5B9BD5 [3204]" miterlimit="8" joinstyle="miter"/>
                          <v:imagedata o:title=""/>
                          <o:lock v:ext="edit" aspectratio="f"/>
                        </v:line>
                        <v:line id="直接连接符 25" o:spid="_x0000_s1026" o:spt="20" style="position:absolute;left:7050;top:12200;height:5;width:541;" filled="f" stroked="t" coordsize="21600,21600" o:gfxdata="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JsPi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group>
                    </v:group>
                    <v:group id="组合 35" o:spid="_x0000_s1026" o:spt="203" style="position:absolute;left:5061;top:9498;height:1477;width:2730;" coordorigin="5048,9498" coordsize="2730,1477"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group id="组合 30" o:spid="_x0000_s1026" o:spt="203" style="position:absolute;left:5048;top:9498;height:496;width:2718;" coordorigin="5048,9498" coordsize="2718,496"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roundrect id="圆角矩形 15" o:spid="_x0000_s1026" o:spt="2" style="position:absolute;left:5048;top:9543;height:451;width:1848;v-text-anchor:middle;" fillcolor="#FFFFFF [3212]" filled="t" stroked="t" coordsize="21600,21600" arcsize="0.166666666666667" o:gfxdata="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M3AK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长短句互换</w:t>
                                </w:r>
                              </w:p>
                            </w:txbxContent>
                          </v:textbox>
                        </v:roundrect>
                        <v:line id="直接连接符 21" o:spid="_x0000_s1026" o:spt="20" style="position:absolute;left:6960;top:9736;height:2;width:368;" filled="f" stroked="t" coordsize="21600,21600" o:gfxdata="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yId1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shape id="左大括号 26" o:spid="_x0000_s1026" o:spt="87" type="#_x0000_t87" style="position:absolute;left:7471;top:9498;height:476;width:295;" filled="f" stroked="t" coordsize="21600,21600" o:gfxdata="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JTPvQAA&#10;ANwAAAAPAAAAAAAAAAEAIAAAACIAAABkcnMvZG93bnJldi54bWxQSwECFAAUAAAACACHTuJAMy8F&#10;njsAAAA5AAAAEAAAAAAAAAABACAAAAAMAQAAZHJzL3NoYXBleG1sLnhtbFBLBQYAAAAABgAGAFsB&#10;AAC2AwAAAAA=&#10;" adj="1115,10800">
                          <v:fill on="f" focussize="0,0"/>
                          <v:stroke weight="0.5pt" color="#5B9BD5 [3204]" miterlimit="8" joinstyle="miter"/>
                          <v:imagedata o:title=""/>
                          <o:lock v:ext="edit" aspectratio="f"/>
                        </v:shape>
                      </v:group>
                      <v:group id="组合 34" o:spid="_x0000_s1026" o:spt="203" style="position:absolute;left:5128;top:10499;height:476;width:2650;" coordorigin="5128,10499" coordsize="2650,476"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roundrect id="圆角矩形 16" o:spid="_x0000_s1026" o:spt="2" style="position:absolute;left:5128;top:10511;height:451;width:1723;v-text-anchor:middle;" fillcolor="#FFFFFF [3212]" filled="t" stroked="t" coordsize="21600,21600" arcsize="0.166666666666667" o:gfxdata="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432gG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整散句互换</w:t>
                                </w:r>
                              </w:p>
                            </w:txbxContent>
                          </v:textbox>
                        </v:roundrect>
                        <v:line id="直接连接符 22" o:spid="_x0000_s1026" o:spt="20" style="position:absolute;left:6913;top:10724;height:0;width:443;" filled="f" stroked="t" coordsize="21600,21600" o:gfxdata="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84F2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shape id="左大括号 31" o:spid="_x0000_s1026" o:spt="87" type="#_x0000_t87" style="position:absolute;left:7483;top:10499;height:476;width:295;" filled="f" stroked="t" coordsize="21600,21600" o:gfxdata="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pTUM&#10;wAAAANwAAAAPAAAAAAAAAAEAIAAAACIAAABkcnMvZG93bnJldi54bWxQSwECFAAUAAAACACHTuJA&#10;My8FnjsAAAA5AAAAEAAAAAAAAAABACAAAAAPAQAAZHJzL3NoYXBleG1sLnhtbFBLBQYAAAAABgAG&#10;AFsBAAC5AwAAAAA=&#10;" adj="1115,10405">
                          <v:fill on="f" focussize="0,0"/>
                          <v:stroke weight="0.5pt" color="#5B9BD5 [3204]" miterlimit="8" joinstyle="miter"/>
                          <v:imagedata o:title=""/>
                          <o:lock v:ext="edit" aspectratio="f"/>
                        </v:shape>
                      </v:group>
                    </v:group>
                  </v:group>
                </v:group>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2360295</wp:posOffset>
                </wp:positionH>
                <wp:positionV relativeFrom="paragraph">
                  <wp:posOffset>77470</wp:posOffset>
                </wp:positionV>
                <wp:extent cx="3371215" cy="358775"/>
                <wp:effectExtent l="6350" t="6350" r="13335" b="15875"/>
                <wp:wrapNone/>
                <wp:docPr id="153" name="圆角矩形 153"/>
                <wp:cNvGraphicFramePr/>
                <a:graphic xmlns:a="http://schemas.openxmlformats.org/drawingml/2006/main">
                  <a:graphicData uri="http://schemas.microsoft.com/office/word/2010/wordprocessingShape">
                    <wps:wsp>
                      <wps:cNvSpPr/>
                      <wps:spPr>
                        <a:xfrm>
                          <a:off x="3970655" y="5701030"/>
                          <a:ext cx="3371215" cy="358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长变短：把句子主干抽出来独立成句，修饰成分如定、状语等独立出来成句。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5.85pt;margin-top:6.1pt;height:28.25pt;width:265.45pt;z-index:251661312;v-text-anchor:middle;mso-width-relative:page;mso-height-relative:page;" filled="f" stroked="t" coordsize="21600,21600" arcsize="0.166666666666667" o:gfxdata="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9Cck/ZAAAACQEAAA8AAAAAAAAAAQAgAAAAIgAAAGRycy9kb3ducmV2LnhtbFBLAQIUABQAAAAI&#10;AIdO4kBIrJlFlwIAAAIFAAAOAAAAAAAAAAEAIAAAACgBAABkcnMvZTJvRG9jLnhtbFBLBQYAAAAA&#10;BgAGAFkBAAAxBgAAAAA=&#10;">
                <v:fill on="f" focussize="0,0"/>
                <v:stroke weight="1pt" color="#41719C [3204]" miterlimit="8" joinstyle="miter"/>
                <v:imagedata o:title=""/>
                <o:lock v:ext="edit" aspectratio="f"/>
                <v:textbox inset="0mm,0mm,0mm,0mm">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长变短：把句子主干抽出来独立成句，修饰成分如定、状语等独立出来成句。</w:t>
                      </w:r>
                    </w:p>
                  </w:txbxContent>
                </v:textbox>
              </v:roundrect>
            </w:pict>
          </mc:Fallback>
        </mc:AlternateContent>
      </w:r>
    </w:p>
    <w:p>
      <w:pPr>
        <w:pStyle w:val="2"/>
        <w:tabs>
          <w:tab w:val="left" w:pos="426"/>
        </w:tabs>
        <w:snapToGrid w:val="0"/>
        <w:spacing w:line="360" w:lineRule="auto"/>
        <w:jc w:val="left"/>
        <w:rPr>
          <w:rFonts w:ascii="Times New Roman" w:hAnsi="Times New Roman" w:cs="Times New Roman"/>
          <w:b/>
        </w:rPr>
      </w:pPr>
    </w:p>
    <w:p>
      <w:pPr>
        <w:pStyle w:val="2"/>
        <w:tabs>
          <w:tab w:val="left" w:pos="426"/>
        </w:tabs>
        <w:snapToGrid w:val="0"/>
        <w:spacing w:line="360" w:lineRule="auto"/>
        <w:jc w:val="left"/>
        <w:rPr>
          <w:rFonts w:ascii="Times New Roman" w:hAnsi="Times New Roman" w:cs="Times New Roman"/>
          <w:b/>
        </w:rPr>
      </w:pPr>
      <w:r>
        <mc:AlternateContent>
          <mc:Choice Requires="wps">
            <w:drawing>
              <wp:anchor distT="0" distB="0" distL="114300" distR="114300" simplePos="0" relativeHeight="251662336" behindDoc="0" locked="0" layoutInCell="1" allowOverlap="1">
                <wp:simplePos x="0" y="0"/>
                <wp:positionH relativeFrom="column">
                  <wp:posOffset>2338705</wp:posOffset>
                </wp:positionH>
                <wp:positionV relativeFrom="paragraph">
                  <wp:posOffset>43180</wp:posOffset>
                </wp:positionV>
                <wp:extent cx="3409315" cy="349885"/>
                <wp:effectExtent l="6350" t="6350" r="13335" b="24765"/>
                <wp:wrapNone/>
                <wp:docPr id="154" name="圆角矩形 154"/>
                <wp:cNvGraphicFramePr/>
                <a:graphic xmlns:a="http://schemas.openxmlformats.org/drawingml/2006/main">
                  <a:graphicData uri="http://schemas.microsoft.com/office/word/2010/wordprocessingShape">
                    <wps:wsp>
                      <wps:cNvSpPr/>
                      <wps:spPr>
                        <a:xfrm>
                          <a:off x="0" y="0"/>
                          <a:ext cx="3409315" cy="3498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短变长：选一基本句作把主干，将其他句子内容转化成修饰成分加入基本句。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4.15pt;margin-top:3.4pt;height:27.55pt;width:268.45pt;z-index:251662336;v-text-anchor:middle;mso-width-relative:page;mso-height-relative:page;" filled="f" stroked="t" coordsize="21600,21600" arcsize="0.166666666666667" o:gfxdata="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24+aNcAAAAIAQAA&#10;DwAAAAAAAAABACAAAAAiAAAAZHJzL2Rvd25yZXYueG1sUEsBAhQAFAAAAAgAh07iQHtBZdqMAgAA&#10;9gQAAA4AAAAAAAAAAQAgAAAAJgEAAGRycy9lMm9Eb2MueG1sUEsFBgAAAAAGAAYAWQEAACQGAAAA&#10;AA==&#10;">
                <v:fill on="f" focussize="0,0"/>
                <v:stroke weight="1pt" color="#41719C [3204]" miterlimit="8" joinstyle="miter"/>
                <v:imagedata o:title=""/>
                <o:lock v:ext="edit" aspectratio="f"/>
                <v:textbox inset="0mm,0mm,0mm,0mm">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短变长：选一基本句作把主干，将其他句子内容转化成修饰成分加入基本句。</w:t>
                      </w:r>
                    </w:p>
                  </w:txbxContent>
                </v:textbox>
              </v:roundrect>
            </w:pict>
          </mc:Fallback>
        </mc:AlternateContent>
      </w:r>
    </w:p>
    <w:p>
      <w:pPr>
        <w:pStyle w:val="2"/>
        <w:tabs>
          <w:tab w:val="left" w:pos="426"/>
        </w:tabs>
        <w:snapToGrid w:val="0"/>
        <w:spacing w:line="360" w:lineRule="auto"/>
        <w:jc w:val="left"/>
        <w:rPr>
          <w:rFonts w:ascii="Times New Roman" w:hAnsi="Times New Roman" w:cs="Times New Roman"/>
          <w:b/>
        </w:rPr>
      </w:pPr>
    </w:p>
    <w:p>
      <w:pPr>
        <w:pStyle w:val="2"/>
        <w:tabs>
          <w:tab w:val="left" w:pos="426"/>
        </w:tabs>
        <w:snapToGrid w:val="0"/>
        <w:spacing w:line="360" w:lineRule="auto"/>
        <w:jc w:val="left"/>
        <w:rPr>
          <w:rFonts w:ascii="Times New Roman" w:hAnsi="Times New Roman" w:cs="Times New Roman"/>
          <w:b/>
        </w:rPr>
      </w:pPr>
      <w:r>
        <mc:AlternateContent>
          <mc:Choice Requires="wps">
            <w:drawing>
              <wp:anchor distT="0" distB="0" distL="114300" distR="114300" simplePos="0" relativeHeight="251663360" behindDoc="0" locked="0" layoutInCell="1" allowOverlap="1">
                <wp:simplePos x="0" y="0"/>
                <wp:positionH relativeFrom="column">
                  <wp:posOffset>2333625</wp:posOffset>
                </wp:positionH>
                <wp:positionV relativeFrom="paragraph">
                  <wp:posOffset>59055</wp:posOffset>
                </wp:positionV>
                <wp:extent cx="3409315" cy="321310"/>
                <wp:effectExtent l="6350" t="6350" r="13335" b="15240"/>
                <wp:wrapNone/>
                <wp:docPr id="155" name="圆角矩形 155"/>
                <wp:cNvGraphicFramePr/>
                <a:graphic xmlns:a="http://schemas.openxmlformats.org/drawingml/2006/main">
                  <a:graphicData uri="http://schemas.microsoft.com/office/word/2010/wordprocessingShape">
                    <wps:wsp>
                      <wps:cNvSpPr/>
                      <wps:spPr>
                        <a:xfrm>
                          <a:off x="0" y="0"/>
                          <a:ext cx="3409315" cy="3213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散变整：确定一基准句为标准，改造其他句子，使各句语法结构相同或相似。</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3.75pt;margin-top:4.65pt;height:25.3pt;width:268.45pt;z-index:251663360;v-text-anchor:middle;mso-width-relative:page;mso-height-relative:page;" filled="f" stroked="t" coordsize="21600,21600" arcsize="0.166666666666667" o:gfxdata="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nIMtrZAAAACAEA&#10;AA8AAAAAAAAAAQAgAAAAIgAAAGRycy9kb3ducmV2LnhtbFBLAQIUABQAAAAIAIdO4kBQk0a5iwIA&#10;APYEAAAOAAAAAAAAAAEAIAAAACgBAABkcnMvZTJvRG9jLnhtbFBLBQYAAAAABgAGAFkBAAAlBgAA&#10;AAA=&#10;">
                <v:fill on="f" focussize="0,0"/>
                <v:stroke weight="1pt" color="#41719C [3204]" miterlimit="8" joinstyle="miter"/>
                <v:imagedata o:title=""/>
                <o:lock v:ext="edit" aspectratio="f"/>
                <v:textbox inset="0mm,0mm,0mm,0mm">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散变整：确定一基准句为标准，改造其他句子，使各句语法结构相同或相似。</w:t>
                      </w:r>
                    </w:p>
                  </w:txbxContent>
                </v:textbox>
              </v:roundrect>
            </w:pict>
          </mc:Fallback>
        </mc:AlternateContent>
      </w:r>
    </w:p>
    <w:p>
      <w:pPr>
        <w:pStyle w:val="2"/>
        <w:tabs>
          <w:tab w:val="left" w:pos="426"/>
        </w:tabs>
        <w:snapToGrid w:val="0"/>
        <w:spacing w:line="360" w:lineRule="auto"/>
        <w:jc w:val="left"/>
        <w:rPr>
          <w:rFonts w:ascii="Times New Roman" w:hAnsi="Times New Roman" w:cs="Times New Roman"/>
          <w:b/>
        </w:rPr>
      </w:pPr>
    </w:p>
    <w:p>
      <w:pPr>
        <w:pStyle w:val="2"/>
        <w:tabs>
          <w:tab w:val="left" w:pos="426"/>
        </w:tabs>
        <w:snapToGrid w:val="0"/>
        <w:spacing w:line="360" w:lineRule="auto"/>
        <w:jc w:val="left"/>
        <w:rPr>
          <w:rFonts w:ascii="Times New Roman" w:hAnsi="Times New Roman" w:cs="Times New Roman"/>
          <w:b/>
        </w:rPr>
      </w:pPr>
      <w:r>
        <mc:AlternateContent>
          <mc:Choice Requires="wps">
            <w:drawing>
              <wp:anchor distT="0" distB="0" distL="114300" distR="114300" simplePos="0" relativeHeight="251664384" behindDoc="0" locked="0" layoutInCell="1" allowOverlap="1">
                <wp:simplePos x="0" y="0"/>
                <wp:positionH relativeFrom="column">
                  <wp:posOffset>2331085</wp:posOffset>
                </wp:positionH>
                <wp:positionV relativeFrom="paragraph">
                  <wp:posOffset>47625</wp:posOffset>
                </wp:positionV>
                <wp:extent cx="3409315" cy="321310"/>
                <wp:effectExtent l="6350" t="6350" r="13335" b="15240"/>
                <wp:wrapNone/>
                <wp:docPr id="156" name="圆角矩形 156"/>
                <wp:cNvGraphicFramePr/>
                <a:graphic xmlns:a="http://schemas.openxmlformats.org/drawingml/2006/main">
                  <a:graphicData uri="http://schemas.microsoft.com/office/word/2010/wordprocessingShape">
                    <wps:wsp>
                      <wps:cNvSpPr/>
                      <wps:spPr>
                        <a:xfrm>
                          <a:off x="0" y="0"/>
                          <a:ext cx="3409315" cy="3213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整变散：将各句重复使用的词语去掉，并重新组合为长短不齐的句子。</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3.55pt;margin-top:3.75pt;height:25.3pt;width:268.45pt;z-index:251664384;v-text-anchor:middle;mso-width-relative:page;mso-height-relative:page;" filled="f" stroked="t" coordsize="21600,21600" arcsize="0.166666666666667" o:gfxdata="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HwvsdgAAAAIAQAA&#10;DwAAAAAAAAABACAAAAAiAAAAZHJzL2Rvd25yZXYueG1sUEsBAhQAFAAAAAgAh07iQC65SemLAgAA&#10;9gQAAA4AAAAAAAAAAQAgAAAAJwEAAGRycy9lMm9Eb2MueG1sUEsFBgAAAAAGAAYAWQEAACQGAAAA&#10;AA==&#10;">
                <v:fill on="f" focussize="0,0"/>
                <v:stroke weight="1pt" color="#41719C [3204]" miterlimit="8" joinstyle="miter"/>
                <v:imagedata o:title=""/>
                <o:lock v:ext="edit" aspectratio="f"/>
                <v:textbox inset="0mm,0mm,0mm,0mm">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整变散：将各句重复使用的词语去掉，并重新组合为长短不齐的句子。</w:t>
                      </w:r>
                    </w:p>
                  </w:txbxContent>
                </v:textbox>
              </v:roundrect>
            </w:pict>
          </mc:Fallback>
        </mc:AlternateContent>
      </w:r>
    </w:p>
    <w:p>
      <w:pPr>
        <w:pStyle w:val="2"/>
        <w:tabs>
          <w:tab w:val="left" w:pos="426"/>
        </w:tabs>
        <w:snapToGrid w:val="0"/>
        <w:spacing w:line="360" w:lineRule="auto"/>
        <w:jc w:val="left"/>
        <w:rPr>
          <w:rFonts w:ascii="Times New Roman" w:hAnsi="Times New Roman" w:cs="Times New Roman"/>
          <w:b/>
        </w:rPr>
      </w:pPr>
    </w:p>
    <w:p>
      <w:pPr>
        <w:pStyle w:val="2"/>
        <w:tabs>
          <w:tab w:val="left" w:pos="426"/>
        </w:tabs>
        <w:snapToGrid w:val="0"/>
        <w:spacing w:line="360" w:lineRule="auto"/>
        <w:jc w:val="left"/>
        <w:rPr>
          <w:rFonts w:ascii="Times New Roman" w:hAnsi="Times New Roman" w:cs="Times New Roman"/>
          <w:b/>
        </w:rPr>
      </w:pPr>
      <w:r>
        <mc:AlternateContent>
          <mc:Choice Requires="wps">
            <w:drawing>
              <wp:anchor distT="0" distB="0" distL="114300" distR="114300" simplePos="0" relativeHeight="251665408" behindDoc="0" locked="0" layoutInCell="1" allowOverlap="1">
                <wp:simplePos x="0" y="0"/>
                <wp:positionH relativeFrom="column">
                  <wp:posOffset>2345055</wp:posOffset>
                </wp:positionH>
                <wp:positionV relativeFrom="paragraph">
                  <wp:posOffset>66675</wp:posOffset>
                </wp:positionV>
                <wp:extent cx="3397885" cy="387985"/>
                <wp:effectExtent l="6350" t="6350" r="24765" b="24765"/>
                <wp:wrapNone/>
                <wp:docPr id="159" name="圆角矩形 159"/>
                <wp:cNvGraphicFramePr/>
                <a:graphic xmlns:a="http://schemas.openxmlformats.org/drawingml/2006/main">
                  <a:graphicData uri="http://schemas.microsoft.com/office/word/2010/wordprocessingShape">
                    <wps:wsp>
                      <wps:cNvSpPr/>
                      <wps:spPr>
                        <a:xfrm>
                          <a:off x="0" y="0"/>
                          <a:ext cx="3397885" cy="3879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在不改变原意的情况下，为适应不同的语境和交际需要，将各自不同的语言特点、风格进行转换。</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4.65pt;margin-top:5.25pt;height:30.55pt;width:267.55pt;z-index:251665408;v-text-anchor:middle;mso-width-relative:page;mso-height-relative:page;" filled="f" stroked="t" coordsize="21600,21600" arcsize="0.166666666666667" o:gfxdata="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7T8atkAAAAJAQAA&#10;DwAAAAAAAAABACAAAAAiAAAAZHJzL2Rvd25yZXYueG1sUEsBAhQAFAAAAAgAh07iQAl1YXCKAgAA&#10;9gQAAA4AAAAAAAAAAQAgAAAAKAEAAGRycy9lMm9Eb2MueG1sUEsFBgAAAAAGAAYAWQEAACQGAAAA&#10;AA==&#10;">
                <v:fill on="f" focussize="0,0"/>
                <v:stroke weight="1pt" color="#41719C [3204]" miterlimit="8" joinstyle="miter"/>
                <v:imagedata o:title=""/>
                <o:lock v:ext="edit" aspectratio="f"/>
                <v:textbox inset="0mm,0mm,0mm,0mm">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在不改变原意的情况下，为适应不同的语境和交际需要，将各自不同的语言特点、风格进行转换。</w:t>
                      </w:r>
                    </w:p>
                  </w:txbxContent>
                </v:textbox>
              </v:roundrect>
            </w:pict>
          </mc:Fallback>
        </mc:AlternateContent>
      </w:r>
    </w:p>
    <w:p>
      <w:pPr>
        <w:pStyle w:val="2"/>
        <w:tabs>
          <w:tab w:val="left" w:pos="426"/>
        </w:tabs>
        <w:snapToGrid w:val="0"/>
        <w:spacing w:line="360" w:lineRule="auto"/>
        <w:jc w:val="left"/>
        <w:rPr>
          <w:rFonts w:ascii="Times New Roman" w:hAnsi="Times New Roman" w:cs="Times New Roman"/>
          <w:b/>
        </w:rPr>
      </w:pPr>
    </w:p>
    <w:p>
      <w:pPr>
        <w:pStyle w:val="2"/>
        <w:tabs>
          <w:tab w:val="left" w:pos="426"/>
        </w:tabs>
        <w:snapToGrid w:val="0"/>
        <w:spacing w:line="360" w:lineRule="auto"/>
        <w:jc w:val="left"/>
        <w:rPr>
          <w:rFonts w:ascii="Times New Roman" w:hAnsi="Times New Roman" w:cs="Times New Roman"/>
          <w:b/>
        </w:rPr>
      </w:pPr>
      <w:r>
        <mc:AlternateContent>
          <mc:Choice Requires="wps">
            <w:drawing>
              <wp:anchor distT="0" distB="0" distL="114300" distR="114300" simplePos="0" relativeHeight="251666432" behindDoc="0" locked="0" layoutInCell="1" allowOverlap="1">
                <wp:simplePos x="0" y="0"/>
                <wp:positionH relativeFrom="column">
                  <wp:posOffset>2314575</wp:posOffset>
                </wp:positionH>
                <wp:positionV relativeFrom="paragraph">
                  <wp:posOffset>152400</wp:posOffset>
                </wp:positionV>
                <wp:extent cx="3415665" cy="358775"/>
                <wp:effectExtent l="6350" t="6350" r="6985" b="15875"/>
                <wp:wrapNone/>
                <wp:docPr id="160" name="圆角矩形 160"/>
                <wp:cNvGraphicFramePr/>
                <a:graphic xmlns:a="http://schemas.openxmlformats.org/drawingml/2006/main">
                  <a:graphicData uri="http://schemas.microsoft.com/office/word/2010/wordprocessingShape">
                    <wps:wsp>
                      <wps:cNvSpPr/>
                      <wps:spPr>
                        <a:xfrm>
                          <a:off x="0" y="0"/>
                          <a:ext cx="3415665" cy="358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多是改变句子的开头或改变陈述对象，在不改变原意的情况下，对句子进行重新组合，重新表述。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182.25pt;margin-top:12pt;height:28.25pt;width:268.95pt;z-index:251666432;v-text-anchor:middle;mso-width-relative:page;mso-height-relative:page;" filled="f" stroked="t" coordsize="21600,21600" arcsize="0.166666666666667" o:gfxdata="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hG0y9kAAAAJAQAA&#10;DwAAAAAAAAABACAAAAAiAAAAZHJzL2Rvd25yZXYueG1sUEsBAhQAFAAAAAgAh07iQH1JupeKAgAA&#10;9gQAAA4AAAAAAAAAAQAgAAAAKAEAAGRycy9lMm9Eb2MueG1sUEsFBgAAAAAGAAYAWQEAACQGAAAA&#10;AA==&#10;">
                <v:fill on="f" focussize="0,0"/>
                <v:stroke weight="1pt" color="#41719C [3204]" miterlimit="8" joinstyle="miter"/>
                <v:imagedata o:title=""/>
                <o:lock v:ext="edit" aspectratio="f"/>
                <v:textbox inset="0mm,0mm,0mm,0mm">
                  <w:txbxContent>
                    <w:p>
                      <w:pPr>
                        <w:spacing w:line="220" w:lineRule="exact"/>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多是改变句子的开头或改变陈述对象，在不改变原意的情况下，对句子进行重新组合，重新表述。</w:t>
                      </w:r>
                    </w:p>
                  </w:txbxContent>
                </v:textbox>
              </v:roundrect>
            </w:pict>
          </mc:Fallback>
        </mc:AlternateContent>
      </w:r>
    </w:p>
    <w:p>
      <w:pPr>
        <w:pStyle w:val="2"/>
        <w:tabs>
          <w:tab w:val="left" w:pos="426"/>
        </w:tabs>
        <w:snapToGrid w:val="0"/>
        <w:spacing w:line="360" w:lineRule="auto"/>
        <w:jc w:val="left"/>
        <w:rPr>
          <w:rFonts w:ascii="Times New Roman" w:hAnsi="Times New Roman" w:cs="Times New Roman"/>
          <w:b/>
        </w:rPr>
      </w:pPr>
    </w:p>
    <w:p>
      <w:pPr>
        <w:pStyle w:val="2"/>
        <w:tabs>
          <w:tab w:val="left" w:pos="426"/>
        </w:tabs>
        <w:snapToGrid w:val="0"/>
        <w:spacing w:line="360" w:lineRule="auto"/>
        <w:jc w:val="left"/>
        <w:rPr>
          <w:rFonts w:ascii="Times New Roman" w:hAnsi="Times New Roman" w:cs="Times New Roman"/>
          <w:b/>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b w:val="0"/>
          <w:bCs/>
          <w:szCs w:val="21"/>
          <w:lang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b w:val="0"/>
          <w:bCs/>
          <w:szCs w:val="21"/>
          <w:lang w:eastAsia="zh-CN"/>
        </w:rPr>
      </w:pP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"D:\\E\\吕芳\\2021\\一轮\\语文\\新教材 新高考（鲁京津琼辽）（60篇）\\第二版\\2022版 步步高 大一轮 语文 人教版 新教材 新高考（鲁琼）\\全书完整的Word版文档\\复习讲义\\复习任务群一\\ASS1.TIF"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5418455" cy="1619250"/>
            <wp:effectExtent l="0" t="0" r="1079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r:link="rId6"/>
                    <a:stretch>
                      <a:fillRect/>
                    </a:stretch>
                  </pic:blipFill>
                  <pic:spPr>
                    <a:xfrm>
                      <a:off x="0" y="0"/>
                      <a:ext cx="5418455" cy="1619250"/>
                    </a:xfrm>
                    <a:prstGeom prst="rect">
                      <a:avLst/>
                    </a:prstGeom>
                    <a:noFill/>
                    <a:ln>
                      <a:noFill/>
                    </a:ln>
                  </pic:spPr>
                </pic:pic>
              </a:graphicData>
            </a:graphic>
          </wp:inline>
        </w:drawing>
      </w:r>
      <w:r>
        <w:rPr>
          <w:rFonts w:ascii="Times New Roman" w:hAnsi="Times New Roman" w:eastAsia="黑体" w:cs="Times New Roman"/>
        </w:rPr>
        <w:fldChar w:fldCharType="end"/>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b/>
          <w:szCs w:val="21"/>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b/>
          <w:szCs w:val="21"/>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b/>
          <w:szCs w:val="21"/>
        </w:rPr>
      </w:pPr>
    </w:p>
    <w:p>
      <w:pPr>
        <w:keepNext w:val="0"/>
        <w:keepLines w:val="0"/>
        <w:pageBreakBefore w:val="0"/>
        <w:kinsoku/>
        <w:wordWrap/>
        <w:overflowPunct/>
        <w:topLinePunct w:val="0"/>
        <w:autoSpaceDE/>
        <w:autoSpaceDN/>
        <w:bidi w:val="0"/>
        <w:adjustRightInd/>
        <w:spacing w:line="240" w:lineRule="auto"/>
        <w:textAlignment w:val="auto"/>
        <w:rPr>
          <w:rFonts w:ascii="宋体" w:hAnsi="宋体" w:eastAsia="宋体"/>
          <w:b/>
          <w:szCs w:val="21"/>
        </w:rPr>
      </w:pPr>
      <w:r>
        <w:rPr>
          <w:rFonts w:hint="eastAsia" w:ascii="宋体" w:hAnsi="宋体"/>
          <w:b/>
          <w:szCs w:val="21"/>
        </w:rPr>
        <w:t>三、典例调研</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eastAsia="zh-CN"/>
        </w:rPr>
        <w:t>（一）</w:t>
      </w:r>
      <w:r>
        <w:rPr>
          <w:rFonts w:hint="eastAsia" w:asciiTheme="minorEastAsia" w:hAnsiTheme="minorEastAsia" w:eastAsiaTheme="minorEastAsia" w:cstheme="minorEastAsia"/>
          <w:b w:val="0"/>
          <w:bCs/>
          <w:sz w:val="21"/>
          <w:szCs w:val="21"/>
        </w:rPr>
        <w:t>长句与短句变换</w:t>
      </w:r>
      <w:r>
        <w:rPr>
          <w:rFonts w:hint="eastAsia" w:asciiTheme="minorEastAsia" w:hAnsiTheme="minorEastAsia" w:eastAsiaTheme="minorEastAsia" w:cstheme="minorEastAsia"/>
          <w:b/>
          <w:bCs w:val="0"/>
          <w:sz w:val="21"/>
          <w:szCs w:val="21"/>
          <w:lang w:eastAsia="zh-CN"/>
        </w:rPr>
        <w:t>（参见《步步高</w:t>
      </w:r>
      <w:r>
        <w:rPr>
          <w:rFonts w:hint="eastAsia" w:asciiTheme="minorEastAsia" w:hAnsiTheme="minorEastAsia" w:eastAsiaTheme="minorEastAsia" w:cstheme="minorEastAsia"/>
          <w:b/>
          <w:bCs w:val="0"/>
          <w:sz w:val="21"/>
          <w:szCs w:val="21"/>
          <w:lang w:val="en-US" w:eastAsia="zh-CN"/>
        </w:rPr>
        <w:t>·大一轮</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P59［点拨关键］</w:t>
      </w:r>
      <w:r>
        <w:rPr>
          <w:rFonts w:hint="eastAsia" w:asciiTheme="minorEastAsia" w:hAnsiTheme="minorEastAsia" w:eastAsiaTheme="minorEastAsia" w:cstheme="minorEastAsia"/>
          <w:b/>
          <w:bCs w:val="0"/>
          <w:sz w:val="21"/>
          <w:szCs w:val="21"/>
          <w:lang w:eastAsia="zh-CN"/>
        </w:rPr>
        <w:t>）</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长句变短句</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将下面一个长句变换成三个句子。(可适当增减词语，需保留全部信息，语意连贯)</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王力先生认为，中国旧体诗的音乐美分为以音步、平仄相间构成的抑扬美和以同韵字来来回回的重复构成的回环美。</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【规范解题】 第一步，审清题干，明确要求。题干要求：一是将下面一个长句变换成三个句子；二是可适当增减词语，但需保留全部信息，语意要连贯。考查变换句式的能力。</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第二步，细读语句，划分内容。提取句子主干成句：</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再分别谈“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第三步，整理答案，规范书写。</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【自主试笔】</w:t>
      </w:r>
      <w:r>
        <w:rPr>
          <w:rFonts w:hint="eastAsia" w:asciiTheme="minorEastAsia" w:hAnsiTheme="minorEastAsia" w:eastAsiaTheme="minorEastAsia" w:cstheme="minorEastAsia"/>
          <w:sz w:val="21"/>
          <w:szCs w:val="21"/>
          <w:u w:val="single"/>
        </w:rPr>
        <w:t xml:space="preserve">                                                                 </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u w:val="single"/>
        </w:rPr>
        <w:t xml:space="preserve">                                                                             </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2.短句变长句</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从下列材料中选取必要的信息，为“心理咨询”下定义。</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①心理咨询是给咨询对象以帮助、启发和教育的活动。</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②这种活动必须运用心理学的理论、知识和方法来进行。</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③这种活动通过言语、文字或其他信息传播媒介来达到咨询目的。</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【规范解题】第一步，审清题干，明确要求。题干要求：选取必要的信息为“ 心理咨询” 下定义。考查变换句式的能力。</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第二步，细读语句，确定主干。短句变长句，并为“ 心理咨询” 下定义，先确定主干句为第</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句，再将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句加工为状语填充到主干句中。</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第三步，整理答案，规范书写。</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【自主试笔】</w:t>
      </w:r>
      <w:r>
        <w:rPr>
          <w:rFonts w:hint="eastAsia" w:asciiTheme="minorEastAsia" w:hAnsiTheme="minorEastAsia" w:eastAsiaTheme="minorEastAsia" w:cstheme="minorEastAsia"/>
          <w:sz w:val="21"/>
          <w:szCs w:val="21"/>
          <w:u w:val="single"/>
        </w:rPr>
        <w:t xml:space="preserve">                                                                 </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2"/>
        <w:keepNext w:val="0"/>
        <w:keepLines w:val="0"/>
        <w:pageBreakBefore w:val="0"/>
        <w:widowControl w:val="0"/>
        <w:numPr>
          <w:numId w:val="0"/>
        </w:numPr>
        <w:tabs>
          <w:tab w:val="left" w:pos="426"/>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eastAsia="zh-CN"/>
        </w:rPr>
        <w:t>（二）</w:t>
      </w:r>
      <w:r>
        <w:rPr>
          <w:rFonts w:hint="eastAsia" w:asciiTheme="minorEastAsia" w:hAnsiTheme="minorEastAsia" w:eastAsiaTheme="minorEastAsia" w:cstheme="minorEastAsia"/>
          <w:b w:val="0"/>
          <w:bCs/>
          <w:sz w:val="21"/>
          <w:szCs w:val="21"/>
        </w:rPr>
        <w:t>整句与散句变换</w:t>
      </w:r>
      <w:r>
        <w:rPr>
          <w:rFonts w:hint="eastAsia" w:asciiTheme="minorEastAsia" w:hAnsiTheme="minorEastAsia" w:eastAsiaTheme="minorEastAsia" w:cstheme="minorEastAsia"/>
          <w:b/>
          <w:bCs w:val="0"/>
          <w:sz w:val="21"/>
          <w:szCs w:val="21"/>
          <w:lang w:eastAsia="zh-CN"/>
        </w:rPr>
        <w:t>（参见《步步高</w:t>
      </w:r>
      <w:r>
        <w:rPr>
          <w:rFonts w:hint="eastAsia" w:asciiTheme="minorEastAsia" w:hAnsiTheme="minorEastAsia" w:eastAsiaTheme="minorEastAsia" w:cstheme="minorEastAsia"/>
          <w:b/>
          <w:bCs w:val="0"/>
          <w:sz w:val="21"/>
          <w:szCs w:val="21"/>
          <w:lang w:val="en-US" w:eastAsia="zh-CN"/>
        </w:rPr>
        <w:t>·大一轮</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P60［点拨关键］</w:t>
      </w:r>
      <w:r>
        <w:rPr>
          <w:rFonts w:hint="eastAsia" w:asciiTheme="minorEastAsia" w:hAnsiTheme="minorEastAsia" w:eastAsiaTheme="minorEastAsia" w:cstheme="minorEastAsia"/>
          <w:b/>
          <w:bCs w:val="0"/>
          <w:sz w:val="21"/>
          <w:szCs w:val="21"/>
          <w:lang w:eastAsia="zh-CN"/>
        </w:rPr>
        <w:t>）</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散句变整句</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改写语段中画横线的句子，使之句式一致，本体、喻体搭配合理。(可调整语序、增删个别词语)</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我常常趴在檐下听雨。</w:t>
      </w:r>
      <w:r>
        <w:rPr>
          <w:rFonts w:hint="eastAsia" w:ascii="楷体" w:hAnsi="楷体" w:eastAsia="楷体" w:cs="楷体"/>
          <w:sz w:val="21"/>
          <w:szCs w:val="21"/>
          <w:u w:val="single"/>
        </w:rPr>
        <w:t>雨声轻灵，是微风里孩子们温</w:t>
      </w:r>
      <w:r>
        <w:rPr>
          <w:rFonts w:hint="eastAsia" w:ascii="楷体" w:hAnsi="楷体" w:eastAsia="楷体" w:cs="楷体"/>
          <w:sz w:val="21"/>
          <w:szCs w:val="21"/>
          <w:u w:val="single"/>
          <w:lang w:eastAsia="zh-CN"/>
        </w:rPr>
        <w:t>暖</w:t>
      </w:r>
      <w:r>
        <w:rPr>
          <w:rFonts w:hint="eastAsia" w:ascii="楷体" w:hAnsi="楷体" w:eastAsia="楷体" w:cs="楷体"/>
          <w:sz w:val="21"/>
          <w:szCs w:val="21"/>
          <w:u w:val="single"/>
        </w:rPr>
        <w:t>的耳语；雨声像山沟里柳阴下激石的溪水</w:t>
      </w:r>
      <w:r>
        <w:rPr>
          <w:rFonts w:hint="eastAsia" w:ascii="楷体" w:hAnsi="楷体" w:eastAsia="楷体" w:cs="楷体"/>
          <w:sz w:val="21"/>
          <w:szCs w:val="21"/>
          <w:u w:val="single"/>
          <w:lang w:eastAsia="zh-CN"/>
        </w:rPr>
        <w:t>般</w:t>
      </w:r>
      <w:r>
        <w:rPr>
          <w:rFonts w:hint="eastAsia" w:ascii="楷体" w:hAnsi="楷体" w:eastAsia="楷体" w:cs="楷体"/>
          <w:sz w:val="21"/>
          <w:szCs w:val="21"/>
          <w:u w:val="single"/>
        </w:rPr>
        <w:t>清脆；雨声舒缓得像黄昏里泉苔上栖</w:t>
      </w:r>
      <w:r>
        <w:rPr>
          <w:rFonts w:hint="eastAsia" w:ascii="楷体" w:hAnsi="楷体" w:eastAsia="楷体" w:cs="楷体"/>
          <w:sz w:val="21"/>
          <w:szCs w:val="21"/>
          <w:u w:val="single"/>
          <w:lang w:eastAsia="zh-CN"/>
        </w:rPr>
        <w:t>息</w:t>
      </w:r>
      <w:r>
        <w:rPr>
          <w:rFonts w:hint="eastAsia" w:ascii="楷体" w:hAnsi="楷体" w:eastAsia="楷体" w:cs="楷体"/>
          <w:sz w:val="21"/>
          <w:szCs w:val="21"/>
          <w:u w:val="single"/>
        </w:rPr>
        <w:t>的蜻蜓的翅</w:t>
      </w:r>
      <w:r>
        <w:rPr>
          <w:rFonts w:hint="eastAsia" w:ascii="楷体" w:hAnsi="楷体" w:eastAsia="楷体" w:cs="楷体"/>
          <w:sz w:val="21"/>
          <w:szCs w:val="21"/>
          <w:u w:val="single"/>
          <w:lang w:eastAsia="zh-CN"/>
        </w:rPr>
        <w:t>膀</w:t>
      </w:r>
      <w:r>
        <w:rPr>
          <w:rFonts w:hint="eastAsia" w:ascii="楷体" w:hAnsi="楷体" w:eastAsia="楷体" w:cs="楷体"/>
          <w:sz w:val="21"/>
          <w:szCs w:val="21"/>
          <w:u w:val="single"/>
        </w:rPr>
        <w:t>。</w:t>
      </w:r>
      <w:r>
        <w:rPr>
          <w:rFonts w:hint="eastAsia" w:ascii="楷体" w:hAnsi="楷体" w:eastAsia="楷体" w:cs="楷体"/>
          <w:sz w:val="21"/>
          <w:szCs w:val="21"/>
        </w:rPr>
        <w:t>那种特别的感觉一声一声圈占了我的心，滴进我的回忆……</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【规范解题】第一步，审清题干，明确要求。题干要求：一是改写语段中画横线的句子；二是使句子句式一致，本体、喻体搭配合理。考查变换句式的能力。</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第二步，细读语句，确定基准。首先，要在三句中确定一句为结构基准句，即“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”；其次，按照此基准句的形式，对另外两句进行相应的调整；再次，调整本体、喻体的搭配，如“ 雨声轻灵”对应的喻体应改为“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第三步，整理答案，规范书写。</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【自主试笔】</w:t>
      </w:r>
      <w:r>
        <w:rPr>
          <w:rFonts w:hint="eastAsia" w:asciiTheme="minorEastAsia" w:hAnsiTheme="minorEastAsia" w:eastAsiaTheme="minorEastAsia" w:cstheme="minorEastAsia"/>
          <w:sz w:val="21"/>
          <w:szCs w:val="21"/>
          <w:u w:val="single"/>
        </w:rPr>
        <w:t xml:space="preserve">                                                                 </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整句变散句</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cs="Times New Roman"/>
        </w:rPr>
      </w:pPr>
      <w:r>
        <w:rPr>
          <w:rFonts w:hint="eastAsia" w:ascii="Times New Roman" w:hAnsi="Times New Roman" w:cs="Times New Roman"/>
        </w:rPr>
        <w:t>将下面画线整句改为散句。</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cs="Times New Roman"/>
        </w:rPr>
      </w:pPr>
      <w:r>
        <w:rPr>
          <w:rFonts w:hint="eastAsia" w:eastAsia="楷体"/>
          <w:u w:val="single"/>
        </w:rPr>
        <w:t>尽管他们来自不同的地区</w:t>
      </w:r>
      <w:r>
        <w:rPr>
          <w:rFonts w:hint="eastAsia" w:ascii="Times New Roman" w:hAnsi="Times New Roman" w:cs="Times New Roman"/>
          <w:u w:val="single"/>
        </w:rPr>
        <w:t>，</w:t>
      </w:r>
      <w:r>
        <w:rPr>
          <w:rFonts w:hint="eastAsia" w:eastAsia="楷体"/>
          <w:u w:val="single"/>
        </w:rPr>
        <w:t>尽管他们彼此不相识</w:t>
      </w:r>
      <w:r>
        <w:rPr>
          <w:rFonts w:hint="eastAsia" w:ascii="Times New Roman" w:hAnsi="Times New Roman" w:cs="Times New Roman"/>
          <w:u w:val="single"/>
        </w:rPr>
        <w:t>，</w:t>
      </w:r>
      <w:r>
        <w:rPr>
          <w:rFonts w:hint="eastAsia" w:eastAsia="楷体"/>
          <w:u w:val="single"/>
        </w:rPr>
        <w:t>尽管他们的性格有所不同</w:t>
      </w:r>
      <w:r>
        <w:rPr>
          <w:rFonts w:hint="eastAsia" w:ascii="Times New Roman" w:hAnsi="Times New Roman" w:cs="Times New Roman"/>
        </w:rPr>
        <w:t>，</w:t>
      </w:r>
      <w:r>
        <w:rPr>
          <w:rFonts w:hint="eastAsia" w:eastAsia="楷体"/>
        </w:rPr>
        <w:t>但共同的语言却把他们紧紧地连在一起。</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jc w:val="left"/>
        <w:textAlignment w:val="auto"/>
        <w:rPr>
          <w:rFonts w:ascii="Times New Roman" w:hAnsi="Times New Roman" w:cs="Times New Roman"/>
        </w:rPr>
      </w:pPr>
      <w:r>
        <w:rPr>
          <w:rFonts w:hint="eastAsia" w:ascii="Times New Roman" w:hAnsi="Times New Roman" w:cs="Times New Roman"/>
        </w:rPr>
        <w:t>【规范解题】第一步，审清题干，明确要求。题干要求：将画线整句改为散句。考查变换句式的能力。</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ind w:firstLine="420" w:firstLineChars="200"/>
        <w:jc w:val="left"/>
        <w:textAlignment w:val="auto"/>
        <w:rPr>
          <w:rFonts w:ascii="Times New Roman" w:hAnsi="Times New Roman" w:cs="Times New Roman"/>
        </w:rPr>
      </w:pPr>
      <w:r>
        <w:rPr>
          <w:rFonts w:hint="eastAsia" w:ascii="Times New Roman" w:hAnsi="Times New Roman" w:cs="Times New Roman"/>
        </w:rPr>
        <w:t>第二步，细读语句，确定方法。首先，删去重复性词语，语段中使用了三个“</w:t>
      </w:r>
      <w:r>
        <w:rPr>
          <w:rFonts w:hint="eastAsia" w:ascii="Times New Roman" w:hAnsi="Times New Roman" w:cs="Times New Roman"/>
          <w:u w:val="single"/>
        </w:rPr>
        <w:t xml:space="preserve">          </w:t>
      </w:r>
      <w:r>
        <w:rPr>
          <w:rFonts w:hint="eastAsia" w:ascii="Times New Roman" w:hAnsi="Times New Roman" w:cs="Times New Roman"/>
        </w:rPr>
        <w:t>”，可以去掉其中两个，保留一个即可。然后调整句式，改造原句排比结构，使句子长短不一。</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cs="Times New Roman"/>
        </w:rPr>
      </w:pPr>
      <w:r>
        <w:rPr>
          <w:rFonts w:hint="eastAsia" w:ascii="Times New Roman" w:hAnsi="Times New Roman" w:cs="Times New Roman"/>
        </w:rPr>
        <w:t>第三步，整理答案，规范书写。</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textAlignment w:val="auto"/>
        <w:rPr>
          <w:u w:val="single"/>
        </w:rPr>
      </w:pPr>
      <w:r>
        <w:rPr>
          <w:rFonts w:hint="eastAsia"/>
        </w:rPr>
        <w:t>【自主试笔】</w:t>
      </w:r>
      <w:r>
        <w:rPr>
          <w:rFonts w:hint="eastAsia"/>
          <w:u w:val="single"/>
        </w:rPr>
        <w:t xml:space="preserve">                                                                 </w:t>
      </w:r>
    </w:p>
    <w:p>
      <w:pPr>
        <w:pStyle w:val="2"/>
        <w:keepNext w:val="0"/>
        <w:keepLines w:val="0"/>
        <w:pageBreakBefore w:val="0"/>
        <w:widowControl w:val="0"/>
        <w:tabs>
          <w:tab w:val="left" w:pos="426"/>
        </w:tabs>
        <w:kinsoku/>
        <w:wordWrap/>
        <w:overflowPunct/>
        <w:topLinePunct w:val="0"/>
        <w:autoSpaceDE/>
        <w:autoSpaceDN/>
        <w:bidi w:val="0"/>
        <w:adjustRightInd/>
        <w:snapToGrid w:val="0"/>
        <w:spacing w:line="360" w:lineRule="exact"/>
        <w:textAlignment w:val="auto"/>
        <w:rPr>
          <w:u w:val="single"/>
        </w:rPr>
      </w:pPr>
      <w:r>
        <w:rPr>
          <w:rFonts w:hint="eastAsia"/>
          <w:u w:val="single"/>
        </w:rPr>
        <w:t xml:space="preserve">                                                                             </w:t>
      </w:r>
    </w:p>
    <w:p>
      <w:pPr>
        <w:pStyle w:val="2"/>
        <w:tabs>
          <w:tab w:val="left" w:pos="3402"/>
        </w:tabs>
        <w:snapToGrid w:val="0"/>
        <w:spacing w:line="300" w:lineRule="exact"/>
        <w:rPr>
          <w:rFonts w:hAnsi="宋体"/>
          <w:b/>
          <w:szCs w:val="21"/>
        </w:rPr>
      </w:pPr>
      <w:r>
        <w:rPr>
          <w:rFonts w:hint="eastAsia" w:hAnsi="宋体"/>
          <w:b/>
          <w:szCs w:val="21"/>
        </w:rPr>
        <w:t>四、达标导练</w:t>
      </w:r>
    </w:p>
    <w:p>
      <w:pPr>
        <w:keepNext w:val="0"/>
        <w:keepLines w:val="0"/>
        <w:pageBreakBefore w:val="0"/>
        <w:kinsoku/>
        <w:wordWrap/>
        <w:overflowPunct/>
        <w:topLinePunct w:val="0"/>
        <w:autoSpaceDE/>
        <w:autoSpaceDN/>
        <w:bidi w:val="0"/>
        <w:adjustRightInd/>
        <w:spacing w:line="240" w:lineRule="auto"/>
        <w:textAlignment w:val="auto"/>
        <w:rPr>
          <w:rFonts w:hint="eastAsia"/>
        </w:rPr>
      </w:pPr>
      <w:r>
        <w:rPr>
          <w:rFonts w:hint="eastAsia"/>
          <w:lang w:val="en-US" w:eastAsia="zh-CN"/>
        </w:rPr>
        <w:t>1.</w:t>
      </w:r>
      <w:r>
        <w:rPr>
          <w:rFonts w:hint="eastAsia"/>
        </w:rPr>
        <w:t>把下面的长句改写为语意连贯的短句。</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著名学者专家们通过论证证明了很多人对水利工程人员提出的关于长江三峡修建大型水力发电站的可行性报告进行论证后得出的不同意见是不科学的。</w:t>
      </w: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rPr>
      </w:pPr>
      <w:r>
        <w:rPr>
          <w:rFonts w:hint="eastAsia"/>
          <w:lang w:val="en-US" w:eastAsia="zh-CN"/>
        </w:rPr>
        <w:t>2.</w:t>
      </w:r>
      <w:r>
        <w:rPr>
          <w:rFonts w:hint="eastAsia"/>
        </w:rPr>
        <w:t>把下面这个长句改写成几个较短的句子，可以改变语序，增删词语，但不得改变原意。</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巴黎之行让我对法国作家和诗人维克多·雨果为建立法国文学创作者的著作权保护机构——法国文学家协会所做的工作，为促成制定保护文学艺术作品著作权的国际公约——伯尔尼公约作出的杰出贡献有了更深的了解。</w:t>
      </w: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rPr>
      </w:pPr>
      <w:r>
        <w:rPr>
          <w:rFonts w:hint="eastAsia"/>
          <w:lang w:val="en-US" w:eastAsia="zh-CN"/>
        </w:rPr>
        <w:t>3.</w:t>
      </w:r>
      <w:r>
        <w:rPr>
          <w:rFonts w:hint="eastAsia"/>
        </w:rPr>
        <w:t>将下面的四个短句改写为一个长单句，可适当增减词语，但不能改变句子的原意。</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①寺庙、佛塔在地震中往往不容易损毁、倒塌。</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②这是因为寺庙、佛塔选址和建筑有玄机。</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③它们比一般建筑更为科学、合理，具有极好的防震抗震性。</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④科学最终揭开了这一“不倒之谜”。</w:t>
      </w: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rPr>
      </w:pPr>
      <w:r>
        <w:rPr>
          <w:rFonts w:hint="eastAsia"/>
          <w:lang w:val="en-US" w:eastAsia="zh-CN"/>
        </w:rPr>
        <w:t>4.</w:t>
      </w:r>
      <w:r>
        <w:rPr>
          <w:rFonts w:hint="eastAsia"/>
        </w:rPr>
        <w:t>把下面几个短句改写为一个长句，要求不能改变原意，语言连贯通顺，可以对个别词语进行调整、增删。</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①中国天文学家发现了首颗太阳系外行星及其母恒星。</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②它们获得了富有神话色彩的名字：“望舒”和“羲和”。</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③“望舒”和“羲和”分别寓意月神和太阳女神。</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④这两个名字体现了恒星与行星之间的关系，也象征着探索宇宙的精神。</w:t>
      </w: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rPr>
      </w:pPr>
      <w:r>
        <w:rPr>
          <w:rFonts w:hint="eastAsia"/>
          <w:lang w:val="en-US" w:eastAsia="zh-CN"/>
        </w:rPr>
        <w:t>5.</w:t>
      </w:r>
      <w:r>
        <w:rPr>
          <w:rFonts w:hint="eastAsia"/>
        </w:rPr>
        <w:t>提取下列材料的要点</w:t>
      </w:r>
      <w:r>
        <w:rPr>
          <w:rFonts w:hint="eastAsia"/>
          <w:lang w:eastAsia="zh-CN"/>
        </w:rPr>
        <w:t>，</w:t>
      </w:r>
      <w:r>
        <w:rPr>
          <w:rFonts w:hint="eastAsia"/>
        </w:rPr>
        <w:t>整合成一个单句</w:t>
      </w:r>
      <w:r>
        <w:rPr>
          <w:rFonts w:hint="eastAsia"/>
          <w:lang w:eastAsia="zh-CN"/>
        </w:rPr>
        <w:t>，</w:t>
      </w:r>
      <w:r>
        <w:rPr>
          <w:rFonts w:hint="eastAsia"/>
        </w:rPr>
        <w:t>对“组合类新材料作文”下一定义。可适当增删词语</w:t>
      </w:r>
      <w:r>
        <w:rPr>
          <w:rFonts w:hint="eastAsia"/>
          <w:lang w:eastAsia="zh-CN"/>
        </w:rPr>
        <w:t>，</w:t>
      </w:r>
      <w:r>
        <w:rPr>
          <w:rFonts w:hint="eastAsia"/>
        </w:rPr>
        <w:t>不得改变原意。</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①近几年高考中出现了一种新的材料作文形式。 </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②这种材料作文的材料不只是一个,而是两个或两个以上。 </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③材料之间内容彼此相关,复合组成,表达共同主题。 </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④它是一种综合性较强的作文形式。</w:t>
      </w: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rPr>
      </w:pPr>
      <w:r>
        <w:rPr>
          <w:rFonts w:hint="eastAsia"/>
          <w:lang w:val="en-US" w:eastAsia="zh-CN"/>
        </w:rPr>
        <w:t>6.</w:t>
      </w:r>
      <w:r>
        <w:rPr>
          <w:rFonts w:hint="eastAsia"/>
        </w:rPr>
        <w:t>将文中画横线的句子修改为整句，可适当增减字数，但不得改变句子原意。</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觉醒年代》以独特的艺术审美，让革命历史题材的影视作品，具有了更加感人的艺术魅力。一是该剧所采取的叙事手法和史诗风格，与所讲述的历史内容浑然一体，形质交融，让观众内心既感受到强烈的思想震撼，也获得了雄浑悲壮的审美体验。二是在历史的宏大叙事中，更加注重细腻、委婉、深情、动人的情感渲染、人性剖析和对人物独特性格的揭示。剧中众多风云人物纷纷登场，他们面目各异，代表着那个时代的纷繁和复杂：</w:t>
      </w:r>
      <w:r>
        <w:rPr>
          <w:rFonts w:hint="eastAsia" w:ascii="楷体" w:hAnsi="楷体" w:eastAsia="楷体" w:cs="楷体"/>
          <w:u w:val="single"/>
        </w:rPr>
        <w:t>在厅堂里试穿龙袍的袁世凯，在紫禁城中张勋领兵复辟，辜鸿铭在讲台上拖着辫子讲国学</w:t>
      </w:r>
      <w:r>
        <w:rPr>
          <w:rFonts w:hint="eastAsia" w:ascii="楷体" w:hAnsi="楷体" w:eastAsia="楷体" w:cs="楷体"/>
        </w:rPr>
        <w:t>……三是努力运用影视审美的方式，真实准确地呈现和还原历史环境，电影式镜头让作品充满艺术质感。</w:t>
      </w: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rPr>
      </w:pPr>
      <w:r>
        <w:rPr>
          <w:rFonts w:hint="eastAsia"/>
          <w:lang w:val="en-US" w:eastAsia="zh-CN"/>
        </w:rPr>
        <w:t>7.</w:t>
      </w:r>
      <w:r>
        <w:rPr>
          <w:rFonts w:hint="eastAsia"/>
        </w:rPr>
        <w:t>调整下面语段中画线的句子，使整个语段合乎逻辑，表达和谐一致。</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人们在同样的时间里奔跑，</w:t>
      </w:r>
      <w:r>
        <w:rPr>
          <w:rFonts w:hint="eastAsia" w:ascii="楷体" w:hAnsi="楷体" w:eastAsia="楷体" w:cs="楷体"/>
          <w:u w:val="single"/>
        </w:rPr>
        <w:t>错过了稻禾沾满金露、树木寄走枯叶的秋；夏天，浪花裂开心花，荷盖展开青霞，错过了；山坡覆盖白雪、水面凝成银冰的冬，错过了；错过了桃花送走雪花的春，错过了春风唤醒田蛙的春。</w:t>
      </w:r>
      <w:r>
        <w:rPr>
          <w:rFonts w:hint="eastAsia" w:ascii="楷体" w:hAnsi="楷体" w:eastAsia="楷体" w:cs="楷体"/>
        </w:rPr>
        <w:t>人们应该在这样的季节、这样的景色中踱步，让一个个脚印有翡翠的韵脚、金银的注释。这才是绿色的生活、生动的世界。</w:t>
      </w: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rPr>
      </w:pPr>
      <w:r>
        <w:rPr>
          <w:rFonts w:hint="eastAsia"/>
          <w:lang w:val="en-US" w:eastAsia="zh-CN"/>
        </w:rPr>
        <w:t>8.</w:t>
      </w:r>
      <w:r>
        <w:rPr>
          <w:rFonts w:hint="eastAsia"/>
        </w:rPr>
        <w:t>阅读下面的文字，把画线部分改为散句，不得改变原意。</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海之所以为海，是因为本色如一，从不改变自己的特色。</w:t>
      </w:r>
      <w:r>
        <w:rPr>
          <w:rFonts w:hint="eastAsia" w:ascii="楷体" w:hAnsi="楷体" w:eastAsia="楷体" w:cs="楷体"/>
          <w:u w:val="single"/>
        </w:rPr>
        <w:t>在长江面前，大海是蔚蓝的；在黄河面前，大海是蔚蓝的；在其他江河湖泊面前，大海也是蔚蓝的。</w:t>
      </w: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rPr>
      </w:pPr>
      <w:r>
        <w:rPr>
          <w:rFonts w:hint="eastAsia"/>
          <w:lang w:val="en-US" w:eastAsia="zh-CN"/>
        </w:rPr>
        <w:t>9.</w:t>
      </w:r>
      <w:r>
        <w:rPr>
          <w:rFonts w:hint="eastAsia"/>
        </w:rPr>
        <w:t>阅读下面的文字，把三处画线的整句改为散句，可适当改变语序，增删词语，但不能改变原意。</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楷体" w:hAnsi="楷体" w:eastAsia="楷体" w:cs="楷体"/>
        </w:rPr>
      </w:pPr>
      <w:r>
        <w:rPr>
          <w:rFonts w:hint="eastAsia" w:ascii="楷体" w:hAnsi="楷体" w:eastAsia="楷体" w:cs="楷体"/>
        </w:rPr>
        <w:t>一个没有历史记忆的国家，是没有前途的。77年过去，</w:t>
      </w:r>
      <w:r>
        <w:rPr>
          <w:rFonts w:hint="eastAsia" w:ascii="楷体" w:hAnsi="楷体" w:eastAsia="楷体" w:cs="楷体"/>
          <w:u w:val="single"/>
        </w:rPr>
        <w:t>历史的伤痕还在，历史的警示还在，历史的教训还在</w:t>
      </w:r>
      <w:r>
        <w:rPr>
          <w:rFonts w:hint="eastAsia" w:ascii="楷体" w:hAnsi="楷体" w:eastAsia="楷体" w:cs="楷体"/>
        </w:rPr>
        <w:t>。中国有句古话，“好战者必亡”，</w:t>
      </w:r>
      <w:r>
        <w:rPr>
          <w:rFonts w:hint="eastAsia" w:ascii="楷体" w:hAnsi="楷体" w:eastAsia="楷体" w:cs="楷体"/>
          <w:u w:val="single"/>
        </w:rPr>
        <w:t>正义战胜邪恶、进步战胜反动、光明战胜黑暗</w:t>
      </w:r>
      <w:r>
        <w:rPr>
          <w:rFonts w:hint="eastAsia" w:ascii="楷体" w:hAnsi="楷体" w:eastAsia="楷体" w:cs="楷体"/>
        </w:rPr>
        <w:t>，这是人类社会的普遍规律。</w:t>
      </w:r>
      <w:bookmarkStart w:id="0" w:name="_GoBack"/>
      <w:bookmarkEnd w:id="0"/>
      <w:r>
        <w:rPr>
          <w:rFonts w:hint="eastAsia" w:ascii="楷体" w:hAnsi="楷体" w:eastAsia="楷体" w:cs="楷体"/>
          <w:u w:val="single"/>
        </w:rPr>
        <w:t>谁违抗它，就会受到惩罚；谁尊重它，才能开创未来</w:t>
      </w:r>
      <w:r>
        <w:rPr>
          <w:rFonts w:hint="eastAsia" w:ascii="楷体" w:hAnsi="楷体" w:eastAsia="楷体" w:cs="楷体"/>
        </w:rPr>
        <w:t>。</w:t>
      </w:r>
    </w:p>
    <w:p>
      <w:pPr>
        <w:keepNext w:val="0"/>
        <w:keepLines w:val="0"/>
        <w:pageBreakBefore w:val="0"/>
        <w:kinsoku/>
        <w:wordWrap/>
        <w:overflowPunct/>
        <w:topLinePunct w:val="0"/>
        <w:autoSpaceDE/>
        <w:autoSpaceDN/>
        <w:bidi w:val="0"/>
        <w:adjustRightInd/>
        <w:spacing w:line="240" w:lineRule="auto"/>
        <w:textAlignment w:val="auto"/>
        <w:rPr>
          <w:rFonts w:hint="eastAsia"/>
        </w:rPr>
      </w:pPr>
    </w:p>
    <w:sectPr>
      <w:footerReference r:id="rId3" w:type="default"/>
      <w:pgSz w:w="10431" w:h="14740"/>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TI3MDE4ODE1ZTYzNTlmNGYwNDk5OWY3OGI3ZTEifQ=="/>
  </w:docVars>
  <w:rsids>
    <w:rsidRoot w:val="577E4B2F"/>
    <w:rsid w:val="0C803B53"/>
    <w:rsid w:val="0EF61007"/>
    <w:rsid w:val="185145F5"/>
    <w:rsid w:val="357B1451"/>
    <w:rsid w:val="3B625ABF"/>
    <w:rsid w:val="448548B6"/>
    <w:rsid w:val="45FB5A1D"/>
    <w:rsid w:val="48C542A3"/>
    <w:rsid w:val="577E4B2F"/>
    <w:rsid w:val="5A2A0227"/>
    <w:rsid w:val="5FDC6467"/>
    <w:rsid w:val="63387E58"/>
    <w:rsid w:val="68245499"/>
    <w:rsid w:val="6BA53BB1"/>
    <w:rsid w:val="752945F0"/>
    <w:rsid w:val="779C2251"/>
    <w:rsid w:val="78D41240"/>
    <w:rsid w:val="7BC315DB"/>
    <w:rsid w:val="7DCB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ASS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2705</Words>
  <Characters>2735</Characters>
  <Lines>0</Lines>
  <Paragraphs>0</Paragraphs>
  <TotalTime>15</TotalTime>
  <ScaleCrop>false</ScaleCrop>
  <LinksUpToDate>false</LinksUpToDate>
  <CharactersWithSpaces>3464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2022-07-02T00:44:00Z</dcterms:created>
  <dc:creator>Administrator</dc:creator>
  <cp:lastModifiedBy>Administrator</cp:lastModifiedBy>
  <dcterms:modified xsi:type="dcterms:W3CDTF">2022-07-03T01:33:25Z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C76490304882462E9D1C653C44A4553B</vt:lpwstr>
  </property>
</Properties>
</file>