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rFonts w:ascii="黑体" w:hAnsi="宋体" w:eastAsia="黑体" w:cs="Times New Roman"/>
          <w:b/>
          <w:sz w:val="24"/>
          <w:szCs w:val="24"/>
        </w:rPr>
      </w:pPr>
      <w:r>
        <w:rPr>
          <w:rFonts w:hint="eastAsia" w:ascii="黑体" w:hAnsi="宋体" w:eastAsia="黑体" w:cs="Times New Roman"/>
          <w:b/>
          <w:sz w:val="28"/>
          <w:szCs w:val="28"/>
        </w:rPr>
        <w:t>江苏省仪征中学2021—2022学年度第</w:t>
      </w:r>
      <w:r>
        <w:rPr>
          <w:rFonts w:hint="eastAsia" w:ascii="黑体" w:hAnsi="宋体" w:eastAsia="黑体"/>
          <w:b/>
          <w:sz w:val="28"/>
          <w:szCs w:val="28"/>
        </w:rPr>
        <w:t>二</w:t>
      </w:r>
      <w:r>
        <w:rPr>
          <w:rFonts w:hint="eastAsia" w:ascii="黑体" w:hAnsi="宋体" w:eastAsia="黑体" w:cs="Times New Roman"/>
          <w:b/>
          <w:sz w:val="28"/>
          <w:szCs w:val="28"/>
        </w:rPr>
        <w:t>学期高</w:t>
      </w:r>
      <w:r>
        <w:rPr>
          <w:rFonts w:hint="eastAsia" w:ascii="黑体" w:hAnsi="宋体" w:eastAsia="黑体"/>
          <w:b/>
          <w:sz w:val="28"/>
          <w:szCs w:val="28"/>
        </w:rPr>
        <w:t>三语文</w:t>
      </w:r>
      <w:r>
        <w:rPr>
          <w:rFonts w:hint="eastAsia" w:ascii="黑体" w:hAnsi="宋体" w:eastAsia="黑体" w:cs="Times New Roman"/>
          <w:b/>
          <w:sz w:val="28"/>
          <w:szCs w:val="28"/>
        </w:rPr>
        <w:t>学科提升性练习</w:t>
      </w:r>
    </w:p>
    <w:p>
      <w:pPr>
        <w:spacing w:line="440" w:lineRule="exact"/>
        <w:jc w:val="center"/>
        <w:rPr>
          <w:rFonts w:ascii="宋体" w:hAnsi="宋体"/>
          <w:b/>
          <w:bCs/>
          <w:sz w:val="28"/>
          <w:szCs w:val="28"/>
        </w:rPr>
      </w:pPr>
      <w:r>
        <w:rPr>
          <w:rFonts w:hint="eastAsia" w:ascii="宋体" w:hAnsi="宋体"/>
          <w:b/>
          <w:bCs/>
          <w:sz w:val="28"/>
          <w:szCs w:val="28"/>
          <w:lang w:eastAsia="zh-CN"/>
        </w:rPr>
        <w:t>近义词（成语）辨析</w:t>
      </w:r>
      <w:bookmarkStart w:id="0" w:name="_GoBack"/>
      <w:bookmarkEnd w:id="0"/>
      <w:r>
        <w:rPr>
          <w:rFonts w:hint="eastAsia" w:ascii="宋体" w:hAnsi="宋体"/>
          <w:b/>
          <w:bCs/>
          <w:sz w:val="28"/>
          <w:szCs w:val="28"/>
        </w:rPr>
        <w:t>对点专练</w:t>
      </w:r>
    </w:p>
    <w:p>
      <w:pPr>
        <w:spacing w:line="440" w:lineRule="exact"/>
        <w:jc w:val="center"/>
        <w:rPr>
          <w:rFonts w:ascii="楷体" w:hAnsi="楷体" w:eastAsia="楷体" w:cs="楷体"/>
          <w:bCs/>
          <w:sz w:val="24"/>
        </w:rPr>
      </w:pPr>
      <w:r>
        <w:rPr>
          <w:rFonts w:hint="eastAsia" w:ascii="楷体" w:hAnsi="楷体" w:eastAsia="楷体" w:cs="楷体"/>
          <w:bCs/>
          <w:sz w:val="24"/>
        </w:rPr>
        <w:t>研制人：孔祥梅</w:t>
      </w:r>
      <w:r>
        <w:rPr>
          <w:rFonts w:hint="eastAsia" w:ascii="楷体" w:hAnsi="楷体" w:eastAsia="楷体" w:cs="楷体"/>
          <w:bCs/>
          <w:sz w:val="24"/>
          <w:lang w:val="en-US" w:eastAsia="zh-CN"/>
        </w:rPr>
        <w:t xml:space="preserve">  </w:t>
      </w:r>
      <w:r>
        <w:rPr>
          <w:rFonts w:hint="eastAsia" w:ascii="楷体" w:hAnsi="楷体" w:eastAsia="楷体" w:cs="楷体"/>
          <w:bCs/>
          <w:sz w:val="24"/>
        </w:rPr>
        <w:t>审核人：周娟娟</w:t>
      </w:r>
    </w:p>
    <w:p>
      <w:pPr>
        <w:spacing w:line="440" w:lineRule="exact"/>
        <w:rPr>
          <w:rFonts w:ascii="楷体" w:hAnsi="楷体" w:eastAsia="楷体" w:cs="楷体"/>
          <w:bCs/>
          <w:sz w:val="24"/>
        </w:rPr>
      </w:pPr>
      <w:r>
        <w:rPr>
          <w:rFonts w:hint="eastAsia" w:ascii="楷体" w:hAnsi="楷体" w:eastAsia="楷体" w:cs="楷体"/>
          <w:bCs/>
          <w:sz w:val="24"/>
        </w:rPr>
        <w:t>班级：________姓名：________学号：______时间：</w:t>
      </w:r>
      <w:r>
        <w:rPr>
          <w:rFonts w:hint="eastAsia" w:ascii="楷体" w:hAnsi="楷体" w:eastAsia="楷体" w:cs="楷体"/>
          <w:bCs/>
          <w:sz w:val="24"/>
          <w:u w:val="single"/>
        </w:rPr>
        <w:t>4.</w:t>
      </w:r>
      <w:r>
        <w:rPr>
          <w:rFonts w:hint="eastAsia" w:ascii="楷体" w:hAnsi="楷体" w:eastAsia="楷体" w:cs="楷体"/>
          <w:bCs/>
          <w:sz w:val="24"/>
          <w:u w:val="single"/>
          <w:lang w:val="en-US" w:eastAsia="zh-CN"/>
        </w:rPr>
        <w:t>30</w:t>
      </w:r>
      <w:r>
        <w:rPr>
          <w:rFonts w:hint="eastAsia" w:ascii="楷体" w:hAnsi="楷体" w:eastAsia="楷体" w:cs="楷体"/>
          <w:bCs/>
          <w:sz w:val="24"/>
        </w:rPr>
        <w:t>作业时长：3</w:t>
      </w:r>
      <w:r>
        <w:rPr>
          <w:rFonts w:hint="eastAsia" w:ascii="楷体" w:hAnsi="楷体" w:eastAsia="楷体" w:cs="楷体"/>
          <w:bCs/>
          <w:sz w:val="24"/>
          <w:u w:val="single"/>
        </w:rPr>
        <w:t>0分钟</w:t>
      </w:r>
    </w:p>
    <w:p>
      <w:pPr>
        <w:adjustRightInd w:val="0"/>
        <w:snapToGrid w:val="0"/>
        <w:spacing w:line="300" w:lineRule="exact"/>
        <w:jc w:val="left"/>
        <w:rPr>
          <w:rFonts w:hint="eastAsia"/>
          <w:b/>
          <w:bCs/>
          <w:sz w:val="22"/>
          <w:szCs w:val="28"/>
          <w:lang w:eastAsia="zh-CN"/>
        </w:rPr>
      </w:pP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1．依次填入文中横线上的词语，全都恰当的一项是(　　)</w:t>
      </w:r>
    </w:p>
    <w:p>
      <w:pPr>
        <w:pStyle w:val="5"/>
        <w:tabs>
          <w:tab w:val="left" w:pos="3402"/>
        </w:tabs>
        <w:snapToGrid w:val="0"/>
        <w:spacing w:line="360" w:lineRule="auto"/>
        <w:ind w:firstLine="424" w:firstLineChars="202"/>
        <w:rPr>
          <w:rFonts w:ascii="Times New Roman" w:hAnsi="Times New Roman" w:cs="Times New Roman"/>
        </w:rPr>
      </w:pPr>
      <w:r>
        <w:rPr>
          <w:rFonts w:ascii="Times New Roman" w:hAnsi="Times New Roman" w:eastAsia="楷体_GB2312" w:cs="Times New Roman"/>
        </w:rPr>
        <w:t>论辩类文章是古代散文中最为发达的文体之一。先秦诸子散文开启了论辩文的________，汉代政论文名篇迭出。到了唐宋时期，八大家贡献了许多词锋________、雄辩滔滔的论辩文，在思想表述和艺术技巧方面拓展了崭新的境界。由于唐宋八大家对于散文艺术的自觉追求，他们的论辩类文章大多都带有很强的文学性，无论在语言上还是篇章结构上都堪称典范。他们对论辩文体中不同的________也作了探索。</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 xml:space="preserve">A．正绪　犀利　题材  </w:t>
      </w:r>
      <w:r>
        <w:rPr>
          <w:rFonts w:ascii="Times New Roman" w:hAnsi="Times New Roman" w:cs="Times New Roman"/>
        </w:rPr>
        <w:tab/>
      </w:r>
      <w:r>
        <w:rPr>
          <w:rFonts w:ascii="Times New Roman" w:hAnsi="Times New Roman" w:cs="Times New Roman"/>
        </w:rPr>
        <w:t>B．端绪　犀利　体裁</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 xml:space="preserve">C．正绪　敏锐　体裁  </w:t>
      </w:r>
      <w:r>
        <w:rPr>
          <w:rFonts w:ascii="Times New Roman" w:hAnsi="Times New Roman" w:cs="Times New Roman"/>
        </w:rPr>
        <w:tab/>
      </w:r>
      <w:r>
        <w:rPr>
          <w:rFonts w:ascii="Times New Roman" w:hAnsi="Times New Roman" w:cs="Times New Roman"/>
        </w:rPr>
        <w:t>D．端绪　敏锐　题材</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2．依次填入文中横线上的词语，全都恰当的一项是(　　)</w:t>
      </w:r>
    </w:p>
    <w:p>
      <w:pPr>
        <w:pStyle w:val="5"/>
        <w:tabs>
          <w:tab w:val="left" w:pos="3402"/>
        </w:tabs>
        <w:snapToGrid w:val="0"/>
        <w:spacing w:line="360" w:lineRule="auto"/>
        <w:ind w:firstLine="424" w:firstLineChars="202"/>
        <w:rPr>
          <w:rFonts w:ascii="Times New Roman" w:hAnsi="Times New Roman" w:cs="Times New Roman"/>
        </w:rPr>
      </w:pPr>
      <w:r>
        <w:rPr>
          <w:rFonts w:ascii="Times New Roman" w:hAnsi="Times New Roman" w:eastAsia="楷体_GB2312" w:cs="Times New Roman"/>
        </w:rPr>
        <w:t>中国经济的贡献，体现在作为全球经济增长的重要引擎，________了世界经济的可持续发展。国际金融危机________以来，中国的经济增长对世界经济增长的贡献率年均在30%以上。2018年，中国经济实现了6.6%的较高增速，经济总量首次突破90万亿元大关。今年的前4个月，中国经济保持了良好的增长________，主要的经济指标数据超出预期，提升了全球经济复苏的信心。国际社会公认，中国经济已成为世界经济发展的稳定之锚。</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 xml:space="preserve">A．推动　暴发　态势  </w:t>
      </w:r>
      <w:r>
        <w:rPr>
          <w:rFonts w:ascii="Times New Roman" w:hAnsi="Times New Roman" w:cs="Times New Roman"/>
        </w:rPr>
        <w:tab/>
      </w:r>
      <w:r>
        <w:rPr>
          <w:rFonts w:ascii="Times New Roman" w:hAnsi="Times New Roman" w:cs="Times New Roman"/>
        </w:rPr>
        <w:t>B．推动　爆发　趋势</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 xml:space="preserve">C．拉动　爆发　态势  </w:t>
      </w:r>
      <w:r>
        <w:rPr>
          <w:rFonts w:ascii="Times New Roman" w:hAnsi="Times New Roman" w:cs="Times New Roman"/>
        </w:rPr>
        <w:tab/>
      </w:r>
      <w:r>
        <w:rPr>
          <w:rFonts w:ascii="Times New Roman" w:hAnsi="Times New Roman" w:cs="Times New Roman"/>
        </w:rPr>
        <w:t>D．拉动　暴发　趋势</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3．依次填入文中横线上的词语，全都恰当的一项是(　　)</w:t>
      </w:r>
    </w:p>
    <w:p>
      <w:pPr>
        <w:pStyle w:val="5"/>
        <w:tabs>
          <w:tab w:val="left" w:pos="3402"/>
        </w:tabs>
        <w:snapToGrid w:val="0"/>
        <w:spacing w:line="360" w:lineRule="auto"/>
        <w:ind w:firstLine="424" w:firstLineChars="202"/>
        <w:rPr>
          <w:rFonts w:ascii="Times New Roman" w:hAnsi="Times New Roman" w:cs="Times New Roman"/>
        </w:rPr>
      </w:pPr>
      <w:r>
        <w:rPr>
          <w:rFonts w:ascii="Times New Roman" w:hAnsi="Times New Roman" w:eastAsia="楷体_GB2312" w:cs="Times New Roman"/>
        </w:rPr>
        <w:t>100年前，中国大地________了震惊中外的五四运动。五四运动以磅礴之力________了中国人民和中华民族实现民族复兴的信心，________了以</w:t>
      </w:r>
      <w:r>
        <w:rPr>
          <w:rFonts w:hAnsi="宋体" w:cs="Times New Roman"/>
        </w:rPr>
        <w:t>“</w:t>
      </w:r>
      <w:r>
        <w:rPr>
          <w:rFonts w:ascii="Times New Roman" w:hAnsi="Times New Roman" w:eastAsia="楷体_GB2312" w:cs="Times New Roman"/>
        </w:rPr>
        <w:t>爱国、进步、民主、科学</w:t>
      </w:r>
      <w:r>
        <w:rPr>
          <w:rFonts w:hAnsi="宋体" w:cs="Times New Roman"/>
        </w:rPr>
        <w:t>”</w:t>
      </w:r>
      <w:r>
        <w:rPr>
          <w:rFonts w:ascii="Times New Roman" w:hAnsi="Times New Roman" w:eastAsia="楷体_GB2312" w:cs="Times New Roman"/>
        </w:rPr>
        <w:t>为主要内容的五四精神。五四精神的核心是爱国主义精神，中国的爱国主义精神更多地体现为</w:t>
      </w:r>
      <w:r>
        <w:rPr>
          <w:rFonts w:hAnsi="宋体" w:cs="Times New Roman"/>
        </w:rPr>
        <w:t>“</w:t>
      </w:r>
      <w:r>
        <w:rPr>
          <w:rFonts w:ascii="Times New Roman" w:hAnsi="Times New Roman" w:eastAsia="楷体_GB2312" w:cs="Times New Roman"/>
        </w:rPr>
        <w:t>家国情怀</w:t>
      </w:r>
      <w:r>
        <w:rPr>
          <w:rFonts w:hAnsi="宋体" w:cs="Times New Roman"/>
        </w:rPr>
        <w:t>”</w:t>
      </w:r>
      <w:r>
        <w:rPr>
          <w:rFonts w:ascii="Times New Roman" w:hAnsi="Times New Roman" w:eastAsia="楷体_GB2312" w:cs="Times New Roman"/>
        </w:rPr>
        <w:t>。五四运动时，面对国家和民族的生死存亡，一批爱国青年挺身而出，全国民众奋起抗争，誓言</w:t>
      </w:r>
      <w:r>
        <w:rPr>
          <w:rFonts w:hAnsi="宋体" w:cs="Times New Roman"/>
        </w:rPr>
        <w:t>“</w:t>
      </w:r>
      <w:r>
        <w:rPr>
          <w:rFonts w:ascii="Times New Roman" w:hAnsi="Times New Roman" w:eastAsia="楷体_GB2312" w:cs="Times New Roman"/>
        </w:rPr>
        <w:t>国土不可断送，人民不可低头</w:t>
      </w:r>
      <w:r>
        <w:rPr>
          <w:rFonts w:hAnsi="宋体" w:cs="Times New Roman"/>
        </w:rPr>
        <w:t>”</w:t>
      </w:r>
      <w:r>
        <w:rPr>
          <w:rFonts w:ascii="Times New Roman" w:hAnsi="Times New Roman" w:eastAsia="楷体_GB2312" w:cs="Times New Roman"/>
        </w:rPr>
        <w:t>，奏响了浩气长存的爱国主义壮歌。</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 xml:space="preserve">A．爆发　鼓动　培育  </w:t>
      </w:r>
      <w:r>
        <w:rPr>
          <w:rFonts w:ascii="Times New Roman" w:hAnsi="Times New Roman" w:cs="Times New Roman"/>
        </w:rPr>
        <w:tab/>
      </w:r>
      <w:r>
        <w:rPr>
          <w:rFonts w:ascii="Times New Roman" w:hAnsi="Times New Roman" w:cs="Times New Roman"/>
        </w:rPr>
        <w:t>B．暴发　鼓动　培育</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 xml:space="preserve">C．爆发　鼓舞　孕育  </w:t>
      </w:r>
      <w:r>
        <w:rPr>
          <w:rFonts w:ascii="Times New Roman" w:hAnsi="Times New Roman" w:cs="Times New Roman"/>
        </w:rPr>
        <w:tab/>
      </w:r>
      <w:r>
        <w:rPr>
          <w:rFonts w:ascii="Times New Roman" w:hAnsi="Times New Roman" w:cs="Times New Roman"/>
        </w:rPr>
        <w:t>D．暴发　鼓舞　孕育</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4．依次填入文中横线上的词语，全都恰当的一项是(　　)</w:t>
      </w:r>
    </w:p>
    <w:p>
      <w:pPr>
        <w:pStyle w:val="5"/>
        <w:tabs>
          <w:tab w:val="left" w:pos="3402"/>
        </w:tabs>
        <w:snapToGrid w:val="0"/>
        <w:spacing w:line="360" w:lineRule="auto"/>
        <w:ind w:firstLine="424" w:firstLineChars="202"/>
        <w:rPr>
          <w:rFonts w:ascii="Times New Roman" w:hAnsi="Times New Roman" w:cs="Times New Roman"/>
        </w:rPr>
      </w:pPr>
      <w:r>
        <w:rPr>
          <w:rFonts w:ascii="Times New Roman" w:hAnsi="Times New Roman" w:eastAsia="楷体_GB2312" w:cs="Times New Roman"/>
        </w:rPr>
        <w:t>八股文是古代的一种文体，在封建时代用于科举考试。它必须</w:t>
      </w:r>
      <w:r>
        <w:rPr>
          <w:rFonts w:hAnsi="宋体" w:cs="Times New Roman"/>
        </w:rPr>
        <w:t>“</w:t>
      </w:r>
      <w:r>
        <w:rPr>
          <w:rFonts w:ascii="Times New Roman" w:hAnsi="Times New Roman" w:eastAsia="楷体_GB2312" w:cs="Times New Roman"/>
        </w:rPr>
        <w:t>代圣人立言</w:t>
      </w:r>
      <w:r>
        <w:rPr>
          <w:rFonts w:hAnsi="宋体" w:cs="Times New Roman"/>
        </w:rPr>
        <w:t>”</w:t>
      </w:r>
      <w:r>
        <w:rPr>
          <w:rFonts w:ascii="Times New Roman" w:hAnsi="Times New Roman" w:eastAsia="楷体_GB2312" w:cs="Times New Roman"/>
        </w:rPr>
        <w:t>，在形式上也必须遵守一些死板的________。1905年，清政府宣布废止科举考试制度，八股文随之失去它的实际效用；新文化运动兴起时，它作为封建的文化的象征之一，受到严厉的________；随着时间的推移，自然成了无人肯说的________话题。</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A．限定　 抨击　 生僻　　　</w:t>
      </w:r>
      <w:r>
        <w:rPr>
          <w:rFonts w:ascii="Times New Roman" w:hAnsi="Times New Roman" w:cs="Times New Roman"/>
        </w:rPr>
        <w:tab/>
      </w:r>
      <w:r>
        <w:rPr>
          <w:rFonts w:ascii="Times New Roman" w:hAnsi="Times New Roman" w:cs="Times New Roman"/>
        </w:rPr>
        <w:t>B．限制　 批评　 生僻</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 xml:space="preserve">C．限制  批评  冷僻  </w:t>
      </w:r>
      <w:r>
        <w:rPr>
          <w:rFonts w:ascii="Times New Roman" w:hAnsi="Times New Roman" w:cs="Times New Roman"/>
        </w:rPr>
        <w:tab/>
      </w:r>
      <w:r>
        <w:rPr>
          <w:rFonts w:ascii="Times New Roman" w:hAnsi="Times New Roman" w:cs="Times New Roman"/>
        </w:rPr>
        <w:t>D．限定  抨击  冷僻</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阅读下面的文字，完成后面题目。</w:t>
      </w:r>
    </w:p>
    <w:p>
      <w:pPr>
        <w:pStyle w:val="5"/>
        <w:tabs>
          <w:tab w:val="left" w:pos="3402"/>
        </w:tabs>
        <w:snapToGrid w:val="0"/>
        <w:spacing w:line="360" w:lineRule="auto"/>
        <w:ind w:firstLine="424" w:firstLineChars="202"/>
        <w:rPr>
          <w:rFonts w:ascii="Times New Roman" w:hAnsi="Times New Roman" w:eastAsia="楷体_GB2312" w:cs="Times New Roman"/>
        </w:rPr>
      </w:pPr>
      <w:r>
        <w:rPr>
          <w:rFonts w:ascii="Times New Roman" w:hAnsi="Times New Roman" w:eastAsia="楷体_GB2312" w:cs="Times New Roman"/>
        </w:rPr>
        <w:t>在第二届国际人类基因组编辑峰会召开的前一天，</w:t>
      </w:r>
      <w:r>
        <w:rPr>
          <w:rFonts w:hAnsi="宋体" w:cs="Times New Roman"/>
        </w:rPr>
        <w:t>“</w:t>
      </w:r>
      <w:r>
        <w:rPr>
          <w:rFonts w:ascii="Times New Roman" w:hAnsi="Times New Roman" w:eastAsia="楷体_GB2312" w:cs="Times New Roman"/>
        </w:rPr>
        <w:t>世界上首例基因编辑婴儿在中国诞生</w:t>
      </w:r>
      <w:r>
        <w:rPr>
          <w:rFonts w:hAnsi="宋体" w:cs="Times New Roman"/>
        </w:rPr>
        <w:t>”</w:t>
      </w:r>
      <w:r>
        <w:rPr>
          <w:rFonts w:ascii="Times New Roman" w:hAnsi="Times New Roman" w:eastAsia="楷体_GB2312" w:cs="Times New Roman"/>
        </w:rPr>
        <w:t>这一消息震惊了整个科学界。这种震惊，更多的是不安和恐惧。虽然这项技术的成功，可能意味着中国在基因编辑技术用于疾病预防领域实现了历史性突破，但在国内人看来，这却是一次突破了医学伦理底线的________的做法。这是人类第一次运用基因科学在分子层面上修改人类生命的蓝图，但这未必是科技的重大进步，而可能是整个人类可怕的灾难。</w:t>
      </w:r>
    </w:p>
    <w:p>
      <w:pPr>
        <w:pStyle w:val="5"/>
        <w:tabs>
          <w:tab w:val="left" w:pos="3402"/>
        </w:tabs>
        <w:snapToGrid w:val="0"/>
        <w:spacing w:line="360" w:lineRule="auto"/>
        <w:ind w:firstLine="424" w:firstLineChars="202"/>
        <w:rPr>
          <w:rFonts w:ascii="Times New Roman" w:hAnsi="Times New Roman" w:eastAsia="楷体_GB2312" w:cs="Times New Roman"/>
        </w:rPr>
      </w:pPr>
      <w:r>
        <w:rPr>
          <w:rFonts w:ascii="Times New Roman" w:hAnsi="Times New Roman" w:eastAsia="楷体_GB2312" w:cs="Times New Roman"/>
        </w:rPr>
        <w:t>基因编辑是近年来兴起的一项医学技术，具有非常诱人的应用前景。(</w:t>
      </w:r>
      <w:r>
        <w:rPr>
          <w:rFonts w:hAnsi="宋体" w:eastAsia="楷体_GB2312" w:cs="Times New Roman"/>
        </w:rPr>
        <w:t>①</w:t>
      </w:r>
      <w:r>
        <w:rPr>
          <w:rFonts w:ascii="Times New Roman" w:hAnsi="Times New Roman" w:eastAsia="楷体_GB2312" w:cs="Times New Roman"/>
        </w:rPr>
        <w:t>)，任何一个全新的医学探索都充满了未知，(</w:t>
      </w:r>
      <w:r>
        <w:rPr>
          <w:rFonts w:hAnsi="宋体" w:eastAsia="楷体_GB2312" w:cs="Times New Roman"/>
        </w:rPr>
        <w:t>②</w:t>
      </w:r>
      <w:r>
        <w:rPr>
          <w:rFonts w:ascii="Times New Roman" w:hAnsi="Times New Roman" w:eastAsia="楷体_GB2312" w:cs="Times New Roman"/>
        </w:rPr>
        <w:t>)就是一个集各种善恶于一体的</w:t>
      </w:r>
      <w:r>
        <w:rPr>
          <w:rFonts w:hAnsi="宋体" w:cs="Times New Roman"/>
        </w:rPr>
        <w:t>“</w:t>
      </w:r>
      <w:r>
        <w:rPr>
          <w:rFonts w:ascii="Times New Roman" w:hAnsi="Times New Roman" w:eastAsia="楷体_GB2312" w:cs="Times New Roman"/>
        </w:rPr>
        <w:t>潘多拉的盒子</w:t>
      </w:r>
      <w:r>
        <w:rPr>
          <w:rFonts w:hAnsi="宋体" w:cs="Times New Roman"/>
        </w:rPr>
        <w:t>”</w:t>
      </w:r>
      <w:r>
        <w:rPr>
          <w:rFonts w:ascii="Times New Roman" w:hAnsi="Times New Roman" w:eastAsia="楷体_GB2312" w:cs="Times New Roman"/>
        </w:rPr>
        <w:t>，在带来某些积极改变的同时，(</w:t>
      </w:r>
      <w:r>
        <w:rPr>
          <w:rFonts w:hAnsi="宋体" w:eastAsia="楷体_GB2312" w:cs="Times New Roman"/>
        </w:rPr>
        <w:t>③</w:t>
      </w:r>
      <w:r>
        <w:rPr>
          <w:rFonts w:ascii="Times New Roman" w:hAnsi="Times New Roman" w:eastAsia="楷体_GB2312" w:cs="Times New Roman"/>
        </w:rPr>
        <w:t>)导致一些灾难性的后果。(</w:t>
      </w:r>
      <w:r>
        <w:rPr>
          <w:rFonts w:hAnsi="宋体" w:eastAsia="楷体_GB2312" w:cs="Times New Roman"/>
        </w:rPr>
        <w:t>④</w:t>
      </w:r>
      <w:r>
        <w:rPr>
          <w:rFonts w:ascii="Times New Roman" w:hAnsi="Times New Roman" w:eastAsia="楷体_GB2312" w:cs="Times New Roman"/>
        </w:rPr>
        <w:t>)这项技术的实施，很可能不局限于治病救人，(</w:t>
      </w:r>
      <w:r>
        <w:rPr>
          <w:rFonts w:hAnsi="宋体" w:eastAsia="楷体_GB2312" w:cs="Times New Roman"/>
        </w:rPr>
        <w:t>⑤</w:t>
      </w:r>
      <w:r>
        <w:rPr>
          <w:rFonts w:ascii="Times New Roman" w:hAnsi="Times New Roman" w:eastAsia="楷体_GB2312" w:cs="Times New Roman"/>
        </w:rPr>
        <w:t>)用于改造人类，让人类朝着一种可能是不可控的方向畸形发展。(</w:t>
      </w:r>
      <w:r>
        <w:rPr>
          <w:rFonts w:hAnsi="宋体" w:eastAsia="楷体_GB2312" w:cs="Times New Roman"/>
        </w:rPr>
        <w:t>⑥</w:t>
      </w:r>
      <w:r>
        <w:rPr>
          <w:rFonts w:ascii="Times New Roman" w:hAnsi="Times New Roman" w:eastAsia="楷体_GB2312" w:cs="Times New Roman"/>
        </w:rPr>
        <w:t>)，是否将基因编辑技术应用于胚胎，充满争议。</w:t>
      </w:r>
    </w:p>
    <w:p>
      <w:pPr>
        <w:pStyle w:val="5"/>
        <w:tabs>
          <w:tab w:val="left" w:pos="3402"/>
        </w:tabs>
        <w:snapToGrid w:val="0"/>
        <w:spacing w:line="360" w:lineRule="auto"/>
        <w:ind w:firstLine="424" w:firstLineChars="202"/>
        <w:rPr>
          <w:rFonts w:ascii="Times New Roman" w:hAnsi="Times New Roman" w:cs="Times New Roman"/>
        </w:rPr>
      </w:pPr>
      <w:r>
        <w:rPr>
          <w:rFonts w:ascii="Times New Roman" w:hAnsi="Times New Roman" w:eastAsia="楷体_GB2312" w:cs="Times New Roman"/>
        </w:rPr>
        <w:t>目前，有122位中国科学家联名发表声明，直指这项所谓研究的生物医学伦理审查________。监管部应当尽快澄清：是科学怪人的________，肆意妄为，强行组织试验，还是监管人员________，敷衍塞责，给这个违背伦理的试验开绿灯？</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5.依次填入文中横线上的成语，全都恰当的一项是(　　)</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A．沽名钓誉　有名无实　刚愎自用　徇私枉法</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B．沽名钓誉  形同虚设  自行其是  尸位素餐</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C．盗名窃誉  有名无实  自行其是  徇私枉法</w:t>
      </w:r>
    </w:p>
    <w:p>
      <w:pPr>
        <w:pStyle w:val="5"/>
        <w:tabs>
          <w:tab w:val="left" w:pos="3402"/>
        </w:tabs>
        <w:snapToGrid w:val="0"/>
        <w:spacing w:line="360" w:lineRule="auto"/>
        <w:rPr>
          <w:rFonts w:hint="eastAsia" w:ascii="Times New Roman" w:hAnsi="Times New Roman" w:cs="Times New Roman"/>
          <w:lang w:val="en-US" w:eastAsia="zh-CN"/>
        </w:rPr>
      </w:pPr>
      <w:r>
        <w:rPr>
          <w:rFonts w:ascii="Times New Roman" w:hAnsi="Times New Roman" w:cs="Times New Roman"/>
        </w:rPr>
        <w:t>D．盗名窃誉  形同虚设  刚愎自用  尸位素餐</w:t>
      </w:r>
    </w:p>
    <w:p>
      <w:pPr>
        <w:pStyle w:val="5"/>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6</w:t>
      </w:r>
      <w:r>
        <w:t>.</w:t>
      </w:r>
      <w:r>
        <w:rPr>
          <w:rFonts w:ascii="Times New Roman" w:hAnsi="Times New Roman" w:cs="Times New Roman"/>
        </w:rPr>
        <w:t>依次填入文中横线上的词语，全都恰当的一项是(　　)</w:t>
      </w:r>
    </w:p>
    <w:p>
      <w:pPr>
        <w:pStyle w:val="5"/>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夏日傍晚微感闷热，我步出宾馆，独自走向黑石礁。海声，哗哗复哗哗，好似在________着什么？这座古老而新颖的水城，一下子摁亮无数个灯盏，使天空布满了橙红色。无疑，这是一座梦幻般的城市。它所________的人间故事，一网又一网地撒向大海。</w:t>
      </w:r>
    </w:p>
    <w:p>
      <w:pPr>
        <w:pStyle w:val="5"/>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这时，我听见他长咳了几声。他的咳声，在夜风中扩散得很远。后来听说，他是来自南方的一位年迈诗翁。我是远远地________着他的，他那一头苍苍白发，具有风云特有的________。白发缭乱着，像草原上的一丛白草，在随风飘逸，像一首婉约诗。</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A.倾诉　编写　注视　韵律</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B.诉说  编写  凝视  韵致</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C.倾诉  编织  凝视  韵致</w:t>
      </w:r>
    </w:p>
    <w:p>
      <w:pPr>
        <w:pStyle w:val="5"/>
        <w:tabs>
          <w:tab w:val="left" w:pos="3402"/>
        </w:tabs>
        <w:snapToGrid w:val="0"/>
        <w:spacing w:line="360" w:lineRule="auto"/>
        <w:rPr>
          <w:rFonts w:hint="eastAsia" w:ascii="Times New Roman" w:hAnsi="Times New Roman" w:cs="Times New Roman"/>
          <w:lang w:val="en-US" w:eastAsia="zh-CN"/>
        </w:rPr>
      </w:pPr>
      <w:r>
        <w:rPr>
          <w:rFonts w:ascii="Times New Roman" w:hAnsi="Times New Roman" w:cs="Times New Roman"/>
        </w:rPr>
        <w:t>D.诉说  编织  注视  韵律</w:t>
      </w:r>
    </w:p>
    <w:p>
      <w:pPr>
        <w:pStyle w:val="5"/>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7</w:t>
      </w:r>
      <w:r>
        <w:rPr>
          <w:rFonts w:ascii="Times New Roman" w:hAnsi="Times New Roman" w:cs="Times New Roman"/>
        </w:rPr>
        <w:t>. 依次填入文中横线上的词语，全都恰当的一项是(　　)</w:t>
      </w:r>
    </w:p>
    <w:p>
      <w:pPr>
        <w:pStyle w:val="5"/>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技术并不只具有实用价值，亦可以是审美价值的摇篮。中国的陶瓷闻名遐迩，丝绸远销世界，古代建筑令人________，皆因实用价值与审美价值相得益彰。技术满足人的物质需要，艺术满足人的精神需要，技术与诗意融合，更能________出高品质的生活。当我们向科技的诗意一面投去更多关注，就不难发现，技术也可以充满温度和情怀，饱含灵性和魅力。</w:t>
      </w:r>
    </w:p>
    <w:p>
      <w:pPr>
        <w:pStyle w:val="5"/>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国内外的一些城市，涌现出一种叫做</w:t>
      </w:r>
      <w:r>
        <w:rPr>
          <w:rFonts w:hAnsi="宋体" w:cs="Times New Roman"/>
        </w:rPr>
        <w:t>“</w:t>
      </w:r>
      <w:r>
        <w:rPr>
          <w:rFonts w:ascii="Times New Roman" w:hAnsi="Times New Roman" w:eastAsia="楷体_GB2312" w:cs="Times New Roman"/>
        </w:rPr>
        <w:t>垂直森林</w:t>
      </w:r>
      <w:r>
        <w:rPr>
          <w:rFonts w:hAnsi="宋体" w:cs="Times New Roman"/>
        </w:rPr>
        <w:t>”</w:t>
      </w:r>
      <w:r>
        <w:rPr>
          <w:rFonts w:ascii="Times New Roman" w:hAnsi="Times New Roman" w:eastAsia="楷体_GB2312" w:cs="Times New Roman"/>
        </w:rPr>
        <w:t>的新式建筑，层层种下乔木、灌木和草本植物，让绿植充满建筑空间。传统观念里，城市的钢筋水泥风格同绿色自然格格不入。</w:t>
      </w:r>
      <w:r>
        <w:rPr>
          <w:rFonts w:hAnsi="宋体" w:cs="Times New Roman"/>
        </w:rPr>
        <w:t>“</w:t>
      </w:r>
      <w:r>
        <w:rPr>
          <w:rFonts w:ascii="Times New Roman" w:hAnsi="Times New Roman" w:eastAsia="楷体_GB2312" w:cs="Times New Roman"/>
        </w:rPr>
        <w:t>垂直森林</w:t>
      </w:r>
      <w:r>
        <w:rPr>
          <w:rFonts w:hAnsi="宋体" w:cs="Times New Roman"/>
        </w:rPr>
        <w:t>”</w:t>
      </w:r>
      <w:r>
        <w:rPr>
          <w:rFonts w:ascii="Times New Roman" w:hAnsi="Times New Roman" w:eastAsia="楷体_GB2312" w:cs="Times New Roman"/>
        </w:rPr>
        <w:t>的建筑设计却成功地让人与自然超越空间局限________在一起，为</w:t>
      </w:r>
      <w:r>
        <w:rPr>
          <w:rFonts w:hAnsi="宋体" w:cs="Times New Roman"/>
        </w:rPr>
        <w:t>“</w:t>
      </w:r>
      <w:r>
        <w:rPr>
          <w:rFonts w:ascii="Times New Roman" w:hAnsi="Times New Roman" w:eastAsia="楷体_GB2312" w:cs="Times New Roman"/>
        </w:rPr>
        <w:t>诗意的栖居</w:t>
      </w:r>
      <w:r>
        <w:rPr>
          <w:rFonts w:hAnsi="宋体" w:cs="Times New Roman"/>
        </w:rPr>
        <w:t>”</w:t>
      </w:r>
      <w:r>
        <w:rPr>
          <w:rFonts w:ascii="Times New Roman" w:hAnsi="Times New Roman" w:eastAsia="楷体_GB2312" w:cs="Times New Roman"/>
        </w:rPr>
        <w:t>创造了无限可能。在南方医科大学人体标本陈列馆里，我国现代临床解剖学奠基人钟世镇院士创新了标本制作方法，让各类人体铸型标本如珊瑚、水晶般________，令参观者心情放松，不仅摆脱了对</w:t>
      </w:r>
      <w:r>
        <w:rPr>
          <w:rFonts w:hAnsi="宋体" w:cs="Times New Roman"/>
        </w:rPr>
        <w:t>“</w:t>
      </w:r>
      <w:r>
        <w:rPr>
          <w:rFonts w:ascii="Times New Roman" w:hAnsi="Times New Roman" w:eastAsia="楷体_GB2312" w:cs="Times New Roman"/>
        </w:rPr>
        <w:t>解剖</w:t>
      </w:r>
      <w:r>
        <w:rPr>
          <w:rFonts w:hAnsi="宋体" w:cs="Times New Roman"/>
        </w:rPr>
        <w:t>”</w:t>
      </w:r>
      <w:r>
        <w:rPr>
          <w:rFonts w:ascii="Times New Roman" w:hAnsi="Times New Roman" w:eastAsia="楷体_GB2312" w:cs="Times New Roman"/>
        </w:rPr>
        <w:t>的莫名恐惧，更对探索人体奥秘充满了兴趣。</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A.沉湎　　熏陶　　糅合　　精巧</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B.陶醉　　陶冶　　糅合　　精美</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C.沉湎　　陶冶　　融合　　精巧</w:t>
      </w:r>
    </w:p>
    <w:p>
      <w:pPr>
        <w:pStyle w:val="5"/>
        <w:tabs>
          <w:tab w:val="left" w:pos="3402"/>
        </w:tabs>
        <w:snapToGrid w:val="0"/>
        <w:spacing w:line="360" w:lineRule="auto"/>
        <w:rPr>
          <w:rFonts w:hint="eastAsia" w:ascii="Times New Roman" w:hAnsi="Times New Roman" w:cs="Times New Roman"/>
          <w:lang w:val="en-US" w:eastAsia="zh-CN"/>
        </w:rPr>
      </w:pPr>
      <w:r>
        <w:rPr>
          <w:rFonts w:ascii="Times New Roman" w:hAnsi="Times New Roman" w:cs="Times New Roman"/>
        </w:rPr>
        <w:t>D.陶醉　　熏陶　　融合　　精美</w:t>
      </w:r>
    </w:p>
    <w:p>
      <w:pPr>
        <w:pStyle w:val="5"/>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8</w:t>
      </w:r>
      <w:r>
        <w:rPr>
          <w:rFonts w:ascii="Times New Roman" w:hAnsi="Times New Roman" w:cs="Times New Roman"/>
        </w:rPr>
        <w:t>.依次填入文中横线上的词语，全都恰当的一项是(　　)</w:t>
      </w:r>
    </w:p>
    <w:p>
      <w:pPr>
        <w:pStyle w:val="5"/>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我至今还记得小时候故乡的模样，数十座低矮不一的房屋，在炊烟弥散的树影里错落，根茎般伸延的土路衔连着所有的院落；几棵浓荫翳日的榕树________在村头，一湾沟渠从树旁穿过。村里人总是与缠身的贫穷作战，无论白天黑夜，他们总是把心搁在田野上，搁在泥土里，搁在庄稼中。他们甚至在春意________的日子里，也无心留意花红柳绿，即使是夜晚，也没有闲心去想一想春天的姹紫嫣红，而是头顶三两疏星，到下弦月映照下的田沟里去看水、放水。而今，故乡的变化可谓是翻天覆地，最让我高兴的是，故乡开始注重生态保护，疏浚河沟，遍栽果树，花草复萌，竹林滴翠。每当我在村头漫步、桥上________；或在亭中流连、塘边沉吟</w:t>
      </w:r>
      <w:r>
        <w:rPr>
          <w:rFonts w:hAnsi="宋体" w:cs="Times New Roman"/>
        </w:rPr>
        <w:t>……</w:t>
      </w:r>
      <w:r>
        <w:rPr>
          <w:rFonts w:ascii="Times New Roman" w:hAnsi="Times New Roman" w:eastAsia="楷体_GB2312" w:cs="Times New Roman"/>
        </w:rPr>
        <w:t>无不身入、心入，感受着每一寸土地呈现的变化。对我自己来说，尽管往事如流水一般过去，但回望故乡人身上________的不畏艰辛、勇往直前的品格，都激励着我在生活中、在学习上，努力拼搏，争创佳绩。</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A.屹立　　萦绕　　徜徉　　凸现</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B.屹立　　萦绕　　徜徉　　凸显</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C.矗立　　缠绕　　徘徊　　凸显</w:t>
      </w:r>
    </w:p>
    <w:p>
      <w:pPr>
        <w:pStyle w:val="5"/>
        <w:tabs>
          <w:tab w:val="left" w:pos="3402"/>
        </w:tabs>
        <w:snapToGrid w:val="0"/>
        <w:spacing w:line="360" w:lineRule="auto"/>
        <w:rPr>
          <w:rFonts w:hint="eastAsia" w:ascii="Times New Roman" w:hAnsi="Times New Roman" w:cs="Times New Roman"/>
          <w:lang w:val="en-US" w:eastAsia="zh-CN"/>
        </w:rPr>
      </w:pPr>
      <w:r>
        <w:rPr>
          <w:rFonts w:ascii="Times New Roman" w:hAnsi="Times New Roman" w:cs="Times New Roman"/>
        </w:rPr>
        <w:t>D.矗立　　缠绕　　徘徊　　凸现</w:t>
      </w:r>
    </w:p>
    <w:p>
      <w:pPr>
        <w:pStyle w:val="5"/>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9</w:t>
      </w:r>
      <w:r>
        <w:rPr>
          <w:rFonts w:ascii="Times New Roman" w:hAnsi="Times New Roman" w:cs="Times New Roman"/>
        </w:rPr>
        <w:t>.依次填入文中横线上的词语，全都恰当的一项是(　　)</w:t>
      </w:r>
    </w:p>
    <w:p>
      <w:pPr>
        <w:pStyle w:val="5"/>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八股文是古代的一种文体，在封建时代用于科举考试。它必须</w:t>
      </w:r>
      <w:r>
        <w:rPr>
          <w:rFonts w:hAnsi="宋体" w:cs="Times New Roman"/>
        </w:rPr>
        <w:t>“</w:t>
      </w:r>
      <w:r>
        <w:rPr>
          <w:rFonts w:ascii="Times New Roman" w:hAnsi="Times New Roman" w:eastAsia="楷体_GB2312" w:cs="Times New Roman"/>
        </w:rPr>
        <w:t>代圣人立言</w:t>
      </w:r>
      <w:r>
        <w:rPr>
          <w:rFonts w:hAnsi="宋体" w:cs="Times New Roman"/>
        </w:rPr>
        <w:t>”</w:t>
      </w:r>
      <w:r>
        <w:rPr>
          <w:rFonts w:ascii="Times New Roman" w:hAnsi="Times New Roman" w:eastAsia="楷体_GB2312" w:cs="Times New Roman"/>
        </w:rPr>
        <w:t>，在形式上也必须遵守一些死板的________。1905年，清政府宣布废止科举考试制度，八股文随之失去它的实际效用；新文化运动兴起时，它作为封建的文化的象征之一，受到严厉的________；随着时间的推移，自然成了无人肯说的________话题。</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A.限定　抨击 生僻　　　</w:t>
      </w:r>
      <w:r>
        <w:rPr>
          <w:rFonts w:ascii="Times New Roman" w:hAnsi="Times New Roman" w:cs="Times New Roman"/>
        </w:rPr>
        <w:tab/>
      </w:r>
      <w:r>
        <w:rPr>
          <w:rFonts w:ascii="Times New Roman" w:hAnsi="Times New Roman" w:cs="Times New Roman"/>
        </w:rPr>
        <w:t>B.限制　批评　生僻</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 xml:space="preserve">C.限制  批评  冷僻  </w:t>
      </w:r>
      <w:r>
        <w:rPr>
          <w:rFonts w:ascii="Times New Roman" w:hAnsi="Times New Roman" w:cs="Times New Roman"/>
        </w:rPr>
        <w:tab/>
      </w:r>
      <w:r>
        <w:rPr>
          <w:rFonts w:ascii="Times New Roman" w:hAnsi="Times New Roman" w:cs="Times New Roman"/>
        </w:rPr>
        <w:t>D.限定  抨击  冷僻</w:t>
      </w:r>
    </w:p>
    <w:p>
      <w:pPr>
        <w:pStyle w:val="5"/>
        <w:tabs>
          <w:tab w:val="left" w:pos="3402"/>
        </w:tabs>
        <w:snapToGrid w:val="0"/>
        <w:spacing w:line="360" w:lineRule="auto"/>
        <w:rPr>
          <w:rFonts w:hint="eastAsia" w:ascii="Times New Roman" w:hAnsi="Times New Roman" w:cs="Times New Roman"/>
          <w:lang w:val="en-US" w:eastAsia="zh-CN"/>
        </w:rPr>
      </w:pPr>
    </w:p>
    <w:p>
      <w:pPr>
        <w:pStyle w:val="5"/>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10</w:t>
      </w:r>
      <w:r>
        <w:rPr>
          <w:rFonts w:ascii="Times New Roman" w:hAnsi="Times New Roman" w:cs="Times New Roman"/>
        </w:rPr>
        <w:t>.依次填入文中横线上的词语，全都恰当的一项是(　　)</w:t>
      </w:r>
    </w:p>
    <w:p>
      <w:pPr>
        <w:pStyle w:val="5"/>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人类近代生活方式的改变与进步，无不与科学技术的发展有着直接的关系。科技革命总是辩证地在拓展人类活动疆域的同时缩短彼此的距离，________为人们带来便利。如今，区块链为我们带来了一次新的半径拓展。这种</w:t>
      </w:r>
      <w:r>
        <w:rPr>
          <w:rFonts w:hAnsi="宋体" w:cs="Times New Roman"/>
        </w:rPr>
        <w:t>“</w:t>
      </w:r>
      <w:r>
        <w:rPr>
          <w:rFonts w:ascii="Times New Roman" w:hAnsi="Times New Roman" w:eastAsia="楷体_GB2312" w:cs="Times New Roman"/>
        </w:rPr>
        <w:t>新</w:t>
      </w:r>
      <w:r>
        <w:rPr>
          <w:rFonts w:hAnsi="宋体" w:cs="Times New Roman"/>
        </w:rPr>
        <w:t>”</w:t>
      </w:r>
      <w:r>
        <w:rPr>
          <w:rFonts w:ascii="Times New Roman" w:hAnsi="Times New Roman" w:eastAsia="楷体_GB2312" w:cs="Times New Roman"/>
        </w:rPr>
        <w:t>体现在，它可以不依托权威中心和市场环境形成________密码算法的信任机制，使得远隔万里、从未谋面________永不会谋面的陌生人能够建立信任关系，拓展了人类信任的半径，使得陌生人合作成为可能。</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A.从而　　缘于　　而且</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B.从而　　基于　　甚至</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C.因而　　缘于　　甚至</w:t>
      </w:r>
    </w:p>
    <w:p>
      <w:pPr>
        <w:pStyle w:val="5"/>
        <w:tabs>
          <w:tab w:val="left" w:pos="3402"/>
        </w:tabs>
        <w:snapToGrid w:val="0"/>
        <w:spacing w:line="360" w:lineRule="auto"/>
        <w:rPr>
          <w:rFonts w:hint="eastAsia" w:ascii="Times New Roman" w:hAnsi="Times New Roman" w:cs="Times New Roman"/>
          <w:lang w:val="en-US" w:eastAsia="zh-CN"/>
        </w:rPr>
      </w:pPr>
      <w:r>
        <w:rPr>
          <w:rFonts w:ascii="Times New Roman" w:hAnsi="Times New Roman" w:cs="Times New Roman"/>
        </w:rPr>
        <w:t>D.因而　　基于　　而且</w:t>
      </w:r>
    </w:p>
    <w:p>
      <w:pPr>
        <w:pStyle w:val="5"/>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11</w:t>
      </w:r>
      <w:r>
        <w:rPr>
          <w:rFonts w:ascii="Times New Roman" w:hAnsi="Times New Roman" w:cs="Times New Roman"/>
        </w:rPr>
        <w:t>.依次填入文中横线上的词语，全都恰当的一项是(　　)</w:t>
      </w:r>
    </w:p>
    <w:p>
      <w:pPr>
        <w:pStyle w:val="5"/>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当你还是一棵幼苗的时候，别人不容易在远处看到你。________他们从你身边走过________站在你身边，也可能视而不见，________你还不引人注目。而______你长成一株大树，哪怕在很远的地方，别人也会看到你，并且欣赏你。</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A.虽然　甚至　因为　如果</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B.虽然  或者  除非  只有</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C.即使  或者  除非  只有</w:t>
      </w:r>
    </w:p>
    <w:p>
      <w:pPr>
        <w:pStyle w:val="5"/>
        <w:tabs>
          <w:tab w:val="left" w:pos="3402"/>
        </w:tabs>
        <w:snapToGrid w:val="0"/>
        <w:spacing w:line="360" w:lineRule="auto"/>
        <w:rPr>
          <w:rFonts w:hint="eastAsia" w:ascii="Times New Roman" w:hAnsi="Times New Roman" w:cs="Times New Roman"/>
          <w:lang w:val="en-US" w:eastAsia="zh-CN"/>
        </w:rPr>
      </w:pPr>
      <w:r>
        <w:rPr>
          <w:rFonts w:ascii="Times New Roman" w:hAnsi="Times New Roman" w:cs="Times New Roman"/>
        </w:rPr>
        <w:t>D.即使  甚至  因为  如果</w:t>
      </w:r>
    </w:p>
    <w:p>
      <w:pPr>
        <w:pStyle w:val="5"/>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12</w:t>
      </w:r>
      <w:r>
        <w:rPr>
          <w:rFonts w:ascii="Times New Roman" w:hAnsi="Times New Roman" w:cs="Times New Roman"/>
        </w:rPr>
        <w:t>.依次填入文中横线上的成语，全都恰当的一项是(　　)</w:t>
      </w:r>
    </w:p>
    <w:p>
      <w:pPr>
        <w:pStyle w:val="5"/>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任何人的成功都不是________的，学习</w:t>
      </w:r>
      <w:r>
        <w:rPr>
          <w:rFonts w:hAnsi="宋体" w:cs="Times New Roman"/>
        </w:rPr>
        <w:t>“</w:t>
      </w:r>
      <w:r>
        <w:rPr>
          <w:rFonts w:ascii="Times New Roman" w:hAnsi="Times New Roman" w:eastAsia="楷体_GB2312" w:cs="Times New Roman"/>
        </w:rPr>
        <w:t>状元笔记</w:t>
      </w:r>
      <w:r>
        <w:rPr>
          <w:rFonts w:hAnsi="宋体" w:cs="Times New Roman"/>
        </w:rPr>
        <w:t>”</w:t>
      </w:r>
      <w:r>
        <w:rPr>
          <w:rFonts w:ascii="Times New Roman" w:hAnsi="Times New Roman" w:eastAsia="楷体_GB2312" w:cs="Times New Roman"/>
        </w:rPr>
        <w:t>并不能让人步入精英行列，这个道理众人皆知。</w:t>
      </w:r>
    </w:p>
    <w:p>
      <w:pPr>
        <w:pStyle w:val="5"/>
        <w:tabs>
          <w:tab w:val="left" w:pos="3402"/>
        </w:tabs>
        <w:snapToGrid w:val="0"/>
        <w:spacing w:line="360" w:lineRule="auto"/>
        <w:ind w:firstLine="420" w:firstLineChars="200"/>
        <w:rPr>
          <w:rFonts w:ascii="Times New Roman" w:hAnsi="Times New Roman" w:eastAsia="楷体_GB2312" w:cs="Times New Roman"/>
        </w:rPr>
      </w:pPr>
      <w:r>
        <w:rPr>
          <w:rFonts w:hAnsi="宋体" w:cs="Times New Roman"/>
        </w:rPr>
        <w:t>“</w:t>
      </w:r>
      <w:r>
        <w:rPr>
          <w:rFonts w:ascii="Times New Roman" w:hAnsi="Times New Roman" w:eastAsia="楷体_GB2312" w:cs="Times New Roman"/>
        </w:rPr>
        <w:t>状元笔记</w:t>
      </w:r>
      <w:r>
        <w:rPr>
          <w:rFonts w:hAnsi="宋体" w:cs="Times New Roman"/>
        </w:rPr>
        <w:t>”</w:t>
      </w:r>
      <w:r>
        <w:rPr>
          <w:rFonts w:ascii="Times New Roman" w:hAnsi="Times New Roman" w:eastAsia="楷体_GB2312" w:cs="Times New Roman"/>
        </w:rPr>
        <w:t>凝聚着</w:t>
      </w:r>
      <w:r>
        <w:rPr>
          <w:rFonts w:hAnsi="宋体" w:cs="Times New Roman"/>
        </w:rPr>
        <w:t>“</w:t>
      </w:r>
      <w:r>
        <w:rPr>
          <w:rFonts w:ascii="Times New Roman" w:hAnsi="Times New Roman" w:eastAsia="楷体_GB2312" w:cs="Times New Roman"/>
        </w:rPr>
        <w:t>学霸</w:t>
      </w:r>
      <w:r>
        <w:rPr>
          <w:rFonts w:hAnsi="宋体" w:cs="Times New Roman"/>
        </w:rPr>
        <w:t>”</w:t>
      </w:r>
      <w:r>
        <w:rPr>
          <w:rFonts w:ascii="Times New Roman" w:hAnsi="Times New Roman" w:eastAsia="楷体_GB2312" w:cs="Times New Roman"/>
        </w:rPr>
        <w:t>的学习方法、学习经验；倘若</w:t>
      </w:r>
      <w:r>
        <w:rPr>
          <w:rFonts w:hAnsi="宋体" w:cs="Times New Roman"/>
        </w:rPr>
        <w:t>“</w:t>
      </w:r>
      <w:r>
        <w:rPr>
          <w:rFonts w:ascii="Times New Roman" w:hAnsi="Times New Roman" w:eastAsia="楷体_GB2312" w:cs="Times New Roman"/>
        </w:rPr>
        <w:t>状元笔记</w:t>
      </w:r>
      <w:r>
        <w:rPr>
          <w:rFonts w:hAnsi="宋体" w:cs="Times New Roman"/>
        </w:rPr>
        <w:t>”</w:t>
      </w:r>
      <w:r>
        <w:rPr>
          <w:rFonts w:ascii="Times New Roman" w:hAnsi="Times New Roman" w:eastAsia="楷体_GB2312" w:cs="Times New Roman"/>
        </w:rPr>
        <w:t>名副其实，学生将其拥有的文化资本进行利益变现________。然而，目前网上的</w:t>
      </w:r>
      <w:r>
        <w:rPr>
          <w:rFonts w:hAnsi="宋体" w:cs="Times New Roman"/>
        </w:rPr>
        <w:t>“</w:t>
      </w:r>
      <w:r>
        <w:rPr>
          <w:rFonts w:ascii="Times New Roman" w:hAnsi="Times New Roman" w:eastAsia="楷体_GB2312" w:cs="Times New Roman"/>
        </w:rPr>
        <w:t>状元笔记</w:t>
      </w:r>
      <w:r>
        <w:rPr>
          <w:rFonts w:hAnsi="宋体" w:cs="Times New Roman"/>
        </w:rPr>
        <w:t>”</w:t>
      </w:r>
      <w:r>
        <w:rPr>
          <w:rFonts w:ascii="Times New Roman" w:hAnsi="Times New Roman" w:eastAsia="楷体_GB2312" w:cs="Times New Roman"/>
        </w:rPr>
        <w:t>大都是</w:t>
      </w:r>
      <w:r>
        <w:rPr>
          <w:rFonts w:hAnsi="宋体" w:cs="Times New Roman"/>
        </w:rPr>
        <w:t>“</w:t>
      </w:r>
      <w:r>
        <w:rPr>
          <w:rFonts w:ascii="Times New Roman" w:hAnsi="Times New Roman" w:eastAsia="楷体_GB2312" w:cs="Times New Roman"/>
        </w:rPr>
        <w:t>赝品</w:t>
      </w:r>
      <w:r>
        <w:rPr>
          <w:rFonts w:hAnsi="宋体" w:cs="Times New Roman"/>
        </w:rPr>
        <w:t>”</w:t>
      </w:r>
      <w:r>
        <w:rPr>
          <w:rFonts w:ascii="Times New Roman" w:hAnsi="Times New Roman" w:eastAsia="楷体_GB2312" w:cs="Times New Roman"/>
        </w:rPr>
        <w:t>。商家往往为迎合家长、学生的需求，将一些所谓尖子生的笔记贴上</w:t>
      </w:r>
      <w:r>
        <w:rPr>
          <w:rFonts w:hAnsi="宋体" w:cs="Times New Roman"/>
        </w:rPr>
        <w:t>“</w:t>
      </w:r>
      <w:r>
        <w:rPr>
          <w:rFonts w:ascii="Times New Roman" w:hAnsi="Times New Roman" w:eastAsia="楷体_GB2312" w:cs="Times New Roman"/>
        </w:rPr>
        <w:t>状元笔记</w:t>
      </w:r>
      <w:r>
        <w:rPr>
          <w:rFonts w:hAnsi="宋体" w:cs="Times New Roman"/>
        </w:rPr>
        <w:t>”</w:t>
      </w:r>
      <w:r>
        <w:rPr>
          <w:rFonts w:ascii="Times New Roman" w:hAnsi="Times New Roman" w:eastAsia="楷体_GB2312" w:cs="Times New Roman"/>
        </w:rPr>
        <w:t>的标签，________，进行营销。</w:t>
      </w:r>
    </w:p>
    <w:p>
      <w:pPr>
        <w:pStyle w:val="5"/>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可见，对于</w:t>
      </w:r>
      <w:r>
        <w:rPr>
          <w:rFonts w:hAnsi="宋体" w:cs="Times New Roman"/>
        </w:rPr>
        <w:t>“</w:t>
      </w:r>
      <w:r>
        <w:rPr>
          <w:rFonts w:ascii="Times New Roman" w:hAnsi="Times New Roman" w:eastAsia="楷体_GB2312" w:cs="Times New Roman"/>
        </w:rPr>
        <w:t>状元笔记</w:t>
      </w:r>
      <w:r>
        <w:rPr>
          <w:rFonts w:hAnsi="宋体" w:cs="Times New Roman"/>
        </w:rPr>
        <w:t>”</w:t>
      </w:r>
      <w:r>
        <w:rPr>
          <w:rFonts w:ascii="Times New Roman" w:hAnsi="Times New Roman" w:eastAsia="楷体_GB2312" w:cs="Times New Roman"/>
        </w:rPr>
        <w:t>，消费者应理性地对待。一方面，</w:t>
      </w:r>
      <w:r>
        <w:rPr>
          <w:rFonts w:hAnsi="宋体" w:cs="Times New Roman"/>
        </w:rPr>
        <w:t>“</w:t>
      </w:r>
      <w:r>
        <w:rPr>
          <w:rFonts w:ascii="Times New Roman" w:hAnsi="Times New Roman" w:eastAsia="楷体_GB2312" w:cs="Times New Roman"/>
        </w:rPr>
        <w:t>状元笔记</w:t>
      </w:r>
      <w:r>
        <w:rPr>
          <w:rFonts w:hAnsi="宋体" w:cs="Times New Roman"/>
        </w:rPr>
        <w:t>”</w:t>
      </w:r>
      <w:r>
        <w:rPr>
          <w:rFonts w:ascii="Times New Roman" w:hAnsi="Times New Roman" w:eastAsia="楷体_GB2312" w:cs="Times New Roman"/>
        </w:rPr>
        <w:t>质量参差不齐，学生难分好坏，很容易上当受骗。另一方面，学生之间具有很强的差异性，</w:t>
      </w:r>
      <w:r>
        <w:rPr>
          <w:rFonts w:hAnsi="宋体" w:cs="Times New Roman"/>
        </w:rPr>
        <w:t>“</w:t>
      </w:r>
      <w:r>
        <w:rPr>
          <w:rFonts w:ascii="Times New Roman" w:hAnsi="Times New Roman" w:eastAsia="楷体_GB2312" w:cs="Times New Roman"/>
        </w:rPr>
        <w:t>状元笔记</w:t>
      </w:r>
      <w:r>
        <w:rPr>
          <w:rFonts w:hAnsi="宋体" w:cs="Times New Roman"/>
        </w:rPr>
        <w:t>”</w:t>
      </w:r>
      <w:r>
        <w:rPr>
          <w:rFonts w:ascii="Times New Roman" w:hAnsi="Times New Roman" w:eastAsia="楷体_GB2312" w:cs="Times New Roman"/>
        </w:rPr>
        <w:t>即便是真的，也不是每人都适用的</w:t>
      </w:r>
      <w:r>
        <w:rPr>
          <w:rFonts w:hAnsi="宋体" w:cs="Times New Roman"/>
        </w:rPr>
        <w:t>“</w:t>
      </w:r>
      <w:r>
        <w:rPr>
          <w:rFonts w:ascii="Times New Roman" w:hAnsi="Times New Roman" w:eastAsia="楷体_GB2312" w:cs="Times New Roman"/>
        </w:rPr>
        <w:t>考试秘籍</w:t>
      </w:r>
      <w:r>
        <w:rPr>
          <w:rFonts w:hAnsi="宋体" w:cs="Times New Roman"/>
        </w:rPr>
        <w:t>”</w:t>
      </w:r>
      <w:r>
        <w:rPr>
          <w:rFonts w:ascii="Times New Roman" w:hAnsi="Times New Roman" w:eastAsia="楷体_GB2312" w:cs="Times New Roman"/>
        </w:rPr>
        <w:t>。与其________，捧着一本不属于自己的</w:t>
      </w:r>
      <w:r>
        <w:rPr>
          <w:rFonts w:hAnsi="宋体" w:cs="Times New Roman"/>
        </w:rPr>
        <w:t>“</w:t>
      </w:r>
      <w:r>
        <w:rPr>
          <w:rFonts w:ascii="Times New Roman" w:hAnsi="Times New Roman" w:eastAsia="楷体_GB2312" w:cs="Times New Roman"/>
        </w:rPr>
        <w:t>秘籍</w:t>
      </w:r>
      <w:r>
        <w:rPr>
          <w:rFonts w:hAnsi="宋体" w:cs="Times New Roman"/>
        </w:rPr>
        <w:t>”</w:t>
      </w:r>
      <w:r>
        <w:rPr>
          <w:rFonts w:ascii="Times New Roman" w:hAnsi="Times New Roman" w:eastAsia="楷体_GB2312" w:cs="Times New Roman"/>
        </w:rPr>
        <w:t>而顶礼膜拜，不如学习状元们求真务实、刻苦钻研的精神。</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A.一蹴而就　　无可厚非　　鱼目混珠　　拾人牙慧</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B.一蹴而就　  无可非议　  鱼龙混杂　  拾掇无遗</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C.一挥而就　  无可厚非　  鱼目混珠　  拾掇无遗</w:t>
      </w:r>
    </w:p>
    <w:p>
      <w:pPr>
        <w:pStyle w:val="5"/>
        <w:tabs>
          <w:tab w:val="left" w:pos="3402"/>
        </w:tabs>
        <w:snapToGrid w:val="0"/>
        <w:spacing w:line="360" w:lineRule="auto"/>
        <w:rPr>
          <w:rFonts w:hint="eastAsia" w:ascii="Times New Roman" w:hAnsi="Times New Roman" w:cs="Times New Roman"/>
          <w:lang w:val="en-US" w:eastAsia="zh-CN"/>
        </w:rPr>
      </w:pPr>
      <w:r>
        <w:rPr>
          <w:rFonts w:ascii="Times New Roman" w:hAnsi="Times New Roman" w:cs="Times New Roman"/>
        </w:rPr>
        <w:t>D.一挥而就　  无可非议　  鱼龙混杂　  拾人牙慧</w:t>
      </w:r>
    </w:p>
    <w:p>
      <w:pPr>
        <w:pStyle w:val="5"/>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13</w:t>
      </w:r>
      <w:r>
        <w:rPr>
          <w:rFonts w:ascii="Times New Roman" w:hAnsi="Times New Roman" w:cs="Times New Roman"/>
        </w:rPr>
        <w:t>.依次填入文中横线上的成语，全都恰当的一项是(　　)</w:t>
      </w:r>
    </w:p>
    <w:p>
      <w:pPr>
        <w:pStyle w:val="5"/>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龙是国家祥瑞。古人认为，大凡统治者能够顺天应时，天下就会________，人寿年丰，政治清明，社会安定，此时便会有祥瑞出现，以彰显上天的满意和鼓励。这种祥瑞，种类繁多，大体分为嘉瑞、大瑞、上瑞、中瑞、下瑞五个等级。其中</w:t>
      </w:r>
      <w:r>
        <w:rPr>
          <w:rFonts w:hAnsi="宋体" w:cs="Times New Roman"/>
        </w:rPr>
        <w:t>“</w:t>
      </w:r>
      <w:r>
        <w:rPr>
          <w:rFonts w:ascii="Times New Roman" w:hAnsi="Times New Roman" w:eastAsia="楷体_GB2312" w:cs="Times New Roman"/>
        </w:rPr>
        <w:t>麟凤五灵，王者之嘉瑞也</w:t>
      </w:r>
      <w:r>
        <w:rPr>
          <w:rFonts w:hAnsi="宋体" w:cs="Times New Roman"/>
        </w:rPr>
        <w:t>”</w:t>
      </w:r>
      <w:r>
        <w:rPr>
          <w:rFonts w:ascii="Times New Roman" w:hAnsi="Times New Roman" w:eastAsia="楷体_GB2312" w:cs="Times New Roman"/>
        </w:rPr>
        <w:t>，龙和麒麟、凤凰、龟、白虎同为五灵之一，是最高等级的祥瑞。在这里，龙又一次与国家政治有了关联。不过，龙的吉祥意义并非仅与国家政治________，它也显现在普通百姓的民俗生活中。许多人喜欢用</w:t>
      </w:r>
      <w:r>
        <w:rPr>
          <w:rFonts w:hAnsi="宋体" w:cs="Times New Roman"/>
        </w:rPr>
        <w:t>“</w:t>
      </w:r>
      <w:r>
        <w:rPr>
          <w:rFonts w:ascii="Times New Roman" w:hAnsi="Times New Roman" w:eastAsia="楷体_GB2312" w:cs="Times New Roman"/>
        </w:rPr>
        <w:t>龙</w:t>
      </w:r>
      <w:r>
        <w:rPr>
          <w:rFonts w:hAnsi="宋体" w:cs="Times New Roman"/>
        </w:rPr>
        <w:t>”</w:t>
      </w:r>
      <w:r>
        <w:rPr>
          <w:rFonts w:ascii="Times New Roman" w:hAnsi="Times New Roman" w:eastAsia="楷体_GB2312" w:cs="Times New Roman"/>
        </w:rPr>
        <w:t>作为孩子的名字，更有些人将生儿育女的时间选择在龙年，以为龙年出生的孩子活泼可爱，生命力格外旺盛。此外，民众们还在陶瓷、竹木、建筑、玉石、剪纸、刺绣等各种工艺美术和实用设计中，创造出________的精美的龙图像艺术造型，而龙凤呈祥、龙腾虎跃、龙飞凤舞、二龙戏珠、鲤鱼跳龙门等吉祥图案，都鲜明地表达出人们对吉祥如意、美满健康生活的向往和祝福。每当春节、元宵节来临，许多地方的人们还会舞起长龙，点亮龙灯；端午节期间则又开展龙舟竞渡的盛大活动。而在农历二月二龙抬头的日子，人们更愿意从事一些________的活动，以取得好兆头。</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A.风调雨顺　休戚相关　擢发难数　约定俗成</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B.风栉雨沐  息息相关  擢发难数  不约而同</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C.风栉雨沐  休戚相关  数不胜数  不约而同</w:t>
      </w:r>
    </w:p>
    <w:p>
      <w:pPr>
        <w:pStyle w:val="5"/>
        <w:tabs>
          <w:tab w:val="left" w:pos="3402"/>
        </w:tabs>
        <w:snapToGrid w:val="0"/>
        <w:spacing w:line="360" w:lineRule="auto"/>
        <w:rPr>
          <w:rFonts w:hint="eastAsia" w:ascii="Times New Roman" w:hAnsi="Times New Roman" w:cs="Times New Roman"/>
          <w:lang w:val="en-US" w:eastAsia="zh-CN"/>
        </w:rPr>
      </w:pPr>
      <w:r>
        <w:rPr>
          <w:rFonts w:ascii="Times New Roman" w:hAnsi="Times New Roman" w:cs="Times New Roman"/>
        </w:rPr>
        <w:t>D.风调雨顺  息息相关  数不胜数  约定俗成</w:t>
      </w:r>
    </w:p>
    <w:p>
      <w:pPr>
        <w:pStyle w:val="5"/>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14</w:t>
      </w:r>
      <w:r>
        <w:rPr>
          <w:rFonts w:ascii="Times New Roman" w:hAnsi="Times New Roman" w:cs="Times New Roman"/>
        </w:rPr>
        <w:t>.依次填入文中横线上的成语，全都恰当的一项是(　　)</w:t>
      </w:r>
    </w:p>
    <w:p>
      <w:pPr>
        <w:pStyle w:val="5"/>
        <w:tabs>
          <w:tab w:val="left" w:pos="3402"/>
        </w:tabs>
        <w:snapToGrid w:val="0"/>
        <w:spacing w:line="360" w:lineRule="auto"/>
        <w:ind w:firstLine="420" w:firstLineChars="200"/>
        <w:rPr>
          <w:rFonts w:ascii="Times New Roman" w:hAnsi="Times New Roman" w:eastAsia="楷体_GB2312" w:cs="Times New Roman"/>
        </w:rPr>
      </w:pPr>
      <w:r>
        <w:rPr>
          <w:rFonts w:ascii="Times New Roman" w:hAnsi="Times New Roman" w:eastAsia="楷体_GB2312" w:cs="Times New Roman"/>
        </w:rPr>
        <w:t>漂泊在外的游子，若与故乡人________，欢喜之外又会勾起几分落寞，这便是乡愁。在漫长的历史中，战乱、动荡、天灾往往就是一种最基本的社会形态，乡愁也就成了那个时代的普遍情感。难怪在中国的文化史中，乡愁始终是个庞大的文学命题，由此留下的乡愁文字________。</w:t>
      </w:r>
    </w:p>
    <w:p>
      <w:pPr>
        <w:pStyle w:val="5"/>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故乡是人类寻找并建造的第一个家园，人们在此繁衍生息，它几乎孕育了人类的全部文化与历史。人都是恋家的，故乡是生命的根。然而有史以来，迁徙却是人类发展的常态，人们背井离乡，为开辟新的美丽家园而________，成了社会发展繁荣的强大动力。今天很多人已经在城市住了几十年，成为地道的城里人，过着富裕的日子，可故乡的山川草木仍然________。更让人想不通的是，也就是这十来年，在生活的快速发展变化中，人们的小日子越来越红火美好，乡味却成了大众喜爱的味道，乡游成了有情的旅游，乡愁气氛越来越浓。</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A.萍水相逢　浩如烟海　宵衣旰食　记忆犹新</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B.不期而遇  浩如烟海  废寝忘食  历历在目</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C.不期而遇  灿若繁星  废寝忘食  历历在目</w:t>
      </w:r>
    </w:p>
    <w:p>
      <w:pPr>
        <w:pStyle w:val="5"/>
        <w:tabs>
          <w:tab w:val="left" w:pos="3402"/>
        </w:tabs>
        <w:snapToGrid w:val="0"/>
        <w:spacing w:line="360" w:lineRule="auto"/>
        <w:rPr>
          <w:rFonts w:hint="eastAsia" w:ascii="Times New Roman" w:hAnsi="Times New Roman" w:cs="Times New Roman"/>
          <w:lang w:val="en-US" w:eastAsia="zh-CN"/>
        </w:rPr>
      </w:pPr>
      <w:r>
        <w:rPr>
          <w:rFonts w:ascii="Times New Roman" w:hAnsi="Times New Roman" w:cs="Times New Roman"/>
        </w:rPr>
        <w:t>D.萍水相逢  灿若繁星  宵衣旰食  记忆犹新</w:t>
      </w:r>
    </w:p>
    <w:p>
      <w:pPr>
        <w:pStyle w:val="5"/>
        <w:tabs>
          <w:tab w:val="left" w:pos="3402"/>
        </w:tabs>
        <w:snapToGrid w:val="0"/>
        <w:spacing w:line="360" w:lineRule="auto"/>
        <w:rPr>
          <w:rFonts w:ascii="Times New Roman" w:hAnsi="Times New Roman" w:cs="Times New Roman"/>
        </w:rPr>
      </w:pPr>
      <w:r>
        <w:rPr>
          <w:rFonts w:hint="eastAsia" w:ascii="Times New Roman" w:hAnsi="Times New Roman" w:cs="Times New Roman"/>
          <w:lang w:val="en-US" w:eastAsia="zh-CN"/>
        </w:rPr>
        <w:t>15</w:t>
      </w:r>
      <w:r>
        <w:rPr>
          <w:rFonts w:ascii="Times New Roman" w:hAnsi="Times New Roman" w:cs="Times New Roman"/>
        </w:rPr>
        <w:t>.依次填入文中横线上的成语，全都恰当的一项是(　　)</w:t>
      </w:r>
    </w:p>
    <w:p>
      <w:pPr>
        <w:pStyle w:val="5"/>
        <w:tabs>
          <w:tab w:val="left" w:pos="3402"/>
        </w:tabs>
        <w:snapToGrid w:val="0"/>
        <w:spacing w:line="360" w:lineRule="auto"/>
        <w:ind w:firstLine="420" w:firstLineChars="200"/>
        <w:rPr>
          <w:rFonts w:ascii="Times New Roman" w:hAnsi="Times New Roman" w:cs="Times New Roman"/>
        </w:rPr>
      </w:pPr>
      <w:r>
        <w:rPr>
          <w:rFonts w:ascii="Times New Roman" w:hAnsi="Times New Roman" w:eastAsia="楷体_GB2312" w:cs="Times New Roman"/>
        </w:rPr>
        <w:t>公平地说，那种仅仅出于表现欲而________的人毕竟还不失为天真。今日之聪明人已经不满足于这无利可图的虚荣，他们要________地推销自己，力图卖个好价钱。于是，我们接连看到，靠着传播媒介的起哄，平庸诗人发出摘冠诺贝尔的豪言，________的小说跃居畅销书目的榜首，尚未开拍的电视剧________闹得沸沸扬扬。在这一片叫卖声中，我常常想起甘地的话：</w:t>
      </w:r>
      <w:r>
        <w:rPr>
          <w:rFonts w:hAnsi="宋体" w:cs="Times New Roman"/>
        </w:rPr>
        <w:t>“</w:t>
      </w:r>
      <w:r>
        <w:rPr>
          <w:rFonts w:ascii="Times New Roman" w:hAnsi="Times New Roman" w:eastAsia="楷体_GB2312" w:cs="Times New Roman"/>
        </w:rPr>
        <w:t>沉默是信奉真理人的精神练习之一。</w:t>
      </w:r>
      <w:r>
        <w:rPr>
          <w:rFonts w:hAnsi="宋体" w:cs="Times New Roman"/>
        </w:rPr>
        <w:t>”</w:t>
      </w:r>
      <w:r>
        <w:rPr>
          <w:rFonts w:ascii="Times New Roman" w:hAnsi="Times New Roman" w:eastAsia="楷体_GB2312" w:cs="Times New Roman"/>
        </w:rPr>
        <w:t>当然，沉默者未免寂寞，那又有什么？说到底，一切伟大的诞生都是在沉默中孕育的。</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A.侃侃而谈　大张旗鼓　不堪入目　先声夺人</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B.侃侃而谈  兴师动众  俗不可耐  先发制人</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C.夸夸其谈  兴师动众  不堪入目  先发制人</w:t>
      </w:r>
    </w:p>
    <w:p>
      <w:pPr>
        <w:pStyle w:val="5"/>
        <w:tabs>
          <w:tab w:val="left" w:pos="3402"/>
        </w:tabs>
        <w:snapToGrid w:val="0"/>
        <w:spacing w:line="360" w:lineRule="auto"/>
        <w:rPr>
          <w:rFonts w:ascii="Times New Roman" w:hAnsi="Times New Roman" w:cs="Times New Roman"/>
        </w:rPr>
      </w:pPr>
      <w:r>
        <w:rPr>
          <w:rFonts w:ascii="Times New Roman" w:hAnsi="Times New Roman" w:cs="Times New Roman"/>
        </w:rPr>
        <w:t>D.夸夸其谈  大张旗鼓  俗不可耐  先声夺人</w:t>
      </w:r>
    </w:p>
    <w:p>
      <w:pPr>
        <w:pStyle w:val="2"/>
        <w:rPr>
          <w:rFonts w:hint="default" w:eastAsia="宋体"/>
          <w:u w:val="single"/>
          <w:lang w:val="en-US" w:eastAsia="zh-CN"/>
        </w:rPr>
      </w:pPr>
    </w:p>
    <w:sectPr>
      <w:footerReference r:id="rId3" w:type="default"/>
      <w:pgSz w:w="10431" w:h="14740"/>
      <w:pgMar w:top="567" w:right="850" w:bottom="1134" w:left="850" w:header="0"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802222407"/>
                          </w:sdtPr>
                          <w:sdtContent>
                            <w:p>
                              <w:pPr>
                                <w:pStyle w:val="7"/>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sdt>
                    <w:sdtPr>
                      <w:id w:val="1802222407"/>
                    </w:sdtPr>
                    <w:sdtContent>
                      <w:p>
                        <w:pPr>
                          <w:pStyle w:val="7"/>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B0BF2"/>
    <w:multiLevelType w:val="singleLevel"/>
    <w:tmpl w:val="53AB0BF2"/>
    <w:lvl w:ilvl="0" w:tentative="0">
      <w:start w:val="1"/>
      <w:numFmt w:val="decimal"/>
      <w:pStyle w:val="4"/>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0"/>
    <w:rsid w:val="000111F7"/>
    <w:rsid w:val="000772A1"/>
    <w:rsid w:val="00105278"/>
    <w:rsid w:val="001447CF"/>
    <w:rsid w:val="00161301"/>
    <w:rsid w:val="001F1E1C"/>
    <w:rsid w:val="002017D1"/>
    <w:rsid w:val="002365B1"/>
    <w:rsid w:val="00240B19"/>
    <w:rsid w:val="00281C45"/>
    <w:rsid w:val="002D6105"/>
    <w:rsid w:val="0033275E"/>
    <w:rsid w:val="004E58CC"/>
    <w:rsid w:val="004F5CF0"/>
    <w:rsid w:val="00512FA7"/>
    <w:rsid w:val="00687CAC"/>
    <w:rsid w:val="00717A0F"/>
    <w:rsid w:val="0078013A"/>
    <w:rsid w:val="007C4C27"/>
    <w:rsid w:val="00831DF1"/>
    <w:rsid w:val="00832FF4"/>
    <w:rsid w:val="008A2B56"/>
    <w:rsid w:val="008E2EB7"/>
    <w:rsid w:val="008F4F9F"/>
    <w:rsid w:val="00927CED"/>
    <w:rsid w:val="00A741CD"/>
    <w:rsid w:val="00A75685"/>
    <w:rsid w:val="00A94CEE"/>
    <w:rsid w:val="00AA2191"/>
    <w:rsid w:val="00BE2319"/>
    <w:rsid w:val="00CE4C0A"/>
    <w:rsid w:val="00CF3ECB"/>
    <w:rsid w:val="00EA4B85"/>
    <w:rsid w:val="00F73C36"/>
    <w:rsid w:val="020C7C3B"/>
    <w:rsid w:val="07787386"/>
    <w:rsid w:val="17642F7A"/>
    <w:rsid w:val="1D753E50"/>
    <w:rsid w:val="26A17611"/>
    <w:rsid w:val="26F46ABE"/>
    <w:rsid w:val="3ACE0D98"/>
    <w:rsid w:val="3B1F2C39"/>
    <w:rsid w:val="4AB253A0"/>
    <w:rsid w:val="5D551345"/>
    <w:rsid w:val="5F777E4D"/>
    <w:rsid w:val="66692A8E"/>
    <w:rsid w:val="731839EB"/>
    <w:rsid w:val="748B1A17"/>
    <w:rsid w:val="75424755"/>
    <w:rsid w:val="7A313286"/>
    <w:rsid w:val="7E012DB4"/>
    <w:rsid w:val="7FCC57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link w:val="15"/>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autoSpaceDE w:val="0"/>
      <w:autoSpaceDN w:val="0"/>
      <w:ind w:left="110"/>
    </w:pPr>
    <w:rPr>
      <w:rFonts w:ascii="宋体" w:hAnsi="宋体" w:eastAsia="宋体" w:cs="宋体"/>
      <w:szCs w:val="21"/>
    </w:rPr>
  </w:style>
  <w:style w:type="paragraph" w:styleId="4">
    <w:name w:val="List Number"/>
    <w:basedOn w:val="1"/>
    <w:semiHidden/>
    <w:unhideWhenUsed/>
    <w:qFormat/>
    <w:uiPriority w:val="99"/>
    <w:pPr>
      <w:numPr>
        <w:ilvl w:val="0"/>
        <w:numId w:val="1"/>
      </w:numPr>
    </w:pPr>
  </w:style>
  <w:style w:type="paragraph" w:styleId="5">
    <w:name w:val="Plain Text"/>
    <w:basedOn w:val="1"/>
    <w:link w:val="14"/>
    <w:qFormat/>
    <w:uiPriority w:val="0"/>
    <w:rPr>
      <w:rFonts w:ascii="宋体" w:hAnsi="Courier New" w:eastAsia="宋体" w:cs="Courier New"/>
      <w:szCs w:val="21"/>
    </w:rPr>
  </w:style>
  <w:style w:type="paragraph" w:styleId="6">
    <w:name w:val="Balloon Text"/>
    <w:basedOn w:val="1"/>
    <w:link w:val="16"/>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cs="Times New Roman"/>
      <w:kern w:val="0"/>
      <w:sz w:val="24"/>
    </w:rPr>
  </w:style>
  <w:style w:type="character" w:customStyle="1" w:styleId="12">
    <w:name w:val="页眉 Char"/>
    <w:basedOn w:val="11"/>
    <w:link w:val="8"/>
    <w:qFormat/>
    <w:uiPriority w:val="99"/>
    <w:rPr>
      <w:sz w:val="18"/>
      <w:szCs w:val="18"/>
    </w:rPr>
  </w:style>
  <w:style w:type="character" w:customStyle="1" w:styleId="13">
    <w:name w:val="页脚 Char"/>
    <w:basedOn w:val="11"/>
    <w:link w:val="7"/>
    <w:qFormat/>
    <w:uiPriority w:val="99"/>
    <w:rPr>
      <w:sz w:val="18"/>
      <w:szCs w:val="18"/>
    </w:rPr>
  </w:style>
  <w:style w:type="character" w:customStyle="1" w:styleId="14">
    <w:name w:val="纯文本 Char"/>
    <w:basedOn w:val="11"/>
    <w:link w:val="5"/>
    <w:qFormat/>
    <w:uiPriority w:val="0"/>
    <w:rPr>
      <w:rFonts w:ascii="宋体" w:hAnsi="Courier New" w:eastAsia="宋体" w:cs="Courier New"/>
      <w:szCs w:val="21"/>
    </w:rPr>
  </w:style>
  <w:style w:type="character" w:customStyle="1" w:styleId="15">
    <w:name w:val="标题 3 Char"/>
    <w:basedOn w:val="11"/>
    <w:link w:val="3"/>
    <w:qFormat/>
    <w:uiPriority w:val="0"/>
    <w:rPr>
      <w:rFonts w:ascii="Times New Roman" w:hAnsi="Times New Roman" w:eastAsia="宋体" w:cs="Times New Roman"/>
      <w:b/>
      <w:bCs/>
      <w:sz w:val="32"/>
      <w:szCs w:val="32"/>
    </w:rPr>
  </w:style>
  <w:style w:type="character" w:customStyle="1" w:styleId="16">
    <w:name w:val="批注框文本 Char"/>
    <w:basedOn w:val="11"/>
    <w:link w:val="6"/>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6</Pages>
  <Words>4939</Words>
  <Characters>5420</Characters>
  <Lines>42</Lines>
  <Paragraphs>11</Paragraphs>
  <TotalTime>8</TotalTime>
  <ScaleCrop>false</ScaleCrop>
  <LinksUpToDate>false</LinksUpToDate>
  <CharactersWithSpaces>5760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2022-04-04T08:28:00Z</dcterms:created>
  <dc:creator>user</dc:creator>
  <cp:lastModifiedBy>雪落</cp:lastModifiedBy>
  <dcterms:modified xsi:type="dcterms:W3CDTF">2022-04-19T06:57:10Z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4A26474987884D59A20FC6163847F268</vt:lpwstr>
  </property>
</Properties>
</file>