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仪征中学高三语文作文素材积累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《人民时评》2021年度精华：12个热点事件，12个精彩语段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◆热点01·大热电影《长津湖》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国庆期间，电影《长津湖》持续引发观影热潮，打破多项中国影史纪录，获得了高票房，观众好评如潮，实现了票房与口碑齐飞。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一部好的作品，离不开好的故事题材。中国革命历史是最好的营养剂，也是中国电影艺术创作丰富的源泉。透过银幕，我们在雪与火的极端环境中，在血与火的残酷鏖战中，看到了志愿军战士英勇不屈、无畏无私的血性和精神，也真切地懂得他们何以是“最可爱的人”。而近年来，主旋律电影作品佳作不断涌现，这些电影的“走红”，折射出观众对优秀主旋律作品的热切期待，也恰恰说明，“正能量”完全能获得“大流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【点评】真正的爱国主义佳作，必定能赢得人民的热捧！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◆热点02·有温度的“网红”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名叫做许凯的90后年轻人，开车到农村等偏远地区，“搭讪”老年人。他用这种拉家常的方式，跟老年人拉近距离、聊聊天，然后给老人们拍张照片，冲洗出来，放在定制的相框里，郑重地送给他们。视频里面，小伙身上散发着“自然熟”的气质，但语言却很真诚，老人们笑容纯真、自然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“许凯们”的走红，很大程度上也在启示我们思考，在一个流量至上的时代，什么样的流量才是值得追求的流量？什么样的作品才能持续打动人心？如何将流量变成温暖人心的正能量？不论是给农村老年人拍照片，还是通过镜头弘扬传统文化，抑或是通过直播带货为贫困山区的农产品找出路，事实证明，流量不应该是利益的代名词，更应该是正能量的扩音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【点评】真诚，方能久远！流量，远离利益！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◆热点03·山西受灾，众人帮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月2日到7日，山西出现有气象记录以来的最强秋季降水过程。一地受灾，牵动全国。“携手共‘晋’”“山西加油”“我们都在”的呼声与行动，从全国各地汇聚到三晋大地，为做好防灾救灾工作提供了强大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今年以来，河南、山西等地均遭遇强降雨，一再警醒我们，防灾减灾始终是处理人与自然关系的一个重要命题。面对灾情，无论是加强防范、信息发布、及时救援还是恢复重建，都需要迫切抓紧抓实相关工作，惟有立足当前、面向长远，建立高效科学的自然灾害防治体系，提高全社会自然灾害防治能力，才能无畏灾害、护航平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【点评】一方有难，八方支援，大国复兴，大爱无疆！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◆热点04·滤镜下的种草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小众”“绝美”“动画世界即视感”……充满噱头的文字，配上光线、构图、氛围都恰到好处的图片，在一些社交平台上，不少用户被这样的内容成功“种草”。然而，跟随攻略实地打卡后，却又“大呼上当”。层层滤镜背后，是推广的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滤镜终会碎，口碑永流传。精心包装的网红打卡点，倘若经不起现实的检验，难免沦为“一次性消费”，还可能涉及虚假宣传。从本质上说，种草也是一种“口碑营销”。它不仅是一种消费行为，更叠加了社交属性、情感认同等心理层面因素。虽说万物皆可种草、人人都能种草，但这离不开品质和信任的根基。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◆热点05·重阳节该有的关心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给远在家乡的父母打个电话，向家里的老人道声问候，给爷爷奶奶送上小礼物……今年的重阳节，也是我国法定第九个“老年节”，许多人以这样的方式表达对家里老年人的关心。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</w:rPr>
        <w:t>每个节日都有其文化内涵。有人说得好，节日的意义并不仅仅在于纪念，更在于在这一天做具有相同意义的事，从而形成强大的共识生长力和行为影响力。尊老、敬老、爱老，无疑是重阳节最为重要的文化底蕴，也是中华民族源远流长的文化传统。当然，爱老敬老，不应也不能止在重阳。常回家看看，手把手教父母熟悉手机功能，抽空帮老人把手机调成大字号……在日常生活中弘扬孝亲敬老传统美德，这同样是重阳节之于我们的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◆热点06·神舟十三号飞船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10月15日，神舟十三号飞船成功发射，三人乘组开启6个月的太空生活。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2003年10月15日，神舟五号冲破地心引力，中华民族千年飞天梦圆。18年的时间里，中国航天人精心打磨迈向太空的每一步，实现了从飞行一日，到出舱行走，再到驻留生活的跨越。随着“羲和号”成功发射，继“嫦娥探月”“天问探火”后，我国太空探测迎来“探日时代”。梦想无垠，步履不停，一代代航天人的接续奋斗，正在推动中国航天拥抱更广阔的星辰大海。这是每一个航天人的骄傲，也是每一个中国人的骄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◆热点07·《我和我的父辈》的中国式浪漫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个故事，四种风格，以家写国，家国同构，电影在革命、建设、改革开放和新时代的时间坐标中，铺展开父辈的奋斗画卷。电影为我们推开了时光的旋转门，父辈，不再是模糊的“背影”，而是如山伟岸、如水温柔的群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2019看“祖国”，2020看“家乡”，2021看“父辈”，有人说，“我和我的……”系列正构建起“中国主流电影宇宙”。故事的叙述半径从极大值——国家，聚焦到极小值——家庭，与之相伴的，是一脉相承又不断深化的内核表达——代际的接力、精神的赓续、文明的传承、民族的复兴。当个人命运与历史大潮迎头相遇的戏剧性瞬间，被电影化地呈现出来，才能唤起观众的共同记忆，进而创造观众的共同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◆热点08·无名英雄之“超级替补”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群星璀璨的宇宙中总有一些星球的光芒鲜为人知。在英雄辈出的中国航天员中，也有这么一位看似默默无闻却是毫不逊色的传奇。他叫邓清明，今年55岁，是首批现役航天员中唯一一个没有执行过飞天任务的人。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23年前，包括他在内的14名飞行员经过层层筛选、严格选拔，成为我国首批航天员。从具备独立执行载人航天飞行任务能力起，神舟九号、神舟十号、神舟十一号、神舟十二号……邓清明以出色表现多次入选飞行乘组，却总是以毫厘之差与飞天梦想擦肩而过。作为一名备份航天员，他离太空如此之近，却也离圆梦如此之远。尽管如此，邓清明始终坚持完成和主份同样数量、同样标准的训练，因为在他的眼里，“无论是主份还是备份，都是航天员的本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◆热点09·“饭圈”不该“圈”住运动员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体育破圈”是一个好的趋势，让体育运动的影响变大，也让更多运动员的成绩和努力能够被看到、被认可。但同时，这也产生了一些问题。一部分粉丝把关注点从赛场扩大到场外，蔓延至训练、活动、甚至私人行程。前有各路网友赶往全红婵老家打卡，影响家人生活，后有粉丝机场围追堵截国乒选手，干扰公共秩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客观来说，把运动员作为偶像，本可以是充满正能量的好事。赛场上，运动员们追求更高、更快、更强的身姿，顽强的意志、对目标的坚定、不轻言放弃的心态，都是闪亮的发光点，有着强大的感染力。接送机、投票、打榜等固然是个人表达喜爱的方式，但喜爱的前提是尊重，尊重个人意愿。关注一位运动员，了解他所热爱的运动，在赛场内欢呼呐喊，为运动员加油助威，在赛场外，以永不言弃、奋勇争先的精神激励自己成长，与运动员共同进步，才是粉一位运动员的正确姿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◆热点10·传奇《功勋》的家国情怀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这部讲述8位“共和国勋章”获得者事迹的剧集自开播起，热度与口碑齐飞，“泪目”“国士无双”等弹幕连连刷屏，“看不够”“好有质感”等评价获得高赞，对剧情和演员的相关讨论也频频登上热搜。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《功勋》的不同凡响，从片头就已开始。一枚“共和国勋章”的特写后，8位演员徐徐走来，逐渐变成现实中的功勋人物。几步路，几秒钟，人物走近观众，也呈现出献给祖国的一生。扑面而来的庄重感与真实感自开篇起油然而生。这部剧的精彩之处，即在于生活的真实、逻辑的合理。细腻的情节、沉稳的基调，真挚的台词、丰满的人物，《功勋》避免口号式的呼喊、不落符号化的窠臼，穿越时空的隔阂、破除刻板的藩篱，让观众“爱上有血有肉的功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  <w:color w:val="FF0000"/>
          <w:sz w:val="32"/>
          <w:szCs w:val="32"/>
        </w:rPr>
        <w:t>◆热点11·“天宫课堂”，让世界听见中国梦想的声音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12月9日15时40分，“天宫课堂”第一课开讲！神舟十三号乘组航天员翟志刚、王亚平、叶光富3名航天员在轨介绍展示中国空间站工作生活场景，演示微重力环境下细胞学实验、物体运动、液体表面张力等现象，并与地面课堂进行实时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一堂约60分钟的太空科普课，背后的科技支撑十分复杂，集中体现了我国多方面的科技进步和创新。400公里高处，宽敞明亮的“天宫课堂”、流畅的天地双向互动……相比神舟十号航天员在天宫一号进行首次太空授课，空间站的课堂展示空间更大，通信保障技术更加成熟，可以进行更充分的天地互动。从抵抗失重环境下肌肉萎缩的小小“企鹅服”，到航天员喝上再生水，一个个小细节见证着我国航天科技的日新月异。更不必说，高难度高风险的太空出舱已成为中国航天员“必备技能”，他们像搭积木一般搭建起美感十足的T字型中国空间站。放眼全球，像中国这样的太空授课，只有少数几个国家可以做到。如此难得的机会，就这样来到普通人身边，这不仅会凝聚成美好的记忆，也无</w:t>
      </w:r>
      <w:r>
        <w:rPr>
          <w:rFonts w:hint="eastAsia"/>
        </w:rPr>
        <w:t>形中增加了中国人心底的自信。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textAlignment w:val="auto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◆热点12·2021年度十大网络用语发布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据商务印书馆公众号消息，2021年12月6日，“2021年度十大网络用语”由国家语言资源监测与研究中心发布。本次发布的十大网络用语依次为：觉醒年代；YYDS；双减；破防；元宇宙；绝绝子；躺平；伤害性不高，侮辱性极强；我看不懂，但我大受震撼；强国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精彩语段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网络用语也在极大程度上构建了一个文化共同体，打破了不同场合的语言区隔。就像这个“YYDS”，曾经小众的、不属于任何一种语言的表达，却在一夜之间几乎覆盖了所有的网络平台，甚至进入主流媒体的视野，获得了使用层面的“合法性”。可以说，网络用语带来了一种“平等”，无关身份地位，人们进入了相同的文化场景之下。换个角度看，网络语言也是速朽的，我们能记得唐诗，但恐怕已经记不清五年前的网络用语。有的网络语言也不够精美，类似“绝绝子”这样的表达，不少人至今也无法接受。网络语言一个难以回避的尴尬在于，很多用语的文化意蕴比较单薄，它们被经典化的概率很低。不过，记录网络用语依然是有意义的。一些网络用语，或许缺乏历史纵深，但却如横切面一样，记录着一时一地的故事与情绪，它是在网络世界曾经“活过”的证据。将这些词语打捞出来，并加以特别的纪念，也就是记录普通民众的日常，勾勒时代宏大背景之下的细节。这或许也是一种“尊重”，人们习惯说的话，哪怕有些俚俗甚至无厘头，但也不是不重要的，如果它们曾经赋予许多人表达上的快意，那么就有资格被定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</w:pP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14C28"/>
    <w:rsid w:val="26514C28"/>
    <w:rsid w:val="4D6A2121"/>
    <w:rsid w:val="585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2021-12-16T04:27:00Z</dcterms:created>
  <dc:creator>陈保侯</dc:creator>
  <cp:lastModifiedBy>风信子</cp:lastModifiedBy>
  <dcterms:modified xsi:type="dcterms:W3CDTF">2022-03-15T08:02:08Z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77E262E21C63411DABD9CD466B7955B4</vt:lpwstr>
  </property>
</Properties>
</file>