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43B" w:rsidRDefault="00EF35D2">
      <w:pPr>
        <w:widowControl/>
        <w:spacing w:line="288"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w:t>
      </w:r>
      <w:r>
        <w:rPr>
          <w:rFonts w:ascii="黑体" w:eastAsia="黑体" w:hAnsi="宋体" w:cs="黑体" w:hint="eastAsia"/>
          <w:b/>
          <w:bCs/>
          <w:color w:val="000000"/>
          <w:kern w:val="0"/>
          <w:sz w:val="28"/>
          <w:szCs w:val="28"/>
          <w:lang w:bidi="ar"/>
        </w:rPr>
        <w:t>2</w:t>
      </w:r>
      <w:r>
        <w:rPr>
          <w:rFonts w:ascii="黑体" w:eastAsia="黑体" w:hAnsi="宋体" w:cs="黑体"/>
          <w:b/>
          <w:bCs/>
          <w:color w:val="000000"/>
          <w:kern w:val="0"/>
          <w:sz w:val="28"/>
          <w:szCs w:val="28"/>
          <w:lang w:bidi="ar"/>
        </w:rPr>
        <w:t>-202</w:t>
      </w:r>
      <w:r>
        <w:rPr>
          <w:rFonts w:ascii="黑体" w:eastAsia="黑体" w:hAnsi="宋体" w:cs="黑体" w:hint="eastAsia"/>
          <w:b/>
          <w:bCs/>
          <w:color w:val="000000"/>
          <w:kern w:val="0"/>
          <w:sz w:val="28"/>
          <w:szCs w:val="28"/>
          <w:lang w:bidi="ar"/>
        </w:rPr>
        <w:t>3</w:t>
      </w:r>
      <w:r>
        <w:rPr>
          <w:rFonts w:ascii="黑体" w:eastAsia="黑体" w:hAnsi="宋体" w:cs="黑体"/>
          <w:b/>
          <w:bCs/>
          <w:color w:val="000000"/>
          <w:kern w:val="0"/>
          <w:sz w:val="28"/>
          <w:szCs w:val="28"/>
          <w:lang w:bidi="ar"/>
        </w:rPr>
        <w:t xml:space="preserve"> 学年度第</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政治学科</w:t>
      </w:r>
      <w:r>
        <w:rPr>
          <w:rFonts w:ascii="黑体" w:eastAsia="黑体" w:hAnsi="宋体" w:cs="黑体" w:hint="eastAsia"/>
          <w:b/>
          <w:bCs/>
          <w:color w:val="000000"/>
          <w:kern w:val="0"/>
          <w:sz w:val="28"/>
          <w:szCs w:val="28"/>
          <w:lang w:bidi="ar"/>
        </w:rPr>
        <w:t>练习</w:t>
      </w:r>
    </w:p>
    <w:p w:rsidR="0069343B" w:rsidRDefault="00EF35D2">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第四课 侵权责任与权利界限</w:t>
      </w:r>
    </w:p>
    <w:p w:rsidR="0069343B" w:rsidRDefault="00EF35D2">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第2课时 权利行使  注意界限</w:t>
      </w:r>
    </w:p>
    <w:p w:rsidR="0069343B" w:rsidRDefault="00EF35D2">
      <w:pPr>
        <w:spacing w:line="288"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研制人：徐蓉      审核人：解晓玲    授课日期：202</w:t>
      </w:r>
      <w:r>
        <w:rPr>
          <w:rFonts w:ascii="楷体" w:eastAsia="楷体" w:hAnsi="楷体" w:cs="楷体"/>
          <w:color w:val="000000"/>
          <w:kern w:val="0"/>
          <w:sz w:val="24"/>
          <w:lang w:bidi="ar"/>
        </w:rPr>
        <w:t>3</w:t>
      </w:r>
      <w:r>
        <w:rPr>
          <w:rFonts w:ascii="楷体" w:eastAsia="楷体" w:hAnsi="楷体" w:cs="楷体" w:hint="eastAsia"/>
          <w:color w:val="000000"/>
          <w:kern w:val="0"/>
          <w:sz w:val="24"/>
          <w:lang w:bidi="ar"/>
        </w:rPr>
        <w:t>.</w:t>
      </w:r>
      <w:r>
        <w:rPr>
          <w:rFonts w:ascii="楷体" w:eastAsia="楷体" w:hAnsi="楷体" w:cs="楷体"/>
          <w:color w:val="000000"/>
          <w:kern w:val="0"/>
          <w:sz w:val="24"/>
          <w:lang w:bidi="ar"/>
        </w:rPr>
        <w:t>2</w:t>
      </w:r>
      <w:r>
        <w:rPr>
          <w:rFonts w:ascii="楷体" w:eastAsia="楷体" w:hAnsi="楷体" w:cs="楷体" w:hint="eastAsia"/>
          <w:color w:val="000000"/>
          <w:kern w:val="0"/>
          <w:sz w:val="24"/>
          <w:lang w:bidi="ar"/>
        </w:rPr>
        <w:t>.22</w:t>
      </w:r>
    </w:p>
    <w:p w:rsidR="0069343B" w:rsidRDefault="00EF35D2">
      <w:pPr>
        <w:spacing w:line="269" w:lineRule="auto"/>
        <w:ind w:firstLineChars="200" w:firstLine="480"/>
        <w:jc w:val="center"/>
        <w:rPr>
          <w:rFonts w:ascii="黑体" w:eastAsia="黑体" w:hAnsi="黑体" w:cs="黑体"/>
          <w:b/>
          <w:bCs/>
          <w:color w:val="000000"/>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r>
        <w:rPr>
          <w:rFonts w:ascii="楷体" w:eastAsia="楷体" w:hAnsi="楷体" w:cs="楷体"/>
          <w:color w:val="000000"/>
          <w:kern w:val="0"/>
          <w:sz w:val="24"/>
          <w:u w:val="single"/>
          <w:lang w:bidi="ar"/>
        </w:rPr>
        <w:t xml:space="preserve">          </w:t>
      </w:r>
    </w:p>
    <w:p w:rsidR="000B7766" w:rsidRPr="000B7766" w:rsidRDefault="00EF35D2" w:rsidP="000B7766">
      <w:pPr>
        <w:spacing w:line="360" w:lineRule="auto"/>
        <w:jc w:val="left"/>
        <w:rPr>
          <w:rFonts w:ascii="宋体" w:eastAsia="宋体" w:hAnsi="宋体" w:cs="宋体"/>
        </w:rPr>
      </w:pPr>
      <w:r>
        <w:rPr>
          <w:rFonts w:ascii="宋体" w:eastAsia="宋体" w:hAnsi="宋体" w:cs="宋体" w:hint="eastAsia"/>
        </w:rPr>
        <w:t>1.</w:t>
      </w:r>
      <w:r w:rsidR="000B7766" w:rsidRPr="000B7766">
        <w:rPr>
          <w:rFonts w:hint="eastAsia"/>
        </w:rPr>
        <w:t xml:space="preserve"> </w:t>
      </w:r>
      <w:r w:rsidR="000B7766" w:rsidRPr="000B7766">
        <w:rPr>
          <w:rFonts w:ascii="宋体" w:eastAsia="宋体" w:hAnsi="宋体" w:cs="宋体" w:hint="eastAsia"/>
        </w:rPr>
        <w:t>在我国司法实践中，法律对于人身权作出一定的限制。例如，正当获取明星等公众人物或者企业产品的信息，或者对其加以批评、评论，就不能认定为侵害隐私权、名誉权。上述限制（ C  ）</w:t>
      </w:r>
    </w:p>
    <w:p w:rsidR="000B7766" w:rsidRPr="000B7766" w:rsidRDefault="000B7766" w:rsidP="000B7766">
      <w:pPr>
        <w:spacing w:line="360" w:lineRule="auto"/>
        <w:jc w:val="left"/>
        <w:rPr>
          <w:rFonts w:ascii="宋体" w:eastAsia="宋体" w:hAnsi="宋体" w:cs="宋体"/>
        </w:rPr>
      </w:pPr>
      <w:r w:rsidRPr="000B7766">
        <w:rPr>
          <w:rFonts w:ascii="宋体" w:eastAsia="宋体" w:hAnsi="宋体" w:cs="宋体" w:hint="eastAsia"/>
        </w:rPr>
        <w:t>①说明人们行使民事权利时可以超过一定的界限   ②对权利的行使设定合理界限，以避免权利滥用</w:t>
      </w:r>
    </w:p>
    <w:p w:rsidR="000B7766" w:rsidRPr="000B7766" w:rsidRDefault="000B7766" w:rsidP="000B7766">
      <w:pPr>
        <w:spacing w:line="360" w:lineRule="auto"/>
        <w:jc w:val="left"/>
        <w:rPr>
          <w:rFonts w:ascii="宋体" w:eastAsia="宋体" w:hAnsi="宋体" w:cs="宋体"/>
        </w:rPr>
      </w:pPr>
      <w:r w:rsidRPr="000B7766">
        <w:rPr>
          <w:rFonts w:ascii="宋体" w:eastAsia="宋体" w:hAnsi="宋体" w:cs="宋体" w:hint="eastAsia"/>
        </w:rPr>
        <w:t>③是保障公众知情权、消费者批评监督权所必需的 ④意味着人们有按照自己的意愿任意实施某一行为的自由</w:t>
      </w:r>
    </w:p>
    <w:p w:rsidR="000B7766" w:rsidRPr="000B7766" w:rsidRDefault="000B7766" w:rsidP="000B7766">
      <w:pPr>
        <w:spacing w:line="360" w:lineRule="auto"/>
        <w:jc w:val="left"/>
        <w:rPr>
          <w:rFonts w:ascii="宋体" w:eastAsia="宋体" w:hAnsi="宋体" w:cs="宋体"/>
        </w:rPr>
      </w:pPr>
      <w:r w:rsidRPr="000B7766">
        <w:rPr>
          <w:rFonts w:ascii="宋体" w:eastAsia="宋体" w:hAnsi="宋体" w:cs="宋体" w:hint="eastAsia"/>
        </w:rPr>
        <w:t>A．①②</w:t>
      </w:r>
      <w:r w:rsidRPr="000B7766">
        <w:rPr>
          <w:rFonts w:ascii="宋体" w:eastAsia="宋体" w:hAnsi="宋体" w:cs="宋体" w:hint="eastAsia"/>
        </w:rPr>
        <w:tab/>
      </w:r>
      <w:r w:rsidR="0029549E">
        <w:rPr>
          <w:rFonts w:ascii="宋体" w:eastAsia="宋体" w:hAnsi="宋体" w:cs="宋体"/>
        </w:rPr>
        <w:t xml:space="preserve">            </w:t>
      </w:r>
      <w:r w:rsidRPr="000B7766">
        <w:rPr>
          <w:rFonts w:ascii="宋体" w:eastAsia="宋体" w:hAnsi="宋体" w:cs="宋体" w:hint="eastAsia"/>
        </w:rPr>
        <w:t>B．①④</w:t>
      </w:r>
      <w:r w:rsidRPr="000B7766">
        <w:rPr>
          <w:rFonts w:ascii="宋体" w:eastAsia="宋体" w:hAnsi="宋体" w:cs="宋体" w:hint="eastAsia"/>
        </w:rPr>
        <w:tab/>
      </w:r>
      <w:r w:rsidR="0029549E">
        <w:rPr>
          <w:rFonts w:ascii="宋体" w:eastAsia="宋体" w:hAnsi="宋体" w:cs="宋体"/>
        </w:rPr>
        <w:t xml:space="preserve">      </w:t>
      </w:r>
      <w:r w:rsidRPr="000B7766">
        <w:rPr>
          <w:rFonts w:ascii="宋体" w:eastAsia="宋体" w:hAnsi="宋体" w:cs="宋体" w:hint="eastAsia"/>
        </w:rPr>
        <w:t>C．②③</w:t>
      </w:r>
      <w:r w:rsidRPr="000B7766">
        <w:rPr>
          <w:rFonts w:ascii="宋体" w:eastAsia="宋体" w:hAnsi="宋体" w:cs="宋体" w:hint="eastAsia"/>
        </w:rPr>
        <w:tab/>
      </w:r>
      <w:r w:rsidR="0029549E">
        <w:rPr>
          <w:rFonts w:ascii="宋体" w:eastAsia="宋体" w:hAnsi="宋体" w:cs="宋体"/>
        </w:rPr>
        <w:t xml:space="preserve">      </w:t>
      </w:r>
      <w:r w:rsidRPr="000B7766">
        <w:rPr>
          <w:rFonts w:ascii="宋体" w:eastAsia="宋体" w:hAnsi="宋体" w:cs="宋体" w:hint="eastAsia"/>
        </w:rPr>
        <w:t>D．③④</w:t>
      </w:r>
    </w:p>
    <w:p w:rsidR="000B7766" w:rsidRPr="000B7766" w:rsidRDefault="000B7766" w:rsidP="000B7766">
      <w:pPr>
        <w:spacing w:line="360" w:lineRule="auto"/>
        <w:jc w:val="left"/>
        <w:rPr>
          <w:rFonts w:ascii="宋体" w:eastAsia="宋体" w:hAnsi="宋体" w:cs="宋体"/>
        </w:rPr>
      </w:pPr>
      <w:r w:rsidRPr="000B7766">
        <w:rPr>
          <w:rFonts w:ascii="宋体" w:eastAsia="宋体" w:hAnsi="宋体" w:cs="宋体" w:hint="eastAsia"/>
        </w:rPr>
        <w:t>【详解】正当获取明星等公众人物或者企业产品的信息，或者对其加以批评、评论，就不能认定为侵害隐私权、名誉权。这是公众享有对公众人物或者企业产品信息的知情权和监督权的表现。也说明了对权利的行使 设定合理界限，以避免权利滥用，②③符合题意。</w:t>
      </w:r>
    </w:p>
    <w:p w:rsidR="0069343B" w:rsidRDefault="000B7766" w:rsidP="000B7766">
      <w:pPr>
        <w:spacing w:line="360" w:lineRule="auto"/>
        <w:jc w:val="left"/>
        <w:rPr>
          <w:rFonts w:ascii="宋体" w:eastAsia="宋体" w:hAnsi="宋体" w:cs="宋体"/>
        </w:rPr>
      </w:pPr>
      <w:r w:rsidRPr="000B7766">
        <w:rPr>
          <w:rFonts w:ascii="宋体" w:eastAsia="宋体" w:hAnsi="宋体" w:cs="宋体" w:hint="eastAsia"/>
        </w:rPr>
        <w:t>任何权利都是法律赋予的，权利的行使不能超越法律规定界限，必须履行相应的义务，①错误。   错误自由是相对的，是在法律允许的范围内享有的一种权利。因此，人们并不能按照自己的意愿任意实施各种行为，④错误。</w:t>
      </w:r>
    </w:p>
    <w:p w:rsidR="00C8018D" w:rsidRPr="00C8018D" w:rsidRDefault="00EF35D2" w:rsidP="00C8018D">
      <w:pPr>
        <w:spacing w:line="360" w:lineRule="auto"/>
        <w:jc w:val="left"/>
        <w:rPr>
          <w:rFonts w:ascii="宋体" w:eastAsia="宋体" w:hAnsi="宋体" w:cs="宋体"/>
          <w:szCs w:val="21"/>
        </w:rPr>
      </w:pPr>
      <w:r>
        <w:rPr>
          <w:rFonts w:ascii="宋体" w:eastAsia="宋体" w:hAnsi="宋体" w:cs="宋体" w:hint="eastAsia"/>
          <w:szCs w:val="21"/>
        </w:rPr>
        <w:t>2.</w:t>
      </w:r>
      <w:r w:rsidR="00C8018D" w:rsidRPr="00C8018D">
        <w:rPr>
          <w:rFonts w:ascii="宋体" w:eastAsia="宋体" w:hAnsi="宋体" w:cs="宋体" w:hint="eastAsia"/>
          <w:szCs w:val="21"/>
        </w:rPr>
        <w:t>前不久，“PDD直播唱歌被起诉”上了热搜。原因是他在一次直播中唱了《向天再借五百年》，被歌曲著作人起诉，要求赔偿10万元。理由是PDD直播有打赏等收费事项的营利性行为，非合理使用他人作品。PDD为某直播平台的一名游戏主播，拥有1900多万粉丝。其在直播中表示：没想到唱歌会被起诉，以后不会再唱了。对此，正确认识有（ A  ）</w:t>
      </w:r>
    </w:p>
    <w:p w:rsidR="00C8018D" w:rsidRPr="00C8018D" w:rsidRDefault="00C8018D" w:rsidP="00C8018D">
      <w:pPr>
        <w:spacing w:line="360" w:lineRule="auto"/>
        <w:jc w:val="left"/>
        <w:rPr>
          <w:rFonts w:ascii="宋体" w:eastAsia="宋体" w:hAnsi="宋体" w:cs="宋体"/>
          <w:szCs w:val="21"/>
        </w:rPr>
      </w:pPr>
      <w:r w:rsidRPr="00C8018D">
        <w:rPr>
          <w:rFonts w:ascii="宋体" w:eastAsia="宋体" w:hAnsi="宋体" w:cs="宋体" w:hint="eastAsia"/>
          <w:szCs w:val="21"/>
        </w:rPr>
        <w:t>①PDD直播唱歌使用他人作品而不符合合理使用，侵犯著作权         A．①③</w:t>
      </w:r>
    </w:p>
    <w:p w:rsidR="00C8018D" w:rsidRPr="00C8018D" w:rsidRDefault="00C8018D" w:rsidP="00C8018D">
      <w:pPr>
        <w:spacing w:line="360" w:lineRule="auto"/>
        <w:jc w:val="left"/>
        <w:rPr>
          <w:rFonts w:ascii="宋体" w:eastAsia="宋体" w:hAnsi="宋体" w:cs="宋体"/>
          <w:szCs w:val="21"/>
        </w:rPr>
      </w:pPr>
      <w:r w:rsidRPr="00C8018D">
        <w:rPr>
          <w:rFonts w:ascii="宋体" w:eastAsia="宋体" w:hAnsi="宋体" w:cs="宋体" w:hint="eastAsia"/>
          <w:szCs w:val="21"/>
        </w:rPr>
        <w:t>②PDD直播是娱乐行为，属于对他人作品的合理使用，不构成侵权     B．①④</w:t>
      </w:r>
    </w:p>
    <w:p w:rsidR="00C8018D" w:rsidRPr="00C8018D" w:rsidRDefault="00C8018D" w:rsidP="00C8018D">
      <w:pPr>
        <w:spacing w:line="360" w:lineRule="auto"/>
        <w:jc w:val="left"/>
        <w:rPr>
          <w:rFonts w:ascii="宋体" w:eastAsia="宋体" w:hAnsi="宋体" w:cs="宋体"/>
          <w:szCs w:val="21"/>
        </w:rPr>
      </w:pPr>
      <w:r w:rsidRPr="00C8018D">
        <w:rPr>
          <w:rFonts w:ascii="宋体" w:eastAsia="宋体" w:hAnsi="宋体" w:cs="宋体" w:hint="eastAsia"/>
          <w:szCs w:val="21"/>
        </w:rPr>
        <w:t>③尊重和保护版权方的合法权益，共同维护音乐市场的健康繁荣发展  C．②③</w:t>
      </w:r>
    </w:p>
    <w:p w:rsidR="00C8018D" w:rsidRPr="00C8018D" w:rsidRDefault="00C8018D" w:rsidP="00C8018D">
      <w:pPr>
        <w:spacing w:line="360" w:lineRule="auto"/>
        <w:jc w:val="left"/>
        <w:rPr>
          <w:rFonts w:ascii="宋体" w:eastAsia="宋体" w:hAnsi="宋体" w:cs="宋体"/>
          <w:szCs w:val="21"/>
        </w:rPr>
      </w:pPr>
      <w:r w:rsidRPr="00C8018D">
        <w:rPr>
          <w:rFonts w:ascii="宋体" w:eastAsia="宋体" w:hAnsi="宋体" w:cs="宋体" w:hint="eastAsia"/>
          <w:szCs w:val="21"/>
        </w:rPr>
        <w:t>④PDD直播唱歌是法定许可使用，可不经歌曲著作人同意直接使用     D．②④</w:t>
      </w:r>
    </w:p>
    <w:p w:rsidR="00C8018D" w:rsidRPr="00C8018D" w:rsidRDefault="00C8018D" w:rsidP="00C8018D">
      <w:pPr>
        <w:spacing w:line="360" w:lineRule="auto"/>
        <w:jc w:val="left"/>
        <w:rPr>
          <w:rFonts w:ascii="宋体" w:eastAsia="宋体" w:hAnsi="宋体" w:cs="宋体"/>
          <w:szCs w:val="21"/>
        </w:rPr>
      </w:pPr>
      <w:r w:rsidRPr="00C8018D">
        <w:rPr>
          <w:rFonts w:ascii="宋体" w:eastAsia="宋体" w:hAnsi="宋体" w:cs="宋体" w:hint="eastAsia"/>
          <w:szCs w:val="21"/>
        </w:rPr>
        <w:t>【详解】作品的合理使用表现为：为个人学习、研究或者欣赏，使用他人已经发表的作品；为介绍、评论某一作品或者说明某一问题，在作品中适当引用他人已经发表的作品；为报道时事新闻，在报纸、期刊、广播电台、电视台等媒体中不可避免地再现或者引用已经发表的作品；为学校课堂教学或者科学研究，翻译或者少量复制已经发表的作品，供教学或者科研人员使用等。PDD直播有打赏等收费事项的营利性行为是对他人作品的不合理使用，侵犯了著作权，①正确，②错误。            侵犯他人的著作权应当承担侵权责任，说明尊重和保护版权方的合法权益，有利于共同维护音乐市场的健康繁荣发展，③正确。</w:t>
      </w:r>
    </w:p>
    <w:p w:rsidR="0069343B" w:rsidRDefault="00C8018D" w:rsidP="00C8018D">
      <w:pPr>
        <w:spacing w:line="360" w:lineRule="auto"/>
        <w:jc w:val="left"/>
        <w:rPr>
          <w:rFonts w:ascii="宋体" w:eastAsia="宋体" w:hAnsi="宋体" w:cs="宋体"/>
          <w:szCs w:val="21"/>
        </w:rPr>
      </w:pPr>
      <w:r w:rsidRPr="00C8018D">
        <w:rPr>
          <w:rFonts w:ascii="宋体" w:eastAsia="宋体" w:hAnsi="宋体" w:cs="宋体" w:hint="eastAsia"/>
          <w:szCs w:val="21"/>
        </w:rPr>
        <w:t>作品的法定许可使用表现为：报刊转载其他报刊上发表的作品；在为实施九年义务教育和国家教育规划而编写出版的教科书中，汇编已经发表的作品片段或者短小的文字作品、音乐作品等。PDD直播唱歌不属于作品的法定许可使用，未经歌曲著作人同意不能直接使用，④错误。</w:t>
      </w:r>
    </w:p>
    <w:p w:rsidR="00BE156C" w:rsidRPr="00BE156C" w:rsidRDefault="00EF35D2" w:rsidP="00BE156C">
      <w:pPr>
        <w:pStyle w:val="a0"/>
        <w:spacing w:line="360" w:lineRule="auto"/>
        <w:jc w:val="left"/>
        <w:rPr>
          <w:rFonts w:ascii="宋体" w:eastAsia="宋体" w:hAnsi="宋体" w:cs="宋体"/>
          <w:sz w:val="21"/>
          <w:szCs w:val="21"/>
        </w:rPr>
      </w:pPr>
      <w:r>
        <w:rPr>
          <w:rFonts w:ascii="宋体" w:eastAsia="宋体" w:hAnsi="宋体" w:cs="宋体" w:hint="eastAsia"/>
          <w:sz w:val="21"/>
          <w:szCs w:val="21"/>
        </w:rPr>
        <w:t>3.</w:t>
      </w:r>
      <w:r w:rsidR="00BE156C" w:rsidRPr="00BE156C">
        <w:rPr>
          <w:rFonts w:ascii="宋体" w:eastAsia="宋体" w:hAnsi="宋体" w:cs="宋体" w:hint="eastAsia"/>
          <w:sz w:val="21"/>
          <w:szCs w:val="21"/>
        </w:rPr>
        <w:t>“几十秒看完一部电影”，侵犯著作权了吗？当前，网络视频平台存在“图解电影”的做法，即通过将电视剧进行截图、剪辑后，制作成300多帧图片组成的图片集，通过网络在线的方式，对电影进行连续播放，使得公民可以在其个人选定时间和地点获得电影作品。该行为（ D  ）</w:t>
      </w:r>
    </w:p>
    <w:p w:rsidR="00BE156C" w:rsidRPr="00BE156C" w:rsidRDefault="00BE156C" w:rsidP="00BE156C">
      <w:pPr>
        <w:pStyle w:val="a0"/>
        <w:spacing w:line="360" w:lineRule="auto"/>
        <w:jc w:val="left"/>
        <w:rPr>
          <w:rFonts w:ascii="宋体" w:eastAsia="宋体" w:hAnsi="宋体" w:cs="宋体"/>
          <w:sz w:val="21"/>
          <w:szCs w:val="21"/>
        </w:rPr>
      </w:pPr>
      <w:r w:rsidRPr="00BE156C">
        <w:rPr>
          <w:rFonts w:ascii="宋体" w:eastAsia="宋体" w:hAnsi="宋体" w:cs="宋体" w:hint="eastAsia"/>
          <w:sz w:val="21"/>
          <w:szCs w:val="21"/>
        </w:rPr>
        <w:t>①是对作品的合理使用，不侵犯著作权   ②若未经著作权人同意，则构成侵权    A．①③</w:t>
      </w:r>
      <w:r w:rsidRPr="00BE156C">
        <w:rPr>
          <w:rFonts w:ascii="宋体" w:eastAsia="宋体" w:hAnsi="宋体" w:cs="宋体" w:hint="eastAsia"/>
          <w:sz w:val="21"/>
          <w:szCs w:val="21"/>
        </w:rPr>
        <w:tab/>
        <w:t>B．①④</w:t>
      </w:r>
    </w:p>
    <w:p w:rsidR="00BE156C" w:rsidRPr="00BE156C" w:rsidRDefault="00BE156C" w:rsidP="00BE156C">
      <w:pPr>
        <w:pStyle w:val="a0"/>
        <w:spacing w:line="360" w:lineRule="auto"/>
        <w:jc w:val="left"/>
        <w:rPr>
          <w:rFonts w:ascii="宋体" w:eastAsia="宋体" w:hAnsi="宋体" w:cs="宋体"/>
          <w:sz w:val="21"/>
          <w:szCs w:val="21"/>
        </w:rPr>
      </w:pPr>
      <w:r w:rsidRPr="00BE156C">
        <w:rPr>
          <w:rFonts w:ascii="宋体" w:eastAsia="宋体" w:hAnsi="宋体" w:cs="宋体" w:hint="eastAsia"/>
          <w:sz w:val="21"/>
          <w:szCs w:val="21"/>
        </w:rPr>
        <w:lastRenderedPageBreak/>
        <w:t>③是对作品的法定许可使用，需支付费用 ④可能侵犯著作权人的信息网络传播权  C．②③</w:t>
      </w:r>
      <w:r w:rsidRPr="00BE156C">
        <w:rPr>
          <w:rFonts w:ascii="宋体" w:eastAsia="宋体" w:hAnsi="宋体" w:cs="宋体" w:hint="eastAsia"/>
          <w:sz w:val="21"/>
          <w:szCs w:val="21"/>
        </w:rPr>
        <w:tab/>
        <w:t>D．②④</w:t>
      </w:r>
    </w:p>
    <w:p w:rsidR="00BE156C" w:rsidRPr="00BE156C" w:rsidRDefault="00BE156C" w:rsidP="00BE156C">
      <w:pPr>
        <w:pStyle w:val="a0"/>
        <w:spacing w:line="360" w:lineRule="auto"/>
        <w:jc w:val="left"/>
        <w:rPr>
          <w:rFonts w:ascii="宋体" w:eastAsia="宋体" w:hAnsi="宋体" w:cs="宋体"/>
          <w:sz w:val="21"/>
          <w:szCs w:val="21"/>
        </w:rPr>
      </w:pPr>
      <w:r w:rsidRPr="00BE156C">
        <w:rPr>
          <w:rFonts w:ascii="宋体" w:eastAsia="宋体" w:hAnsi="宋体" w:cs="宋体" w:hint="eastAsia"/>
          <w:sz w:val="21"/>
          <w:szCs w:val="21"/>
        </w:rPr>
        <w:t>【详解】作品的合理使用是指法律允许他人自由使用享有著作权的作品，而不必征得权利人的许可，不向其支付报酬的合法行为。其行为是不以盈利为目的的前提下进行的，而材料中是为获取流量而传播，不属于作品的合理使用，①不选。    材料中某些博主为获取流量而传播影视作品，若未经著作权人同意，则构成侵权，②正确。</w:t>
      </w:r>
    </w:p>
    <w:p w:rsidR="00BE156C" w:rsidRPr="00BE156C" w:rsidRDefault="00BE156C" w:rsidP="00BE156C">
      <w:pPr>
        <w:pStyle w:val="a0"/>
        <w:spacing w:line="360" w:lineRule="auto"/>
        <w:jc w:val="left"/>
        <w:rPr>
          <w:rFonts w:ascii="宋体" w:eastAsia="宋体" w:hAnsi="宋体" w:cs="宋体"/>
          <w:sz w:val="21"/>
          <w:szCs w:val="21"/>
        </w:rPr>
      </w:pPr>
      <w:r w:rsidRPr="00BE156C">
        <w:rPr>
          <w:rFonts w:ascii="宋体" w:eastAsia="宋体" w:hAnsi="宋体" w:cs="宋体" w:hint="eastAsia"/>
          <w:sz w:val="21"/>
          <w:szCs w:val="21"/>
        </w:rPr>
        <w:t>著作权的法定许可规定使用人事先不必征得著作权人许可，即可使用其作品，但事后必须支付法定的报酬，法定许可的范围法律有明显的划定，根据民法典可知，材料中行为不属于著作权的法定许可使用，③不选。</w:t>
      </w:r>
    </w:p>
    <w:p w:rsidR="0069343B" w:rsidRDefault="00BE156C" w:rsidP="00BE156C">
      <w:pPr>
        <w:pStyle w:val="a0"/>
        <w:spacing w:line="360" w:lineRule="auto"/>
        <w:jc w:val="left"/>
        <w:rPr>
          <w:rFonts w:ascii="宋体" w:eastAsia="宋体" w:hAnsi="宋体" w:cs="宋体"/>
          <w:sz w:val="21"/>
          <w:szCs w:val="21"/>
        </w:rPr>
      </w:pPr>
      <w:r w:rsidRPr="00BE156C">
        <w:rPr>
          <w:rFonts w:ascii="宋体" w:eastAsia="宋体" w:hAnsi="宋体" w:cs="宋体" w:hint="eastAsia"/>
          <w:sz w:val="21"/>
          <w:szCs w:val="21"/>
        </w:rPr>
        <w:t>信息网络传播权是指以有线或者无线方式向公众提供作品、表演或者录音录像制品，使公众可以在其个人选定的时间和地点获得作品、表演或者录音录像制品的权利，材料中某些博主为了获取流量未经著作权人许可将电视剧进行网络在线播放，可能侵犯著作权人的信息网络传播权，④正确。</w:t>
      </w:r>
    </w:p>
    <w:p w:rsidR="0015259A" w:rsidRPr="0015259A" w:rsidRDefault="00EF35D2" w:rsidP="0015259A">
      <w:pPr>
        <w:pStyle w:val="a0"/>
        <w:spacing w:line="360" w:lineRule="auto"/>
        <w:jc w:val="left"/>
        <w:rPr>
          <w:rFonts w:ascii="宋体" w:eastAsia="宋体" w:hAnsi="宋体" w:cs="宋体"/>
          <w:sz w:val="21"/>
          <w:szCs w:val="21"/>
        </w:rPr>
      </w:pPr>
      <w:r>
        <w:rPr>
          <w:rFonts w:ascii="宋体" w:eastAsia="宋体" w:hAnsi="宋体" w:cs="宋体" w:hint="eastAsia"/>
          <w:sz w:val="21"/>
          <w:szCs w:val="21"/>
        </w:rPr>
        <w:t>4.</w:t>
      </w:r>
      <w:r w:rsidR="0015259A" w:rsidRPr="0015259A">
        <w:rPr>
          <w:rFonts w:ascii="宋体" w:eastAsia="宋体" w:hAnsi="宋体" w:cs="宋体" w:hint="eastAsia"/>
          <w:sz w:val="21"/>
          <w:szCs w:val="21"/>
        </w:rPr>
        <w:t>甲村和乙村相邻,一条小河先后流经甲、乙两村。某年大旱,甲村便在小河上筑起水坝,将水截住,乙村对此不满,两村发生纠纷。关于此事下列说法正确的是（ B ）</w:t>
      </w:r>
    </w:p>
    <w:p w:rsidR="0015259A" w:rsidRPr="0015259A" w:rsidRDefault="0015259A" w:rsidP="0015259A">
      <w:pPr>
        <w:pStyle w:val="a0"/>
        <w:spacing w:line="360" w:lineRule="auto"/>
        <w:jc w:val="left"/>
        <w:rPr>
          <w:rFonts w:ascii="宋体" w:eastAsia="宋体" w:hAnsi="宋体" w:cs="宋体"/>
          <w:sz w:val="21"/>
          <w:szCs w:val="21"/>
        </w:rPr>
      </w:pPr>
      <w:r w:rsidRPr="0015259A">
        <w:rPr>
          <w:rFonts w:ascii="宋体" w:eastAsia="宋体" w:hAnsi="宋体" w:cs="宋体" w:hint="eastAsia"/>
          <w:sz w:val="21"/>
          <w:szCs w:val="21"/>
        </w:rPr>
        <w:t>A．甲村有权截水自用,乙村不能干涉   B．甲村将水截住违反了民法典中关于正确处理相邻关系的原则</w:t>
      </w:r>
    </w:p>
    <w:p w:rsidR="0015259A" w:rsidRPr="0015259A" w:rsidRDefault="0015259A" w:rsidP="0015259A">
      <w:pPr>
        <w:pStyle w:val="a0"/>
        <w:spacing w:line="360" w:lineRule="auto"/>
        <w:jc w:val="left"/>
        <w:rPr>
          <w:rFonts w:ascii="宋体" w:eastAsia="宋体" w:hAnsi="宋体" w:cs="宋体"/>
          <w:sz w:val="21"/>
          <w:szCs w:val="21"/>
        </w:rPr>
      </w:pPr>
      <w:r w:rsidRPr="0015259A">
        <w:rPr>
          <w:rFonts w:ascii="宋体" w:eastAsia="宋体" w:hAnsi="宋体" w:cs="宋体" w:hint="eastAsia"/>
          <w:sz w:val="21"/>
          <w:szCs w:val="21"/>
        </w:rPr>
        <w:t>C．甲村用水须经乙村许可            D．乙村用水须经甲村许可</w:t>
      </w:r>
    </w:p>
    <w:p w:rsidR="0015259A" w:rsidRPr="0015259A" w:rsidRDefault="0015259A" w:rsidP="0015259A">
      <w:pPr>
        <w:pStyle w:val="a0"/>
        <w:spacing w:line="360" w:lineRule="auto"/>
        <w:jc w:val="left"/>
        <w:rPr>
          <w:rFonts w:ascii="宋体" w:eastAsia="宋体" w:hAnsi="宋体" w:cs="宋体"/>
          <w:sz w:val="21"/>
          <w:szCs w:val="21"/>
        </w:rPr>
      </w:pPr>
      <w:r w:rsidRPr="0015259A">
        <w:rPr>
          <w:rFonts w:ascii="宋体" w:eastAsia="宋体" w:hAnsi="宋体" w:cs="宋体" w:hint="eastAsia"/>
          <w:sz w:val="21"/>
          <w:szCs w:val="21"/>
        </w:rPr>
        <w:t>【详解】民法典规定，不动产的相邻权利人应当按照有利生产、方便生活、团结互助、公平合理的原则，正确处理截水、排水、通行、通风、采光等方面的相邻关系，甲村不能擅自截水自用,，A错误。    民法典规定，不动产的相邻权利人应当按照有利生产、方便生活、团结互助、公平合理的原则，正确处理截水、排水、通行、通风、采光等方面的相邻关系，据此可知，甲村将水截住违反了民法典关于正确处理相邻关系的原则，B正确。</w:t>
      </w:r>
    </w:p>
    <w:p w:rsidR="0069343B" w:rsidRDefault="0015259A" w:rsidP="0015259A">
      <w:pPr>
        <w:pStyle w:val="a0"/>
        <w:spacing w:line="360" w:lineRule="auto"/>
        <w:jc w:val="left"/>
        <w:rPr>
          <w:rFonts w:ascii="宋体" w:eastAsia="宋体" w:hAnsi="宋体" w:cs="宋体"/>
          <w:sz w:val="21"/>
          <w:szCs w:val="21"/>
        </w:rPr>
      </w:pPr>
      <w:r w:rsidRPr="0015259A">
        <w:rPr>
          <w:rFonts w:ascii="宋体" w:eastAsia="宋体" w:hAnsi="宋体" w:cs="宋体" w:hint="eastAsia"/>
          <w:sz w:val="21"/>
          <w:szCs w:val="21"/>
        </w:rPr>
        <w:t>根据民法典的规定，甲乙两村共同使用该河流，不需要对方许可， CD错误。</w:t>
      </w:r>
    </w:p>
    <w:p w:rsidR="000E1D7E" w:rsidRPr="000E1D7E" w:rsidRDefault="00EF35D2" w:rsidP="000E1D7E">
      <w:pPr>
        <w:pStyle w:val="a4"/>
        <w:spacing w:line="360" w:lineRule="auto"/>
        <w:jc w:val="left"/>
        <w:rPr>
          <w:rFonts w:ascii="宋体" w:eastAsia="宋体" w:hAnsi="宋体" w:cs="宋体"/>
        </w:rPr>
      </w:pPr>
      <w:r>
        <w:rPr>
          <w:rFonts w:ascii="宋体" w:eastAsia="宋体" w:hAnsi="宋体" w:cs="宋体" w:hint="eastAsia"/>
        </w:rPr>
        <w:t>5.</w:t>
      </w:r>
      <w:r w:rsidR="000E1D7E" w:rsidRPr="000E1D7E">
        <w:rPr>
          <w:rFonts w:ascii="宋体" w:eastAsia="宋体" w:hAnsi="宋体" w:cs="宋体" w:hint="eastAsia"/>
        </w:rPr>
        <w:t>张某和王某系隔壁邻居。张某把空调室外机装在了正对王某家窗外的地方，室外机所发的热气直接吹到王家，且噪音很大。对此，下列理解正确的是（ D  ）</w:t>
      </w:r>
    </w:p>
    <w:p w:rsidR="000E1D7E" w:rsidRPr="000E1D7E" w:rsidRDefault="000E1D7E" w:rsidP="000E1D7E">
      <w:pPr>
        <w:pStyle w:val="a4"/>
        <w:spacing w:line="360" w:lineRule="auto"/>
        <w:jc w:val="left"/>
        <w:rPr>
          <w:rFonts w:ascii="宋体" w:eastAsia="宋体" w:hAnsi="宋体" w:cs="宋体"/>
        </w:rPr>
      </w:pPr>
      <w:r w:rsidRPr="000E1D7E">
        <w:rPr>
          <w:rFonts w:ascii="宋体" w:eastAsia="宋体" w:hAnsi="宋体" w:cs="宋体" w:hint="eastAsia"/>
        </w:rPr>
        <w:t>A．张某与王某的纠纷是不动产占有、使用和处分纠纷  B．张某在为自己便利行使权利时，不得损害他人权益</w:t>
      </w:r>
    </w:p>
    <w:p w:rsidR="000E1D7E" w:rsidRPr="000E1D7E" w:rsidRDefault="000E1D7E" w:rsidP="000E1D7E">
      <w:pPr>
        <w:pStyle w:val="a4"/>
        <w:spacing w:line="360" w:lineRule="auto"/>
        <w:jc w:val="left"/>
        <w:rPr>
          <w:rFonts w:ascii="宋体" w:eastAsia="宋体" w:hAnsi="宋体" w:cs="宋体"/>
        </w:rPr>
      </w:pPr>
      <w:r w:rsidRPr="000E1D7E">
        <w:rPr>
          <w:rFonts w:ascii="宋体" w:eastAsia="宋体" w:hAnsi="宋体" w:cs="宋体" w:hint="eastAsia"/>
        </w:rPr>
        <w:t>C．双方应秉持有利生产、团结互助原则处理邻里关系  D．王某有权要求张某承担侵权责任，移走空调室外机</w:t>
      </w:r>
    </w:p>
    <w:p w:rsidR="0069343B" w:rsidRDefault="000E1D7E" w:rsidP="000E1D7E">
      <w:pPr>
        <w:pStyle w:val="a4"/>
        <w:spacing w:line="360" w:lineRule="auto"/>
        <w:jc w:val="left"/>
        <w:rPr>
          <w:rFonts w:ascii="宋体" w:eastAsia="宋体" w:hAnsi="宋体" w:cs="宋体"/>
        </w:rPr>
      </w:pPr>
      <w:r w:rsidRPr="000E1D7E">
        <w:rPr>
          <w:rFonts w:ascii="宋体" w:eastAsia="宋体" w:hAnsi="宋体" w:cs="宋体" w:hint="eastAsia"/>
        </w:rPr>
        <w:t>【详解】张某与王某的纠纷是相邻纠纷，A错误。    张某在为自己便利行使权利时，也应当照顾到相邻方的利益，B错误。     C：材料与生产、团结互助无关，排除。      张某把空调室外机装在了正对王某家窗外的地方，室外机所发的热气直接吹到王家，且噪音很大，王某有权要求张某承担侵权责任，移走空调室外机，D正确。</w:t>
      </w:r>
    </w:p>
    <w:p w:rsidR="00335E15" w:rsidRPr="00335E15" w:rsidRDefault="00FD2C9C" w:rsidP="00335E15">
      <w:pPr>
        <w:spacing w:line="360" w:lineRule="auto"/>
        <w:ind w:firstLine="420"/>
        <w:jc w:val="left"/>
        <w:rPr>
          <w:rFonts w:ascii="楷体" w:eastAsia="楷体" w:hAnsi="楷体" w:cs="楷体"/>
          <w:szCs w:val="22"/>
        </w:rPr>
      </w:pPr>
      <w:r>
        <w:rPr>
          <w:rFonts w:ascii="楷体" w:eastAsia="楷体" w:hAnsi="楷体" w:cs="楷体"/>
        </w:rPr>
        <w:t>6</w:t>
      </w:r>
      <w:r w:rsidR="00EF35D2">
        <w:rPr>
          <w:rFonts w:ascii="楷体" w:eastAsia="楷体" w:hAnsi="楷体" w:cs="楷体" w:hint="eastAsia"/>
        </w:rPr>
        <w:t>.</w:t>
      </w:r>
      <w:r w:rsidR="00335E15" w:rsidRPr="00335E15">
        <w:rPr>
          <w:rFonts w:ascii="楷体" w:eastAsia="楷体" w:hAnsi="楷体" w:cs="楷体"/>
          <w:szCs w:val="22"/>
        </w:rPr>
        <w:t xml:space="preserve"> 老张得了一种怪病，去了很多医院都没查出来。最后在一家医院确诊为隐球菌肺炎。医生说这种病可能是由于鸽子粪引起的。老张楼上的老王养了很多鸽子，鸽子粪经常掉落到老张家阳台，老张早有怨言，现在又导致老张生病。老张与老王交涉让他把鸽棚拆了，老王不同意，坚称在自己家里养鸽子是自己的权利，不关老张的事。老张气不忿，叫来其表弟刘某等人到老王家一起与其理论，随后发生肢体冲突。冲突中，老王被刘某打伤入院，伤人者也受到法律制裁。</w:t>
      </w:r>
    </w:p>
    <w:p w:rsidR="00335E15" w:rsidRPr="00335E15" w:rsidRDefault="00335E15" w:rsidP="00335E15">
      <w:pPr>
        <w:spacing w:line="360" w:lineRule="auto"/>
        <w:jc w:val="left"/>
        <w:rPr>
          <w:rFonts w:ascii="宋体" w:eastAsia="宋体" w:hAnsi="宋体" w:cs="Times New Roman"/>
          <w:b/>
          <w:bCs/>
          <w:szCs w:val="22"/>
        </w:rPr>
      </w:pPr>
      <w:r w:rsidRPr="00335E15">
        <w:rPr>
          <w:rFonts w:ascii="宋体" w:eastAsia="宋体" w:hAnsi="宋体" w:cs="Times New Roman"/>
          <w:b/>
          <w:bCs/>
          <w:szCs w:val="22"/>
        </w:rPr>
        <w:t>(1)老王坚称在自己家里养鸽子是自己的权利，不关老张的事。你认同他的说法吗？请说明理由。</w:t>
      </w:r>
      <w:r w:rsidR="00DE73E6">
        <w:rPr>
          <w:rFonts w:ascii="宋体" w:eastAsia="宋体" w:hAnsi="宋体" w:cs="Times New Roman" w:hint="eastAsia"/>
          <w:b/>
          <w:bCs/>
          <w:szCs w:val="22"/>
        </w:rPr>
        <w:t>（6分）</w:t>
      </w:r>
    </w:p>
    <w:p w:rsidR="00335E15" w:rsidRPr="00335E15" w:rsidRDefault="00844664" w:rsidP="00335E15">
      <w:pPr>
        <w:spacing w:line="360" w:lineRule="auto"/>
        <w:jc w:val="left"/>
        <w:rPr>
          <w:rFonts w:ascii="宋体" w:eastAsia="宋体" w:hAnsi="宋体" w:cs="Times New Roman"/>
          <w:b/>
          <w:bCs/>
          <w:szCs w:val="22"/>
        </w:rPr>
      </w:pPr>
      <w:r w:rsidRPr="00844664">
        <w:rPr>
          <w:rFonts w:ascii="黑体" w:eastAsia="黑体" w:hAnsi="黑体" w:cs="Times New Roman" w:hint="eastAsia"/>
          <w:b/>
          <w:bCs/>
          <w:szCs w:val="22"/>
        </w:rPr>
        <w:t>【能力提升题】</w:t>
      </w:r>
      <w:r>
        <w:rPr>
          <w:rFonts w:ascii="宋体" w:eastAsia="宋体" w:hAnsi="宋体" w:cs="Times New Roman" w:hint="eastAsia"/>
          <w:b/>
          <w:bCs/>
          <w:szCs w:val="22"/>
        </w:rPr>
        <w:t>（</w:t>
      </w:r>
      <w:r w:rsidR="00335E15" w:rsidRPr="00335E15">
        <w:rPr>
          <w:rFonts w:ascii="宋体" w:eastAsia="宋体" w:hAnsi="宋体" w:cs="Times New Roman"/>
          <w:b/>
          <w:bCs/>
          <w:szCs w:val="22"/>
        </w:rPr>
        <w:t>2)老张应该如何维护自己的合法权益？</w:t>
      </w:r>
      <w:r>
        <w:rPr>
          <w:rFonts w:ascii="宋体" w:eastAsia="宋体" w:hAnsi="宋体" w:cs="Times New Roman" w:hint="eastAsia"/>
          <w:b/>
          <w:bCs/>
          <w:szCs w:val="22"/>
        </w:rPr>
        <w:t>（3分）</w:t>
      </w:r>
    </w:p>
    <w:p w:rsidR="00335E15" w:rsidRPr="00335E15" w:rsidRDefault="00335E15" w:rsidP="00335E15">
      <w:pPr>
        <w:spacing w:line="360" w:lineRule="auto"/>
        <w:jc w:val="left"/>
        <w:rPr>
          <w:rFonts w:ascii="宋体" w:eastAsia="宋体" w:hAnsi="宋体" w:cs="Times New Roman"/>
          <w:szCs w:val="22"/>
        </w:rPr>
      </w:pPr>
      <w:r w:rsidRPr="00335E15">
        <w:rPr>
          <w:rFonts w:ascii="宋体" w:eastAsia="宋体" w:hAnsi="宋体" w:cs="Times New Roman" w:hint="eastAsia"/>
          <w:szCs w:val="22"/>
        </w:rPr>
        <w:t>【答案】(1)民法强调对权利的保护，而权利通常意味着人们有按照自己的意愿实施某一行为的自由。</w:t>
      </w:r>
      <w:r>
        <w:rPr>
          <w:rFonts w:ascii="宋体" w:eastAsia="宋体" w:hAnsi="宋体" w:cs="Times New Roman" w:hint="eastAsia"/>
          <w:szCs w:val="22"/>
        </w:rPr>
        <w:t>（</w:t>
      </w:r>
      <w:r w:rsidR="00DE73E6">
        <w:rPr>
          <w:rFonts w:ascii="宋体" w:eastAsia="宋体" w:hAnsi="宋体" w:cs="Times New Roman"/>
          <w:szCs w:val="22"/>
        </w:rPr>
        <w:t>1</w:t>
      </w:r>
      <w:r>
        <w:rPr>
          <w:rFonts w:ascii="宋体" w:eastAsia="宋体" w:hAnsi="宋体" w:cs="Times New Roman" w:hint="eastAsia"/>
          <w:szCs w:val="22"/>
        </w:rPr>
        <w:t>分）</w:t>
      </w:r>
      <w:r w:rsidRPr="00335E15">
        <w:rPr>
          <w:rFonts w:ascii="宋体" w:eastAsia="宋体" w:hAnsi="宋体" w:cs="Times New Roman" w:hint="eastAsia"/>
          <w:szCs w:val="22"/>
        </w:rPr>
        <w:t>但是，民事主体行使民事权利时不能超过正当的界限，并且不得滥用民事权利损害国家利益、社会公共利益或者他人合法</w:t>
      </w:r>
      <w:r w:rsidRPr="00335E15">
        <w:rPr>
          <w:rFonts w:ascii="宋体" w:eastAsia="宋体" w:hAnsi="宋体" w:cs="Times New Roman" w:hint="eastAsia"/>
          <w:szCs w:val="22"/>
        </w:rPr>
        <w:lastRenderedPageBreak/>
        <w:t>权益。</w:t>
      </w:r>
      <w:r>
        <w:rPr>
          <w:rFonts w:ascii="宋体" w:eastAsia="宋体" w:hAnsi="宋体" w:cs="Times New Roman" w:hint="eastAsia"/>
          <w:szCs w:val="22"/>
        </w:rPr>
        <w:t>（</w:t>
      </w:r>
      <w:r w:rsidR="00DE73E6">
        <w:rPr>
          <w:rFonts w:ascii="宋体" w:eastAsia="宋体" w:hAnsi="宋体" w:cs="Times New Roman"/>
          <w:szCs w:val="22"/>
        </w:rPr>
        <w:t>1</w:t>
      </w:r>
      <w:r>
        <w:rPr>
          <w:rFonts w:ascii="宋体" w:eastAsia="宋体" w:hAnsi="宋体" w:cs="Times New Roman" w:hint="eastAsia"/>
          <w:szCs w:val="22"/>
        </w:rPr>
        <w:t>分）</w:t>
      </w:r>
      <w:r w:rsidRPr="00335E15">
        <w:rPr>
          <w:rFonts w:ascii="宋体" w:eastAsia="宋体" w:hAnsi="宋体" w:cs="Times New Roman" w:hint="eastAsia"/>
          <w:szCs w:val="22"/>
        </w:rPr>
        <w:t>民法典规定，不动产的相邻权利人应当按照有利生产、方便生活、团结互助、公平合理的原则，正确处理相邻关系。</w:t>
      </w:r>
      <w:r>
        <w:rPr>
          <w:rFonts w:ascii="宋体" w:eastAsia="宋体" w:hAnsi="宋体" w:cs="Times New Roman" w:hint="eastAsia"/>
          <w:szCs w:val="22"/>
        </w:rPr>
        <w:t>（1分）</w:t>
      </w:r>
      <w:r w:rsidRPr="00335E15">
        <w:rPr>
          <w:rFonts w:ascii="宋体" w:eastAsia="宋体" w:hAnsi="宋体" w:cs="Times New Roman" w:hint="eastAsia"/>
          <w:szCs w:val="22"/>
        </w:rPr>
        <w:t>相邻关系一方在为自己便利行使权利时，应当照顾到相邻方的利益。</w:t>
      </w:r>
      <w:r>
        <w:rPr>
          <w:rFonts w:ascii="宋体" w:eastAsia="宋体" w:hAnsi="宋体" w:cs="Times New Roman" w:hint="eastAsia"/>
          <w:szCs w:val="22"/>
        </w:rPr>
        <w:t>（1分）</w:t>
      </w:r>
      <w:r w:rsidRPr="00335E15">
        <w:rPr>
          <w:rFonts w:ascii="宋体" w:eastAsia="宋体" w:hAnsi="宋体" w:cs="Times New Roman" w:hint="eastAsia"/>
          <w:szCs w:val="22"/>
        </w:rPr>
        <w:t>老王养鸽子给老张的身体和生活造成了损害和影响</w:t>
      </w:r>
      <w:r>
        <w:rPr>
          <w:rFonts w:ascii="宋体" w:eastAsia="宋体" w:hAnsi="宋体" w:cs="Times New Roman" w:hint="eastAsia"/>
          <w:szCs w:val="22"/>
        </w:rPr>
        <w:t>（1分）</w:t>
      </w:r>
      <w:r w:rsidRPr="00335E15">
        <w:rPr>
          <w:rFonts w:ascii="宋体" w:eastAsia="宋体" w:hAnsi="宋体" w:cs="Times New Roman" w:hint="eastAsia"/>
          <w:szCs w:val="22"/>
        </w:rPr>
        <w:t>。老王的说法是错误的。</w:t>
      </w:r>
      <w:r>
        <w:rPr>
          <w:rFonts w:ascii="宋体" w:eastAsia="宋体" w:hAnsi="宋体" w:cs="Times New Roman" w:hint="eastAsia"/>
          <w:szCs w:val="22"/>
        </w:rPr>
        <w:t>（1分）</w:t>
      </w:r>
    </w:p>
    <w:p w:rsidR="0069343B" w:rsidRDefault="00335E15" w:rsidP="00530CA7">
      <w:pPr>
        <w:spacing w:line="360" w:lineRule="auto"/>
        <w:jc w:val="left"/>
        <w:rPr>
          <w:rFonts w:ascii="Times New Roman" w:eastAsia="宋体" w:hAnsi="Times New Roman" w:cs="Times New Roman"/>
          <w:b/>
          <w:bCs/>
          <w:szCs w:val="22"/>
        </w:rPr>
      </w:pPr>
      <w:r w:rsidRPr="00335E15">
        <w:rPr>
          <w:rFonts w:ascii="宋体" w:eastAsia="宋体" w:hAnsi="宋体" w:cs="Times New Roman" w:hint="eastAsia"/>
          <w:szCs w:val="22"/>
        </w:rPr>
        <w:t>(2)老张应该增强自己的法治意识，与老王沟通，合理、合法表达自己的诉求；请物业或者居委会等组织出面协调，晓之以理；依据相关法律，收集证据，诉诸法律，维护自己的合法权益。</w:t>
      </w:r>
    </w:p>
    <w:p w:rsidR="0069343B" w:rsidRDefault="0069343B">
      <w:pPr>
        <w:spacing w:line="360" w:lineRule="auto"/>
        <w:ind w:firstLine="420"/>
        <w:jc w:val="left"/>
        <w:rPr>
          <w:rFonts w:ascii="楷体" w:eastAsia="楷体" w:hAnsi="楷体" w:cs="Times New Roman"/>
          <w:szCs w:val="22"/>
        </w:rPr>
      </w:pPr>
    </w:p>
    <w:p w:rsidR="003D3678" w:rsidRPr="003D3678" w:rsidRDefault="003A55A5" w:rsidP="003D3678">
      <w:pPr>
        <w:spacing w:line="360" w:lineRule="auto"/>
        <w:ind w:firstLineChars="200" w:firstLine="420"/>
        <w:jc w:val="left"/>
        <w:rPr>
          <w:rFonts w:ascii="楷体" w:eastAsia="楷体" w:hAnsi="楷体" w:cs="楷体"/>
          <w:szCs w:val="22"/>
        </w:rPr>
      </w:pPr>
      <w:r>
        <w:rPr>
          <w:rFonts w:ascii="楷体" w:eastAsia="楷体" w:hAnsi="楷体" w:cs="Times New Roman"/>
          <w:szCs w:val="22"/>
        </w:rPr>
        <w:t>7</w:t>
      </w:r>
      <w:r w:rsidR="00EF35D2">
        <w:rPr>
          <w:rFonts w:ascii="楷体" w:eastAsia="楷体" w:hAnsi="楷体" w:cs="Times New Roman"/>
          <w:szCs w:val="22"/>
        </w:rPr>
        <w:t>.</w:t>
      </w:r>
      <w:r w:rsidR="003D3678" w:rsidRPr="003D3678">
        <w:rPr>
          <w:rFonts w:ascii="楷体" w:eastAsia="楷体" w:hAnsi="楷体" w:cs="楷体"/>
          <w:szCs w:val="22"/>
        </w:rPr>
        <w:t>李某、冯某分别为某小区401号、402号房屋的所有权人，两套房屋位于同一楼层，入户门相对。2020年5月7日，两人因冯某家宠物狗咬伤李某孙子而产生纠纷并争吵，冯某于当天下午在自己房屋入户门上方的墙角处安装了一个摄像头，摄像头向外对着楼梯及401号房屋入户门方向，李某认为两户门与门之间十分狭窄，生活日常都在摄像头范围内，要求冯某拆除摄像头。冯某则认为，在自家门上安装摄像头是为了保障财产安全且没有对着原告家里，并未侵权。李某起诉冯某，法院判令被告冯某拆除摄像头。</w:t>
      </w:r>
    </w:p>
    <w:p w:rsidR="003D3678" w:rsidRPr="003D3678" w:rsidRDefault="003D3678" w:rsidP="003D3678">
      <w:pPr>
        <w:spacing w:line="360" w:lineRule="auto"/>
        <w:jc w:val="left"/>
        <w:rPr>
          <w:rFonts w:ascii="宋体" w:eastAsia="宋体" w:hAnsi="宋体" w:cs="Times New Roman"/>
          <w:b/>
          <w:bCs/>
          <w:szCs w:val="22"/>
        </w:rPr>
      </w:pPr>
      <w:r w:rsidRPr="003D3678">
        <w:rPr>
          <w:rFonts w:ascii="宋体" w:eastAsia="宋体" w:hAnsi="宋体" w:cs="Times New Roman"/>
          <w:b/>
          <w:bCs/>
          <w:szCs w:val="22"/>
        </w:rPr>
        <w:t>(1)材料中冯某涉嫌侵犯了李某家人的哪些权益？</w:t>
      </w:r>
      <w:r>
        <w:rPr>
          <w:rFonts w:ascii="宋体" w:eastAsia="宋体" w:hAnsi="宋体" w:cs="Times New Roman" w:hint="eastAsia"/>
          <w:b/>
          <w:bCs/>
          <w:szCs w:val="22"/>
        </w:rPr>
        <w:t>（2分）</w:t>
      </w:r>
    </w:p>
    <w:p w:rsidR="003D3678" w:rsidRPr="003D3678" w:rsidRDefault="003D3678" w:rsidP="003D3678">
      <w:pPr>
        <w:spacing w:line="360" w:lineRule="auto"/>
        <w:jc w:val="left"/>
        <w:rPr>
          <w:rFonts w:ascii="宋体" w:eastAsia="宋体" w:hAnsi="宋体" w:cs="Times New Roman"/>
          <w:b/>
          <w:bCs/>
          <w:szCs w:val="22"/>
        </w:rPr>
      </w:pPr>
      <w:r w:rsidRPr="003D3678">
        <w:rPr>
          <w:rFonts w:ascii="宋体" w:eastAsia="宋体" w:hAnsi="宋体" w:cs="Times New Roman"/>
          <w:b/>
          <w:bCs/>
          <w:szCs w:val="22"/>
        </w:rPr>
        <w:t>(2)结合本案例谈谈你对妥善处理邻里关系的看法。</w:t>
      </w:r>
      <w:r>
        <w:rPr>
          <w:rFonts w:ascii="宋体" w:eastAsia="宋体" w:hAnsi="宋体" w:cs="Times New Roman" w:hint="eastAsia"/>
          <w:b/>
          <w:bCs/>
          <w:szCs w:val="22"/>
        </w:rPr>
        <w:t>（6分）</w:t>
      </w:r>
    </w:p>
    <w:p w:rsidR="003D3678" w:rsidRPr="003D3678" w:rsidRDefault="003D3678" w:rsidP="003D3678">
      <w:pPr>
        <w:spacing w:line="360" w:lineRule="auto"/>
        <w:jc w:val="left"/>
        <w:rPr>
          <w:rFonts w:ascii="宋体" w:eastAsia="宋体" w:hAnsi="宋体" w:cs="Times New Roman"/>
          <w:szCs w:val="22"/>
        </w:rPr>
      </w:pPr>
      <w:r w:rsidRPr="003D3678">
        <w:rPr>
          <w:rFonts w:ascii="宋体" w:eastAsia="宋体" w:hAnsi="宋体" w:cs="Times New Roman" w:hint="eastAsia"/>
          <w:szCs w:val="22"/>
        </w:rPr>
        <w:t>【答案】(1)生命健康权；隐私权。</w:t>
      </w:r>
    </w:p>
    <w:p w:rsidR="0069343B" w:rsidRDefault="003D3678" w:rsidP="003D3678">
      <w:pPr>
        <w:spacing w:line="360" w:lineRule="auto"/>
        <w:jc w:val="left"/>
        <w:rPr>
          <w:rFonts w:ascii="宋体" w:eastAsia="宋体" w:hAnsi="宋体" w:cs="Times New Roman"/>
          <w:b/>
          <w:bCs/>
          <w:szCs w:val="22"/>
        </w:rPr>
      </w:pPr>
      <w:r w:rsidRPr="003D3678">
        <w:rPr>
          <w:rFonts w:ascii="宋体" w:eastAsia="宋体" w:hAnsi="宋体" w:cs="Times New Roman" w:hint="eastAsia"/>
          <w:szCs w:val="22"/>
        </w:rPr>
        <w:t>(2)①民法典规定,不动产的相邻权利人应当按照有利生产、方便生活、团结互助、公平合理的原则，正确处理相邻关系。②法律、法规对处理相邻关系有规定的，依照其规定</w:t>
      </w:r>
      <w:r>
        <w:rPr>
          <w:rFonts w:ascii="宋体" w:eastAsia="宋体" w:hAnsi="宋体" w:cs="Times New Roman" w:hint="eastAsia"/>
          <w:szCs w:val="22"/>
        </w:rPr>
        <w:t>；</w:t>
      </w:r>
      <w:r w:rsidRPr="003D3678">
        <w:rPr>
          <w:rFonts w:ascii="宋体" w:eastAsia="宋体" w:hAnsi="宋体" w:cs="Times New Roman" w:hint="eastAsia"/>
          <w:szCs w:val="22"/>
        </w:rPr>
        <w:t>法律、法规没有规定的，可以按照当地习惯。③相邻关系一方在为自己便利行使权利时，也应当照顾到相邻方的利益。</w:t>
      </w:r>
    </w:p>
    <w:p w:rsidR="005831A3" w:rsidRPr="005831A3" w:rsidRDefault="005831A3" w:rsidP="005831A3">
      <w:pPr>
        <w:pStyle w:val="a0"/>
        <w:spacing w:line="360" w:lineRule="auto"/>
        <w:jc w:val="left"/>
        <w:rPr>
          <w:lang w:bidi="ar"/>
        </w:rPr>
      </w:pPr>
    </w:p>
    <w:p w:rsidR="008C4C1C" w:rsidRPr="008C4C1C" w:rsidRDefault="007D098C" w:rsidP="00CB78D2">
      <w:pPr>
        <w:spacing w:line="360" w:lineRule="auto"/>
        <w:ind w:firstLine="420"/>
        <w:jc w:val="left"/>
        <w:rPr>
          <w:rFonts w:ascii="Times New Roman" w:eastAsia="宋体" w:hAnsi="Times New Roman" w:cs="Times New Roman"/>
          <w:b/>
          <w:bCs/>
          <w:szCs w:val="22"/>
        </w:rPr>
      </w:pPr>
      <w:r>
        <w:rPr>
          <w:rFonts w:ascii="楷体" w:eastAsia="楷体" w:hAnsi="楷体" w:cs="楷体"/>
          <w:szCs w:val="22"/>
        </w:rPr>
        <w:t>8</w:t>
      </w:r>
      <w:r w:rsidR="00EF35D2">
        <w:rPr>
          <w:rFonts w:ascii="楷体" w:eastAsia="楷体" w:hAnsi="楷体" w:cs="楷体" w:hint="eastAsia"/>
          <w:szCs w:val="22"/>
        </w:rPr>
        <w:t>.</w:t>
      </w:r>
      <w:r w:rsidR="008C4C1C" w:rsidRPr="008C4C1C">
        <w:rPr>
          <w:rFonts w:ascii="楷体" w:eastAsia="楷体" w:hAnsi="楷体" w:cs="Times New Roman"/>
          <w:szCs w:val="22"/>
        </w:rPr>
        <w:t>同住某小区同一单元的301室住户小张与楼上401室老王因老王家漏水发生矛盾。老王家卫生间水管破裂漏水，将小张家吊顶、衣橱全部浸泡了，给小张家造成了损失。小张要求老王赔偿，但老王却说自己房子已经出租，漏水不是自己的过错，应该找租户，于是拒绝赔偿。双方争执不下，原来和谐的亲密邻里变得形同水火。无奈之下，小张诉诸法律。</w:t>
      </w:r>
      <w:r w:rsidR="008C4C1C" w:rsidRPr="008C4C1C">
        <w:rPr>
          <w:rFonts w:ascii="Times New Roman" w:eastAsia="宋体" w:hAnsi="Times New Roman" w:cs="Times New Roman"/>
          <w:b/>
          <w:bCs/>
          <w:szCs w:val="22"/>
        </w:rPr>
        <w:t>老王应当承担法律责任吗？请说明你的判断理由。</w:t>
      </w:r>
      <w:r w:rsidR="0036371B">
        <w:rPr>
          <w:rFonts w:ascii="Times New Roman" w:eastAsia="宋体" w:hAnsi="Times New Roman" w:cs="Times New Roman" w:hint="eastAsia"/>
          <w:b/>
          <w:bCs/>
          <w:szCs w:val="22"/>
        </w:rPr>
        <w:t>（</w:t>
      </w:r>
      <w:r w:rsidR="0036371B">
        <w:rPr>
          <w:rFonts w:ascii="Times New Roman" w:eastAsia="宋体" w:hAnsi="Times New Roman" w:cs="Times New Roman" w:hint="eastAsia"/>
          <w:b/>
          <w:bCs/>
          <w:szCs w:val="22"/>
        </w:rPr>
        <w:t>3</w:t>
      </w:r>
      <w:r w:rsidR="0036371B">
        <w:rPr>
          <w:rFonts w:ascii="Times New Roman" w:eastAsia="宋体" w:hAnsi="Times New Roman" w:cs="Times New Roman" w:hint="eastAsia"/>
          <w:b/>
          <w:bCs/>
          <w:szCs w:val="22"/>
        </w:rPr>
        <w:t>分）</w:t>
      </w:r>
    </w:p>
    <w:p w:rsidR="008C4C1C" w:rsidRPr="008C4C1C" w:rsidRDefault="008C4C1C" w:rsidP="008C4C1C">
      <w:pPr>
        <w:spacing w:line="360" w:lineRule="auto"/>
        <w:jc w:val="left"/>
        <w:rPr>
          <w:rFonts w:ascii="Times New Roman" w:eastAsia="宋体" w:hAnsi="Times New Roman" w:cs="Times New Roman"/>
          <w:szCs w:val="22"/>
        </w:rPr>
      </w:pPr>
      <w:r w:rsidRPr="008C4C1C">
        <w:rPr>
          <w:rFonts w:ascii="Times New Roman" w:eastAsia="宋体" w:hAnsi="Times New Roman" w:cs="Times New Roman"/>
          <w:szCs w:val="22"/>
        </w:rPr>
        <w:t>【答案】判断：老王应当承担法律责任。理由：</w:t>
      </w:r>
      <w:r w:rsidRPr="008C4C1C">
        <w:rPr>
          <w:rFonts w:ascii="Times New Roman" w:eastAsia="宋体" w:hAnsi="Times New Roman" w:cs="Times New Roman"/>
          <w:szCs w:val="22"/>
        </w:rPr>
        <w:t>“</w:t>
      </w:r>
      <w:r w:rsidRPr="008C4C1C">
        <w:rPr>
          <w:rFonts w:ascii="Times New Roman" w:eastAsia="宋体" w:hAnsi="Times New Roman" w:cs="Times New Roman"/>
          <w:szCs w:val="22"/>
        </w:rPr>
        <w:t>不动产权利人因用水、排水、通行、铺设管线等利用相邻不动产的，应当尽量避免对相邻的不动产权利人造成损害</w:t>
      </w:r>
      <w:r w:rsidRPr="008C4C1C">
        <w:rPr>
          <w:rFonts w:ascii="Times New Roman" w:eastAsia="宋体" w:hAnsi="Times New Roman" w:cs="Times New Roman"/>
          <w:szCs w:val="22"/>
        </w:rPr>
        <w:t>”</w:t>
      </w:r>
      <w:r w:rsidRPr="008C4C1C">
        <w:rPr>
          <w:rFonts w:ascii="Times New Roman" w:eastAsia="宋体" w:hAnsi="Times New Roman" w:cs="Times New Roman"/>
          <w:szCs w:val="22"/>
        </w:rPr>
        <w:t>，老王用水不当，给小张造成损失。</w:t>
      </w:r>
    </w:p>
    <w:p w:rsidR="008C4C1C" w:rsidRPr="008C4C1C" w:rsidRDefault="008C4C1C" w:rsidP="008C4C1C">
      <w:pPr>
        <w:pStyle w:val="a0"/>
        <w:spacing w:line="360" w:lineRule="auto"/>
        <w:jc w:val="left"/>
        <w:rPr>
          <w:lang w:bidi="ar"/>
        </w:rPr>
      </w:pPr>
    </w:p>
    <w:p w:rsidR="00197D5E" w:rsidRPr="00197D5E" w:rsidRDefault="008C4C1C" w:rsidP="00197D5E">
      <w:pPr>
        <w:spacing w:line="360" w:lineRule="auto"/>
        <w:ind w:firstLine="420"/>
        <w:jc w:val="left"/>
        <w:rPr>
          <w:rFonts w:ascii="楷体" w:eastAsia="楷体" w:hAnsi="楷体" w:cs="Times New Roman"/>
          <w:szCs w:val="22"/>
        </w:rPr>
      </w:pPr>
      <w:r>
        <w:rPr>
          <w:rFonts w:ascii="楷体" w:eastAsia="楷体" w:hAnsi="楷体" w:cs="Times New Roman"/>
          <w:szCs w:val="22"/>
        </w:rPr>
        <w:t>9.</w:t>
      </w:r>
      <w:r w:rsidR="00197D5E" w:rsidRPr="00197D5E">
        <w:rPr>
          <w:rFonts w:ascii="楷体" w:eastAsia="楷体" w:hAnsi="楷体" w:cs="Times New Roman"/>
          <w:szCs w:val="22"/>
        </w:rPr>
        <w:t>2022年1月，山东某地人民法院审结了一起因楼上漏水引发的纠纷。</w:t>
      </w:r>
    </w:p>
    <w:p w:rsidR="00197D5E" w:rsidRPr="00197D5E" w:rsidRDefault="00197D5E" w:rsidP="00197D5E">
      <w:pPr>
        <w:spacing w:line="360" w:lineRule="auto"/>
        <w:jc w:val="left"/>
        <w:rPr>
          <w:rFonts w:ascii="宋体" w:eastAsia="宋体" w:hAnsi="宋体" w:cs="Times New Roman"/>
          <w:b/>
          <w:bCs/>
          <w:szCs w:val="22"/>
        </w:rPr>
      </w:pPr>
      <w:r w:rsidRPr="00197D5E">
        <w:rPr>
          <w:rFonts w:ascii="Times New Roman" w:eastAsia="宋体" w:hAnsi="Times New Roman" w:cs="Times New Roman"/>
          <w:noProof/>
          <w:szCs w:val="22"/>
        </w:rPr>
        <w:drawing>
          <wp:anchor distT="0" distB="0" distL="114300" distR="114300" simplePos="0" relativeHeight="251658240" behindDoc="1" locked="0" layoutInCell="1" allowOverlap="1" wp14:anchorId="4EC37ED4">
            <wp:simplePos x="0" y="0"/>
            <wp:positionH relativeFrom="column">
              <wp:posOffset>2738</wp:posOffset>
            </wp:positionH>
            <wp:positionV relativeFrom="paragraph">
              <wp:posOffset>1213</wp:posOffset>
            </wp:positionV>
            <wp:extent cx="4210050" cy="1624965"/>
            <wp:effectExtent l="0" t="0" r="0" b="0"/>
            <wp:wrapTight wrapText="bothSides">
              <wp:wrapPolygon edited="0">
                <wp:start x="0" y="0"/>
                <wp:lineTo x="0" y="21271"/>
                <wp:lineTo x="21502" y="21271"/>
                <wp:lineTo x="21502" y="0"/>
                <wp:lineTo x="0" y="0"/>
              </wp:wrapPolygon>
            </wp:wrapTight>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210050" cy="1624965"/>
                    </a:xfrm>
                    <a:prstGeom prst="rect">
                      <a:avLst/>
                    </a:prstGeom>
                  </pic:spPr>
                </pic:pic>
              </a:graphicData>
            </a:graphic>
          </wp:anchor>
        </w:drawing>
      </w:r>
      <w:r w:rsidRPr="00197D5E">
        <w:rPr>
          <w:rFonts w:ascii="宋体" w:eastAsia="宋体" w:hAnsi="宋体" w:cs="Times New Roman"/>
          <w:b/>
          <w:bCs/>
          <w:szCs w:val="22"/>
        </w:rPr>
        <w:t>运用法律与生活知识，谈谈你对此案判决的看法。</w:t>
      </w:r>
      <w:r>
        <w:rPr>
          <w:rFonts w:ascii="宋体" w:eastAsia="宋体" w:hAnsi="宋体" w:cs="Times New Roman" w:hint="eastAsia"/>
          <w:b/>
          <w:bCs/>
          <w:szCs w:val="22"/>
        </w:rPr>
        <w:t>（6分）</w:t>
      </w:r>
    </w:p>
    <w:p w:rsidR="00197D5E" w:rsidRPr="00197D5E" w:rsidRDefault="00197D5E" w:rsidP="00197D5E">
      <w:pPr>
        <w:spacing w:line="360" w:lineRule="auto"/>
        <w:jc w:val="left"/>
        <w:rPr>
          <w:rFonts w:ascii="宋体" w:eastAsia="宋体" w:hAnsi="宋体" w:cs="Times New Roman"/>
          <w:szCs w:val="22"/>
        </w:rPr>
      </w:pPr>
      <w:r w:rsidRPr="00197D5E">
        <w:rPr>
          <w:rFonts w:ascii="宋体" w:eastAsia="宋体" w:hAnsi="宋体" w:cs="Times New Roman"/>
          <w:szCs w:val="22"/>
        </w:rPr>
        <w:t>【答案】①老周拥有房屋所有权，且酒柜被浸泡和老周卫生间水管漏水存在因果关系，老周应承担侵权责任，修好水管并赔偿小王因水管破裂所造成的损失；</w:t>
      </w:r>
      <w:r>
        <w:rPr>
          <w:rFonts w:ascii="宋体" w:eastAsia="宋体" w:hAnsi="宋体" w:cs="Times New Roman" w:hint="eastAsia"/>
          <w:szCs w:val="22"/>
        </w:rPr>
        <w:t>（2分）</w:t>
      </w:r>
      <w:r w:rsidRPr="00197D5E">
        <w:rPr>
          <w:rFonts w:ascii="宋体" w:eastAsia="宋体" w:hAnsi="宋体" w:cs="Times New Roman"/>
          <w:szCs w:val="22"/>
        </w:rPr>
        <w:t>若属于租户责任，老周承担责任后可以向其追偿。</w:t>
      </w:r>
      <w:r>
        <w:rPr>
          <w:rFonts w:ascii="宋体" w:eastAsia="宋体" w:hAnsi="宋体" w:cs="Times New Roman" w:hint="eastAsia"/>
          <w:szCs w:val="22"/>
        </w:rPr>
        <w:t>（1分）</w:t>
      </w:r>
    </w:p>
    <w:p w:rsidR="0069343B" w:rsidRDefault="00197D5E" w:rsidP="00197D5E">
      <w:pPr>
        <w:spacing w:line="360" w:lineRule="auto"/>
        <w:jc w:val="left"/>
        <w:rPr>
          <w:rFonts w:ascii="宋体" w:eastAsia="宋体" w:hAnsi="宋体" w:cs="Times New Roman"/>
          <w:b/>
          <w:bCs/>
          <w:szCs w:val="22"/>
        </w:rPr>
      </w:pPr>
      <w:r w:rsidRPr="00197D5E">
        <w:rPr>
          <w:rFonts w:ascii="宋体" w:eastAsia="宋体" w:hAnsi="宋体" w:cs="Times New Roman"/>
          <w:szCs w:val="22"/>
        </w:rPr>
        <w:t>②不动产的相邻关系人应当按照有利生产、方便生活、团结互助、公平合理的原则，正确处理相邻关系。</w:t>
      </w:r>
      <w:r>
        <w:rPr>
          <w:rFonts w:ascii="宋体" w:eastAsia="宋体" w:hAnsi="宋体" w:cs="Times New Roman" w:hint="eastAsia"/>
          <w:szCs w:val="22"/>
        </w:rPr>
        <w:t>（</w:t>
      </w:r>
      <w:r>
        <w:rPr>
          <w:rFonts w:ascii="宋体" w:eastAsia="宋体" w:hAnsi="宋体" w:cs="Times New Roman"/>
          <w:szCs w:val="22"/>
        </w:rPr>
        <w:t>1</w:t>
      </w:r>
      <w:r>
        <w:rPr>
          <w:rFonts w:ascii="宋体" w:eastAsia="宋体" w:hAnsi="宋体" w:cs="Times New Roman" w:hint="eastAsia"/>
          <w:szCs w:val="22"/>
        </w:rPr>
        <w:t>分）</w:t>
      </w:r>
      <w:r w:rsidRPr="00197D5E">
        <w:rPr>
          <w:rFonts w:ascii="宋体" w:eastAsia="宋体" w:hAnsi="宋体" w:cs="Times New Roman"/>
          <w:szCs w:val="22"/>
        </w:rPr>
        <w:t>法院的判决体现了公平、守法和公序良俗等法律原则，</w:t>
      </w:r>
      <w:r>
        <w:rPr>
          <w:rFonts w:ascii="宋体" w:eastAsia="宋体" w:hAnsi="宋体" w:cs="Times New Roman" w:hint="eastAsia"/>
          <w:szCs w:val="22"/>
        </w:rPr>
        <w:t>（1分）</w:t>
      </w:r>
      <w:r w:rsidRPr="00197D5E">
        <w:rPr>
          <w:rFonts w:ascii="宋体" w:eastAsia="宋体" w:hAnsi="宋体" w:cs="Times New Roman"/>
          <w:szCs w:val="22"/>
        </w:rPr>
        <w:t>弘扬了社会主义核心价值观，有利于构建和谐邻里关系，促进文明社会建设。</w:t>
      </w:r>
      <w:r>
        <w:rPr>
          <w:rFonts w:ascii="宋体" w:eastAsia="宋体" w:hAnsi="宋体" w:cs="Times New Roman" w:hint="eastAsia"/>
          <w:szCs w:val="22"/>
        </w:rPr>
        <w:t>（1分）</w:t>
      </w:r>
    </w:p>
    <w:sectPr w:rsidR="0069343B">
      <w:headerReference w:type="default" r:id="rId8"/>
      <w:footerReference w:type="default" r:id="rId9"/>
      <w:pgSz w:w="11906" w:h="16838"/>
      <w:pgMar w:top="720" w:right="720" w:bottom="720" w:left="720"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402" w:rsidRDefault="00EF35D2">
      <w:r>
        <w:separator/>
      </w:r>
    </w:p>
  </w:endnote>
  <w:endnote w:type="continuationSeparator" w:id="0">
    <w:p w:rsidR="005C0402" w:rsidRDefault="00EF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343B" w:rsidRDefault="00FE5933">
    <w:pPr>
      <w:ind w:firstLineChars="1150" w:firstLine="2415"/>
      <w:textAlignment w:val="center"/>
    </w:pPr>
    <w:sdt>
      <w:sdtPr>
        <w:id w:val="1212771337"/>
        <w:showingPlcHdr/>
      </w:sdtPr>
      <w:sdtEndPr/>
      <w:sdtContent>
        <w:r w:rsidR="00EF35D2">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rsidR="0069343B" w:rsidRDefault="00EF35D2">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矩形 39" o:spid="_x0000_s1026" style="position:absolute;left:0;text-align:left;margin-left:0;margin-top:0;width:4.55pt;height:11.7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" filled="f" stroked="f">
                  <v:textbox style="mso-fit-shape-to-text:t" inset="0,0,0,0">
                    <w:txbxContent>
                      <w:p w:rsidR="0069343B" w:rsidRDefault="00EF35D2">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rect>
              </w:pict>
            </mc:Fallback>
          </mc:AlternateContent>
        </w:r>
      </w:sdtContent>
    </w:sdt>
    <w:r w:rsidR="00EF35D2">
      <w:t xml:space="preserve"> </w:t>
    </w:r>
  </w:p>
  <w:p w:rsidR="0069343B" w:rsidRDefault="00FE5933">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sidR="00EF35D2">
      <w:rPr>
        <w:noProof/>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sidR="00EF35D2">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402" w:rsidRDefault="00EF35D2">
      <w:r>
        <w:separator/>
      </w:r>
    </w:p>
  </w:footnote>
  <w:footnote w:type="continuationSeparator" w:id="0">
    <w:p w:rsidR="005C0402" w:rsidRDefault="00EF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343B" w:rsidRDefault="0069343B">
    <w:pPr>
      <w:pStyle w:val="a8"/>
      <w:pBdr>
        <w:top w:val="none" w:sz="0" w:space="0" w:color="auto"/>
      </w:pBdr>
    </w:pPr>
  </w:p>
  <w:p w:rsidR="0069343B" w:rsidRDefault="00EF35D2">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FE5933">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5pt;height:.85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defaultTabStop w:val="420"/>
  <w:drawingGridVerticalSpacing w:val="156"/>
  <w:noPunctuationKerning/>
  <w:characterSpacingControl w:val="compressPunctuation"/>
  <w:hdrShapeDefaults>
    <o:shapedefaults v:ext="edit" spidmax="4099"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NjM0ZDE3MDI5NTk1OTYzMWZiN2RiODcyZjQ4YWIifQ=="/>
  </w:docVars>
  <w:rsids>
    <w:rsidRoot w:val="7CE44CB4"/>
    <w:rsid w:val="0000234F"/>
    <w:rsid w:val="00002FF5"/>
    <w:rsid w:val="0001062C"/>
    <w:rsid w:val="0001607E"/>
    <w:rsid w:val="0001635D"/>
    <w:rsid w:val="000242CA"/>
    <w:rsid w:val="00033958"/>
    <w:rsid w:val="00036160"/>
    <w:rsid w:val="00037390"/>
    <w:rsid w:val="00041E11"/>
    <w:rsid w:val="00051AA8"/>
    <w:rsid w:val="00080A48"/>
    <w:rsid w:val="00080C3B"/>
    <w:rsid w:val="00093092"/>
    <w:rsid w:val="0009766C"/>
    <w:rsid w:val="000B7766"/>
    <w:rsid w:val="000E1D7E"/>
    <w:rsid w:val="000E3203"/>
    <w:rsid w:val="000E51D6"/>
    <w:rsid w:val="000E5924"/>
    <w:rsid w:val="000F33C2"/>
    <w:rsid w:val="000F525D"/>
    <w:rsid w:val="00107C3C"/>
    <w:rsid w:val="00112DA5"/>
    <w:rsid w:val="00113A51"/>
    <w:rsid w:val="00113CC4"/>
    <w:rsid w:val="001209CD"/>
    <w:rsid w:val="00130A4A"/>
    <w:rsid w:val="00131F2D"/>
    <w:rsid w:val="00146F51"/>
    <w:rsid w:val="00150343"/>
    <w:rsid w:val="0015259A"/>
    <w:rsid w:val="001534E6"/>
    <w:rsid w:val="00163594"/>
    <w:rsid w:val="00170906"/>
    <w:rsid w:val="0017123A"/>
    <w:rsid w:val="001951C5"/>
    <w:rsid w:val="00197D5E"/>
    <w:rsid w:val="001A0BD8"/>
    <w:rsid w:val="001A369B"/>
    <w:rsid w:val="001B14A8"/>
    <w:rsid w:val="001B27B4"/>
    <w:rsid w:val="001B40F0"/>
    <w:rsid w:val="001B74F9"/>
    <w:rsid w:val="001C17E7"/>
    <w:rsid w:val="001D19F5"/>
    <w:rsid w:val="001F1CE9"/>
    <w:rsid w:val="001F281B"/>
    <w:rsid w:val="002062C9"/>
    <w:rsid w:val="00207C1E"/>
    <w:rsid w:val="0021122A"/>
    <w:rsid w:val="00224D95"/>
    <w:rsid w:val="00226B77"/>
    <w:rsid w:val="00237670"/>
    <w:rsid w:val="00253836"/>
    <w:rsid w:val="00253998"/>
    <w:rsid w:val="00257516"/>
    <w:rsid w:val="002672A5"/>
    <w:rsid w:val="00273B3C"/>
    <w:rsid w:val="002742A3"/>
    <w:rsid w:val="00281A98"/>
    <w:rsid w:val="00281FE7"/>
    <w:rsid w:val="00287514"/>
    <w:rsid w:val="00294062"/>
    <w:rsid w:val="0029549E"/>
    <w:rsid w:val="002970C7"/>
    <w:rsid w:val="002A57BE"/>
    <w:rsid w:val="002A5C6B"/>
    <w:rsid w:val="002B5DBB"/>
    <w:rsid w:val="002C0DC8"/>
    <w:rsid w:val="002C6509"/>
    <w:rsid w:val="002D2550"/>
    <w:rsid w:val="002D2BC2"/>
    <w:rsid w:val="002E1535"/>
    <w:rsid w:val="002E1B71"/>
    <w:rsid w:val="002F0426"/>
    <w:rsid w:val="002F36CB"/>
    <w:rsid w:val="00301AB3"/>
    <w:rsid w:val="00301B02"/>
    <w:rsid w:val="003042E0"/>
    <w:rsid w:val="00306A62"/>
    <w:rsid w:val="00316A26"/>
    <w:rsid w:val="00322F58"/>
    <w:rsid w:val="00335E15"/>
    <w:rsid w:val="00346866"/>
    <w:rsid w:val="00352AB9"/>
    <w:rsid w:val="00355417"/>
    <w:rsid w:val="0036371B"/>
    <w:rsid w:val="00363C57"/>
    <w:rsid w:val="00373883"/>
    <w:rsid w:val="003823D0"/>
    <w:rsid w:val="00384B04"/>
    <w:rsid w:val="00393449"/>
    <w:rsid w:val="00393B6F"/>
    <w:rsid w:val="003A4904"/>
    <w:rsid w:val="003A4F12"/>
    <w:rsid w:val="003A55A5"/>
    <w:rsid w:val="003B3B4D"/>
    <w:rsid w:val="003C4DDC"/>
    <w:rsid w:val="003D0985"/>
    <w:rsid w:val="003D3678"/>
    <w:rsid w:val="003D53E8"/>
    <w:rsid w:val="003D79BD"/>
    <w:rsid w:val="003E0A96"/>
    <w:rsid w:val="003E396F"/>
    <w:rsid w:val="003F5036"/>
    <w:rsid w:val="00405F0F"/>
    <w:rsid w:val="004119FF"/>
    <w:rsid w:val="0041261D"/>
    <w:rsid w:val="00416A8B"/>
    <w:rsid w:val="004232C1"/>
    <w:rsid w:val="0042426B"/>
    <w:rsid w:val="00461704"/>
    <w:rsid w:val="00467E0E"/>
    <w:rsid w:val="004704ED"/>
    <w:rsid w:val="00476B65"/>
    <w:rsid w:val="00477780"/>
    <w:rsid w:val="00487563"/>
    <w:rsid w:val="00490AEF"/>
    <w:rsid w:val="00491BFC"/>
    <w:rsid w:val="00492435"/>
    <w:rsid w:val="00494FED"/>
    <w:rsid w:val="004952B9"/>
    <w:rsid w:val="004A4E85"/>
    <w:rsid w:val="004B63F6"/>
    <w:rsid w:val="004B65A7"/>
    <w:rsid w:val="004C1C3E"/>
    <w:rsid w:val="004C45E8"/>
    <w:rsid w:val="004D578B"/>
    <w:rsid w:val="004D5AB4"/>
    <w:rsid w:val="004D63A6"/>
    <w:rsid w:val="004E503A"/>
    <w:rsid w:val="004E56AC"/>
    <w:rsid w:val="004E744E"/>
    <w:rsid w:val="004F7E93"/>
    <w:rsid w:val="005017D2"/>
    <w:rsid w:val="005133E7"/>
    <w:rsid w:val="00527806"/>
    <w:rsid w:val="00530CA7"/>
    <w:rsid w:val="005311BB"/>
    <w:rsid w:val="00551E05"/>
    <w:rsid w:val="005726B2"/>
    <w:rsid w:val="005831A3"/>
    <w:rsid w:val="00584F63"/>
    <w:rsid w:val="00594DA3"/>
    <w:rsid w:val="005A2300"/>
    <w:rsid w:val="005B1A5A"/>
    <w:rsid w:val="005C023C"/>
    <w:rsid w:val="005C0402"/>
    <w:rsid w:val="005D516A"/>
    <w:rsid w:val="005D75CB"/>
    <w:rsid w:val="005F1146"/>
    <w:rsid w:val="005F6857"/>
    <w:rsid w:val="00610A4E"/>
    <w:rsid w:val="0061584F"/>
    <w:rsid w:val="0062728D"/>
    <w:rsid w:val="00636F79"/>
    <w:rsid w:val="00647E57"/>
    <w:rsid w:val="00652EA8"/>
    <w:rsid w:val="00661BA8"/>
    <w:rsid w:val="00673A59"/>
    <w:rsid w:val="006924AA"/>
    <w:rsid w:val="0069343B"/>
    <w:rsid w:val="00696426"/>
    <w:rsid w:val="006A7D8F"/>
    <w:rsid w:val="006B0297"/>
    <w:rsid w:val="006C4EA1"/>
    <w:rsid w:val="006C551B"/>
    <w:rsid w:val="006D6A68"/>
    <w:rsid w:val="006E36D9"/>
    <w:rsid w:val="006F668C"/>
    <w:rsid w:val="006F6C52"/>
    <w:rsid w:val="006F7FE3"/>
    <w:rsid w:val="00701B6D"/>
    <w:rsid w:val="00707BDE"/>
    <w:rsid w:val="0071557D"/>
    <w:rsid w:val="007238D3"/>
    <w:rsid w:val="00730583"/>
    <w:rsid w:val="0073280A"/>
    <w:rsid w:val="00734EBA"/>
    <w:rsid w:val="00740E8F"/>
    <w:rsid w:val="007534C1"/>
    <w:rsid w:val="0076523A"/>
    <w:rsid w:val="00770F30"/>
    <w:rsid w:val="00780F3A"/>
    <w:rsid w:val="007A0C24"/>
    <w:rsid w:val="007A6137"/>
    <w:rsid w:val="007B051C"/>
    <w:rsid w:val="007C06EA"/>
    <w:rsid w:val="007C38DE"/>
    <w:rsid w:val="007C5171"/>
    <w:rsid w:val="007D098C"/>
    <w:rsid w:val="007D74FE"/>
    <w:rsid w:val="007D7B50"/>
    <w:rsid w:val="007E3131"/>
    <w:rsid w:val="007E3890"/>
    <w:rsid w:val="007E6351"/>
    <w:rsid w:val="007F0035"/>
    <w:rsid w:val="007F488F"/>
    <w:rsid w:val="007F74C2"/>
    <w:rsid w:val="00816B67"/>
    <w:rsid w:val="00817519"/>
    <w:rsid w:val="00822C69"/>
    <w:rsid w:val="008262EB"/>
    <w:rsid w:val="00827F00"/>
    <w:rsid w:val="008360B2"/>
    <w:rsid w:val="00844664"/>
    <w:rsid w:val="008531B7"/>
    <w:rsid w:val="00856A18"/>
    <w:rsid w:val="00856A42"/>
    <w:rsid w:val="00883512"/>
    <w:rsid w:val="008932B3"/>
    <w:rsid w:val="008937D7"/>
    <w:rsid w:val="008950AF"/>
    <w:rsid w:val="008B09C9"/>
    <w:rsid w:val="008B146B"/>
    <w:rsid w:val="008B2E72"/>
    <w:rsid w:val="008B3106"/>
    <w:rsid w:val="008B42D1"/>
    <w:rsid w:val="008C200D"/>
    <w:rsid w:val="008C4C1C"/>
    <w:rsid w:val="008D0D07"/>
    <w:rsid w:val="008F2332"/>
    <w:rsid w:val="009031D4"/>
    <w:rsid w:val="00905F8F"/>
    <w:rsid w:val="009313CF"/>
    <w:rsid w:val="00932D9D"/>
    <w:rsid w:val="009414ED"/>
    <w:rsid w:val="00963939"/>
    <w:rsid w:val="0097102D"/>
    <w:rsid w:val="009725BE"/>
    <w:rsid w:val="00976075"/>
    <w:rsid w:val="00982631"/>
    <w:rsid w:val="00982722"/>
    <w:rsid w:val="00991B19"/>
    <w:rsid w:val="0099279B"/>
    <w:rsid w:val="00992B6E"/>
    <w:rsid w:val="009C0050"/>
    <w:rsid w:val="009E07FD"/>
    <w:rsid w:val="009E24E7"/>
    <w:rsid w:val="00A052B0"/>
    <w:rsid w:val="00A14442"/>
    <w:rsid w:val="00A17C98"/>
    <w:rsid w:val="00A26F4B"/>
    <w:rsid w:val="00A414D8"/>
    <w:rsid w:val="00A4432B"/>
    <w:rsid w:val="00A5031A"/>
    <w:rsid w:val="00A543B2"/>
    <w:rsid w:val="00A66BC7"/>
    <w:rsid w:val="00A70671"/>
    <w:rsid w:val="00A74AB1"/>
    <w:rsid w:val="00A77609"/>
    <w:rsid w:val="00A81A7C"/>
    <w:rsid w:val="00AA1D72"/>
    <w:rsid w:val="00AB061D"/>
    <w:rsid w:val="00AB3428"/>
    <w:rsid w:val="00AC607E"/>
    <w:rsid w:val="00AD00BC"/>
    <w:rsid w:val="00AD39ED"/>
    <w:rsid w:val="00AD7620"/>
    <w:rsid w:val="00AE4529"/>
    <w:rsid w:val="00AE7493"/>
    <w:rsid w:val="00AF38C7"/>
    <w:rsid w:val="00B00B29"/>
    <w:rsid w:val="00B13C55"/>
    <w:rsid w:val="00B14997"/>
    <w:rsid w:val="00B16BAE"/>
    <w:rsid w:val="00B27225"/>
    <w:rsid w:val="00B2722B"/>
    <w:rsid w:val="00B31245"/>
    <w:rsid w:val="00B35A90"/>
    <w:rsid w:val="00B37AF7"/>
    <w:rsid w:val="00B42F35"/>
    <w:rsid w:val="00B449D8"/>
    <w:rsid w:val="00B45979"/>
    <w:rsid w:val="00B45DD9"/>
    <w:rsid w:val="00B6030F"/>
    <w:rsid w:val="00B60FF6"/>
    <w:rsid w:val="00B97E57"/>
    <w:rsid w:val="00BB0DA5"/>
    <w:rsid w:val="00BB45B6"/>
    <w:rsid w:val="00BC3622"/>
    <w:rsid w:val="00BD02EF"/>
    <w:rsid w:val="00BD1D88"/>
    <w:rsid w:val="00BD1FEC"/>
    <w:rsid w:val="00BE156C"/>
    <w:rsid w:val="00BF29EF"/>
    <w:rsid w:val="00BF4C42"/>
    <w:rsid w:val="00BF67C5"/>
    <w:rsid w:val="00BF68E9"/>
    <w:rsid w:val="00C00E67"/>
    <w:rsid w:val="00C02BFB"/>
    <w:rsid w:val="00C04102"/>
    <w:rsid w:val="00C15D8A"/>
    <w:rsid w:val="00C23BBB"/>
    <w:rsid w:val="00C34EF6"/>
    <w:rsid w:val="00C45009"/>
    <w:rsid w:val="00C8018D"/>
    <w:rsid w:val="00C927FC"/>
    <w:rsid w:val="00C95CE2"/>
    <w:rsid w:val="00C9773B"/>
    <w:rsid w:val="00CA30B4"/>
    <w:rsid w:val="00CA4A81"/>
    <w:rsid w:val="00CA561C"/>
    <w:rsid w:val="00CB0B26"/>
    <w:rsid w:val="00CB5F2F"/>
    <w:rsid w:val="00CB78D2"/>
    <w:rsid w:val="00CC7157"/>
    <w:rsid w:val="00CD3511"/>
    <w:rsid w:val="00CE504B"/>
    <w:rsid w:val="00CE721F"/>
    <w:rsid w:val="00CF7DF3"/>
    <w:rsid w:val="00D024DA"/>
    <w:rsid w:val="00D07470"/>
    <w:rsid w:val="00D07C63"/>
    <w:rsid w:val="00D07E17"/>
    <w:rsid w:val="00D10C6B"/>
    <w:rsid w:val="00D17EEE"/>
    <w:rsid w:val="00D23F5B"/>
    <w:rsid w:val="00D336ED"/>
    <w:rsid w:val="00D349FF"/>
    <w:rsid w:val="00D3615A"/>
    <w:rsid w:val="00D42768"/>
    <w:rsid w:val="00D44D22"/>
    <w:rsid w:val="00D50BD7"/>
    <w:rsid w:val="00D50C6C"/>
    <w:rsid w:val="00D517D0"/>
    <w:rsid w:val="00D52B0B"/>
    <w:rsid w:val="00D63866"/>
    <w:rsid w:val="00D701AE"/>
    <w:rsid w:val="00D829AC"/>
    <w:rsid w:val="00D9459C"/>
    <w:rsid w:val="00DA091F"/>
    <w:rsid w:val="00DA113D"/>
    <w:rsid w:val="00DA41DC"/>
    <w:rsid w:val="00DB7F8B"/>
    <w:rsid w:val="00DC3FC0"/>
    <w:rsid w:val="00DD209C"/>
    <w:rsid w:val="00DE73E6"/>
    <w:rsid w:val="00DF25C6"/>
    <w:rsid w:val="00E100FE"/>
    <w:rsid w:val="00E16E7E"/>
    <w:rsid w:val="00E35AE1"/>
    <w:rsid w:val="00E40DFD"/>
    <w:rsid w:val="00E541C2"/>
    <w:rsid w:val="00E5695F"/>
    <w:rsid w:val="00E862CA"/>
    <w:rsid w:val="00E87990"/>
    <w:rsid w:val="00E9221E"/>
    <w:rsid w:val="00E94A82"/>
    <w:rsid w:val="00EA14BD"/>
    <w:rsid w:val="00EA39A1"/>
    <w:rsid w:val="00EB4A85"/>
    <w:rsid w:val="00EC3A64"/>
    <w:rsid w:val="00EC79AB"/>
    <w:rsid w:val="00ED0FF4"/>
    <w:rsid w:val="00ED126D"/>
    <w:rsid w:val="00ED2A45"/>
    <w:rsid w:val="00ED3196"/>
    <w:rsid w:val="00EF13DF"/>
    <w:rsid w:val="00EF35D2"/>
    <w:rsid w:val="00F04C51"/>
    <w:rsid w:val="00F05E20"/>
    <w:rsid w:val="00F07330"/>
    <w:rsid w:val="00F1055C"/>
    <w:rsid w:val="00F10CD8"/>
    <w:rsid w:val="00F14C03"/>
    <w:rsid w:val="00F15E1D"/>
    <w:rsid w:val="00F23B72"/>
    <w:rsid w:val="00F23B83"/>
    <w:rsid w:val="00F3166B"/>
    <w:rsid w:val="00F36213"/>
    <w:rsid w:val="00F506B3"/>
    <w:rsid w:val="00F5661C"/>
    <w:rsid w:val="00F70B26"/>
    <w:rsid w:val="00F74BB5"/>
    <w:rsid w:val="00FA0024"/>
    <w:rsid w:val="00FA7D2A"/>
    <w:rsid w:val="00FB362D"/>
    <w:rsid w:val="00FB66A8"/>
    <w:rsid w:val="00FC09B4"/>
    <w:rsid w:val="00FC09BC"/>
    <w:rsid w:val="00FD0DBB"/>
    <w:rsid w:val="00FD2C9C"/>
    <w:rsid w:val="00FE23DD"/>
    <w:rsid w:val="00FE2C9E"/>
    <w:rsid w:val="00FE5933"/>
    <w:rsid w:val="00FE6AEE"/>
    <w:rsid w:val="00FF67BF"/>
    <w:rsid w:val="02DC0A40"/>
    <w:rsid w:val="036A6169"/>
    <w:rsid w:val="038B6C5D"/>
    <w:rsid w:val="03B31956"/>
    <w:rsid w:val="03BE0F57"/>
    <w:rsid w:val="03FE7E9D"/>
    <w:rsid w:val="042306BA"/>
    <w:rsid w:val="044253DB"/>
    <w:rsid w:val="04FA6125"/>
    <w:rsid w:val="05045A86"/>
    <w:rsid w:val="05350494"/>
    <w:rsid w:val="0616152B"/>
    <w:rsid w:val="063A6291"/>
    <w:rsid w:val="064769AF"/>
    <w:rsid w:val="06FE1337"/>
    <w:rsid w:val="07B54AF8"/>
    <w:rsid w:val="0852591F"/>
    <w:rsid w:val="08931048"/>
    <w:rsid w:val="08E52240"/>
    <w:rsid w:val="096274EF"/>
    <w:rsid w:val="09635510"/>
    <w:rsid w:val="09AA6564"/>
    <w:rsid w:val="0A261F09"/>
    <w:rsid w:val="0B043E44"/>
    <w:rsid w:val="0B526C23"/>
    <w:rsid w:val="0B941820"/>
    <w:rsid w:val="0B9C57B6"/>
    <w:rsid w:val="0BC4042B"/>
    <w:rsid w:val="0C9A30BA"/>
    <w:rsid w:val="0CA577C9"/>
    <w:rsid w:val="0D790C2A"/>
    <w:rsid w:val="0DF65C55"/>
    <w:rsid w:val="0E1934B6"/>
    <w:rsid w:val="0E1F4D48"/>
    <w:rsid w:val="0E6204F2"/>
    <w:rsid w:val="0F9022FF"/>
    <w:rsid w:val="0FC51465"/>
    <w:rsid w:val="0FF5230B"/>
    <w:rsid w:val="100B0123"/>
    <w:rsid w:val="108B5536"/>
    <w:rsid w:val="109B5613"/>
    <w:rsid w:val="109E47E3"/>
    <w:rsid w:val="10A256BB"/>
    <w:rsid w:val="10F23CC3"/>
    <w:rsid w:val="11B04EDA"/>
    <w:rsid w:val="12006ACC"/>
    <w:rsid w:val="127B61EA"/>
    <w:rsid w:val="12AF0CEE"/>
    <w:rsid w:val="12D678F2"/>
    <w:rsid w:val="13F26ED3"/>
    <w:rsid w:val="14191A13"/>
    <w:rsid w:val="147C2425"/>
    <w:rsid w:val="151C4634"/>
    <w:rsid w:val="1535481E"/>
    <w:rsid w:val="157048CD"/>
    <w:rsid w:val="158E72E0"/>
    <w:rsid w:val="164C6566"/>
    <w:rsid w:val="17813F86"/>
    <w:rsid w:val="17AE55AF"/>
    <w:rsid w:val="17D772D6"/>
    <w:rsid w:val="183A07EC"/>
    <w:rsid w:val="19A91F17"/>
    <w:rsid w:val="19D53539"/>
    <w:rsid w:val="19DC293C"/>
    <w:rsid w:val="1A2B6847"/>
    <w:rsid w:val="1A4506CC"/>
    <w:rsid w:val="1B0373DD"/>
    <w:rsid w:val="1B58214C"/>
    <w:rsid w:val="1B5944E3"/>
    <w:rsid w:val="1BA1719A"/>
    <w:rsid w:val="1CE95B94"/>
    <w:rsid w:val="1D091CC2"/>
    <w:rsid w:val="1D1579AD"/>
    <w:rsid w:val="1D844C56"/>
    <w:rsid w:val="1D8A2F60"/>
    <w:rsid w:val="1DA0300E"/>
    <w:rsid w:val="1DB92B5A"/>
    <w:rsid w:val="1DD4393A"/>
    <w:rsid w:val="1DF5197B"/>
    <w:rsid w:val="1DFE7BC2"/>
    <w:rsid w:val="1E1D56DB"/>
    <w:rsid w:val="1E6A1868"/>
    <w:rsid w:val="1E841B4F"/>
    <w:rsid w:val="1ED975BC"/>
    <w:rsid w:val="1F266B86"/>
    <w:rsid w:val="1F813A12"/>
    <w:rsid w:val="203545B2"/>
    <w:rsid w:val="20822FA7"/>
    <w:rsid w:val="20832D35"/>
    <w:rsid w:val="20F93163"/>
    <w:rsid w:val="213A5E71"/>
    <w:rsid w:val="22156F08"/>
    <w:rsid w:val="22571186"/>
    <w:rsid w:val="225B0095"/>
    <w:rsid w:val="22E2075E"/>
    <w:rsid w:val="2390167A"/>
    <w:rsid w:val="23FB0842"/>
    <w:rsid w:val="24277211"/>
    <w:rsid w:val="2428503F"/>
    <w:rsid w:val="247B2B74"/>
    <w:rsid w:val="248E6E5E"/>
    <w:rsid w:val="24B147FA"/>
    <w:rsid w:val="24BD2D31"/>
    <w:rsid w:val="24E706E8"/>
    <w:rsid w:val="250C0AA3"/>
    <w:rsid w:val="270130B7"/>
    <w:rsid w:val="27712B50"/>
    <w:rsid w:val="27781FE4"/>
    <w:rsid w:val="27827AFB"/>
    <w:rsid w:val="289C63B7"/>
    <w:rsid w:val="28F23013"/>
    <w:rsid w:val="29D33C80"/>
    <w:rsid w:val="2A3A4110"/>
    <w:rsid w:val="2A50273D"/>
    <w:rsid w:val="2A723B69"/>
    <w:rsid w:val="2A985783"/>
    <w:rsid w:val="2A9D4760"/>
    <w:rsid w:val="2AB6585C"/>
    <w:rsid w:val="2AD8033E"/>
    <w:rsid w:val="2AE31A25"/>
    <w:rsid w:val="2B2B2C9B"/>
    <w:rsid w:val="2B4B1B4F"/>
    <w:rsid w:val="2B4D4174"/>
    <w:rsid w:val="2C0724B8"/>
    <w:rsid w:val="2C804C52"/>
    <w:rsid w:val="2CFB4412"/>
    <w:rsid w:val="2D2C1F30"/>
    <w:rsid w:val="2D940DB4"/>
    <w:rsid w:val="2D9F75DF"/>
    <w:rsid w:val="2E4C72B3"/>
    <w:rsid w:val="2E4D42F1"/>
    <w:rsid w:val="2E690493"/>
    <w:rsid w:val="2ECC12CF"/>
    <w:rsid w:val="2EF004C9"/>
    <w:rsid w:val="2F84540E"/>
    <w:rsid w:val="2F8F3E26"/>
    <w:rsid w:val="307D3A62"/>
    <w:rsid w:val="30C7781C"/>
    <w:rsid w:val="30D63520"/>
    <w:rsid w:val="313F6B56"/>
    <w:rsid w:val="31EC7411"/>
    <w:rsid w:val="328B7590"/>
    <w:rsid w:val="32B85A68"/>
    <w:rsid w:val="33294383"/>
    <w:rsid w:val="335D7410"/>
    <w:rsid w:val="33920A53"/>
    <w:rsid w:val="34026D16"/>
    <w:rsid w:val="34164F5A"/>
    <w:rsid w:val="343B7289"/>
    <w:rsid w:val="352D148B"/>
    <w:rsid w:val="3557189C"/>
    <w:rsid w:val="368044FF"/>
    <w:rsid w:val="36886EDD"/>
    <w:rsid w:val="37240B56"/>
    <w:rsid w:val="37C66C9B"/>
    <w:rsid w:val="381E53CD"/>
    <w:rsid w:val="38B54D56"/>
    <w:rsid w:val="38F115DD"/>
    <w:rsid w:val="39281AE7"/>
    <w:rsid w:val="393C17E2"/>
    <w:rsid w:val="3951617D"/>
    <w:rsid w:val="39F22DDF"/>
    <w:rsid w:val="3B142181"/>
    <w:rsid w:val="3B1D4ADF"/>
    <w:rsid w:val="3B847DCB"/>
    <w:rsid w:val="3BF214DB"/>
    <w:rsid w:val="3C140936"/>
    <w:rsid w:val="3C6B721C"/>
    <w:rsid w:val="3CCC36EF"/>
    <w:rsid w:val="3D6B06BA"/>
    <w:rsid w:val="3D74650C"/>
    <w:rsid w:val="3D86695C"/>
    <w:rsid w:val="3DA531E7"/>
    <w:rsid w:val="3E3C527C"/>
    <w:rsid w:val="3E3E1BF5"/>
    <w:rsid w:val="3EE60320"/>
    <w:rsid w:val="3F1A5C09"/>
    <w:rsid w:val="3FA621F0"/>
    <w:rsid w:val="3FB72F05"/>
    <w:rsid w:val="3FDA39FD"/>
    <w:rsid w:val="3FF516F1"/>
    <w:rsid w:val="40952C78"/>
    <w:rsid w:val="4260270F"/>
    <w:rsid w:val="42756E30"/>
    <w:rsid w:val="42904AE1"/>
    <w:rsid w:val="43000F6E"/>
    <w:rsid w:val="436C3389"/>
    <w:rsid w:val="436E72E9"/>
    <w:rsid w:val="43DF6EBB"/>
    <w:rsid w:val="4406131F"/>
    <w:rsid w:val="44657233"/>
    <w:rsid w:val="44AC5D46"/>
    <w:rsid w:val="454B06E9"/>
    <w:rsid w:val="45583E57"/>
    <w:rsid w:val="46CD08F7"/>
    <w:rsid w:val="46FD0801"/>
    <w:rsid w:val="481F013F"/>
    <w:rsid w:val="484B5F99"/>
    <w:rsid w:val="48503B31"/>
    <w:rsid w:val="4861761A"/>
    <w:rsid w:val="4875759F"/>
    <w:rsid w:val="488F373B"/>
    <w:rsid w:val="4910079A"/>
    <w:rsid w:val="496D3FBD"/>
    <w:rsid w:val="49E432F4"/>
    <w:rsid w:val="4A1672C9"/>
    <w:rsid w:val="4A37230B"/>
    <w:rsid w:val="4A5019A5"/>
    <w:rsid w:val="4A9D5667"/>
    <w:rsid w:val="4AA242FD"/>
    <w:rsid w:val="4AFA2747"/>
    <w:rsid w:val="4BCC14D6"/>
    <w:rsid w:val="4C595E22"/>
    <w:rsid w:val="4CC36B68"/>
    <w:rsid w:val="4D415BF1"/>
    <w:rsid w:val="4D4D3AFB"/>
    <w:rsid w:val="4D6F5DF1"/>
    <w:rsid w:val="4D816479"/>
    <w:rsid w:val="4DA9650C"/>
    <w:rsid w:val="4E704CA0"/>
    <w:rsid w:val="4E8A5213"/>
    <w:rsid w:val="4E9D4C26"/>
    <w:rsid w:val="4EA65C3F"/>
    <w:rsid w:val="4EB90223"/>
    <w:rsid w:val="4EEF49FB"/>
    <w:rsid w:val="4F3978B3"/>
    <w:rsid w:val="4F3D2C02"/>
    <w:rsid w:val="4F552D16"/>
    <w:rsid w:val="4FE63592"/>
    <w:rsid w:val="50B74101"/>
    <w:rsid w:val="50C56B1E"/>
    <w:rsid w:val="512805F1"/>
    <w:rsid w:val="51B85503"/>
    <w:rsid w:val="52344790"/>
    <w:rsid w:val="52D76F34"/>
    <w:rsid w:val="53835884"/>
    <w:rsid w:val="53D23006"/>
    <w:rsid w:val="55052414"/>
    <w:rsid w:val="553C49CA"/>
    <w:rsid w:val="554E3DBB"/>
    <w:rsid w:val="55E32900"/>
    <w:rsid w:val="565A7B6C"/>
    <w:rsid w:val="57220D17"/>
    <w:rsid w:val="57297DEA"/>
    <w:rsid w:val="573C3BC0"/>
    <w:rsid w:val="57764DED"/>
    <w:rsid w:val="584B2674"/>
    <w:rsid w:val="593307DD"/>
    <w:rsid w:val="593725B1"/>
    <w:rsid w:val="5A0D229F"/>
    <w:rsid w:val="5A13112F"/>
    <w:rsid w:val="5A364897"/>
    <w:rsid w:val="5AD07A44"/>
    <w:rsid w:val="5B234B27"/>
    <w:rsid w:val="5BB75A49"/>
    <w:rsid w:val="5BC3156A"/>
    <w:rsid w:val="5C036F81"/>
    <w:rsid w:val="5C4E11DA"/>
    <w:rsid w:val="5C570211"/>
    <w:rsid w:val="5CBB48E7"/>
    <w:rsid w:val="5CF76AE6"/>
    <w:rsid w:val="5D2E60F1"/>
    <w:rsid w:val="5DFE0A65"/>
    <w:rsid w:val="5E5C1E62"/>
    <w:rsid w:val="5F62115C"/>
    <w:rsid w:val="5F6417A6"/>
    <w:rsid w:val="60E32BA0"/>
    <w:rsid w:val="6135429A"/>
    <w:rsid w:val="613B4774"/>
    <w:rsid w:val="616D1EA0"/>
    <w:rsid w:val="62131FDF"/>
    <w:rsid w:val="62464AC9"/>
    <w:rsid w:val="629E6DD5"/>
    <w:rsid w:val="62DB127F"/>
    <w:rsid w:val="6324797A"/>
    <w:rsid w:val="651E5486"/>
    <w:rsid w:val="657D1B97"/>
    <w:rsid w:val="66027B94"/>
    <w:rsid w:val="66326ADB"/>
    <w:rsid w:val="668C5B3E"/>
    <w:rsid w:val="66F57D2C"/>
    <w:rsid w:val="673B5830"/>
    <w:rsid w:val="676505B7"/>
    <w:rsid w:val="67936833"/>
    <w:rsid w:val="67FB0417"/>
    <w:rsid w:val="6831008E"/>
    <w:rsid w:val="683171F5"/>
    <w:rsid w:val="68333960"/>
    <w:rsid w:val="684C64E2"/>
    <w:rsid w:val="691A4FE0"/>
    <w:rsid w:val="694E13F6"/>
    <w:rsid w:val="6A464C09"/>
    <w:rsid w:val="6A4A2725"/>
    <w:rsid w:val="6AFF4A7D"/>
    <w:rsid w:val="6C5B7246"/>
    <w:rsid w:val="6CCE586E"/>
    <w:rsid w:val="6D380A06"/>
    <w:rsid w:val="6D5F40F0"/>
    <w:rsid w:val="6D891BB9"/>
    <w:rsid w:val="6FA66860"/>
    <w:rsid w:val="705B5E9D"/>
    <w:rsid w:val="70B73555"/>
    <w:rsid w:val="715836F1"/>
    <w:rsid w:val="71727C41"/>
    <w:rsid w:val="71913123"/>
    <w:rsid w:val="72CD6775"/>
    <w:rsid w:val="73045661"/>
    <w:rsid w:val="7349296F"/>
    <w:rsid w:val="7471589C"/>
    <w:rsid w:val="751A116C"/>
    <w:rsid w:val="7549243D"/>
    <w:rsid w:val="754D4D59"/>
    <w:rsid w:val="75896940"/>
    <w:rsid w:val="75DB07CF"/>
    <w:rsid w:val="75E44A2A"/>
    <w:rsid w:val="763D108C"/>
    <w:rsid w:val="7643534A"/>
    <w:rsid w:val="76557CFE"/>
    <w:rsid w:val="777D452B"/>
    <w:rsid w:val="77D00208"/>
    <w:rsid w:val="77FF0D1B"/>
    <w:rsid w:val="78397B5B"/>
    <w:rsid w:val="78667A5F"/>
    <w:rsid w:val="78DF2BFB"/>
    <w:rsid w:val="795373B0"/>
    <w:rsid w:val="79FD6979"/>
    <w:rsid w:val="7A2B143A"/>
    <w:rsid w:val="7B01270F"/>
    <w:rsid w:val="7B04546D"/>
    <w:rsid w:val="7B2207A0"/>
    <w:rsid w:val="7CCB3266"/>
    <w:rsid w:val="7CE44CB4"/>
    <w:rsid w:val="7CEA1D6C"/>
    <w:rsid w:val="7DA91336"/>
    <w:rsid w:val="7DF267BA"/>
    <w:rsid w:val="7E591D10"/>
    <w:rsid w:val="7E812E5C"/>
    <w:rsid w:val="7EF96296"/>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2"/>
    </o:shapelayout>
  </w:shapeDefaults>
  <w:decimalSymbol w:val="."/>
  <w:listSeparator w:val=","/>
  <w14:docId w14:val="2400F7EC"/>
  <w15:docId w15:val="{5742C40D-B881-4DA5-B65D-4CFBE42A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600" w:lineRule="exact"/>
    </w:pPr>
    <w:rPr>
      <w:sz w:val="18"/>
    </w:rPr>
  </w:style>
  <w:style w:type="paragraph" w:styleId="a4">
    <w:name w:val="Plain Text"/>
    <w:basedOn w:val="a"/>
    <w:link w:val="a5"/>
    <w:qFormat/>
    <w:rPr>
      <w:rFonts w:asciiTheme="minorEastAsia" w:hAnsi="Courier New" w:cs="Courier New"/>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
    <w:name w:val="正文1"/>
    <w:qFormat/>
    <w:pPr>
      <w:widowControl w:val="0"/>
      <w:jc w:val="both"/>
    </w:pPr>
    <w:rPr>
      <w:szCs w:val="24"/>
    </w:r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9">
    <w:name w:val="页眉 字符"/>
    <w:link w:val="a8"/>
    <w:qFormat/>
    <w:rPr>
      <w:rFonts w:asciiTheme="minorHAnsi" w:eastAsiaTheme="minorEastAsia" w:hAnsiTheme="minorHAnsi" w:cstheme="minorBidi"/>
      <w:kern w:val="2"/>
      <w:sz w:val="18"/>
      <w:szCs w:val="24"/>
    </w:rPr>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kern w:val="2"/>
      <w:sz w:val="21"/>
      <w:szCs w:val="22"/>
    </w:rPr>
  </w:style>
  <w:style w:type="paragraph" w:customStyle="1" w:styleId="000">
    <w:name w:val="正文_0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368</cp:revision>
  <dcterms:created xsi:type="dcterms:W3CDTF">2022-01-14T00:14:00Z</dcterms:created>
  <dcterms:modified xsi:type="dcterms:W3CDTF">2023-02-05T11:24:00Z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017914B03D1F45F585A3336ED45DFA66</vt:lpwstr>
  </property>
</Properties>
</file>