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A9" w:rsidRDefault="005C67A9" w:rsidP="00514C87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江苏省仪征中学2021-2022学年度第二学期高二政治学科作业  </w:t>
      </w:r>
    </w:p>
    <w:p w:rsidR="005C67A9" w:rsidRDefault="005C67A9" w:rsidP="00514C87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  选择性必修三《逻辑与思维》</w:t>
      </w:r>
    </w:p>
    <w:p w:rsidR="005C67A9" w:rsidRDefault="005C67A9" w:rsidP="00514C87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第一课  走进思维世界</w:t>
      </w:r>
    </w:p>
    <w:p w:rsidR="005C67A9" w:rsidRDefault="00514C87" w:rsidP="00514C87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第二框  思维形态及其特征</w:t>
      </w:r>
    </w:p>
    <w:p w:rsidR="005C67A9" w:rsidRDefault="005C67A9" w:rsidP="00514C87">
      <w:pPr>
        <w:widowControl/>
        <w:snapToGrid w:val="0"/>
        <w:spacing w:line="360" w:lineRule="auto"/>
        <w:jc w:val="center"/>
        <w:rPr>
          <w:rFonts w:ascii="楷体" w:eastAsia="楷体" w:hAnsi="楷体" w:cs="宋体"/>
          <w:bCs/>
          <w:kern w:val="0"/>
          <w:sz w:val="24"/>
          <w:szCs w:val="24"/>
        </w:rPr>
      </w:pPr>
      <w:r>
        <w:rPr>
          <w:rFonts w:ascii="楷体" w:eastAsia="楷体" w:hAnsi="楷体" w:cs="宋体" w:hint="eastAsia"/>
          <w:bCs/>
          <w:kern w:val="0"/>
          <w:sz w:val="24"/>
          <w:szCs w:val="24"/>
        </w:rPr>
        <w:t>研制人：曹淑莹  审核人：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lang w:eastAsia="zh-Hans"/>
        </w:rPr>
        <w:t>马楠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 </w:t>
      </w:r>
    </w:p>
    <w:p w:rsidR="005C67A9" w:rsidRDefault="005C67A9" w:rsidP="00514C87">
      <w:pPr>
        <w:snapToGrid w:val="0"/>
        <w:spacing w:line="360" w:lineRule="auto"/>
        <w:jc w:val="center"/>
        <w:rPr>
          <w:rFonts w:ascii="楷体" w:eastAsia="楷体" w:hAnsi="楷体" w:cs="宋体"/>
          <w:bCs/>
          <w:kern w:val="0"/>
          <w:sz w:val="24"/>
          <w:szCs w:val="24"/>
          <w:u w:val="single"/>
        </w:rPr>
      </w:pPr>
      <w:r>
        <w:rPr>
          <w:rFonts w:ascii="楷体" w:eastAsia="楷体" w:hAnsi="楷体" w:cs="宋体" w:hint="eastAsia"/>
          <w:bCs/>
          <w:kern w:val="0"/>
          <w:sz w:val="24"/>
          <w:szCs w:val="24"/>
        </w:rPr>
        <w:t>班级：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姓名：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学号：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时间：</w:t>
      </w:r>
      <w:r w:rsidR="00D11CCE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5.3</w:t>
      </w:r>
      <w:bookmarkStart w:id="0" w:name="_GoBack"/>
      <w:bookmarkEnd w:id="0"/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作业时长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>：25分钟</w:t>
      </w:r>
      <w:r>
        <w:rPr>
          <w:rFonts w:ascii="方正大标宋_GBK" w:eastAsia="方正大标宋_GBK" w:hAnsi="方正大标宋_GBK" w:cs="方正大标宋_GBK" w:hint="eastAsia"/>
          <w:color w:val="0000FF"/>
          <w:sz w:val="32"/>
          <w:szCs w:val="36"/>
        </w:rPr>
        <w:t xml:space="preserve"> </w:t>
      </w:r>
    </w:p>
    <w:p w:rsidR="00EF035E" w:rsidRPr="006D141B" w:rsidRDefault="008224FB" w:rsidP="00514C87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 w:rsidRPr="006D141B">
        <w:rPr>
          <w:rFonts w:ascii="宋体" w:hAnsi="宋体" w:cs="宋体" w:hint="eastAsia"/>
          <w:b/>
        </w:rPr>
        <w:t>一、单选题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1．黑格尔说过：“对于同一句格言，出自饱经风霜的老年人之口与出自缺乏阅历的青少年之口，其内涵是不同的。”这主要反映了（</w:t>
      </w:r>
      <w:r w:rsidRPr="006D141B">
        <w:rPr>
          <w:rFonts w:ascii="宋体" w:hAnsi="宋体" w:cs="'Times New Roman'"/>
        </w:rPr>
        <w:t>     </w:t>
      </w:r>
      <w:r w:rsidRPr="006D141B">
        <w:rPr>
          <w:rFonts w:ascii="宋体" w:hAnsi="宋体"/>
        </w:rPr>
        <w:t>）</w:t>
      </w:r>
    </w:p>
    <w:p w:rsidR="0041489B" w:rsidRPr="006D141B" w:rsidRDefault="008224FB" w:rsidP="00514C87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A．实践具有主观能动性</w:t>
      </w:r>
      <w:r w:rsidRPr="006D141B">
        <w:rPr>
          <w:rFonts w:ascii="宋体" w:hAnsi="宋体"/>
        </w:rPr>
        <w:tab/>
        <w:t>B．感性认识有助于对理性认识的理解</w:t>
      </w:r>
    </w:p>
    <w:p w:rsidR="0041489B" w:rsidRPr="006D141B" w:rsidRDefault="008224FB" w:rsidP="00514C87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C．认识起源于感觉、经验</w:t>
      </w:r>
      <w:r w:rsidRPr="006D141B">
        <w:rPr>
          <w:rFonts w:ascii="宋体" w:hAnsi="宋体"/>
        </w:rPr>
        <w:tab/>
        <w:t>D．理性认识是感性认识的指导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2．伽利略通过观察吊灯随风摇曳的现象发现了单摆等时定律；德国科学家魏格纳通过观察墙壁上挂着的世界地图创立了“大陆漂移”学说。同学们运用逻辑与思维的知识对此发表各自的看法，你认为正确的有（</w:t>
      </w:r>
      <w:r w:rsidRPr="006D141B">
        <w:rPr>
          <w:rFonts w:ascii="宋体" w:hAnsi="宋体" w:cs="'Times New Roman'"/>
        </w:rPr>
        <w:t>     </w:t>
      </w:r>
      <w:r w:rsidRPr="006D141B">
        <w:rPr>
          <w:rFonts w:ascii="宋体" w:hAnsi="宋体"/>
        </w:rPr>
        <w:t>）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①小明：这说明思维在实践中产生，在实践中发展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②小刚：这说明思维具有概括性和社会历史性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③小亮：学习科学思维，有利于我们把握本质和发展规律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④小华：这说明科学思维的结果不具有可检测性</w:t>
      </w:r>
    </w:p>
    <w:p w:rsidR="0041489B" w:rsidRPr="006D141B" w:rsidRDefault="008224FB" w:rsidP="00514C8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A．①②</w:t>
      </w:r>
      <w:r w:rsidRPr="006D141B">
        <w:rPr>
          <w:rFonts w:ascii="宋体" w:hAnsi="宋体"/>
        </w:rPr>
        <w:tab/>
        <w:t>B．①③</w:t>
      </w:r>
      <w:r w:rsidRPr="006D141B">
        <w:rPr>
          <w:rFonts w:ascii="宋体" w:hAnsi="宋体"/>
        </w:rPr>
        <w:tab/>
        <w:t>C．②④</w:t>
      </w:r>
      <w:r w:rsidRPr="006D141B">
        <w:rPr>
          <w:rFonts w:ascii="宋体" w:hAnsi="宋体"/>
        </w:rPr>
        <w:tab/>
        <w:t>D．③④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3．为了学习使用方便,有人发明了带橡皮的笔;天气炎热时,有人发明了带微型电扇的太阳帽;为了方便出行,有人发明了印有火车时刻表的一次性纸杯。这是（</w:t>
      </w:r>
      <w:r w:rsidRPr="006D141B">
        <w:rPr>
          <w:rFonts w:ascii="宋体" w:hAnsi="宋体" w:cs="'Times New Roman'"/>
        </w:rPr>
        <w:t>     </w:t>
      </w:r>
      <w:r w:rsidRPr="006D141B">
        <w:rPr>
          <w:rFonts w:ascii="宋体" w:hAnsi="宋体"/>
        </w:rPr>
        <w:t>）</w:t>
      </w:r>
    </w:p>
    <w:p w:rsidR="0041489B" w:rsidRPr="006D141B" w:rsidRDefault="008224FB" w:rsidP="00514C87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A．运用思维发散中的</w:t>
      </w:r>
      <w:proofErr w:type="gramStart"/>
      <w:r w:rsidRPr="006D141B">
        <w:rPr>
          <w:rFonts w:ascii="宋体" w:hAnsi="宋体"/>
        </w:rPr>
        <w:t>检核表法</w:t>
      </w:r>
      <w:proofErr w:type="gramEnd"/>
      <w:r w:rsidRPr="006D141B">
        <w:rPr>
          <w:rFonts w:ascii="宋体" w:hAnsi="宋体"/>
        </w:rPr>
        <w:t>，寻找新的思路</w:t>
      </w:r>
      <w:r w:rsidRPr="006D141B">
        <w:rPr>
          <w:rFonts w:ascii="宋体" w:hAnsi="宋体"/>
        </w:rPr>
        <w:tab/>
      </w:r>
      <w:proofErr w:type="gramStart"/>
      <w:r w:rsidR="006D141B">
        <w:rPr>
          <w:rFonts w:ascii="宋体" w:hAnsi="宋体" w:hint="eastAsia"/>
        </w:rPr>
        <w:t xml:space="preserve">　</w:t>
      </w:r>
      <w:r w:rsidR="006D141B">
        <w:rPr>
          <w:rFonts w:ascii="宋体" w:hAnsi="宋体"/>
        </w:rPr>
        <w:t xml:space="preserve">　　　</w:t>
      </w:r>
      <w:proofErr w:type="gramEnd"/>
      <w:r w:rsidRPr="006D141B">
        <w:rPr>
          <w:rFonts w:ascii="宋体" w:hAnsi="宋体"/>
        </w:rPr>
        <w:t>B．把知识贯穿起来,聚焦所要解决的问题</w:t>
      </w:r>
    </w:p>
    <w:p w:rsidR="0041489B" w:rsidRPr="006D141B" w:rsidRDefault="008224FB" w:rsidP="00514C87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C．将事物可能具有的组合“一网打尽”,供人们筛选</w:t>
      </w:r>
      <w:r w:rsidRPr="006D141B">
        <w:rPr>
          <w:rFonts w:ascii="宋体" w:hAnsi="宋体"/>
        </w:rPr>
        <w:tab/>
      </w:r>
      <w:r w:rsidR="006D141B">
        <w:rPr>
          <w:rFonts w:ascii="宋体" w:hAnsi="宋体" w:hint="eastAsia"/>
        </w:rPr>
        <w:t xml:space="preserve">　</w:t>
      </w:r>
      <w:r w:rsidR="006D141B">
        <w:rPr>
          <w:rFonts w:ascii="宋体" w:hAnsi="宋体"/>
        </w:rPr>
        <w:t xml:space="preserve">　</w:t>
      </w:r>
      <w:r w:rsidRPr="006D141B">
        <w:rPr>
          <w:rFonts w:ascii="宋体" w:hAnsi="宋体"/>
        </w:rPr>
        <w:t>D．在众多零散的知识之间建立起内在联系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4．理性认识是人们借助抽象思维在概括、整理大量感性材料的基础上达到关于事物的本质、全体，内部联系和事物自身规律性的认识，包括____，____和_____三种形式。（</w:t>
      </w:r>
      <w:r w:rsidR="006D141B">
        <w:rPr>
          <w:rFonts w:ascii="宋体" w:hAnsi="宋体" w:cs="'Times New Roman'"/>
        </w:rPr>
        <w:t>  </w:t>
      </w:r>
      <w:r w:rsidRPr="006D141B">
        <w:rPr>
          <w:rFonts w:ascii="宋体" w:hAnsi="宋体" w:cs="'Times New Roman'"/>
        </w:rPr>
        <w:t> </w:t>
      </w:r>
      <w:r w:rsidRPr="006D141B">
        <w:rPr>
          <w:rFonts w:ascii="宋体" w:hAnsi="宋体"/>
        </w:rPr>
        <w:t>）</w:t>
      </w:r>
    </w:p>
    <w:p w:rsidR="0041489B" w:rsidRPr="006D141B" w:rsidRDefault="008224FB" w:rsidP="00514C87">
      <w:pPr>
        <w:tabs>
          <w:tab w:val="left" w:pos="5415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A．反复性、无限性和上升性</w:t>
      </w:r>
      <w:r w:rsidRPr="006D141B">
        <w:rPr>
          <w:rFonts w:ascii="宋体" w:hAnsi="宋体"/>
        </w:rPr>
        <w:tab/>
        <w:t>B．概念、判断和推理</w:t>
      </w:r>
    </w:p>
    <w:p w:rsidR="0041489B" w:rsidRPr="006D141B" w:rsidRDefault="008224FB" w:rsidP="00514C87">
      <w:pPr>
        <w:tabs>
          <w:tab w:val="left" w:pos="5415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C．客观物质性、主观能动性和社会历史性</w:t>
      </w:r>
      <w:r w:rsidRPr="006D141B">
        <w:rPr>
          <w:rFonts w:ascii="宋体" w:hAnsi="宋体"/>
        </w:rPr>
        <w:tab/>
        <w:t>D．感觉、知觉和表象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5．“性命相托，我是你的依靠；白衣誓言，经得起战火燃烧。放下一切，我朝你奔跑；因为那里有我受难的同胞。”抗疫歌曲《白衣长城》讴歌了无数医护工作者的坚守和奉献，诠释了医者仁心的使命与担当。歌曲中体现的思维（</w:t>
      </w:r>
      <w:r w:rsidR="006D141B">
        <w:rPr>
          <w:rFonts w:ascii="宋体" w:hAnsi="宋体" w:cs="'Times New Roman'"/>
        </w:rPr>
        <w:t>  </w:t>
      </w:r>
      <w:r w:rsidRPr="006D141B">
        <w:rPr>
          <w:rFonts w:ascii="宋体" w:hAnsi="宋体" w:cs="'Times New Roman'"/>
        </w:rPr>
        <w:t> </w:t>
      </w:r>
      <w:r w:rsidRPr="006D141B">
        <w:rPr>
          <w:rFonts w:ascii="宋体" w:hAnsi="宋体"/>
        </w:rPr>
        <w:t>）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lastRenderedPageBreak/>
        <w:t>①以感性形象为基本单元</w:t>
      </w:r>
      <w:proofErr w:type="gramStart"/>
      <w:r w:rsidR="006D141B">
        <w:rPr>
          <w:rFonts w:ascii="宋体" w:hAnsi="宋体" w:hint="eastAsia"/>
        </w:rPr>
        <w:t xml:space="preserve">　</w:t>
      </w:r>
      <w:r w:rsidR="006D141B">
        <w:rPr>
          <w:rFonts w:ascii="宋体" w:hAnsi="宋体"/>
        </w:rPr>
        <w:t xml:space="preserve">　　　　　　　　　　　</w:t>
      </w:r>
      <w:proofErr w:type="gramEnd"/>
      <w:r w:rsidRPr="006D141B">
        <w:rPr>
          <w:rFonts w:ascii="宋体" w:hAnsi="宋体"/>
        </w:rPr>
        <w:t>②通过推理揭示事物的本质和规律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③概括了医护工作者的形象特征</w:t>
      </w:r>
      <w:proofErr w:type="gramStart"/>
      <w:r w:rsidR="006D141B">
        <w:rPr>
          <w:rFonts w:ascii="宋体" w:hAnsi="宋体" w:hint="eastAsia"/>
        </w:rPr>
        <w:t xml:space="preserve">　</w:t>
      </w:r>
      <w:r w:rsidR="006D141B">
        <w:rPr>
          <w:rFonts w:ascii="宋体" w:hAnsi="宋体"/>
        </w:rPr>
        <w:t xml:space="preserve">　　　　　　　　</w:t>
      </w:r>
      <w:proofErr w:type="gramEnd"/>
      <w:r w:rsidRPr="006D141B">
        <w:rPr>
          <w:rFonts w:ascii="宋体" w:hAnsi="宋体"/>
        </w:rPr>
        <w:t>④具有生动性、情感性和严谨性特征</w:t>
      </w:r>
    </w:p>
    <w:p w:rsidR="0041489B" w:rsidRPr="006D141B" w:rsidRDefault="008224FB" w:rsidP="00514C8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A．①③</w:t>
      </w:r>
      <w:r w:rsidRPr="006D141B">
        <w:rPr>
          <w:rFonts w:ascii="宋体" w:hAnsi="宋体"/>
        </w:rPr>
        <w:tab/>
        <w:t>B．①④</w:t>
      </w:r>
      <w:r w:rsidRPr="006D141B">
        <w:rPr>
          <w:rFonts w:ascii="宋体" w:hAnsi="宋体"/>
        </w:rPr>
        <w:tab/>
        <w:t>C．②③</w:t>
      </w:r>
      <w:r w:rsidRPr="006D141B">
        <w:rPr>
          <w:rFonts w:ascii="宋体" w:hAnsi="宋体"/>
        </w:rPr>
        <w:tab/>
        <w:t>D．②④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6．在课程安排上，西方国家有的学校增加艺术课程时间，一半时间上音乐、美术等各种艺术课程，另一半时间上数理化等常规课程。结果，学生们的数学、科学和其他课程的成绩都有所提高。这一事实说明（</w:t>
      </w:r>
      <w:r w:rsidR="006D141B">
        <w:rPr>
          <w:rFonts w:ascii="宋体" w:hAnsi="宋体" w:cs="'Times New Roman'"/>
        </w:rPr>
        <w:t>   </w:t>
      </w:r>
      <w:r w:rsidRPr="006D141B">
        <w:rPr>
          <w:rFonts w:ascii="宋体" w:hAnsi="宋体"/>
        </w:rPr>
        <w:t>）</w:t>
      </w:r>
    </w:p>
    <w:p w:rsidR="0041489B" w:rsidRPr="006D141B" w:rsidRDefault="008224FB" w:rsidP="00514C87">
      <w:pPr>
        <w:tabs>
          <w:tab w:val="left" w:pos="4995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A．形象思维和抽象思维可相互取代</w:t>
      </w:r>
      <w:r w:rsidRPr="006D141B">
        <w:rPr>
          <w:rFonts w:ascii="宋体" w:hAnsi="宋体"/>
        </w:rPr>
        <w:tab/>
        <w:t>B．直观思维与分析思维可相互促进</w:t>
      </w:r>
    </w:p>
    <w:p w:rsidR="0041489B" w:rsidRPr="006D141B" w:rsidRDefault="008224FB" w:rsidP="00514C87">
      <w:pPr>
        <w:tabs>
          <w:tab w:val="left" w:pos="4995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C．创新思维与经验思维同等重要</w:t>
      </w:r>
      <w:r w:rsidRPr="006D141B">
        <w:rPr>
          <w:rFonts w:ascii="宋体" w:hAnsi="宋体"/>
        </w:rPr>
        <w:tab/>
        <w:t>D．形象思维和抽象思维是相辅相成的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7．“习近平新时代中国特色社会主义思想是对马克思列宁主义、毛泽东思想、邓小平理论、‘三个代表’重要思想、科学发展观的继承和发展，是马克思主义中国化最新成果，是党和人民实践经验和集体智慧的结晶，是中国特色社会主义理论体系的重要组成部分，是全党全国人民为实现中华民族伟大复兴而奋斗的行动指南，必须长期坚持并不断发展。”这段对“习近平新时代中国特色社会主义思想”的描述，所体现的思维形态有（</w:t>
      </w:r>
      <w:r w:rsidR="006D141B">
        <w:rPr>
          <w:rFonts w:ascii="宋体" w:hAnsi="宋体" w:cs="'Times New Roman'"/>
        </w:rPr>
        <w:t>   </w:t>
      </w:r>
      <w:r w:rsidRPr="006D141B">
        <w:rPr>
          <w:rFonts w:ascii="宋体" w:hAnsi="宋体" w:cs="'Times New Roman'"/>
        </w:rPr>
        <w:t> </w:t>
      </w:r>
      <w:r w:rsidR="006D141B">
        <w:rPr>
          <w:rFonts w:ascii="宋体" w:hAnsi="宋体"/>
        </w:rPr>
        <w:t>）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①抽象思维</w:t>
      </w:r>
      <w:proofErr w:type="gramStart"/>
      <w:r w:rsidR="006D141B">
        <w:rPr>
          <w:rFonts w:ascii="宋体" w:hAnsi="宋体" w:hint="eastAsia"/>
        </w:rPr>
        <w:t xml:space="preserve">　</w:t>
      </w:r>
      <w:r w:rsidR="006D141B">
        <w:rPr>
          <w:rFonts w:ascii="宋体" w:hAnsi="宋体"/>
        </w:rPr>
        <w:t xml:space="preserve">　　　　</w:t>
      </w:r>
      <w:proofErr w:type="gramEnd"/>
      <w:r w:rsidRPr="006D141B">
        <w:rPr>
          <w:rFonts w:ascii="宋体" w:hAnsi="宋体"/>
        </w:rPr>
        <w:t>②形象思维</w:t>
      </w:r>
      <w:r w:rsidR="006D141B">
        <w:rPr>
          <w:rFonts w:ascii="宋体" w:hAnsi="宋体" w:hint="eastAsia"/>
        </w:rPr>
        <w:t xml:space="preserve">　</w:t>
      </w:r>
      <w:r w:rsidR="006D141B">
        <w:rPr>
          <w:rFonts w:ascii="宋体" w:hAnsi="宋体"/>
        </w:rPr>
        <w:t xml:space="preserve">　</w:t>
      </w:r>
      <w:proofErr w:type="gramStart"/>
      <w:r w:rsidR="006D141B">
        <w:rPr>
          <w:rFonts w:ascii="宋体" w:hAnsi="宋体"/>
        </w:rPr>
        <w:t xml:space="preserve">　　</w:t>
      </w:r>
      <w:proofErr w:type="gramEnd"/>
      <w:r w:rsidRPr="006D141B">
        <w:rPr>
          <w:rFonts w:ascii="宋体" w:hAnsi="宋体"/>
        </w:rPr>
        <w:t>③聚合思维</w:t>
      </w:r>
      <w:r w:rsidR="006D141B">
        <w:rPr>
          <w:rFonts w:ascii="宋体" w:hAnsi="宋体" w:hint="eastAsia"/>
        </w:rPr>
        <w:t xml:space="preserve">　</w:t>
      </w:r>
      <w:r w:rsidR="006D141B">
        <w:rPr>
          <w:rFonts w:ascii="宋体" w:hAnsi="宋体"/>
        </w:rPr>
        <w:t xml:space="preserve">　</w:t>
      </w:r>
      <w:proofErr w:type="gramStart"/>
      <w:r w:rsidR="006D141B">
        <w:rPr>
          <w:rFonts w:ascii="宋体" w:hAnsi="宋体"/>
        </w:rPr>
        <w:t xml:space="preserve">　　</w:t>
      </w:r>
      <w:proofErr w:type="gramEnd"/>
      <w:r w:rsidRPr="006D141B">
        <w:rPr>
          <w:rFonts w:ascii="宋体" w:hAnsi="宋体"/>
        </w:rPr>
        <w:t>④发散思维</w:t>
      </w:r>
    </w:p>
    <w:p w:rsidR="0041489B" w:rsidRPr="006D141B" w:rsidRDefault="008224FB" w:rsidP="00514C8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A．①②</w:t>
      </w:r>
      <w:r w:rsidRPr="006D141B">
        <w:rPr>
          <w:rFonts w:ascii="宋体" w:hAnsi="宋体"/>
        </w:rPr>
        <w:tab/>
        <w:t>B．①④</w:t>
      </w:r>
      <w:r w:rsidRPr="006D141B">
        <w:rPr>
          <w:rFonts w:ascii="宋体" w:hAnsi="宋体"/>
        </w:rPr>
        <w:tab/>
        <w:t>C．②③</w:t>
      </w:r>
      <w:r w:rsidRPr="006D141B">
        <w:rPr>
          <w:rFonts w:ascii="宋体" w:hAnsi="宋体"/>
        </w:rPr>
        <w:tab/>
        <w:t>D．③④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8．要想改进圆珠笔，必须知道现在的圆珠笔有什么缺点，哪些地方需要改进。有人很快就对这种笔提出了许多缺点。例如，写的字不容易擦掉；有时出油太多；颜色只有红、黑蓝，缺乏多样性；不能既写粗字又写细字；笔尖上积聚油和纸渣；等等。材料中关于圆珠笔缺点的分析体现的思维方式是</w:t>
      </w:r>
    </w:p>
    <w:p w:rsidR="0041489B" w:rsidRPr="006D141B" w:rsidRDefault="008224FB" w:rsidP="00514C8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A．发散思维</w:t>
      </w:r>
      <w:r w:rsidRPr="006D141B">
        <w:rPr>
          <w:rFonts w:ascii="宋体" w:hAnsi="宋体"/>
        </w:rPr>
        <w:tab/>
        <w:t>B．聚合思维</w:t>
      </w:r>
      <w:r w:rsidRPr="006D141B">
        <w:rPr>
          <w:rFonts w:ascii="宋体" w:hAnsi="宋体"/>
        </w:rPr>
        <w:tab/>
        <w:t>C．抽象思维</w:t>
      </w:r>
      <w:r w:rsidRPr="006D141B">
        <w:rPr>
          <w:rFonts w:ascii="宋体" w:hAnsi="宋体"/>
        </w:rPr>
        <w:tab/>
        <w:t>D．形象思维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9．宋代文学家欧阳修得到一幅古画，画面是一丛牡丹，牡丹花下还卧着一只栩栩如生的猫。宰相吴正肃看后说：“这是一只正午的猫。”他是这样解释的：“一是花瓣分披，色泽浓艳而干燥，正是中午时候牡丹的样子；二是猫的眼睛细长如线，正是中午的猫眼形象。如果是清晨的牡丹，花瓣应是收缩而湿润，猫的眼睛就是圆的了。”下列对此材料的理解正确的有（</w:t>
      </w:r>
      <w:r w:rsidR="006D141B">
        <w:rPr>
          <w:rFonts w:ascii="宋体" w:hAnsi="宋体" w:cs="'Times New Roman'"/>
        </w:rPr>
        <w:t>  </w:t>
      </w:r>
      <w:r w:rsidRPr="006D141B">
        <w:rPr>
          <w:rFonts w:ascii="宋体" w:hAnsi="宋体" w:cs="'Times New Roman'"/>
        </w:rPr>
        <w:t> </w:t>
      </w:r>
      <w:r w:rsidRPr="006D141B">
        <w:rPr>
          <w:rFonts w:ascii="宋体" w:hAnsi="宋体"/>
        </w:rPr>
        <w:t>）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①画家的思维属于形象思维，基本与事物的本质无关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②吴正肃的分析属于抽象思维，运用了判断和推理等方式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③抽象思维与形象思维相辅相成，各有其独特的功用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④形象思维可以脱离抽象思维，但抽象思维离不开形象思维</w:t>
      </w:r>
    </w:p>
    <w:p w:rsidR="0041489B" w:rsidRPr="006D141B" w:rsidRDefault="008224FB" w:rsidP="00514C8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A．①③</w:t>
      </w:r>
      <w:r w:rsidRPr="006D141B">
        <w:rPr>
          <w:rFonts w:ascii="宋体" w:hAnsi="宋体"/>
        </w:rPr>
        <w:tab/>
        <w:t>B．①④</w:t>
      </w:r>
      <w:r w:rsidRPr="006D141B">
        <w:rPr>
          <w:rFonts w:ascii="宋体" w:hAnsi="宋体"/>
        </w:rPr>
        <w:tab/>
        <w:t>C．②③</w:t>
      </w:r>
      <w:r w:rsidRPr="006D141B">
        <w:rPr>
          <w:rFonts w:ascii="宋体" w:hAnsi="宋体"/>
        </w:rPr>
        <w:tab/>
        <w:t>D．②④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10．某农场运用生物技术，把杂草、生活垃圾变成有机肥料，释放到农田，用来生产粮食蔬菜；将粮食蔬菜的一部分，用来养猪，将猪粪与杂草混合加工成牛饲料，再把牛粪与杂草混合制成高效农肥，经处理后回施到水田，成了养鱼的饵料，在这一良性生态循环的农场里，没有废物排放，避免了环境污染，土地又能够重复耕种，解决了土地贫瘠的问题。材料中良性生态循环农场的建立运用的思维方法是（</w:t>
      </w:r>
      <w:r w:rsidR="006D141B">
        <w:rPr>
          <w:rFonts w:ascii="宋体" w:hAnsi="宋体" w:cs="'Times New Roman'"/>
        </w:rPr>
        <w:t>    </w:t>
      </w:r>
      <w:r w:rsidRPr="006D141B">
        <w:rPr>
          <w:rFonts w:ascii="宋体" w:hAnsi="宋体"/>
        </w:rPr>
        <w:t>）</w:t>
      </w:r>
    </w:p>
    <w:p w:rsidR="0041489B" w:rsidRPr="006D141B" w:rsidRDefault="008224FB" w:rsidP="00514C8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lastRenderedPageBreak/>
        <w:t>A．发散思维</w:t>
      </w:r>
      <w:r w:rsidRPr="006D141B">
        <w:rPr>
          <w:rFonts w:ascii="宋体" w:hAnsi="宋体"/>
        </w:rPr>
        <w:tab/>
        <w:t>B．想象灵感</w:t>
      </w:r>
      <w:r w:rsidRPr="006D141B">
        <w:rPr>
          <w:rFonts w:ascii="宋体" w:hAnsi="宋体"/>
        </w:rPr>
        <w:tab/>
        <w:t>C．分析思维</w:t>
      </w:r>
      <w:r w:rsidRPr="006D141B">
        <w:rPr>
          <w:rFonts w:ascii="宋体" w:hAnsi="宋体"/>
        </w:rPr>
        <w:tab/>
        <w:t>D．聚合思维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11．从思维形态上看，“一个杯子+一个杯子=两个杯子”与“1+1=2反映了（</w:t>
      </w:r>
      <w:r w:rsidR="006D141B">
        <w:rPr>
          <w:rFonts w:ascii="宋体" w:hAnsi="宋体" w:cs="'Times New Roman'"/>
        </w:rPr>
        <w:t>   </w:t>
      </w:r>
      <w:r w:rsidRPr="006D141B">
        <w:rPr>
          <w:rFonts w:ascii="宋体" w:hAnsi="宋体" w:cs="'Times New Roman'"/>
        </w:rPr>
        <w:t> </w:t>
      </w:r>
      <w:r w:rsidR="006D141B">
        <w:rPr>
          <w:rFonts w:ascii="宋体" w:hAnsi="宋体"/>
        </w:rPr>
        <w:t>）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A．发散思维和聚合思维的区别</w:t>
      </w:r>
      <w:r w:rsidR="006D141B">
        <w:rPr>
          <w:rFonts w:ascii="宋体" w:hAnsi="宋体" w:hint="eastAsia"/>
        </w:rPr>
        <w:t xml:space="preserve">　</w:t>
      </w:r>
      <w:r w:rsidR="006D141B">
        <w:rPr>
          <w:rFonts w:ascii="宋体" w:hAnsi="宋体"/>
        </w:rPr>
        <w:t xml:space="preserve">　　　　　　　</w:t>
      </w:r>
      <w:r w:rsidRPr="006D141B">
        <w:rPr>
          <w:rFonts w:ascii="宋体" w:hAnsi="宋体"/>
        </w:rPr>
        <w:t>B．直觉思维和分析思维的区别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C．创新思维和经验思维的区别</w:t>
      </w:r>
      <w:r w:rsidR="006D141B">
        <w:rPr>
          <w:rFonts w:ascii="宋体" w:hAnsi="宋体" w:hint="eastAsia"/>
        </w:rPr>
        <w:t xml:space="preserve">　</w:t>
      </w:r>
      <w:r w:rsidR="006D141B">
        <w:rPr>
          <w:rFonts w:ascii="宋体" w:hAnsi="宋体"/>
        </w:rPr>
        <w:t xml:space="preserve">　　　　　</w:t>
      </w:r>
      <w:r w:rsidR="006D141B">
        <w:rPr>
          <w:rFonts w:ascii="宋体" w:hAnsi="宋体" w:hint="eastAsia"/>
        </w:rPr>
        <w:t xml:space="preserve">　</w:t>
      </w:r>
      <w:r w:rsidR="006D141B">
        <w:rPr>
          <w:rFonts w:ascii="宋体" w:hAnsi="宋体"/>
        </w:rPr>
        <w:t xml:space="preserve">　</w:t>
      </w:r>
      <w:r w:rsidRPr="006D141B">
        <w:rPr>
          <w:rFonts w:ascii="宋体" w:hAnsi="宋体"/>
        </w:rPr>
        <w:t>D．抽象思维和形象思维的区别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12．“逻辑与思维”中所说的“思维”是从狭义角度来讲的，指认识的高级阶段，是对事物的本质及其规律的反映。下列不属于狭义的思维的有（</w:t>
      </w:r>
      <w:r w:rsidRPr="006D141B">
        <w:rPr>
          <w:rFonts w:ascii="宋体" w:hAnsi="宋体" w:cs="'Times New Roman'"/>
        </w:rPr>
        <w:t>   </w:t>
      </w:r>
      <w:r w:rsidRPr="006D141B">
        <w:rPr>
          <w:rFonts w:ascii="宋体" w:hAnsi="宋体"/>
        </w:rPr>
        <w:t>）</w:t>
      </w:r>
    </w:p>
    <w:p w:rsidR="0041489B" w:rsidRPr="006D141B" w:rsidRDefault="008224FB" w:rsidP="00514C87">
      <w:pPr>
        <w:spacing w:line="360" w:lineRule="auto"/>
        <w:ind w:firstLineChars="100" w:firstLine="210"/>
      </w:pPr>
      <w:r w:rsidRPr="006D141B">
        <w:rPr>
          <w:rFonts w:ascii="宋体" w:hAnsi="宋体" w:cs="宋体" w:hint="eastAsia"/>
        </w:rPr>
        <w:t>①</w:t>
      </w:r>
      <w:r w:rsidRPr="006D141B">
        <w:t>昼夜循环、四季更替</w:t>
      </w:r>
      <w:r w:rsidR="006D141B" w:rsidRPr="006D141B">
        <w:t>    </w:t>
      </w:r>
      <w:r w:rsidR="006D141B">
        <w:rPr>
          <w:rFonts w:hint="eastAsia"/>
        </w:rPr>
        <w:t xml:space="preserve">　</w:t>
      </w:r>
      <w:r w:rsidR="006D141B">
        <w:t xml:space="preserve">　　</w:t>
      </w:r>
      <w:r w:rsidRPr="006D141B">
        <w:t> </w:t>
      </w:r>
      <w:r w:rsidRPr="006D141B">
        <w:rPr>
          <w:rFonts w:ascii="宋体" w:hAnsi="宋体" w:cs="宋体" w:hint="eastAsia"/>
        </w:rPr>
        <w:t>②</w:t>
      </w:r>
      <w:r w:rsidRPr="006D141B">
        <w:t>万有引力</w:t>
      </w:r>
      <w:r w:rsidR="006D141B" w:rsidRPr="006D141B">
        <w:t>     </w:t>
      </w:r>
      <w:r w:rsidR="006D141B">
        <w:rPr>
          <w:rFonts w:hint="eastAsia"/>
        </w:rPr>
        <w:t xml:space="preserve">　</w:t>
      </w:r>
      <w:r w:rsidR="006D141B">
        <w:t xml:space="preserve">　　</w:t>
      </w:r>
      <w:r w:rsidRPr="006D141B">
        <w:t> </w:t>
      </w:r>
      <w:r w:rsidRPr="006D141B">
        <w:rPr>
          <w:rFonts w:ascii="宋体" w:hAnsi="宋体" w:cs="宋体" w:hint="eastAsia"/>
        </w:rPr>
        <w:t>③</w:t>
      </w:r>
      <w:r w:rsidR="006D141B" w:rsidRPr="006D141B">
        <w:t>水往低</w:t>
      </w:r>
      <w:r w:rsidRPr="006D141B">
        <w:t>流</w:t>
      </w:r>
      <w:r w:rsidRPr="006D141B">
        <w:t>             </w:t>
      </w:r>
      <w:r w:rsidRPr="006D141B">
        <w:rPr>
          <w:rFonts w:ascii="宋体" w:hAnsi="宋体" w:cs="宋体" w:hint="eastAsia"/>
        </w:rPr>
        <w:t>④</w:t>
      </w:r>
      <w:r w:rsidRPr="006D141B">
        <w:t>资本主义必然灭亡</w:t>
      </w:r>
    </w:p>
    <w:p w:rsidR="0041489B" w:rsidRPr="006D141B" w:rsidRDefault="008224FB" w:rsidP="00514C8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A．①③</w:t>
      </w:r>
      <w:r w:rsidRPr="006D141B">
        <w:rPr>
          <w:rFonts w:ascii="宋体" w:hAnsi="宋体"/>
        </w:rPr>
        <w:tab/>
        <w:t>B．①④</w:t>
      </w:r>
      <w:r w:rsidRPr="006D141B">
        <w:rPr>
          <w:rFonts w:ascii="宋体" w:hAnsi="宋体"/>
        </w:rPr>
        <w:tab/>
        <w:t>C．②③</w:t>
      </w:r>
      <w:r w:rsidRPr="006D141B">
        <w:rPr>
          <w:rFonts w:ascii="宋体" w:hAnsi="宋体"/>
        </w:rPr>
        <w:tab/>
        <w:t>D．②④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13．天空中出现朝霞往往会下雨，出现晚霞往往会放晴。人们由此得出“朝霞不出门，晚霞行千里”的结论。这主要体现了思维的（</w:t>
      </w:r>
      <w:r w:rsidRPr="006D141B">
        <w:rPr>
          <w:rFonts w:ascii="宋体" w:hAnsi="宋体" w:cs="'Times New Roman'"/>
        </w:rPr>
        <w:t>   </w:t>
      </w:r>
      <w:r w:rsidRPr="006D141B">
        <w:rPr>
          <w:rFonts w:ascii="宋体" w:hAnsi="宋体"/>
        </w:rPr>
        <w:t>）</w:t>
      </w:r>
    </w:p>
    <w:p w:rsidR="0041489B" w:rsidRPr="006D141B" w:rsidRDefault="008224FB" w:rsidP="00514C8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A．间接性</w:t>
      </w:r>
      <w:r w:rsidRPr="006D141B">
        <w:rPr>
          <w:rFonts w:ascii="宋体" w:hAnsi="宋体"/>
        </w:rPr>
        <w:tab/>
        <w:t>B．抽象性</w:t>
      </w:r>
      <w:r w:rsidRPr="006D141B">
        <w:rPr>
          <w:rFonts w:ascii="宋体" w:hAnsi="宋体"/>
        </w:rPr>
        <w:tab/>
        <w:t>C．概括性</w:t>
      </w:r>
      <w:r w:rsidRPr="006D141B">
        <w:rPr>
          <w:rFonts w:ascii="宋体" w:hAnsi="宋体"/>
        </w:rPr>
        <w:tab/>
        <w:t>D．稳定性</w:t>
      </w:r>
    </w:p>
    <w:p w:rsidR="0041489B" w:rsidRPr="006D141B" w:rsidRDefault="000A758B" w:rsidP="00514C87"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  <w:b/>
          <w:color w:val="000000"/>
          <w:kern w:val="0"/>
        </w:rPr>
        <w:t>★（选做题）</w:t>
      </w:r>
      <w:r w:rsidR="008224FB" w:rsidRPr="006D141B">
        <w:rPr>
          <w:rFonts w:ascii="宋体" w:hAnsi="宋体"/>
        </w:rPr>
        <w:t>14．根据思维运行的基本单元的不同，可以将思维分为形象思维和抽象思维。形象思维与抽象思维的关系是（</w:t>
      </w:r>
      <w:r w:rsidR="006D141B">
        <w:rPr>
          <w:rFonts w:ascii="宋体" w:hAnsi="宋体" w:cs="'Times New Roman'"/>
        </w:rPr>
        <w:t>   </w:t>
      </w:r>
      <w:r w:rsidR="008224FB" w:rsidRPr="006D141B">
        <w:rPr>
          <w:rFonts w:ascii="宋体" w:hAnsi="宋体" w:cs="'Times New Roman'"/>
        </w:rPr>
        <w:t> </w:t>
      </w:r>
      <w:r w:rsidR="006D141B">
        <w:rPr>
          <w:rFonts w:ascii="宋体" w:hAnsi="宋体"/>
        </w:rPr>
        <w:t>）</w:t>
      </w:r>
    </w:p>
    <w:p w:rsidR="006D141B" w:rsidRDefault="008224FB" w:rsidP="00514C87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A．前者是后者的基础，后者是前者的必然结果</w:t>
      </w:r>
      <w:r w:rsidRPr="006D141B">
        <w:rPr>
          <w:rFonts w:ascii="宋体" w:hAnsi="宋体"/>
        </w:rPr>
        <w:tab/>
      </w:r>
    </w:p>
    <w:p w:rsidR="0041489B" w:rsidRPr="006D141B" w:rsidRDefault="008224FB" w:rsidP="00514C87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B．抽象思维与形象思维功能各异，区分是绝对的</w:t>
      </w:r>
    </w:p>
    <w:p w:rsidR="006D141B" w:rsidRDefault="008224FB" w:rsidP="00514C87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C．离开了抽象思维的形象思维，是不完整的思维</w:t>
      </w:r>
      <w:r w:rsidRPr="006D141B">
        <w:rPr>
          <w:rFonts w:ascii="宋体" w:hAnsi="宋体"/>
        </w:rPr>
        <w:tab/>
      </w:r>
    </w:p>
    <w:p w:rsidR="0041489B" w:rsidRPr="006D141B" w:rsidRDefault="008224FB" w:rsidP="00514C87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D．二者各有其独特的功用，具有相辅相成的关系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15．“所有的液体都是有弹性的。水是液体，所以水是有弹性的。”这一思维过程体现的思维形式是</w:t>
      </w:r>
    </w:p>
    <w:p w:rsidR="0041489B" w:rsidRPr="006D141B" w:rsidRDefault="008224FB" w:rsidP="00514C8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A．判断</w:t>
      </w:r>
      <w:r w:rsidRPr="006D141B">
        <w:rPr>
          <w:rFonts w:ascii="宋体" w:hAnsi="宋体"/>
        </w:rPr>
        <w:tab/>
        <w:t>B．抽象思维</w:t>
      </w:r>
      <w:r w:rsidRPr="006D141B">
        <w:rPr>
          <w:rFonts w:ascii="宋体" w:hAnsi="宋体"/>
        </w:rPr>
        <w:tab/>
        <w:t>C．推理</w:t>
      </w:r>
      <w:r w:rsidRPr="006D141B">
        <w:rPr>
          <w:rFonts w:ascii="宋体" w:hAnsi="宋体"/>
        </w:rPr>
        <w:tab/>
        <w:t>D．形象思维</w:t>
      </w:r>
    </w:p>
    <w:p w:rsidR="0041489B" w:rsidRPr="006D141B" w:rsidRDefault="000A758B" w:rsidP="00514C87"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  <w:b/>
          <w:color w:val="000000"/>
          <w:kern w:val="0"/>
        </w:rPr>
        <w:t>★（选做题）</w:t>
      </w:r>
      <w:r w:rsidR="008224FB" w:rsidRPr="006D141B">
        <w:rPr>
          <w:rFonts w:ascii="宋体" w:hAnsi="宋体"/>
        </w:rPr>
        <w:t>16．甲：曲别针有什么用？——夹文件、串起来当链条、作牙签、磨成鱼钩、扎孔……乙：谁是作案人？——公安人员收集各种痕迹、物证、人证……最终确定了罪犯。从思维形态上看，甲乙两种思维过程分别属于（</w:t>
      </w:r>
      <w:r w:rsidR="006D141B">
        <w:rPr>
          <w:rFonts w:ascii="宋体" w:hAnsi="宋体" w:cs="'Times New Roman'"/>
        </w:rPr>
        <w:t>   </w:t>
      </w:r>
      <w:r w:rsidR="008224FB" w:rsidRPr="006D141B">
        <w:rPr>
          <w:rFonts w:ascii="宋体" w:hAnsi="宋体" w:cs="'Times New Roman'"/>
        </w:rPr>
        <w:t> </w:t>
      </w:r>
      <w:r w:rsidR="006D141B">
        <w:rPr>
          <w:rFonts w:ascii="宋体" w:hAnsi="宋体"/>
        </w:rPr>
        <w:t>）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①抽象思维和形象思维</w:t>
      </w:r>
      <w:proofErr w:type="gramStart"/>
      <w:r w:rsidR="006D141B">
        <w:rPr>
          <w:rFonts w:ascii="宋体" w:hAnsi="宋体" w:hint="eastAsia"/>
        </w:rPr>
        <w:t xml:space="preserve">　</w:t>
      </w:r>
      <w:r w:rsidR="006D141B">
        <w:rPr>
          <w:rFonts w:ascii="宋体" w:hAnsi="宋体"/>
        </w:rPr>
        <w:t xml:space="preserve">　　　　　</w:t>
      </w:r>
      <w:r w:rsidR="006D141B">
        <w:rPr>
          <w:rFonts w:ascii="宋体" w:hAnsi="宋体" w:hint="eastAsia"/>
        </w:rPr>
        <w:t xml:space="preserve">　</w:t>
      </w:r>
      <w:r w:rsidR="006D141B">
        <w:rPr>
          <w:rFonts w:ascii="宋体" w:hAnsi="宋体"/>
        </w:rPr>
        <w:t xml:space="preserve">　</w:t>
      </w:r>
      <w:proofErr w:type="gramEnd"/>
      <w:r w:rsidRPr="006D141B">
        <w:rPr>
          <w:rFonts w:ascii="宋体" w:hAnsi="宋体"/>
        </w:rPr>
        <w:t>②发散思维和聚合思维</w:t>
      </w:r>
    </w:p>
    <w:p w:rsidR="0041489B" w:rsidRPr="006D141B" w:rsidRDefault="008224FB" w:rsidP="00514C87">
      <w:pPr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③分析思维和综合思维</w:t>
      </w:r>
      <w:proofErr w:type="gramStart"/>
      <w:r w:rsidR="006D141B">
        <w:rPr>
          <w:rFonts w:ascii="宋体" w:hAnsi="宋体" w:hint="eastAsia"/>
        </w:rPr>
        <w:t xml:space="preserve">　</w:t>
      </w:r>
      <w:r w:rsidR="006D141B">
        <w:rPr>
          <w:rFonts w:ascii="宋体" w:hAnsi="宋体"/>
        </w:rPr>
        <w:t xml:space="preserve">　　　　　　　</w:t>
      </w:r>
      <w:proofErr w:type="gramEnd"/>
      <w:r w:rsidRPr="006D141B">
        <w:rPr>
          <w:rFonts w:ascii="宋体" w:hAnsi="宋体"/>
        </w:rPr>
        <w:t>④形而上学思维和辩证思维</w:t>
      </w:r>
    </w:p>
    <w:p w:rsidR="006D141B" w:rsidRPr="00514C87" w:rsidRDefault="008224FB" w:rsidP="00514C8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A．①②</w:t>
      </w:r>
      <w:r w:rsidRPr="006D141B">
        <w:rPr>
          <w:rFonts w:ascii="宋体" w:hAnsi="宋体"/>
        </w:rPr>
        <w:tab/>
        <w:t>B．②③</w:t>
      </w:r>
      <w:r w:rsidRPr="006D141B">
        <w:rPr>
          <w:rFonts w:ascii="宋体" w:hAnsi="宋体"/>
        </w:rPr>
        <w:tab/>
        <w:t>C．②④</w:t>
      </w:r>
      <w:r w:rsidRPr="006D141B">
        <w:rPr>
          <w:rFonts w:ascii="宋体" w:hAnsi="宋体"/>
        </w:rPr>
        <w:tab/>
        <w:t>D．③④</w:t>
      </w:r>
    </w:p>
    <w:p w:rsidR="0041489B" w:rsidRDefault="000A758B" w:rsidP="00514C87">
      <w:pPr>
        <w:spacing w:line="360" w:lineRule="auto"/>
        <w:jc w:val="left"/>
        <w:textAlignment w:val="center"/>
        <w:rPr>
          <w:rFonts w:ascii="楷体" w:eastAsia="楷体" w:hAnsi="楷体" w:cs="楷体"/>
        </w:rPr>
      </w:pPr>
      <w:r>
        <w:rPr>
          <w:rFonts w:hint="eastAsia"/>
          <w:b/>
          <w:color w:val="000000"/>
          <w:kern w:val="0"/>
        </w:rPr>
        <w:t>★（选做题）</w:t>
      </w:r>
      <w:r w:rsidR="008224FB" w:rsidRPr="006D141B">
        <w:rPr>
          <w:rFonts w:ascii="宋体" w:hAnsi="宋体"/>
          <w:b/>
        </w:rPr>
        <w:t>17．</w:t>
      </w:r>
      <w:r w:rsidR="008224FB">
        <w:rPr>
          <w:rFonts w:ascii="楷体" w:eastAsia="楷体" w:hAnsi="楷体" w:cs="楷体"/>
        </w:rPr>
        <w:t>牛顿思考星球按轨道运行，而不是沿着直线向空间飞去，一定有一个力的原因。当牛顿在果园中看到苹果落地时，他想到了解决问题的线索，他想苹果为什么不会飞上天，不管在高山上，还是在矿井深处，物质都是向地球方向落，说明地球有吸引力，那么这种力是否可以达到月球。牛说：“就在这一年，我开始想到把重力引申到月球的轨道上。”牛顿正是通过先提出物体互相吸引的假设，然后用辑推理，以数学公式表示出来，再经过反复验证，提出了万有引力定律。</w:t>
      </w:r>
    </w:p>
    <w:p w:rsidR="0041489B" w:rsidRPr="006D141B" w:rsidRDefault="008224FB" w:rsidP="00514C87">
      <w:pPr>
        <w:spacing w:line="360" w:lineRule="auto"/>
        <w:ind w:firstLineChars="200" w:firstLine="420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结合材料，运用逻辑与思维的知识回答下列问题。</w:t>
      </w:r>
    </w:p>
    <w:p w:rsidR="006D141B" w:rsidRDefault="008224FB" w:rsidP="00514C87">
      <w:pPr>
        <w:spacing w:line="360" w:lineRule="auto"/>
        <w:ind w:firstLineChars="200" w:firstLine="420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lastRenderedPageBreak/>
        <w:t xml:space="preserve">(1)牛顿是通过什么思维把苹果与月球联系起来，提出物体互相吸引的假设？这种思维有哪些形式特性？ </w:t>
      </w:r>
    </w:p>
    <w:p w:rsidR="00E665DE" w:rsidRDefault="00E665DE" w:rsidP="00514C87">
      <w:pPr>
        <w:spacing w:line="360" w:lineRule="auto"/>
        <w:ind w:firstLineChars="200" w:firstLine="420"/>
        <w:jc w:val="left"/>
        <w:textAlignment w:val="center"/>
        <w:rPr>
          <w:rFonts w:ascii="宋体" w:hAnsi="宋体"/>
        </w:rPr>
      </w:pPr>
    </w:p>
    <w:p w:rsidR="00E665DE" w:rsidRDefault="00E665DE" w:rsidP="00514C87">
      <w:pPr>
        <w:spacing w:line="360" w:lineRule="auto"/>
        <w:ind w:firstLineChars="200" w:firstLine="420"/>
        <w:jc w:val="left"/>
        <w:textAlignment w:val="center"/>
        <w:rPr>
          <w:rFonts w:ascii="宋体" w:hAnsi="宋体"/>
        </w:rPr>
      </w:pPr>
    </w:p>
    <w:p w:rsidR="00E665DE" w:rsidRDefault="00E665DE" w:rsidP="00514C87">
      <w:pPr>
        <w:spacing w:line="360" w:lineRule="auto"/>
        <w:ind w:firstLineChars="200" w:firstLine="420"/>
        <w:jc w:val="left"/>
        <w:textAlignment w:val="center"/>
        <w:rPr>
          <w:rFonts w:ascii="宋体" w:hAnsi="宋体"/>
        </w:rPr>
      </w:pPr>
    </w:p>
    <w:p w:rsidR="00E665DE" w:rsidRDefault="00E665DE" w:rsidP="00514C87">
      <w:pPr>
        <w:spacing w:line="360" w:lineRule="auto"/>
        <w:ind w:firstLineChars="200" w:firstLine="420"/>
        <w:jc w:val="left"/>
        <w:textAlignment w:val="center"/>
        <w:rPr>
          <w:rFonts w:ascii="宋体" w:hAnsi="宋体"/>
        </w:rPr>
      </w:pPr>
    </w:p>
    <w:p w:rsidR="00E665DE" w:rsidRPr="00514C87" w:rsidRDefault="00E665DE" w:rsidP="00514C87">
      <w:pPr>
        <w:spacing w:line="360" w:lineRule="auto"/>
        <w:ind w:firstLineChars="200" w:firstLine="420"/>
        <w:jc w:val="left"/>
        <w:textAlignment w:val="center"/>
        <w:rPr>
          <w:rFonts w:ascii="宋体" w:hAnsi="宋体"/>
        </w:rPr>
      </w:pPr>
    </w:p>
    <w:p w:rsidR="0041489B" w:rsidRPr="006D141B" w:rsidRDefault="008224FB" w:rsidP="00514C87">
      <w:pPr>
        <w:spacing w:line="360" w:lineRule="auto"/>
        <w:ind w:firstLineChars="200" w:firstLine="420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(2)牛顿为什么还要在假设的基础上，用逻辑推理，以数学公式表示万有引力？</w:t>
      </w:r>
    </w:p>
    <w:p w:rsidR="006D141B" w:rsidRPr="006D141B" w:rsidRDefault="006D141B" w:rsidP="00514C87">
      <w:pPr>
        <w:spacing w:line="360" w:lineRule="auto"/>
        <w:jc w:val="left"/>
        <w:textAlignment w:val="center"/>
        <w:rPr>
          <w:rFonts w:ascii="宋体" w:hAnsi="宋体"/>
        </w:rPr>
      </w:pPr>
    </w:p>
    <w:p w:rsidR="006D141B" w:rsidRDefault="006D141B" w:rsidP="00514C87">
      <w:pPr>
        <w:spacing w:line="360" w:lineRule="auto"/>
        <w:jc w:val="left"/>
        <w:textAlignment w:val="center"/>
      </w:pPr>
    </w:p>
    <w:p w:rsidR="006D141B" w:rsidRDefault="006D141B" w:rsidP="00514C87">
      <w:pPr>
        <w:spacing w:line="360" w:lineRule="auto"/>
        <w:jc w:val="left"/>
        <w:textAlignment w:val="center"/>
      </w:pPr>
    </w:p>
    <w:p w:rsidR="006D141B" w:rsidRDefault="006D141B" w:rsidP="00514C87">
      <w:pPr>
        <w:spacing w:line="360" w:lineRule="auto"/>
        <w:jc w:val="left"/>
        <w:textAlignment w:val="center"/>
      </w:pPr>
    </w:p>
    <w:p w:rsidR="006D141B" w:rsidRPr="00514C87" w:rsidRDefault="006D141B" w:rsidP="00514C87">
      <w:pPr>
        <w:spacing w:line="360" w:lineRule="auto"/>
        <w:jc w:val="left"/>
        <w:textAlignment w:val="center"/>
      </w:pPr>
    </w:p>
    <w:p w:rsidR="0041489B" w:rsidRDefault="008224FB" w:rsidP="00514C8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6D141B">
        <w:rPr>
          <w:rFonts w:ascii="宋体" w:hAnsi="宋体"/>
          <w:b/>
        </w:rPr>
        <w:t>18．</w:t>
      </w:r>
      <w:r>
        <w:rPr>
          <w:rFonts w:ascii="楷体" w:eastAsia="楷体" w:hAnsi="楷体" w:cs="楷体"/>
        </w:rPr>
        <w:t>习近平指出：“履不必同，期于适足；治不必同，期于利民”。一个国家的发展道路合不合适，只有这个国家的人民才最有发言权。正像我们不能要求所有花朵都变成紫罗兰这一种花，我们也不能要求有着不同文化传统、历史遭遇、现实国情的国家都采用同一种发展模式。否则，这个世界就太单调了。”</w:t>
      </w:r>
    </w:p>
    <w:p w:rsidR="0041489B" w:rsidRPr="006D141B" w:rsidRDefault="008224FB" w:rsidP="00514C87">
      <w:pPr>
        <w:spacing w:line="360" w:lineRule="auto"/>
        <w:ind w:firstLine="420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结合材料，运用逻辑与思维的知识回答下列问题。</w:t>
      </w:r>
    </w:p>
    <w:p w:rsidR="0041489B" w:rsidRPr="006D141B" w:rsidRDefault="008224FB" w:rsidP="00514C87">
      <w:pPr>
        <w:spacing w:line="360" w:lineRule="auto"/>
        <w:ind w:firstLineChars="200" w:firstLine="420"/>
        <w:jc w:val="left"/>
        <w:textAlignment w:val="center"/>
        <w:rPr>
          <w:rFonts w:ascii="宋体" w:hAnsi="宋体"/>
        </w:rPr>
      </w:pPr>
      <w:r w:rsidRPr="006D141B">
        <w:rPr>
          <w:rFonts w:ascii="宋体" w:hAnsi="宋体"/>
        </w:rPr>
        <w:t>(1)分析材料中习近平主席论述所运用的两种基本形态。并说明其基本单元、主要特征。</w:t>
      </w:r>
    </w:p>
    <w:p w:rsidR="006D141B" w:rsidRDefault="006D141B" w:rsidP="00514C87">
      <w:pPr>
        <w:spacing w:line="360" w:lineRule="auto"/>
        <w:jc w:val="left"/>
        <w:textAlignment w:val="center"/>
        <w:rPr>
          <w:rFonts w:ascii="宋体" w:hAnsi="宋体"/>
        </w:rPr>
      </w:pPr>
    </w:p>
    <w:p w:rsidR="006D141B" w:rsidRDefault="006D141B" w:rsidP="00514C87">
      <w:pPr>
        <w:spacing w:line="360" w:lineRule="auto"/>
        <w:jc w:val="left"/>
        <w:textAlignment w:val="center"/>
        <w:rPr>
          <w:rFonts w:ascii="宋体" w:hAnsi="宋体"/>
        </w:rPr>
      </w:pPr>
    </w:p>
    <w:p w:rsidR="006D141B" w:rsidRDefault="006D141B" w:rsidP="00514C87">
      <w:pPr>
        <w:spacing w:line="360" w:lineRule="auto"/>
        <w:jc w:val="left"/>
        <w:textAlignment w:val="center"/>
        <w:rPr>
          <w:rFonts w:ascii="宋体" w:hAnsi="宋体"/>
        </w:rPr>
      </w:pPr>
    </w:p>
    <w:p w:rsidR="006D141B" w:rsidRDefault="006D141B" w:rsidP="00514C87">
      <w:pPr>
        <w:spacing w:line="360" w:lineRule="auto"/>
        <w:jc w:val="left"/>
        <w:textAlignment w:val="center"/>
        <w:rPr>
          <w:rFonts w:ascii="宋体" w:hAnsi="宋体"/>
        </w:rPr>
      </w:pPr>
    </w:p>
    <w:p w:rsidR="006D141B" w:rsidRDefault="006D141B" w:rsidP="00514C87">
      <w:pPr>
        <w:spacing w:line="360" w:lineRule="auto"/>
        <w:jc w:val="left"/>
        <w:textAlignment w:val="center"/>
        <w:rPr>
          <w:rFonts w:ascii="宋体" w:hAnsi="宋体"/>
        </w:rPr>
      </w:pPr>
    </w:p>
    <w:p w:rsidR="0041489B" w:rsidRDefault="008224FB" w:rsidP="00514C87">
      <w:pPr>
        <w:spacing w:line="360" w:lineRule="auto"/>
        <w:ind w:firstLineChars="200" w:firstLine="420"/>
        <w:jc w:val="left"/>
        <w:textAlignment w:val="center"/>
        <w:rPr>
          <w:rFonts w:ascii="宋体" w:hAnsi="宋体"/>
          <w:szCs w:val="21"/>
        </w:rPr>
      </w:pPr>
      <w:r w:rsidRPr="006D141B">
        <w:rPr>
          <w:rFonts w:ascii="宋体" w:hAnsi="宋体"/>
        </w:rPr>
        <w:t>(2)人们在解决问题时应如何对待这两种思维基本形态？</w:t>
      </w:r>
      <w:r w:rsidR="00514C87" w:rsidRPr="006D141B">
        <w:rPr>
          <w:rFonts w:ascii="宋体" w:hAnsi="宋体"/>
          <w:szCs w:val="21"/>
        </w:rPr>
        <w:t xml:space="preserve"> </w:t>
      </w:r>
    </w:p>
    <w:p w:rsidR="000214A8" w:rsidRDefault="000214A8" w:rsidP="00514C87">
      <w:pPr>
        <w:spacing w:line="360" w:lineRule="auto"/>
        <w:ind w:firstLineChars="200" w:firstLine="420"/>
        <w:jc w:val="left"/>
        <w:textAlignment w:val="center"/>
        <w:rPr>
          <w:rFonts w:ascii="宋体" w:hAnsi="宋体"/>
          <w:szCs w:val="21"/>
        </w:rPr>
      </w:pPr>
    </w:p>
    <w:p w:rsidR="000214A8" w:rsidRDefault="000214A8" w:rsidP="00514C87">
      <w:pPr>
        <w:spacing w:line="360" w:lineRule="auto"/>
        <w:ind w:firstLineChars="200" w:firstLine="420"/>
        <w:jc w:val="left"/>
        <w:textAlignment w:val="center"/>
        <w:rPr>
          <w:rFonts w:ascii="宋体" w:hAnsi="宋体"/>
          <w:szCs w:val="21"/>
        </w:rPr>
      </w:pPr>
    </w:p>
    <w:p w:rsidR="000214A8" w:rsidRDefault="000214A8" w:rsidP="00514C87">
      <w:pPr>
        <w:spacing w:line="360" w:lineRule="auto"/>
        <w:ind w:firstLineChars="200" w:firstLine="420"/>
        <w:jc w:val="left"/>
        <w:textAlignment w:val="center"/>
        <w:rPr>
          <w:rFonts w:ascii="宋体" w:hAnsi="宋体"/>
          <w:szCs w:val="21"/>
        </w:rPr>
      </w:pPr>
    </w:p>
    <w:p w:rsidR="000214A8" w:rsidRDefault="000214A8" w:rsidP="00514C87">
      <w:pPr>
        <w:spacing w:line="360" w:lineRule="auto"/>
        <w:ind w:firstLineChars="200" w:firstLine="420"/>
        <w:jc w:val="left"/>
        <w:textAlignment w:val="center"/>
        <w:rPr>
          <w:rFonts w:ascii="宋体" w:hAnsi="宋体"/>
          <w:szCs w:val="21"/>
        </w:rPr>
      </w:pPr>
    </w:p>
    <w:p w:rsidR="000214A8" w:rsidRPr="000214A8" w:rsidRDefault="000214A8" w:rsidP="000214A8">
      <w:pPr>
        <w:spacing w:line="360" w:lineRule="auto"/>
        <w:jc w:val="left"/>
        <w:textAlignment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0214A8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备用练习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1．心理学家曾做过这样的试验：在黑板上画一个圆圈，间在座学生这是什么?其中大学生回答很</w:t>
      </w:r>
      <w:proofErr w:type="gramStart"/>
      <w:r w:rsidRPr="000214A8">
        <w:rPr>
          <w:rFonts w:ascii="宋体" w:hAnsi="宋体" w:hint="eastAsia"/>
        </w:rPr>
        <w:t>一</w:t>
      </w:r>
      <w:proofErr w:type="gramEnd"/>
      <w:r w:rsidRPr="000214A8">
        <w:rPr>
          <w:rFonts w:ascii="宋体" w:hAnsi="宋体" w:hint="eastAsia"/>
        </w:rPr>
        <w:t>-致：“这是一个圆。”而幼儿园的小朋友则给出了各种各样的答案：“太阳”、“皮球”、“镜子”．．谓五花八门。或许大</w:t>
      </w:r>
      <w:r w:rsidRPr="000214A8">
        <w:rPr>
          <w:rFonts w:ascii="宋体" w:hAnsi="宋体" w:hint="eastAsia"/>
        </w:rPr>
        <w:lastRenderedPageBreak/>
        <w:t>学生的答案更加符合所画的图形，但是比起幼儿园孩子来说他们的答案则显得有些单调。材料启示我们在生活中要注重运用（    ）的思维方式。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A．线性思维</w:t>
      </w:r>
      <w:r>
        <w:rPr>
          <w:rFonts w:ascii="宋体" w:hAnsi="宋体" w:hint="eastAsia"/>
        </w:rPr>
        <w:t xml:space="preserve">          </w:t>
      </w:r>
      <w:r w:rsidRPr="000214A8">
        <w:rPr>
          <w:rFonts w:ascii="宋体" w:hAnsi="宋体" w:hint="eastAsia"/>
        </w:rPr>
        <w:t>B．发散思维</w:t>
      </w:r>
      <w:r w:rsidRPr="000214A8">
        <w:rPr>
          <w:rFonts w:ascii="宋体" w:hAnsi="宋体" w:hint="eastAsia"/>
        </w:rPr>
        <w:tab/>
        <w:t>C．聚合思维</w:t>
      </w:r>
      <w:r>
        <w:rPr>
          <w:rFonts w:ascii="宋体" w:hAnsi="宋体" w:hint="eastAsia"/>
        </w:rPr>
        <w:t xml:space="preserve">    </w:t>
      </w:r>
      <w:r w:rsidRPr="000214A8">
        <w:rPr>
          <w:rFonts w:ascii="宋体" w:hAnsi="宋体" w:hint="eastAsia"/>
        </w:rPr>
        <w:tab/>
        <w:t>D．辩证思维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2．很多外国人初来中国感触到的是“中国文化独特、社会安全、食物多样、人们热情”，居住几年后，便会从多方面、多角度、多层次去了解中国，从而形成了对中国历史、现实、政治、经济、文化、生活方式及价值观的综合印象。这一思维过程（     ）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A．表明提纯是思维具体的关键环节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B．从感性具体到思维具体，再到思维抽象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C．从感性具体到思维抽象，再到思维具体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D．通过思维抽象把握了中国整体的本质和规律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3．“性命相托，我是你的依靠；白衣誓言，经得起战火燃烧。放下一切，我朝你奔跑；因为那里有我受难的同胞。”抗</w:t>
      </w:r>
      <w:proofErr w:type="gramStart"/>
      <w:r w:rsidRPr="000214A8">
        <w:rPr>
          <w:rFonts w:ascii="宋体" w:hAnsi="宋体" w:hint="eastAsia"/>
        </w:rPr>
        <w:t>疫</w:t>
      </w:r>
      <w:proofErr w:type="gramEnd"/>
      <w:r w:rsidRPr="000214A8">
        <w:rPr>
          <w:rFonts w:ascii="宋体" w:hAnsi="宋体" w:hint="eastAsia"/>
        </w:rPr>
        <w:t>歌曲《白衣长城》讴歌了无数医护工作者的坚守和奉献，诠释了</w:t>
      </w:r>
      <w:proofErr w:type="gramStart"/>
      <w:r w:rsidRPr="000214A8">
        <w:rPr>
          <w:rFonts w:ascii="宋体" w:hAnsi="宋体" w:hint="eastAsia"/>
        </w:rPr>
        <w:t>医者仁</w:t>
      </w:r>
      <w:proofErr w:type="gramEnd"/>
      <w:r w:rsidRPr="000214A8">
        <w:rPr>
          <w:rFonts w:ascii="宋体" w:hAnsi="宋体" w:hint="eastAsia"/>
        </w:rPr>
        <w:t>心的使命与担当。歌曲中体现的思维（     ）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①以感性形象为基本单元②通过推理揭示事物的本质和规律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③概括了医护工作者的形象特征④具有生动性、情感性和严谨性特征</w:t>
      </w:r>
    </w:p>
    <w:p w:rsidR="000214A8" w:rsidRPr="000214A8" w:rsidRDefault="000214A8" w:rsidP="000214A8">
      <w:pPr>
        <w:tabs>
          <w:tab w:val="left" w:pos="4260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A．①③</w:t>
      </w:r>
      <w:r>
        <w:rPr>
          <w:rFonts w:ascii="宋体" w:hAnsi="宋体" w:hint="eastAsia"/>
        </w:rPr>
        <w:t xml:space="preserve">       </w:t>
      </w:r>
      <w:r w:rsidRPr="000214A8">
        <w:rPr>
          <w:rFonts w:ascii="宋体" w:hAnsi="宋体" w:hint="eastAsia"/>
        </w:rPr>
        <w:t>B．①④</w:t>
      </w:r>
      <w:r>
        <w:rPr>
          <w:rFonts w:ascii="宋体" w:hAnsi="宋体" w:hint="eastAsia"/>
        </w:rPr>
        <w:t xml:space="preserve">     </w:t>
      </w:r>
      <w:r w:rsidRPr="000214A8">
        <w:rPr>
          <w:rFonts w:ascii="宋体" w:hAnsi="宋体" w:hint="eastAsia"/>
        </w:rPr>
        <w:t>C．②③</w:t>
      </w:r>
      <w:r w:rsidRPr="000214A8">
        <w:rPr>
          <w:rFonts w:ascii="宋体" w:hAnsi="宋体" w:hint="eastAsia"/>
        </w:rPr>
        <w:tab/>
        <w:t>D．②④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4．在课程安排上，西方国家有的学校增加艺术课程时间，一半时间上音乐、美术等各种艺术课程，另一半时间上数理化等常规课程。结果，学生们的数学、科学和其他课程的成绩都有所提高。这一事实说明（  ）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A．形象思维和抽象思维可相互取代</w:t>
      </w:r>
      <w:r w:rsidRPr="000214A8">
        <w:rPr>
          <w:rFonts w:ascii="宋体" w:hAnsi="宋体" w:hint="eastAsia"/>
        </w:rPr>
        <w:tab/>
        <w:t>B．直观思维与分析思维可相互促进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C．创新思维与经验思维同等重要</w:t>
      </w:r>
      <w:r w:rsidRPr="000214A8">
        <w:rPr>
          <w:rFonts w:ascii="宋体" w:hAnsi="宋体" w:hint="eastAsia"/>
        </w:rPr>
        <w:tab/>
        <w:t>D．形象思维和抽象思维是相辅相成的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5．“习近平新时代中国特色社会主义思想是对马克思列宁主义、毛泽东思想、邓小平理论、‘三个代表’重要思想、科学发展观的继承和发展，是马克思主义中国化最新成果，是党和人民实践经验和集体智慧的结晶，是中国特色社会主义理论体系的重要组成部分，是全党全国人民为实现中华民族伟大复兴而奋斗的行动指南，必须长期坚持并不断发展。”这段对“习近平新时代中国特色社会主义思想”的描述，所体现的思维形态有（ ）。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①抽象思维    ②形象思维    ③聚合思维④发散思维</w:t>
      </w:r>
    </w:p>
    <w:p w:rsidR="000214A8" w:rsidRPr="000214A8" w:rsidRDefault="000214A8" w:rsidP="000214A8">
      <w:pPr>
        <w:tabs>
          <w:tab w:val="left" w:pos="4260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A．①②</w:t>
      </w:r>
      <w:r>
        <w:rPr>
          <w:rFonts w:ascii="宋体" w:hAnsi="宋体" w:hint="eastAsia"/>
        </w:rPr>
        <w:t xml:space="preserve">        </w:t>
      </w:r>
      <w:r w:rsidRPr="000214A8">
        <w:rPr>
          <w:rFonts w:ascii="宋体" w:hAnsi="宋体" w:hint="eastAsia"/>
        </w:rPr>
        <w:t>B．①④</w:t>
      </w:r>
      <w:r>
        <w:rPr>
          <w:rFonts w:ascii="宋体" w:hAnsi="宋体" w:hint="eastAsia"/>
        </w:rPr>
        <w:t xml:space="preserve">      </w:t>
      </w:r>
      <w:r w:rsidRPr="000214A8">
        <w:rPr>
          <w:rFonts w:ascii="宋体" w:hAnsi="宋体" w:hint="eastAsia"/>
        </w:rPr>
        <w:t>C．②③</w:t>
      </w:r>
      <w:r>
        <w:rPr>
          <w:rFonts w:ascii="宋体" w:hAnsi="宋体" w:hint="eastAsia"/>
        </w:rPr>
        <w:t xml:space="preserve">   </w:t>
      </w:r>
      <w:r w:rsidRPr="000214A8">
        <w:rPr>
          <w:rFonts w:ascii="宋体" w:hAnsi="宋体" w:hint="eastAsia"/>
        </w:rPr>
        <w:tab/>
        <w:t>D．③④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6．要想改进圆珠笔，必须知道现在的圆珠笔有什么缺点，哪些地方需要改进。有人很快就对这种</w:t>
      </w:r>
      <w:proofErr w:type="gramStart"/>
      <w:r w:rsidRPr="000214A8">
        <w:rPr>
          <w:rFonts w:ascii="宋体" w:hAnsi="宋体" w:hint="eastAsia"/>
        </w:rPr>
        <w:t>笔提出</w:t>
      </w:r>
      <w:proofErr w:type="gramEnd"/>
      <w:r w:rsidRPr="000214A8">
        <w:rPr>
          <w:rFonts w:ascii="宋体" w:hAnsi="宋体" w:hint="eastAsia"/>
        </w:rPr>
        <w:t>了许多缺点。例如，写的字不容易擦掉；有时出油太多；颜色只有红、黑蓝，缺乏多样性；不能</w:t>
      </w:r>
      <w:proofErr w:type="gramStart"/>
      <w:r w:rsidRPr="000214A8">
        <w:rPr>
          <w:rFonts w:ascii="宋体" w:hAnsi="宋体" w:hint="eastAsia"/>
        </w:rPr>
        <w:t>既写粗字又写细字</w:t>
      </w:r>
      <w:proofErr w:type="gramEnd"/>
      <w:r w:rsidRPr="000214A8">
        <w:rPr>
          <w:rFonts w:ascii="宋体" w:hAnsi="宋体" w:hint="eastAsia"/>
        </w:rPr>
        <w:t>；笔尖上积聚油和纸渣；等等。材料中关于圆珠笔缺点的分析体现的思维方式是（    ）。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A．发散思维</w:t>
      </w:r>
      <w:r>
        <w:rPr>
          <w:rFonts w:ascii="宋体" w:hAnsi="宋体" w:hint="eastAsia"/>
        </w:rPr>
        <w:t xml:space="preserve">         </w:t>
      </w:r>
      <w:r w:rsidRPr="000214A8">
        <w:rPr>
          <w:rFonts w:ascii="宋体" w:hAnsi="宋体" w:hint="eastAsia"/>
        </w:rPr>
        <w:t>B．聚合思维</w:t>
      </w:r>
      <w:r w:rsidRPr="000214A8">
        <w:rPr>
          <w:rFonts w:ascii="宋体" w:hAnsi="宋体" w:hint="eastAsia"/>
        </w:rPr>
        <w:tab/>
        <w:t>C．抽象思维</w:t>
      </w:r>
      <w:r>
        <w:rPr>
          <w:rFonts w:ascii="宋体" w:hAnsi="宋体" w:hint="eastAsia"/>
        </w:rPr>
        <w:t xml:space="preserve">       </w:t>
      </w:r>
      <w:r w:rsidRPr="000214A8">
        <w:rPr>
          <w:rFonts w:ascii="宋体" w:hAnsi="宋体" w:hint="eastAsia"/>
        </w:rPr>
        <w:tab/>
        <w:t>D．形象思维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7．宋代文学家欧阳修得到一幅古画，画面是一丛牡丹，牡丹花下还卧着一只栩栩如生的猫。宰相吴正肃看后</w:t>
      </w:r>
      <w:r w:rsidRPr="000214A8">
        <w:rPr>
          <w:rFonts w:ascii="宋体" w:hAnsi="宋体" w:hint="eastAsia"/>
        </w:rPr>
        <w:lastRenderedPageBreak/>
        <w:t>说：“这是一只正午的猫。”他是这样解释的：“一是花瓣分披，色泽浓艳而干燥，正是中午时候牡丹的样子；二是猫的眼睛细长如线，正是中午的猫眼形象。如果是清晨的牡丹，花瓣应是收缩而湿润，猫的眼睛就是圆的了。”下列对此材料的理解正确的有（    ）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①画家的思维属于形象思维，基本与事物的本质无关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②吴正肃的分析属于抽象思维，运用了判断和推理等方式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③抽象思维与形象思维相辅相成，各有其独特的功用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④形象思维可以脱离抽象思维，但抽象思维离不开形象思维</w:t>
      </w:r>
    </w:p>
    <w:p w:rsidR="000214A8" w:rsidRPr="000214A8" w:rsidRDefault="000214A8" w:rsidP="000214A8">
      <w:pPr>
        <w:tabs>
          <w:tab w:val="left" w:pos="3735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A．①③</w:t>
      </w:r>
      <w:r>
        <w:rPr>
          <w:rFonts w:ascii="宋体" w:hAnsi="宋体" w:hint="eastAsia"/>
        </w:rPr>
        <w:t xml:space="preserve">         </w:t>
      </w:r>
      <w:r w:rsidRPr="000214A8">
        <w:rPr>
          <w:rFonts w:ascii="宋体" w:hAnsi="宋体" w:hint="eastAsia"/>
        </w:rPr>
        <w:t>B．①④</w:t>
      </w:r>
      <w:r w:rsidRPr="000214A8">
        <w:rPr>
          <w:rFonts w:ascii="宋体" w:hAnsi="宋体" w:hint="eastAsia"/>
        </w:rPr>
        <w:tab/>
        <w:t>C．②③</w:t>
      </w:r>
      <w:r w:rsidRPr="000214A8">
        <w:rPr>
          <w:rFonts w:ascii="宋体" w:hAnsi="宋体" w:hint="eastAsia"/>
        </w:rPr>
        <w:tab/>
      </w:r>
      <w:r>
        <w:rPr>
          <w:rFonts w:ascii="宋体" w:hAnsi="宋体" w:hint="eastAsia"/>
        </w:rPr>
        <w:t xml:space="preserve">           </w:t>
      </w:r>
      <w:r w:rsidRPr="000214A8">
        <w:rPr>
          <w:rFonts w:ascii="宋体" w:hAnsi="宋体" w:hint="eastAsia"/>
        </w:rPr>
        <w:t>D．②④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8．某农场运用生物技术，把杂草、生活垃圾变成有机肥料，释放到农田，用来生产粮食蔬菜；将粮食蔬菜的一部分，用来养猪，将猪粪与杂草混合加工成牛饲料，再把牛粪与杂草混合制成高效农肥，经处理后回施到水田，成了养鱼的饵料，在这一良性生态循环的农场里，没有废物排放，避免了环境污染，土地又能够重复耕种，解决了土地贫瘠的问题。材料中良性生态循环农场的建立运用的思维方法是（     ）。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  <w:r w:rsidRPr="000214A8">
        <w:rPr>
          <w:rFonts w:ascii="宋体" w:hAnsi="宋体" w:hint="eastAsia"/>
        </w:rPr>
        <w:t>A</w:t>
      </w:r>
      <w:r>
        <w:rPr>
          <w:rFonts w:ascii="宋体" w:hAnsi="宋体" w:hint="eastAsia"/>
        </w:rPr>
        <w:t xml:space="preserve">．发散思     </w:t>
      </w:r>
      <w:r w:rsidRPr="000214A8">
        <w:rPr>
          <w:rFonts w:ascii="宋体" w:hAnsi="宋体" w:hint="eastAsia"/>
        </w:rPr>
        <w:t>B．想象灵感</w:t>
      </w:r>
      <w:r>
        <w:rPr>
          <w:rFonts w:ascii="宋体" w:hAnsi="宋体" w:hint="eastAsia"/>
        </w:rPr>
        <w:t xml:space="preserve">      </w:t>
      </w:r>
      <w:r w:rsidRPr="000214A8">
        <w:rPr>
          <w:rFonts w:ascii="宋体" w:hAnsi="宋体" w:hint="eastAsia"/>
        </w:rPr>
        <w:t>C．分析思维</w:t>
      </w:r>
      <w:r w:rsidRPr="000214A8">
        <w:rPr>
          <w:rFonts w:ascii="宋体" w:hAnsi="宋体" w:hint="eastAsia"/>
        </w:rPr>
        <w:tab/>
      </w:r>
      <w:r>
        <w:rPr>
          <w:rFonts w:ascii="宋体" w:hAnsi="宋体" w:hint="eastAsia"/>
        </w:rPr>
        <w:t xml:space="preserve">    </w:t>
      </w:r>
      <w:r w:rsidRPr="000214A8">
        <w:rPr>
          <w:rFonts w:ascii="宋体" w:hAnsi="宋体" w:hint="eastAsia"/>
        </w:rPr>
        <w:t>D．聚合思维</w:t>
      </w:r>
    </w:p>
    <w:p w:rsidR="000214A8" w:rsidRPr="000214A8" w:rsidRDefault="000214A8" w:rsidP="000214A8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/>
        </w:rPr>
      </w:pPr>
    </w:p>
    <w:sectPr w:rsidR="000214A8" w:rsidRPr="000214A8" w:rsidSect="00E665DE">
      <w:headerReference w:type="default" r:id="rId8"/>
      <w:footerReference w:type="even" r:id="rId9"/>
      <w:footerReference w:type="default" r:id="rId10"/>
      <w:pgSz w:w="11907" w:h="16839" w:code="9"/>
      <w:pgMar w:top="851" w:right="851" w:bottom="851" w:left="1134" w:header="624" w:footer="992" w:gutter="0"/>
      <w:pgNumType w:start="1"/>
      <w:cols w:space="126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C1" w:rsidRDefault="00F765C1">
      <w:r>
        <w:separator/>
      </w:r>
    </w:p>
  </w:endnote>
  <w:endnote w:type="continuationSeparator" w:id="0">
    <w:p w:rsidR="00F765C1" w:rsidRDefault="00F7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Arial Unicode MS"/>
    <w:charset w:val="86"/>
    <w:family w:val="auto"/>
    <w:pitch w:val="default"/>
    <w:sig w:usb0="00000000" w:usb1="08CF7CFA" w:usb2="00000000" w:usb3="00000000" w:csb0="00040001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1B" w:rsidRPr="0064153B" w:rsidRDefault="008224FB" w:rsidP="0064153B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rPr>
          <w:noProof/>
        </w:rPr>
        <w:instrText>2</w:instrText>
      </w:r>
    </w:fldSimple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1B" w:rsidRPr="0064153B" w:rsidRDefault="008224FB" w:rsidP="0064153B">
    <w:pPr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D11CCE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D11CCE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D11CCE">
        <w:rPr>
          <w:noProof/>
        </w:rPr>
        <w:instrText>6</w:instrText>
      </w:r>
    </w:fldSimple>
    <w:r>
      <w:instrText xml:space="preserve"> </w:instrText>
    </w:r>
    <w:r>
      <w:fldChar w:fldCharType="separate"/>
    </w:r>
    <w:r w:rsidR="00D11CCE">
      <w:rPr>
        <w:noProof/>
      </w:rPr>
      <w:t>6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C1" w:rsidRDefault="00F765C1">
      <w:r>
        <w:separator/>
      </w:r>
    </w:p>
  </w:footnote>
  <w:footnote w:type="continuationSeparator" w:id="0">
    <w:p w:rsidR="00F765C1" w:rsidRDefault="00F76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DE" w:rsidRDefault="00E665DE" w:rsidP="00E665DE">
    <w:pPr>
      <w:pStyle w:val="a3"/>
      <w:jc w:val="right"/>
    </w:pPr>
    <w:r>
      <w:rPr>
        <w:rFonts w:hint="eastAsia"/>
      </w:rPr>
      <w:t>作业</w:t>
    </w:r>
    <w:r>
      <w:rPr>
        <w:rFonts w:hint="eastAsia"/>
      </w:rPr>
      <w:t>1.2</w:t>
    </w:r>
  </w:p>
  <w:p w:rsidR="00E665DE" w:rsidRDefault="00E665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B0"/>
    <w:rsid w:val="000214A8"/>
    <w:rsid w:val="00043B54"/>
    <w:rsid w:val="000A758B"/>
    <w:rsid w:val="001D7A06"/>
    <w:rsid w:val="00284433"/>
    <w:rsid w:val="002A1EC6"/>
    <w:rsid w:val="002E035E"/>
    <w:rsid w:val="0041489B"/>
    <w:rsid w:val="00514C87"/>
    <w:rsid w:val="005C67A9"/>
    <w:rsid w:val="005E5AF1"/>
    <w:rsid w:val="006B16C5"/>
    <w:rsid w:val="006D141B"/>
    <w:rsid w:val="007C2435"/>
    <w:rsid w:val="008224FB"/>
    <w:rsid w:val="00BF535F"/>
    <w:rsid w:val="00C806B0"/>
    <w:rsid w:val="00D11CCE"/>
    <w:rsid w:val="00E665DE"/>
    <w:rsid w:val="00E73237"/>
    <w:rsid w:val="00EF035E"/>
    <w:rsid w:val="00F431C0"/>
    <w:rsid w:val="00F7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41B"/>
    <w:rPr>
      <w:sz w:val="18"/>
      <w:szCs w:val="18"/>
    </w:rPr>
  </w:style>
  <w:style w:type="paragraph" w:styleId="a5">
    <w:name w:val="List Paragraph"/>
    <w:basedOn w:val="a"/>
    <w:uiPriority w:val="34"/>
    <w:qFormat/>
    <w:rsid w:val="006D141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665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65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41B"/>
    <w:rPr>
      <w:sz w:val="18"/>
      <w:szCs w:val="18"/>
    </w:rPr>
  </w:style>
  <w:style w:type="paragraph" w:styleId="a5">
    <w:name w:val="List Paragraph"/>
    <w:basedOn w:val="a"/>
    <w:uiPriority w:val="34"/>
    <w:qFormat/>
    <w:rsid w:val="006D141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665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65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9E5A-DAEE-4C42-9BA7-F797CFFC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PC</cp:lastModifiedBy>
  <cp:revision>16</cp:revision>
  <dcterms:created xsi:type="dcterms:W3CDTF">2017-07-19T12:07:00Z</dcterms:created>
  <dcterms:modified xsi:type="dcterms:W3CDTF">2022-05-05T02:17:00Z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</Properties>
</file>