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D4D" w:rsidRPr="00E4128F" w:rsidRDefault="009B5D4D" w:rsidP="00E4128F">
      <w:pPr>
        <w:widowControl/>
        <w:spacing w:line="380" w:lineRule="atLeast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 w:rsidRPr="00E4128F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江苏省仪征中学2021-2022学年度第二</w:t>
      </w:r>
      <w:r w:rsidR="00436E38" w:rsidRPr="00E4128F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学期高二政治导学案</w:t>
      </w:r>
      <w:r w:rsidRPr="00E4128F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 xml:space="preserve">  </w:t>
      </w:r>
    </w:p>
    <w:p w:rsidR="001F7C9A" w:rsidRPr="00E4128F" w:rsidRDefault="009B5D4D" w:rsidP="00E4128F">
      <w:pPr>
        <w:widowControl/>
        <w:spacing w:line="380" w:lineRule="atLeast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 w:rsidRPr="00E4128F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 xml:space="preserve">     </w:t>
      </w:r>
      <w:r w:rsidR="001F7C9A" w:rsidRPr="00E4128F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 xml:space="preserve"> 选择性必修二</w:t>
      </w:r>
      <w:r w:rsidR="001F7C9A" w:rsidRPr="00E4128F">
        <w:rPr>
          <w:rFonts w:ascii="黑体" w:eastAsia="黑体" w:hAnsi="黑体" w:cs="宋体" w:hint="eastAsia"/>
          <w:b/>
          <w:bCs/>
          <w:kern w:val="0"/>
          <w:sz w:val="28"/>
          <w:szCs w:val="28"/>
          <w:lang w:eastAsia="zh-Hans"/>
        </w:rPr>
        <w:t xml:space="preserve"> </w:t>
      </w:r>
      <w:r w:rsidR="001F7C9A" w:rsidRPr="00E4128F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《法律与生活》</w:t>
      </w:r>
    </w:p>
    <w:p w:rsidR="001F7C9A" w:rsidRPr="00E4128F" w:rsidRDefault="00ED7549" w:rsidP="00E4128F">
      <w:pPr>
        <w:widowControl/>
        <w:spacing w:line="380" w:lineRule="atLeast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 w:rsidRPr="00E4128F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第三课  订约履约  诚信为本</w:t>
      </w:r>
    </w:p>
    <w:p w:rsidR="001F7C9A" w:rsidRPr="00E4128F" w:rsidRDefault="001F7C9A" w:rsidP="00E4128F">
      <w:pPr>
        <w:widowControl/>
        <w:spacing w:line="380" w:lineRule="atLeast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 w:rsidRPr="00E4128F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 xml:space="preserve"> </w:t>
      </w:r>
      <w:r w:rsidR="00ED7549" w:rsidRPr="00E4128F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3.1  订立合同学问大</w:t>
      </w:r>
      <w:r w:rsidR="007A5277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（第二课时）</w:t>
      </w:r>
      <w:bookmarkStart w:id="0" w:name="_GoBack"/>
      <w:bookmarkEnd w:id="0"/>
    </w:p>
    <w:p w:rsidR="00C56C58" w:rsidRPr="00E4128F" w:rsidRDefault="00ED7549" w:rsidP="00E4128F">
      <w:pPr>
        <w:widowControl/>
        <w:spacing w:line="380" w:lineRule="atLeast"/>
        <w:jc w:val="center"/>
        <w:rPr>
          <w:rFonts w:ascii="楷体" w:eastAsia="楷体" w:hAnsi="楷体" w:cs="宋体"/>
          <w:bCs/>
          <w:kern w:val="0"/>
          <w:sz w:val="24"/>
          <w:szCs w:val="24"/>
        </w:rPr>
      </w:pPr>
      <w:r w:rsidRPr="00E4128F">
        <w:rPr>
          <w:rFonts w:ascii="楷体" w:eastAsia="楷体" w:hAnsi="楷体" w:cs="宋体" w:hint="eastAsia"/>
          <w:bCs/>
          <w:kern w:val="0"/>
          <w:sz w:val="24"/>
          <w:szCs w:val="24"/>
        </w:rPr>
        <w:t>研制人：孙燕</w:t>
      </w:r>
      <w:r w:rsidR="001F7C9A" w:rsidRPr="00E4128F"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 审核人：</w:t>
      </w:r>
      <w:r w:rsidR="001F7C9A" w:rsidRPr="00E4128F">
        <w:rPr>
          <w:rFonts w:ascii="楷体" w:eastAsia="楷体" w:hAnsi="楷体" w:cs="宋体" w:hint="eastAsia"/>
          <w:bCs/>
          <w:kern w:val="0"/>
          <w:sz w:val="24"/>
          <w:szCs w:val="24"/>
          <w:lang w:eastAsia="zh-Hans"/>
        </w:rPr>
        <w:t>马楠</w:t>
      </w:r>
      <w:r w:rsidR="001F7C9A" w:rsidRPr="00E4128F"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</w:t>
      </w:r>
      <w:r w:rsidR="00C56C58" w:rsidRPr="00E4128F"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</w:t>
      </w:r>
    </w:p>
    <w:p w:rsidR="009B5D4D" w:rsidRPr="00E4128F" w:rsidRDefault="009B5D4D" w:rsidP="00E4128F">
      <w:pPr>
        <w:widowControl/>
        <w:spacing w:line="380" w:lineRule="atLeast"/>
        <w:jc w:val="center"/>
        <w:rPr>
          <w:rFonts w:ascii="楷体" w:eastAsia="楷体" w:hAnsi="楷体" w:cs="宋体"/>
          <w:bCs/>
          <w:kern w:val="0"/>
          <w:sz w:val="24"/>
          <w:szCs w:val="24"/>
          <w:u w:val="single"/>
        </w:rPr>
      </w:pPr>
      <w:r w:rsidRPr="00E4128F">
        <w:rPr>
          <w:rFonts w:ascii="楷体" w:eastAsia="楷体" w:hAnsi="楷体" w:cs="宋体" w:hint="eastAsia"/>
          <w:bCs/>
          <w:kern w:val="0"/>
          <w:sz w:val="24"/>
          <w:szCs w:val="24"/>
        </w:rPr>
        <w:t>班级：</w:t>
      </w:r>
      <w:r w:rsidRPr="00E4128F"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     </w:t>
      </w:r>
      <w:r w:rsidRPr="00E4128F"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姓名：</w:t>
      </w:r>
      <w:r w:rsidRPr="00E4128F"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     </w:t>
      </w:r>
      <w:r w:rsidRPr="00E4128F"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学号：</w:t>
      </w:r>
      <w:r w:rsidRPr="00E4128F"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     </w:t>
      </w:r>
      <w:r w:rsidRPr="00E4128F"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 </w:t>
      </w:r>
      <w:r w:rsidR="00436E38" w:rsidRPr="00E4128F">
        <w:rPr>
          <w:rFonts w:ascii="楷体" w:eastAsia="楷体" w:hAnsi="楷体" w:cs="宋体" w:hint="eastAsia"/>
          <w:bCs/>
          <w:kern w:val="0"/>
          <w:sz w:val="24"/>
          <w:szCs w:val="24"/>
        </w:rPr>
        <w:t>授课日期</w:t>
      </w:r>
      <w:r w:rsidRPr="00E4128F">
        <w:rPr>
          <w:rFonts w:ascii="楷体" w:eastAsia="楷体" w:hAnsi="楷体" w:cs="宋体" w:hint="eastAsia"/>
          <w:bCs/>
          <w:kern w:val="0"/>
          <w:sz w:val="24"/>
          <w:szCs w:val="24"/>
        </w:rPr>
        <w:t>：</w:t>
      </w:r>
      <w:r w:rsidR="001D6468" w:rsidRPr="00E4128F"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</w:t>
      </w:r>
      <w:r w:rsidRPr="00E4128F"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</w:t>
      </w:r>
      <w:r w:rsidR="00C51985"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>3.1</w:t>
      </w:r>
      <w:r w:rsidRPr="00E4128F"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</w:t>
      </w:r>
    </w:p>
    <w:p w:rsidR="000E04A2" w:rsidRDefault="000E04A2" w:rsidP="00E4128F">
      <w:pPr>
        <w:widowControl/>
        <w:spacing w:line="380" w:lineRule="atLeast"/>
        <w:ind w:left="211" w:hangingChars="100" w:hanging="211"/>
        <w:jc w:val="left"/>
        <w:textAlignment w:val="center"/>
        <w:rPr>
          <w:rFonts w:asciiTheme="majorEastAsia" w:eastAsiaTheme="majorEastAsia" w:hAnsiTheme="majorEastAsia" w:cs="宋体"/>
          <w:b/>
          <w:bCs/>
          <w:kern w:val="0"/>
          <w:szCs w:val="21"/>
        </w:rPr>
      </w:pPr>
      <w:r w:rsidRPr="00E4128F">
        <w:rPr>
          <w:rFonts w:asciiTheme="majorEastAsia" w:eastAsiaTheme="majorEastAsia" w:hAnsiTheme="majorEastAsia" w:cs="宋体" w:hint="eastAsia"/>
          <w:b/>
          <w:bCs/>
          <w:kern w:val="0"/>
          <w:szCs w:val="21"/>
        </w:rPr>
        <w:t>【本课在课程标准中的表述】</w:t>
      </w:r>
    </w:p>
    <w:p w:rsidR="00E371BB" w:rsidRDefault="00E371BB" w:rsidP="00E371BB">
      <w:pPr>
        <w:widowControl/>
        <w:spacing w:line="380" w:lineRule="atLeast"/>
        <w:ind w:left="210" w:hangingChars="100" w:hanging="210"/>
        <w:jc w:val="left"/>
        <w:textAlignment w:val="center"/>
        <w:rPr>
          <w:rFonts w:asciiTheme="majorEastAsia" w:eastAsiaTheme="majorEastAsia" w:hAnsiTheme="majorEastAsia" w:cs="宋体"/>
          <w:bCs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bCs/>
          <w:kern w:val="0"/>
          <w:szCs w:val="21"/>
        </w:rPr>
        <w:t>本课依据《普通高中思想政治课程标准(2017年版2020年修订)》选择性必修2《法律与生活》内容要求13编</w:t>
      </w:r>
    </w:p>
    <w:p w:rsidR="00E371BB" w:rsidRDefault="00E371BB" w:rsidP="00E371BB">
      <w:pPr>
        <w:widowControl/>
        <w:spacing w:line="380" w:lineRule="atLeast"/>
        <w:jc w:val="left"/>
        <w:textAlignment w:val="center"/>
        <w:rPr>
          <w:rFonts w:asciiTheme="majorEastAsia" w:eastAsiaTheme="majorEastAsia" w:hAnsiTheme="majorEastAsia" w:cs="宋体"/>
          <w:bCs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bCs/>
          <w:kern w:val="0"/>
          <w:szCs w:val="21"/>
        </w:rPr>
        <w:t>写。课程标准内容要求分析如下。内容要求：“1.3阐述合同的含义和价值，理解合同的主要内容和违约责任，了解合同订立的程序，熟悉解决合同纠纷的途径。”</w:t>
      </w:r>
    </w:p>
    <w:p w:rsidR="000E04A2" w:rsidRPr="00E4128F" w:rsidRDefault="000E04A2" w:rsidP="00E4128F">
      <w:pPr>
        <w:widowControl/>
        <w:spacing w:line="380" w:lineRule="atLeast"/>
        <w:jc w:val="left"/>
        <w:textAlignment w:val="center"/>
        <w:rPr>
          <w:rFonts w:asciiTheme="majorEastAsia" w:eastAsiaTheme="majorEastAsia" w:hAnsiTheme="majorEastAsia" w:cs="宋体"/>
          <w:b/>
          <w:bCs/>
          <w:kern w:val="0"/>
          <w:szCs w:val="21"/>
        </w:rPr>
      </w:pPr>
      <w:r w:rsidRPr="00E4128F">
        <w:rPr>
          <w:rFonts w:asciiTheme="majorEastAsia" w:eastAsiaTheme="majorEastAsia" w:hAnsiTheme="majorEastAsia" w:cs="宋体" w:hint="eastAsia"/>
          <w:b/>
          <w:bCs/>
          <w:kern w:val="0"/>
          <w:szCs w:val="21"/>
        </w:rPr>
        <w:t>【学习目标】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335"/>
        <w:gridCol w:w="766"/>
        <w:gridCol w:w="1417"/>
        <w:gridCol w:w="7902"/>
      </w:tblGrid>
      <w:tr w:rsidR="00E4128F" w:rsidRPr="00E4128F" w:rsidTr="00CA4BCC">
        <w:tc>
          <w:tcPr>
            <w:tcW w:w="1101" w:type="dxa"/>
            <w:gridSpan w:val="2"/>
            <w:vAlign w:val="center"/>
          </w:tcPr>
          <w:p w:rsidR="00C878CC" w:rsidRPr="00E4128F" w:rsidRDefault="00C878CC" w:rsidP="00E4128F">
            <w:pPr>
              <w:spacing w:line="380" w:lineRule="atLeast"/>
              <w:jc w:val="center"/>
            </w:pPr>
            <w:proofErr w:type="gramStart"/>
            <w:r w:rsidRPr="00E4128F">
              <w:t>课标要求</w:t>
            </w:r>
            <w:proofErr w:type="gramEnd"/>
          </w:p>
        </w:tc>
        <w:tc>
          <w:tcPr>
            <w:tcW w:w="9319" w:type="dxa"/>
            <w:gridSpan w:val="2"/>
          </w:tcPr>
          <w:p w:rsidR="00C878CC" w:rsidRPr="00E4128F" w:rsidRDefault="00C878CC" w:rsidP="00E4128F">
            <w:pPr>
              <w:spacing w:line="380" w:lineRule="atLeast"/>
            </w:pPr>
            <w:r w:rsidRPr="00E4128F">
              <w:t>简述合同的含义和价值</w:t>
            </w:r>
            <w:r w:rsidRPr="00E4128F">
              <w:t>,</w:t>
            </w:r>
            <w:r w:rsidRPr="00E4128F">
              <w:t>理解合同的主要内容和违约责任</w:t>
            </w:r>
            <w:r w:rsidRPr="00E4128F">
              <w:t>,</w:t>
            </w:r>
            <w:r w:rsidRPr="00E4128F">
              <w:t>了解合同订立的程序</w:t>
            </w:r>
            <w:r w:rsidRPr="00E4128F">
              <w:t>,</w:t>
            </w:r>
            <w:r w:rsidRPr="00E4128F">
              <w:t>熟悉解决合同纠纷的途径</w:t>
            </w:r>
          </w:p>
        </w:tc>
      </w:tr>
      <w:tr w:rsidR="00E4128F" w:rsidRPr="00E4128F" w:rsidTr="00CA4BCC">
        <w:tc>
          <w:tcPr>
            <w:tcW w:w="335" w:type="dxa"/>
            <w:vMerge w:val="restart"/>
            <w:vAlign w:val="center"/>
          </w:tcPr>
          <w:p w:rsidR="00C878CC" w:rsidRPr="00E4128F" w:rsidRDefault="00C878CC" w:rsidP="00E4128F">
            <w:pPr>
              <w:spacing w:line="380" w:lineRule="atLeast"/>
              <w:jc w:val="center"/>
            </w:pPr>
            <w:r w:rsidRPr="00E4128F">
              <w:t>学习目标</w:t>
            </w:r>
          </w:p>
        </w:tc>
        <w:tc>
          <w:tcPr>
            <w:tcW w:w="766" w:type="dxa"/>
            <w:vAlign w:val="center"/>
          </w:tcPr>
          <w:p w:rsidR="00C878CC" w:rsidRPr="00E4128F" w:rsidRDefault="00C878CC" w:rsidP="00E4128F">
            <w:pPr>
              <w:spacing w:line="380" w:lineRule="atLeast"/>
              <w:jc w:val="center"/>
            </w:pPr>
            <w:r w:rsidRPr="00E4128F">
              <w:t>知识目标</w:t>
            </w:r>
          </w:p>
        </w:tc>
        <w:tc>
          <w:tcPr>
            <w:tcW w:w="9319" w:type="dxa"/>
            <w:gridSpan w:val="2"/>
            <w:vAlign w:val="center"/>
          </w:tcPr>
          <w:p w:rsidR="00C878CC" w:rsidRPr="00E4128F" w:rsidRDefault="00C878CC" w:rsidP="00E4128F">
            <w:pPr>
              <w:spacing w:line="380" w:lineRule="atLeast"/>
              <w:jc w:val="center"/>
            </w:pPr>
            <w:r w:rsidRPr="00E4128F">
              <w:t>1.</w:t>
            </w:r>
            <w:r w:rsidRPr="00E4128F">
              <w:t>合同的含义</w:t>
            </w:r>
            <w:r w:rsidRPr="00E4128F">
              <w:t>;2.</w:t>
            </w:r>
            <w:r w:rsidRPr="00E4128F">
              <w:t>合同的设立、变更与终止</w:t>
            </w:r>
            <w:r w:rsidRPr="00E4128F">
              <w:t>;3.</w:t>
            </w:r>
            <w:r w:rsidRPr="00E4128F">
              <w:t>合同的订立及步骤</w:t>
            </w:r>
            <w:r w:rsidRPr="00E4128F">
              <w:t>;4.</w:t>
            </w:r>
            <w:r w:rsidRPr="00E4128F">
              <w:t>订立有效合同的要求</w:t>
            </w:r>
            <w:r w:rsidRPr="00E4128F">
              <w:t>;5.</w:t>
            </w:r>
            <w:r w:rsidRPr="00E4128F">
              <w:t>合同的形式</w:t>
            </w:r>
          </w:p>
        </w:tc>
      </w:tr>
      <w:tr w:rsidR="00E4128F" w:rsidRPr="00E4128F" w:rsidTr="00CA4BCC">
        <w:tc>
          <w:tcPr>
            <w:tcW w:w="335" w:type="dxa"/>
            <w:vMerge/>
            <w:vAlign w:val="center"/>
          </w:tcPr>
          <w:p w:rsidR="00C878CC" w:rsidRPr="00E4128F" w:rsidRDefault="00C878CC" w:rsidP="00E4128F">
            <w:pPr>
              <w:spacing w:line="380" w:lineRule="atLeast"/>
              <w:jc w:val="center"/>
            </w:pPr>
          </w:p>
        </w:tc>
        <w:tc>
          <w:tcPr>
            <w:tcW w:w="766" w:type="dxa"/>
            <w:vMerge w:val="restart"/>
            <w:vAlign w:val="center"/>
          </w:tcPr>
          <w:p w:rsidR="00C878CC" w:rsidRPr="00E4128F" w:rsidRDefault="00C878CC" w:rsidP="00E4128F">
            <w:pPr>
              <w:spacing w:line="380" w:lineRule="atLeast"/>
              <w:jc w:val="center"/>
            </w:pPr>
            <w:r w:rsidRPr="00E4128F">
              <w:t>素养目标</w:t>
            </w:r>
          </w:p>
        </w:tc>
        <w:tc>
          <w:tcPr>
            <w:tcW w:w="1417" w:type="dxa"/>
            <w:vAlign w:val="center"/>
          </w:tcPr>
          <w:p w:rsidR="00C878CC" w:rsidRPr="00E4128F" w:rsidRDefault="00C878CC" w:rsidP="00E4128F">
            <w:pPr>
              <w:spacing w:line="380" w:lineRule="atLeast"/>
              <w:jc w:val="center"/>
            </w:pPr>
            <w:r w:rsidRPr="00E4128F">
              <w:t>法治意识</w:t>
            </w:r>
          </w:p>
        </w:tc>
        <w:tc>
          <w:tcPr>
            <w:tcW w:w="7902" w:type="dxa"/>
          </w:tcPr>
          <w:p w:rsidR="00C878CC" w:rsidRPr="00E4128F" w:rsidRDefault="00C878CC" w:rsidP="00E4128F">
            <w:pPr>
              <w:spacing w:line="380" w:lineRule="atLeast"/>
            </w:pPr>
            <w:r w:rsidRPr="00E4128F">
              <w:t>通过对订立合同的探究</w:t>
            </w:r>
            <w:r w:rsidRPr="00E4128F">
              <w:t>,</w:t>
            </w:r>
            <w:r w:rsidRPr="00E4128F">
              <w:t>使学生正确认识合同</w:t>
            </w:r>
            <w:r w:rsidRPr="00E4128F">
              <w:t>,</w:t>
            </w:r>
            <w:r w:rsidRPr="00E4128F">
              <w:t>增强重信用、守合同意识</w:t>
            </w:r>
          </w:p>
        </w:tc>
      </w:tr>
      <w:tr w:rsidR="00E4128F" w:rsidRPr="00E4128F" w:rsidTr="00CA4BCC">
        <w:tc>
          <w:tcPr>
            <w:tcW w:w="335" w:type="dxa"/>
            <w:vMerge/>
            <w:vAlign w:val="center"/>
          </w:tcPr>
          <w:p w:rsidR="00C878CC" w:rsidRPr="00E4128F" w:rsidRDefault="00C878CC" w:rsidP="00E4128F">
            <w:pPr>
              <w:spacing w:line="380" w:lineRule="atLeast"/>
              <w:jc w:val="center"/>
            </w:pPr>
          </w:p>
        </w:tc>
        <w:tc>
          <w:tcPr>
            <w:tcW w:w="766" w:type="dxa"/>
            <w:vMerge/>
            <w:vAlign w:val="center"/>
          </w:tcPr>
          <w:p w:rsidR="00C878CC" w:rsidRPr="00E4128F" w:rsidRDefault="00C878CC" w:rsidP="00E4128F">
            <w:pPr>
              <w:spacing w:line="380" w:lineRule="atLeast"/>
              <w:jc w:val="center"/>
            </w:pPr>
          </w:p>
        </w:tc>
        <w:tc>
          <w:tcPr>
            <w:tcW w:w="1417" w:type="dxa"/>
            <w:vAlign w:val="center"/>
          </w:tcPr>
          <w:p w:rsidR="00C878CC" w:rsidRPr="00E4128F" w:rsidRDefault="00C878CC" w:rsidP="00E4128F">
            <w:pPr>
              <w:spacing w:line="380" w:lineRule="atLeast"/>
              <w:jc w:val="center"/>
            </w:pPr>
            <w:r w:rsidRPr="00E4128F">
              <w:t>科学精神</w:t>
            </w:r>
          </w:p>
        </w:tc>
        <w:tc>
          <w:tcPr>
            <w:tcW w:w="7902" w:type="dxa"/>
          </w:tcPr>
          <w:p w:rsidR="00C878CC" w:rsidRPr="00E4128F" w:rsidRDefault="00C878CC" w:rsidP="00E4128F">
            <w:pPr>
              <w:spacing w:line="380" w:lineRule="atLeast"/>
            </w:pPr>
            <w:r w:rsidRPr="00E4128F">
              <w:t>正确认识合同的含义</w:t>
            </w:r>
            <w:r w:rsidRPr="00E4128F">
              <w:t>;</w:t>
            </w:r>
            <w:r w:rsidRPr="00E4128F">
              <w:t>合同的设立、变更与终止</w:t>
            </w:r>
            <w:r w:rsidRPr="00E4128F">
              <w:t>;</w:t>
            </w:r>
            <w:r w:rsidRPr="00E4128F">
              <w:t>合同的订立及步骤</w:t>
            </w:r>
            <w:r w:rsidRPr="00E4128F">
              <w:t>;</w:t>
            </w:r>
            <w:r w:rsidRPr="00E4128F">
              <w:t>订立有效合同的要求</w:t>
            </w:r>
            <w:r w:rsidRPr="00E4128F">
              <w:t>;</w:t>
            </w:r>
            <w:r w:rsidRPr="00E4128F">
              <w:t>合同的形式</w:t>
            </w:r>
          </w:p>
        </w:tc>
      </w:tr>
      <w:tr w:rsidR="00E4128F" w:rsidRPr="00E4128F" w:rsidTr="00CA4BCC">
        <w:tc>
          <w:tcPr>
            <w:tcW w:w="1101" w:type="dxa"/>
            <w:gridSpan w:val="2"/>
            <w:vAlign w:val="center"/>
          </w:tcPr>
          <w:p w:rsidR="00C878CC" w:rsidRPr="00E4128F" w:rsidRDefault="00C878CC" w:rsidP="00E4128F">
            <w:pPr>
              <w:spacing w:line="380" w:lineRule="atLeast"/>
              <w:jc w:val="center"/>
            </w:pPr>
            <w:r w:rsidRPr="00E4128F">
              <w:t>学习重点</w:t>
            </w:r>
          </w:p>
        </w:tc>
        <w:tc>
          <w:tcPr>
            <w:tcW w:w="9319" w:type="dxa"/>
            <w:gridSpan w:val="2"/>
          </w:tcPr>
          <w:p w:rsidR="00C878CC" w:rsidRPr="00E4128F" w:rsidRDefault="00C878CC" w:rsidP="00E4128F">
            <w:pPr>
              <w:spacing w:line="380" w:lineRule="atLeast"/>
            </w:pPr>
            <w:r w:rsidRPr="00E4128F">
              <w:t>合同的订立及步骤</w:t>
            </w:r>
            <w:r w:rsidRPr="00E4128F">
              <w:t>,</w:t>
            </w:r>
            <w:r w:rsidRPr="00E4128F">
              <w:t>订立有效合同的要求</w:t>
            </w:r>
            <w:r w:rsidRPr="00E4128F">
              <w:t>,</w:t>
            </w:r>
            <w:r w:rsidRPr="00E4128F">
              <w:t>合同的形式</w:t>
            </w:r>
          </w:p>
        </w:tc>
      </w:tr>
      <w:tr w:rsidR="00E4128F" w:rsidRPr="00E4128F" w:rsidTr="00CA4BCC">
        <w:tc>
          <w:tcPr>
            <w:tcW w:w="1101" w:type="dxa"/>
            <w:gridSpan w:val="2"/>
            <w:vAlign w:val="center"/>
          </w:tcPr>
          <w:p w:rsidR="00C878CC" w:rsidRPr="00E4128F" w:rsidRDefault="00C878CC" w:rsidP="00E4128F">
            <w:pPr>
              <w:spacing w:line="380" w:lineRule="atLeast"/>
              <w:jc w:val="center"/>
            </w:pPr>
            <w:r w:rsidRPr="00E4128F">
              <w:t>学习难点</w:t>
            </w:r>
          </w:p>
        </w:tc>
        <w:tc>
          <w:tcPr>
            <w:tcW w:w="9319" w:type="dxa"/>
            <w:gridSpan w:val="2"/>
          </w:tcPr>
          <w:p w:rsidR="00C878CC" w:rsidRPr="00E4128F" w:rsidRDefault="00C878CC" w:rsidP="00E4128F">
            <w:pPr>
              <w:spacing w:line="380" w:lineRule="atLeast"/>
            </w:pPr>
            <w:r w:rsidRPr="00E4128F">
              <w:t>合同的设立、变更与终止</w:t>
            </w:r>
            <w:r w:rsidRPr="00E4128F">
              <w:t>;</w:t>
            </w:r>
            <w:r w:rsidRPr="00E4128F">
              <w:t>合同的订立及步骤</w:t>
            </w:r>
          </w:p>
        </w:tc>
      </w:tr>
    </w:tbl>
    <w:p w:rsidR="000E04A2" w:rsidRPr="00E4128F" w:rsidRDefault="000E04A2" w:rsidP="00E4128F">
      <w:pPr>
        <w:spacing w:line="380" w:lineRule="atLeast"/>
        <w:rPr>
          <w:rFonts w:asciiTheme="majorEastAsia" w:eastAsiaTheme="majorEastAsia" w:hAnsiTheme="majorEastAsia"/>
          <w:b/>
          <w:szCs w:val="21"/>
        </w:rPr>
      </w:pPr>
      <w:r w:rsidRPr="00E4128F">
        <w:rPr>
          <w:rFonts w:asciiTheme="majorEastAsia" w:eastAsiaTheme="majorEastAsia" w:hAnsiTheme="majorEastAsia" w:hint="eastAsia"/>
          <w:b/>
          <w:szCs w:val="21"/>
        </w:rPr>
        <w:t>【必备知识】</w:t>
      </w:r>
    </w:p>
    <w:p w:rsidR="00C878CC" w:rsidRPr="00E4128F" w:rsidRDefault="00C878CC" w:rsidP="00E4128F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立字</w:t>
      </w:r>
      <w:proofErr w:type="gramStart"/>
      <w:r w:rsidRPr="00E4128F">
        <w:rPr>
          <w:rFonts w:asciiTheme="majorEastAsia" w:eastAsiaTheme="majorEastAsia" w:hAnsiTheme="majorEastAsia"/>
          <w:szCs w:val="21"/>
        </w:rPr>
        <w:t>有据更可靠</w:t>
      </w:r>
      <w:proofErr w:type="gramEnd"/>
    </w:p>
    <w:p w:rsidR="00C878CC" w:rsidRPr="00E4128F" w:rsidRDefault="00C878CC" w:rsidP="00E4128F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1.合同的形式</w:t>
      </w:r>
    </w:p>
    <w:p w:rsidR="00C878CC" w:rsidRPr="00E4128F" w:rsidRDefault="00C878CC" w:rsidP="00E4128F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根据民法典的规定,合同不仅限于书面形式,还包括</w:t>
      </w:r>
      <w:proofErr w:type="gramStart"/>
      <w:r w:rsidRPr="00E4128F">
        <w:rPr>
          <w:rFonts w:asciiTheme="majorEastAsia" w:eastAsiaTheme="majorEastAsia" w:hAnsiTheme="majorEastAsia"/>
          <w:szCs w:val="21"/>
          <w:u w:val="single" w:color="000000"/>
        </w:rPr>
        <w:t xml:space="preserve">　　　　</w:t>
      </w:r>
      <w:proofErr w:type="gramEnd"/>
      <w:r w:rsidRPr="00E4128F">
        <w:rPr>
          <w:rFonts w:asciiTheme="majorEastAsia" w:eastAsiaTheme="majorEastAsia" w:hAnsiTheme="majorEastAsia"/>
          <w:szCs w:val="21"/>
        </w:rPr>
        <w:t>和其他形式。</w:t>
      </w:r>
      <w:r w:rsidR="00E4128F">
        <w:rPr>
          <w:rFonts w:asciiTheme="majorEastAsia" w:eastAsiaTheme="majorEastAsia" w:hAnsiTheme="majorEastAsia"/>
          <w:szCs w:val="21"/>
        </w:rPr>
        <w:t xml:space="preserve"> </w:t>
      </w:r>
    </w:p>
    <w:p w:rsidR="00C878CC" w:rsidRPr="00E4128F" w:rsidRDefault="00C878CC" w:rsidP="00E4128F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2.口头合同</w:t>
      </w:r>
    </w:p>
    <w:p w:rsidR="00C878CC" w:rsidRPr="00E4128F" w:rsidRDefault="00C878CC" w:rsidP="00E4128F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(1)含义:口头合同是现实生活中一种常见的合同形式,是当事人通过</w:t>
      </w:r>
      <w:proofErr w:type="gramStart"/>
      <w:r w:rsidRPr="00E4128F">
        <w:rPr>
          <w:rFonts w:asciiTheme="majorEastAsia" w:eastAsiaTheme="majorEastAsia" w:hAnsiTheme="majorEastAsia"/>
          <w:szCs w:val="21"/>
          <w:u w:val="single" w:color="000000"/>
        </w:rPr>
        <w:t xml:space="preserve">　　　　</w:t>
      </w:r>
      <w:proofErr w:type="gramEnd"/>
      <w:r w:rsidRPr="00E4128F">
        <w:rPr>
          <w:rFonts w:asciiTheme="majorEastAsia" w:eastAsiaTheme="majorEastAsia" w:hAnsiTheme="majorEastAsia"/>
          <w:szCs w:val="21"/>
        </w:rPr>
        <w:t>达成意思表示一致所形成的合同。</w:t>
      </w:r>
      <w:r w:rsidR="00E4128F">
        <w:rPr>
          <w:rFonts w:asciiTheme="majorEastAsia" w:eastAsiaTheme="majorEastAsia" w:hAnsiTheme="majorEastAsia"/>
          <w:szCs w:val="21"/>
        </w:rPr>
        <w:t xml:space="preserve"> </w:t>
      </w:r>
    </w:p>
    <w:p w:rsidR="00C878CC" w:rsidRPr="00E4128F" w:rsidRDefault="00C878CC" w:rsidP="00E4128F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(2)优点:口头合同充分适应了现代社会对订立合同的</w:t>
      </w:r>
      <w:proofErr w:type="gramStart"/>
      <w:r w:rsidRPr="00E4128F">
        <w:rPr>
          <w:rFonts w:asciiTheme="majorEastAsia" w:eastAsiaTheme="majorEastAsia" w:hAnsiTheme="majorEastAsia"/>
          <w:szCs w:val="21"/>
          <w:u w:val="single" w:color="000000"/>
        </w:rPr>
        <w:t xml:space="preserve">　　　　</w:t>
      </w:r>
      <w:proofErr w:type="gramEnd"/>
      <w:r w:rsidRPr="00E4128F">
        <w:rPr>
          <w:rFonts w:asciiTheme="majorEastAsia" w:eastAsiaTheme="majorEastAsia" w:hAnsiTheme="majorEastAsia"/>
          <w:szCs w:val="21"/>
        </w:rPr>
        <w:t>性要求。</w:t>
      </w:r>
      <w:r w:rsidR="00E4128F">
        <w:rPr>
          <w:rFonts w:asciiTheme="majorEastAsia" w:eastAsiaTheme="majorEastAsia" w:hAnsiTheme="majorEastAsia"/>
          <w:szCs w:val="21"/>
        </w:rPr>
        <w:t xml:space="preserve"> </w:t>
      </w:r>
    </w:p>
    <w:p w:rsidR="00C878CC" w:rsidRPr="00E4128F" w:rsidRDefault="00C878CC" w:rsidP="00E4128F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(3)适用:通常用在一些金额较小、</w:t>
      </w:r>
      <w:r w:rsidRPr="00E4128F">
        <w:rPr>
          <w:rFonts w:asciiTheme="majorEastAsia" w:eastAsiaTheme="majorEastAsia" w:hAnsiTheme="majorEastAsia"/>
          <w:szCs w:val="21"/>
          <w:u w:val="single" w:color="000000"/>
        </w:rPr>
        <w:t xml:space="preserve">　　</w:t>
      </w:r>
      <w:proofErr w:type="gramStart"/>
      <w:r w:rsidRPr="00E4128F">
        <w:rPr>
          <w:rFonts w:asciiTheme="majorEastAsia" w:eastAsiaTheme="majorEastAsia" w:hAnsiTheme="majorEastAsia"/>
          <w:szCs w:val="21"/>
          <w:u w:val="single" w:color="000000"/>
        </w:rPr>
        <w:t xml:space="preserve">　　</w:t>
      </w:r>
      <w:proofErr w:type="gramEnd"/>
      <w:r w:rsidRPr="00E4128F">
        <w:rPr>
          <w:rFonts w:asciiTheme="majorEastAsia" w:eastAsiaTheme="majorEastAsia" w:hAnsiTheme="majorEastAsia"/>
          <w:szCs w:val="21"/>
        </w:rPr>
        <w:t>、权利义务关系</w:t>
      </w:r>
      <w:proofErr w:type="gramStart"/>
      <w:r w:rsidRPr="00E4128F">
        <w:rPr>
          <w:rFonts w:asciiTheme="majorEastAsia" w:eastAsiaTheme="majorEastAsia" w:hAnsiTheme="majorEastAsia"/>
          <w:szCs w:val="21"/>
          <w:u w:val="single" w:color="000000"/>
        </w:rPr>
        <w:t xml:space="preserve">　　　　</w:t>
      </w:r>
      <w:proofErr w:type="gramEnd"/>
      <w:r w:rsidRPr="00E4128F">
        <w:rPr>
          <w:rFonts w:asciiTheme="majorEastAsia" w:eastAsiaTheme="majorEastAsia" w:hAnsiTheme="majorEastAsia"/>
          <w:szCs w:val="21"/>
        </w:rPr>
        <w:t>的民事法律关系中。</w:t>
      </w:r>
      <w:r w:rsidR="00E4128F">
        <w:rPr>
          <w:rFonts w:asciiTheme="majorEastAsia" w:eastAsiaTheme="majorEastAsia" w:hAnsiTheme="majorEastAsia"/>
          <w:szCs w:val="21"/>
        </w:rPr>
        <w:t xml:space="preserve"> </w:t>
      </w:r>
    </w:p>
    <w:p w:rsidR="00C878CC" w:rsidRPr="00E4128F" w:rsidRDefault="00C878CC" w:rsidP="00E4128F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(4)缺点:当事人的权利义务多不明确,发生纠纷时</w:t>
      </w:r>
      <w:r w:rsidRPr="00E4128F">
        <w:rPr>
          <w:rFonts w:asciiTheme="majorEastAsia" w:eastAsiaTheme="majorEastAsia" w:hAnsiTheme="majorEastAsia"/>
          <w:szCs w:val="21"/>
          <w:u w:val="single" w:color="000000"/>
        </w:rPr>
        <w:t xml:space="preserve">　　</w:t>
      </w:r>
      <w:proofErr w:type="gramStart"/>
      <w:r w:rsidRPr="00E4128F">
        <w:rPr>
          <w:rFonts w:asciiTheme="majorEastAsia" w:eastAsiaTheme="majorEastAsia" w:hAnsiTheme="majorEastAsia"/>
          <w:szCs w:val="21"/>
          <w:u w:val="single" w:color="000000"/>
        </w:rPr>
        <w:t xml:space="preserve">　　</w:t>
      </w:r>
      <w:proofErr w:type="gramEnd"/>
      <w:r w:rsidRPr="00E4128F">
        <w:rPr>
          <w:rFonts w:asciiTheme="majorEastAsia" w:eastAsiaTheme="majorEastAsia" w:hAnsiTheme="majorEastAsia"/>
          <w:szCs w:val="21"/>
        </w:rPr>
        <w:t>。</w:t>
      </w:r>
      <w:r w:rsidR="00E4128F">
        <w:rPr>
          <w:rFonts w:asciiTheme="majorEastAsia" w:eastAsiaTheme="majorEastAsia" w:hAnsiTheme="majorEastAsia"/>
          <w:szCs w:val="21"/>
        </w:rPr>
        <w:t xml:space="preserve"> </w:t>
      </w:r>
    </w:p>
    <w:p w:rsidR="00C878CC" w:rsidRPr="00E4128F" w:rsidRDefault="00C878CC" w:rsidP="00E4128F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3.书面合同</w:t>
      </w:r>
    </w:p>
    <w:p w:rsidR="00C878CC" w:rsidRPr="00E4128F" w:rsidRDefault="00C878CC" w:rsidP="00E4128F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(1)含义:是以</w:t>
      </w:r>
      <w:r w:rsidRPr="00E4128F">
        <w:rPr>
          <w:rFonts w:asciiTheme="majorEastAsia" w:eastAsiaTheme="majorEastAsia" w:hAnsiTheme="majorEastAsia"/>
          <w:szCs w:val="21"/>
          <w:u w:val="single" w:color="000000"/>
        </w:rPr>
        <w:t xml:space="preserve">　　</w:t>
      </w:r>
      <w:proofErr w:type="gramStart"/>
      <w:r w:rsidRPr="00E4128F">
        <w:rPr>
          <w:rFonts w:asciiTheme="majorEastAsia" w:eastAsiaTheme="majorEastAsia" w:hAnsiTheme="majorEastAsia"/>
          <w:szCs w:val="21"/>
          <w:u w:val="single" w:color="000000"/>
        </w:rPr>
        <w:t xml:space="preserve">　　</w:t>
      </w:r>
      <w:proofErr w:type="gramEnd"/>
      <w:r w:rsidRPr="00E4128F">
        <w:rPr>
          <w:rFonts w:asciiTheme="majorEastAsia" w:eastAsiaTheme="majorEastAsia" w:hAnsiTheme="majorEastAsia"/>
          <w:szCs w:val="21"/>
        </w:rPr>
        <w:t>、</w:t>
      </w:r>
      <w:r w:rsidRPr="00E4128F">
        <w:rPr>
          <w:rFonts w:asciiTheme="majorEastAsia" w:eastAsiaTheme="majorEastAsia" w:hAnsiTheme="majorEastAsia"/>
          <w:szCs w:val="21"/>
          <w:u w:val="single" w:color="000000"/>
        </w:rPr>
        <w:t xml:space="preserve">　　</w:t>
      </w:r>
      <w:proofErr w:type="gramStart"/>
      <w:r w:rsidRPr="00E4128F">
        <w:rPr>
          <w:rFonts w:asciiTheme="majorEastAsia" w:eastAsiaTheme="majorEastAsia" w:hAnsiTheme="majorEastAsia"/>
          <w:szCs w:val="21"/>
          <w:u w:val="single" w:color="000000"/>
        </w:rPr>
        <w:t xml:space="preserve">　　</w:t>
      </w:r>
      <w:proofErr w:type="gramEnd"/>
      <w:r w:rsidRPr="00E4128F">
        <w:rPr>
          <w:rFonts w:asciiTheme="majorEastAsia" w:eastAsiaTheme="majorEastAsia" w:hAnsiTheme="majorEastAsia"/>
          <w:szCs w:val="21"/>
        </w:rPr>
        <w:t>、电报、电传、传真等可以有形地表现所载内容的形式订立的合同。 以电子数据交换、电子邮件等方式能够有形地表现所载内容,并可以随时调取查用的数据电文,视为书面形式。</w:t>
      </w:r>
      <w:r w:rsidR="00E4128F">
        <w:rPr>
          <w:rFonts w:asciiTheme="majorEastAsia" w:eastAsiaTheme="majorEastAsia" w:hAnsiTheme="majorEastAsia"/>
          <w:szCs w:val="21"/>
        </w:rPr>
        <w:t xml:space="preserve"> </w:t>
      </w:r>
    </w:p>
    <w:p w:rsidR="00C878CC" w:rsidRPr="00E4128F" w:rsidRDefault="00C878CC" w:rsidP="00E4128F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(2)适用:权利义务关系</w:t>
      </w:r>
      <w:r w:rsidRPr="00E4128F">
        <w:rPr>
          <w:rFonts w:asciiTheme="majorEastAsia" w:eastAsiaTheme="majorEastAsia" w:hAnsiTheme="majorEastAsia"/>
          <w:szCs w:val="21"/>
          <w:u w:val="single" w:color="000000"/>
        </w:rPr>
        <w:t xml:space="preserve">　　</w:t>
      </w:r>
      <w:proofErr w:type="gramStart"/>
      <w:r w:rsidRPr="00E4128F">
        <w:rPr>
          <w:rFonts w:asciiTheme="majorEastAsia" w:eastAsiaTheme="majorEastAsia" w:hAnsiTheme="majorEastAsia"/>
          <w:szCs w:val="21"/>
          <w:u w:val="single" w:color="000000"/>
        </w:rPr>
        <w:t xml:space="preserve">　　</w:t>
      </w:r>
      <w:proofErr w:type="gramEnd"/>
      <w:r w:rsidRPr="00E4128F">
        <w:rPr>
          <w:rFonts w:asciiTheme="majorEastAsia" w:eastAsiaTheme="majorEastAsia" w:hAnsiTheme="majorEastAsia"/>
          <w:szCs w:val="21"/>
        </w:rPr>
        <w:t>、金额较大以及履行期限</w:t>
      </w:r>
      <w:proofErr w:type="gramStart"/>
      <w:r w:rsidRPr="00E4128F">
        <w:rPr>
          <w:rFonts w:asciiTheme="majorEastAsia" w:eastAsiaTheme="majorEastAsia" w:hAnsiTheme="majorEastAsia"/>
          <w:szCs w:val="21"/>
          <w:u w:val="single" w:color="000000"/>
        </w:rPr>
        <w:t xml:space="preserve">　　　　</w:t>
      </w:r>
      <w:proofErr w:type="gramEnd"/>
      <w:r w:rsidRPr="00E4128F">
        <w:rPr>
          <w:rFonts w:asciiTheme="majorEastAsia" w:eastAsiaTheme="majorEastAsia" w:hAnsiTheme="majorEastAsia"/>
          <w:szCs w:val="21"/>
        </w:rPr>
        <w:t>的合同。</w:t>
      </w:r>
      <w:r w:rsidR="00E4128F">
        <w:rPr>
          <w:rFonts w:asciiTheme="majorEastAsia" w:eastAsiaTheme="majorEastAsia" w:hAnsiTheme="majorEastAsia"/>
          <w:szCs w:val="21"/>
        </w:rPr>
        <w:t xml:space="preserve"> </w:t>
      </w:r>
    </w:p>
    <w:p w:rsidR="00C878CC" w:rsidRPr="00E4128F" w:rsidRDefault="00C878CC" w:rsidP="00E4128F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(3)书面合同的意义</w:t>
      </w:r>
    </w:p>
    <w:p w:rsidR="00C878CC" w:rsidRPr="00E4128F" w:rsidRDefault="00C878CC" w:rsidP="00E4128F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书面合同内容清晰,有利于督促各方当事人根据确定的义务</w:t>
      </w:r>
      <w:r w:rsidRPr="00E4128F">
        <w:rPr>
          <w:rFonts w:asciiTheme="majorEastAsia" w:eastAsiaTheme="majorEastAsia" w:hAnsiTheme="majorEastAsia"/>
          <w:szCs w:val="21"/>
          <w:u w:val="single" w:color="000000"/>
        </w:rPr>
        <w:t xml:space="preserve">　　</w:t>
      </w:r>
      <w:proofErr w:type="gramStart"/>
      <w:r w:rsidRPr="00E4128F">
        <w:rPr>
          <w:rFonts w:asciiTheme="majorEastAsia" w:eastAsiaTheme="majorEastAsia" w:hAnsiTheme="majorEastAsia"/>
          <w:szCs w:val="21"/>
          <w:u w:val="single" w:color="000000"/>
        </w:rPr>
        <w:t xml:space="preserve">　　</w:t>
      </w:r>
      <w:proofErr w:type="gramEnd"/>
      <w:r w:rsidRPr="00E4128F">
        <w:rPr>
          <w:rFonts w:asciiTheme="majorEastAsia" w:eastAsiaTheme="majorEastAsia" w:hAnsiTheme="majorEastAsia"/>
          <w:szCs w:val="21"/>
        </w:rPr>
        <w:t>,有利于守约方根据约定追究</w:t>
      </w:r>
      <w:r w:rsidRPr="00E4128F">
        <w:rPr>
          <w:rFonts w:asciiTheme="majorEastAsia" w:eastAsiaTheme="majorEastAsia" w:hAnsiTheme="majorEastAsia"/>
          <w:szCs w:val="21"/>
          <w:u w:val="single" w:color="000000"/>
        </w:rPr>
        <w:t xml:space="preserve">　　</w:t>
      </w:r>
      <w:proofErr w:type="gramStart"/>
      <w:r w:rsidRPr="00E4128F">
        <w:rPr>
          <w:rFonts w:asciiTheme="majorEastAsia" w:eastAsiaTheme="majorEastAsia" w:hAnsiTheme="majorEastAsia"/>
          <w:szCs w:val="21"/>
          <w:u w:val="single" w:color="000000"/>
        </w:rPr>
        <w:t xml:space="preserve">　　</w:t>
      </w:r>
      <w:proofErr w:type="gramEnd"/>
      <w:r w:rsidRPr="00E4128F">
        <w:rPr>
          <w:rFonts w:asciiTheme="majorEastAsia" w:eastAsiaTheme="majorEastAsia" w:hAnsiTheme="majorEastAsia"/>
          <w:szCs w:val="21"/>
        </w:rPr>
        <w:t>。</w:t>
      </w:r>
      <w:r w:rsidRPr="00E4128F">
        <w:rPr>
          <w:rFonts w:asciiTheme="majorEastAsia" w:eastAsiaTheme="majorEastAsia" w:hAnsiTheme="majorEastAsia"/>
          <w:szCs w:val="21"/>
        </w:rPr>
        <w:lastRenderedPageBreak/>
        <w:t>书面合同有据可查,能够为处理</w:t>
      </w:r>
      <w:proofErr w:type="gramStart"/>
      <w:r w:rsidRPr="00E4128F">
        <w:rPr>
          <w:rFonts w:asciiTheme="majorEastAsia" w:eastAsiaTheme="majorEastAsia" w:hAnsiTheme="majorEastAsia"/>
          <w:szCs w:val="21"/>
          <w:u w:val="single" w:color="000000"/>
        </w:rPr>
        <w:t xml:space="preserve">　　　　</w:t>
      </w:r>
      <w:proofErr w:type="gramEnd"/>
      <w:r w:rsidRPr="00E4128F">
        <w:rPr>
          <w:rFonts w:asciiTheme="majorEastAsia" w:eastAsiaTheme="majorEastAsia" w:hAnsiTheme="majorEastAsia"/>
          <w:szCs w:val="21"/>
        </w:rPr>
        <w:t>提供明确的证据,有利于案件的公正裁决。</w:t>
      </w:r>
      <w:r w:rsidR="00E4128F">
        <w:rPr>
          <w:rFonts w:asciiTheme="majorEastAsia" w:eastAsiaTheme="majorEastAsia" w:hAnsiTheme="majorEastAsia"/>
          <w:szCs w:val="21"/>
        </w:rPr>
        <w:t xml:space="preserve"> </w:t>
      </w:r>
    </w:p>
    <w:p w:rsidR="000E04A2" w:rsidRPr="00E4128F" w:rsidRDefault="000E04A2" w:rsidP="00E4128F">
      <w:pPr>
        <w:spacing w:line="380" w:lineRule="atLeast"/>
        <w:rPr>
          <w:rFonts w:asciiTheme="majorEastAsia" w:eastAsiaTheme="majorEastAsia" w:hAnsiTheme="majorEastAsia"/>
          <w:b/>
          <w:szCs w:val="21"/>
        </w:rPr>
      </w:pPr>
      <w:r w:rsidRPr="00E4128F">
        <w:rPr>
          <w:rFonts w:asciiTheme="majorEastAsia" w:eastAsiaTheme="majorEastAsia" w:hAnsiTheme="majorEastAsia" w:hint="eastAsia"/>
          <w:b/>
          <w:szCs w:val="21"/>
        </w:rPr>
        <w:t>【易错明辨】</w:t>
      </w:r>
    </w:p>
    <w:p w:rsidR="00C878CC" w:rsidRPr="00E4128F" w:rsidRDefault="006C582E" w:rsidP="00E4128F">
      <w:pPr>
        <w:spacing w:line="380" w:lineRule="atLeas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</w:t>
      </w:r>
      <w:r w:rsidR="00C878CC" w:rsidRPr="00E4128F">
        <w:rPr>
          <w:rFonts w:asciiTheme="majorEastAsia" w:eastAsiaTheme="majorEastAsia" w:hAnsiTheme="majorEastAsia"/>
          <w:szCs w:val="21"/>
        </w:rPr>
        <w:t>.订立合同意味着合同的生效。</w:t>
      </w:r>
    </w:p>
    <w:p w:rsidR="00C878CC" w:rsidRPr="00E4128F" w:rsidRDefault="00C878CC" w:rsidP="00E4128F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</w:p>
    <w:p w:rsidR="00E4128F" w:rsidRPr="00E4128F" w:rsidRDefault="00E4128F" w:rsidP="00E4128F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</w:p>
    <w:p w:rsidR="00C878CC" w:rsidRPr="00E4128F" w:rsidRDefault="006C582E" w:rsidP="00E4128F">
      <w:pPr>
        <w:spacing w:line="380" w:lineRule="atLeas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</w:t>
      </w:r>
      <w:r w:rsidR="00C878CC" w:rsidRPr="00E4128F">
        <w:rPr>
          <w:rFonts w:asciiTheme="majorEastAsia" w:eastAsiaTheme="majorEastAsia" w:hAnsiTheme="majorEastAsia"/>
          <w:szCs w:val="21"/>
        </w:rPr>
        <w:t>.口头合同不适应现代社会对订立合同的快捷性要求。</w:t>
      </w:r>
    </w:p>
    <w:p w:rsidR="00C878CC" w:rsidRPr="00E4128F" w:rsidRDefault="00C878CC" w:rsidP="00E4128F">
      <w:pPr>
        <w:spacing w:line="380" w:lineRule="atLeast"/>
        <w:rPr>
          <w:rFonts w:asciiTheme="majorEastAsia" w:eastAsiaTheme="majorEastAsia" w:hAnsiTheme="majorEastAsia"/>
          <w:b/>
          <w:szCs w:val="21"/>
        </w:rPr>
      </w:pPr>
    </w:p>
    <w:p w:rsidR="00E4128F" w:rsidRPr="00E4128F" w:rsidRDefault="00E4128F" w:rsidP="00E4128F">
      <w:pPr>
        <w:spacing w:line="380" w:lineRule="atLeast"/>
        <w:rPr>
          <w:rFonts w:asciiTheme="majorEastAsia" w:eastAsiaTheme="majorEastAsia" w:hAnsiTheme="majorEastAsia"/>
          <w:b/>
          <w:szCs w:val="21"/>
        </w:rPr>
      </w:pPr>
    </w:p>
    <w:p w:rsidR="000E04A2" w:rsidRPr="00E4128F" w:rsidRDefault="000E04A2" w:rsidP="00E4128F">
      <w:pPr>
        <w:spacing w:line="380" w:lineRule="atLeast"/>
        <w:rPr>
          <w:rFonts w:asciiTheme="majorEastAsia" w:eastAsiaTheme="majorEastAsia" w:hAnsiTheme="majorEastAsia"/>
          <w:b/>
          <w:szCs w:val="21"/>
        </w:rPr>
      </w:pPr>
      <w:r w:rsidRPr="00E4128F">
        <w:rPr>
          <w:rFonts w:asciiTheme="majorEastAsia" w:eastAsiaTheme="majorEastAsia" w:hAnsiTheme="majorEastAsia" w:hint="eastAsia"/>
          <w:b/>
          <w:szCs w:val="21"/>
        </w:rPr>
        <w:t>【预习自测】</w:t>
      </w:r>
    </w:p>
    <w:p w:rsidR="00C878CC" w:rsidRPr="00E4128F" w:rsidRDefault="006C582E" w:rsidP="00E4128F">
      <w:pPr>
        <w:spacing w:line="380" w:lineRule="atLeas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</w:t>
      </w:r>
      <w:r w:rsidR="00C878CC" w:rsidRPr="00E4128F">
        <w:rPr>
          <w:rFonts w:asciiTheme="majorEastAsia" w:eastAsiaTheme="majorEastAsia" w:hAnsiTheme="majorEastAsia"/>
          <w:szCs w:val="21"/>
        </w:rPr>
        <w:t>.俗话说的“一诺千金”指(　　)。</w:t>
      </w:r>
    </w:p>
    <w:p w:rsidR="00C878CC" w:rsidRPr="00E4128F" w:rsidRDefault="00C878CC" w:rsidP="00E4128F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A.承诺一经</w:t>
      </w:r>
      <w:proofErr w:type="gramStart"/>
      <w:r w:rsidRPr="00E4128F">
        <w:rPr>
          <w:rFonts w:asciiTheme="majorEastAsia" w:eastAsiaTheme="majorEastAsia" w:hAnsiTheme="majorEastAsia"/>
          <w:szCs w:val="21"/>
        </w:rPr>
        <w:t>作出</w:t>
      </w:r>
      <w:proofErr w:type="gramEnd"/>
      <w:r w:rsidRPr="00E4128F">
        <w:rPr>
          <w:rFonts w:asciiTheme="majorEastAsia" w:eastAsiaTheme="majorEastAsia" w:hAnsiTheme="majorEastAsia"/>
          <w:szCs w:val="21"/>
        </w:rPr>
        <w:t>即具有法律效力</w:t>
      </w:r>
    </w:p>
    <w:p w:rsidR="00C878CC" w:rsidRPr="00E4128F" w:rsidRDefault="00C878CC" w:rsidP="00E4128F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B.要约到达受要约人时生效</w:t>
      </w:r>
    </w:p>
    <w:p w:rsidR="00C878CC" w:rsidRPr="00E4128F" w:rsidRDefault="00C878CC" w:rsidP="00E4128F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C.承诺到达要约人即生效,合同即告成立</w:t>
      </w:r>
    </w:p>
    <w:p w:rsidR="00C878CC" w:rsidRPr="00E4128F" w:rsidRDefault="00C878CC" w:rsidP="00E4128F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D.承诺内容必须与要约内容一致</w:t>
      </w:r>
    </w:p>
    <w:p w:rsidR="00C878CC" w:rsidRPr="00E4128F" w:rsidRDefault="006C582E" w:rsidP="00E4128F">
      <w:pPr>
        <w:spacing w:line="380" w:lineRule="atLeas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</w:t>
      </w:r>
      <w:r w:rsidR="00C878CC" w:rsidRPr="00E4128F">
        <w:rPr>
          <w:rFonts w:asciiTheme="majorEastAsia" w:eastAsiaTheme="majorEastAsia" w:hAnsiTheme="majorEastAsia"/>
          <w:szCs w:val="21"/>
        </w:rPr>
        <w:t>.签订和履行合同的意义有(　　)。</w:t>
      </w:r>
    </w:p>
    <w:p w:rsidR="00C878CC" w:rsidRPr="00E4128F" w:rsidRDefault="00C878CC" w:rsidP="00E4128F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①有利于更好地解决社会生活中发生的矛盾和纠纷　②可以完全避免矛盾和纠纷　③有利于人们更好地学习和生活</w:t>
      </w:r>
    </w:p>
    <w:p w:rsidR="00C878CC" w:rsidRPr="00E4128F" w:rsidRDefault="00C878CC" w:rsidP="00E4128F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④有利于维护社会秩序的稳定</w:t>
      </w:r>
    </w:p>
    <w:p w:rsidR="00C878CC" w:rsidRPr="00E4128F" w:rsidRDefault="00C878CC" w:rsidP="00E4128F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A.①②③</w:t>
      </w:r>
      <w:r w:rsidRPr="00E4128F">
        <w:rPr>
          <w:rFonts w:asciiTheme="majorEastAsia" w:eastAsiaTheme="majorEastAsia" w:hAnsiTheme="majorEastAsia"/>
          <w:szCs w:val="21"/>
        </w:rPr>
        <w:tab/>
        <w:t>B.①②④</w:t>
      </w:r>
      <w:r w:rsidRPr="00E4128F">
        <w:rPr>
          <w:rFonts w:asciiTheme="majorEastAsia" w:eastAsiaTheme="majorEastAsia" w:hAnsiTheme="majorEastAsia"/>
          <w:szCs w:val="21"/>
        </w:rPr>
        <w:tab/>
        <w:t>C.①③④</w:t>
      </w:r>
      <w:r w:rsidRPr="00E4128F">
        <w:rPr>
          <w:rFonts w:asciiTheme="majorEastAsia" w:eastAsiaTheme="majorEastAsia" w:hAnsiTheme="majorEastAsia"/>
          <w:szCs w:val="21"/>
        </w:rPr>
        <w:tab/>
        <w:t>D.②③④</w:t>
      </w:r>
    </w:p>
    <w:p w:rsidR="000E04A2" w:rsidRPr="00E4128F" w:rsidRDefault="000E04A2" w:rsidP="00E4128F">
      <w:pPr>
        <w:spacing w:line="380" w:lineRule="atLeast"/>
        <w:rPr>
          <w:rFonts w:asciiTheme="majorEastAsia" w:eastAsiaTheme="majorEastAsia" w:hAnsiTheme="majorEastAsia"/>
          <w:b/>
          <w:szCs w:val="21"/>
        </w:rPr>
      </w:pPr>
      <w:r w:rsidRPr="00E4128F">
        <w:rPr>
          <w:rFonts w:asciiTheme="majorEastAsia" w:eastAsiaTheme="majorEastAsia" w:hAnsiTheme="majorEastAsia" w:hint="eastAsia"/>
          <w:b/>
          <w:szCs w:val="21"/>
        </w:rPr>
        <w:t>【自我探究】</w:t>
      </w:r>
    </w:p>
    <w:p w:rsidR="00C878CC" w:rsidRPr="001B6324" w:rsidRDefault="00C878CC" w:rsidP="00E4128F">
      <w:pPr>
        <w:spacing w:line="380" w:lineRule="atLeast"/>
        <w:rPr>
          <w:rFonts w:asciiTheme="majorEastAsia" w:eastAsiaTheme="majorEastAsia" w:hAnsiTheme="majorEastAsia"/>
          <w:b/>
          <w:szCs w:val="21"/>
        </w:rPr>
      </w:pPr>
      <w:r w:rsidRPr="001B6324">
        <w:rPr>
          <w:rFonts w:asciiTheme="majorEastAsia" w:eastAsiaTheme="majorEastAsia" w:hAnsiTheme="majorEastAsia"/>
          <w:b/>
          <w:szCs w:val="21"/>
        </w:rPr>
        <w:t>议题　立字</w:t>
      </w:r>
      <w:proofErr w:type="gramStart"/>
      <w:r w:rsidRPr="001B6324">
        <w:rPr>
          <w:rFonts w:asciiTheme="majorEastAsia" w:eastAsiaTheme="majorEastAsia" w:hAnsiTheme="majorEastAsia"/>
          <w:b/>
          <w:szCs w:val="21"/>
        </w:rPr>
        <w:t>有据更可靠</w:t>
      </w:r>
      <w:proofErr w:type="gramEnd"/>
    </w:p>
    <w:p w:rsidR="00C878CC" w:rsidRPr="00E4128F" w:rsidRDefault="00C878CC" w:rsidP="00E4128F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 xml:space="preserve">　　情境分析　</w:t>
      </w:r>
    </w:p>
    <w:p w:rsidR="00C878CC" w:rsidRPr="00E4128F" w:rsidRDefault="00C878CC" w:rsidP="00E4128F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2021年7月10日,孟某从朋友乔某处租借一台录像机,为其亲戚进行结婚典礼录像。因碍于情面,双方未签订书面合同。孟某保管不慎致使录像机丢失。于是孟某购买了一台二手录像机送还乔某,但乔某不同意,要求孟某赔偿其一台相同品牌、型号的新录像机。双方争执不下,诉至法庭。</w:t>
      </w:r>
    </w:p>
    <w:p w:rsidR="00C878CC" w:rsidRPr="00E4128F" w:rsidRDefault="00C878CC" w:rsidP="00E4128F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 xml:space="preserve">　　思维碰撞　</w:t>
      </w:r>
    </w:p>
    <w:p w:rsidR="00C878CC" w:rsidRPr="00E4128F" w:rsidRDefault="00C878CC" w:rsidP="00E4128F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1.孟某与乔某之间以什么形式的合同确立租借关系?这种合同有什么局限?</w:t>
      </w:r>
    </w:p>
    <w:p w:rsidR="00C878CC" w:rsidRDefault="00C878CC" w:rsidP="00E4128F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</w:p>
    <w:p w:rsidR="00E4128F" w:rsidRDefault="00E4128F" w:rsidP="00E4128F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</w:p>
    <w:p w:rsidR="00E4128F" w:rsidRDefault="00E4128F" w:rsidP="00E4128F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</w:p>
    <w:p w:rsidR="00E4128F" w:rsidRPr="00E4128F" w:rsidRDefault="00E4128F" w:rsidP="00E4128F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</w:p>
    <w:p w:rsidR="00C878CC" w:rsidRPr="00E4128F" w:rsidRDefault="00C878CC" w:rsidP="00E4128F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2.本案给我们什么启示?为什么?</w:t>
      </w:r>
    </w:p>
    <w:p w:rsidR="00C878CC" w:rsidRDefault="00C878CC" w:rsidP="00E4128F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</w:p>
    <w:p w:rsidR="00E4128F" w:rsidRDefault="00E4128F" w:rsidP="00E4128F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</w:p>
    <w:p w:rsidR="00E4128F" w:rsidRDefault="00E4128F" w:rsidP="00E4128F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</w:p>
    <w:p w:rsidR="00E4128F" w:rsidRPr="00E4128F" w:rsidRDefault="00E4128F" w:rsidP="00E4128F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</w:p>
    <w:p w:rsidR="00C878CC" w:rsidRPr="00E4128F" w:rsidRDefault="00C878CC" w:rsidP="00E4128F">
      <w:pPr>
        <w:spacing w:line="380" w:lineRule="atLeast"/>
        <w:rPr>
          <w:rFonts w:asciiTheme="majorEastAsia" w:eastAsiaTheme="majorEastAsia" w:hAnsiTheme="majorEastAsia"/>
          <w:b/>
          <w:szCs w:val="21"/>
        </w:rPr>
      </w:pPr>
      <w:r w:rsidRPr="00E4128F">
        <w:rPr>
          <w:rFonts w:asciiTheme="majorEastAsia" w:eastAsiaTheme="majorEastAsia" w:hAnsiTheme="majorEastAsia"/>
          <w:b/>
          <w:szCs w:val="21"/>
        </w:rPr>
        <w:t xml:space="preserve">　　疑难点拨　</w:t>
      </w:r>
    </w:p>
    <w:p w:rsidR="00E371BB" w:rsidRDefault="00E371BB" w:rsidP="00E4128F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</w:p>
    <w:p w:rsidR="00C878CC" w:rsidRPr="00E4128F" w:rsidRDefault="00C878CC" w:rsidP="00E4128F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合同的形式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334"/>
        <w:gridCol w:w="501"/>
        <w:gridCol w:w="3668"/>
        <w:gridCol w:w="5917"/>
      </w:tblGrid>
      <w:tr w:rsidR="00E4128F" w:rsidRPr="00E4128F" w:rsidTr="00E4128F">
        <w:tc>
          <w:tcPr>
            <w:tcW w:w="835" w:type="dxa"/>
            <w:gridSpan w:val="2"/>
            <w:vAlign w:val="center"/>
          </w:tcPr>
          <w:p w:rsidR="00C878CC" w:rsidRPr="00E4128F" w:rsidRDefault="00C878CC" w:rsidP="00E4128F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68" w:type="dxa"/>
          </w:tcPr>
          <w:p w:rsidR="00C878CC" w:rsidRPr="00E4128F" w:rsidRDefault="00C878CC" w:rsidP="00E4128F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口头合同</w:t>
            </w:r>
          </w:p>
        </w:tc>
        <w:tc>
          <w:tcPr>
            <w:tcW w:w="5917" w:type="dxa"/>
          </w:tcPr>
          <w:p w:rsidR="00C878CC" w:rsidRPr="00E4128F" w:rsidRDefault="00C878CC" w:rsidP="00E4128F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书面合同</w:t>
            </w:r>
          </w:p>
        </w:tc>
      </w:tr>
      <w:tr w:rsidR="00E4128F" w:rsidRPr="00E4128F" w:rsidTr="00E4128F">
        <w:tc>
          <w:tcPr>
            <w:tcW w:w="334" w:type="dxa"/>
            <w:vMerge w:val="restart"/>
            <w:vAlign w:val="center"/>
          </w:tcPr>
          <w:p w:rsidR="00C878CC" w:rsidRPr="00E4128F" w:rsidRDefault="00C878CC" w:rsidP="00E4128F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区</w:t>
            </w:r>
          </w:p>
          <w:p w:rsidR="00C878CC" w:rsidRPr="00E4128F" w:rsidRDefault="00C878CC" w:rsidP="00E4128F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别</w:t>
            </w:r>
          </w:p>
        </w:tc>
        <w:tc>
          <w:tcPr>
            <w:tcW w:w="501" w:type="dxa"/>
            <w:vAlign w:val="center"/>
          </w:tcPr>
          <w:p w:rsidR="00C878CC" w:rsidRPr="00E4128F" w:rsidRDefault="00C878CC" w:rsidP="00E4128F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含义</w:t>
            </w:r>
          </w:p>
        </w:tc>
        <w:tc>
          <w:tcPr>
            <w:tcW w:w="3668" w:type="dxa"/>
          </w:tcPr>
          <w:p w:rsidR="00C878CC" w:rsidRPr="00E4128F" w:rsidRDefault="00C878CC" w:rsidP="00E4128F">
            <w:pPr>
              <w:spacing w:line="380" w:lineRule="atLeast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是当事人通过口头语言达成意思表示一致所形成的合同</w:t>
            </w:r>
          </w:p>
        </w:tc>
        <w:tc>
          <w:tcPr>
            <w:tcW w:w="5917" w:type="dxa"/>
          </w:tcPr>
          <w:p w:rsidR="00C878CC" w:rsidRPr="00E4128F" w:rsidRDefault="00C878CC" w:rsidP="00E4128F">
            <w:pPr>
              <w:spacing w:line="380" w:lineRule="atLeast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是以合同书、信件、电报、电传、传真等可以有形地表现所载内容的形式订立的合同</w:t>
            </w:r>
          </w:p>
        </w:tc>
      </w:tr>
      <w:tr w:rsidR="00E4128F" w:rsidRPr="00E4128F" w:rsidTr="00E4128F">
        <w:tc>
          <w:tcPr>
            <w:tcW w:w="334" w:type="dxa"/>
            <w:vMerge/>
            <w:vAlign w:val="center"/>
          </w:tcPr>
          <w:p w:rsidR="00C878CC" w:rsidRPr="00E4128F" w:rsidRDefault="00C878CC" w:rsidP="00E4128F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01" w:type="dxa"/>
            <w:vAlign w:val="center"/>
          </w:tcPr>
          <w:p w:rsidR="00C878CC" w:rsidRPr="00E4128F" w:rsidRDefault="00C878CC" w:rsidP="00E4128F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适用</w:t>
            </w:r>
          </w:p>
          <w:p w:rsidR="00C878CC" w:rsidRPr="00E4128F" w:rsidRDefault="00C878CC" w:rsidP="00E4128F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对象</w:t>
            </w:r>
          </w:p>
        </w:tc>
        <w:tc>
          <w:tcPr>
            <w:tcW w:w="3668" w:type="dxa"/>
          </w:tcPr>
          <w:p w:rsidR="00C878CC" w:rsidRPr="00E4128F" w:rsidRDefault="00C878CC" w:rsidP="00E4128F">
            <w:pPr>
              <w:spacing w:line="380" w:lineRule="atLeast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通常用在一些金额较小、即时清结、权利义务关系相对简单的民事法律关系中,如商店中的零售、熟人之间的小额借贷等</w:t>
            </w:r>
          </w:p>
        </w:tc>
        <w:tc>
          <w:tcPr>
            <w:tcW w:w="5917" w:type="dxa"/>
          </w:tcPr>
          <w:p w:rsidR="00C878CC" w:rsidRPr="00E4128F" w:rsidRDefault="00C878CC" w:rsidP="00E4128F">
            <w:pPr>
              <w:spacing w:line="380" w:lineRule="atLeast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适用于权利义务关系复杂、金额较大以及履行期限较长的合同,如房屋租赁合同、建设工程合同等</w:t>
            </w:r>
          </w:p>
        </w:tc>
      </w:tr>
      <w:tr w:rsidR="00E4128F" w:rsidRPr="00E4128F" w:rsidTr="00E4128F">
        <w:tc>
          <w:tcPr>
            <w:tcW w:w="334" w:type="dxa"/>
            <w:vMerge/>
            <w:vAlign w:val="center"/>
          </w:tcPr>
          <w:p w:rsidR="00C878CC" w:rsidRPr="00E4128F" w:rsidRDefault="00C878CC" w:rsidP="00E4128F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01" w:type="dxa"/>
            <w:vAlign w:val="center"/>
          </w:tcPr>
          <w:p w:rsidR="00C878CC" w:rsidRPr="00E4128F" w:rsidRDefault="00C878CC" w:rsidP="00E4128F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优点</w:t>
            </w:r>
          </w:p>
        </w:tc>
        <w:tc>
          <w:tcPr>
            <w:tcW w:w="3668" w:type="dxa"/>
          </w:tcPr>
          <w:p w:rsidR="00C878CC" w:rsidRPr="00E4128F" w:rsidRDefault="00C878CC" w:rsidP="00E4128F">
            <w:pPr>
              <w:spacing w:line="380" w:lineRule="atLeast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充分适应了现代社会对订立合同的快捷性要求</w:t>
            </w:r>
          </w:p>
        </w:tc>
        <w:tc>
          <w:tcPr>
            <w:tcW w:w="5917" w:type="dxa"/>
          </w:tcPr>
          <w:p w:rsidR="00C878CC" w:rsidRPr="00E4128F" w:rsidRDefault="00C878CC" w:rsidP="00E4128F">
            <w:pPr>
              <w:spacing w:line="380" w:lineRule="atLeast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书面合同内容清晰,有利于督促各方当事人根据确定的义务履行合同,有利于守约方根据约定追究违约责任。书面合同有据可查,能够为处理合同纠纷提供明确的证据,有利于案件的公正裁决</w:t>
            </w:r>
          </w:p>
        </w:tc>
      </w:tr>
      <w:tr w:rsidR="00E4128F" w:rsidRPr="00E4128F" w:rsidTr="00E4128F">
        <w:tc>
          <w:tcPr>
            <w:tcW w:w="334" w:type="dxa"/>
            <w:vMerge/>
            <w:vAlign w:val="center"/>
          </w:tcPr>
          <w:p w:rsidR="00C878CC" w:rsidRPr="00E4128F" w:rsidRDefault="00C878CC" w:rsidP="00E4128F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01" w:type="dxa"/>
            <w:vAlign w:val="center"/>
          </w:tcPr>
          <w:p w:rsidR="00C878CC" w:rsidRPr="00E4128F" w:rsidRDefault="00C878CC" w:rsidP="00E4128F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缺点</w:t>
            </w:r>
          </w:p>
        </w:tc>
        <w:tc>
          <w:tcPr>
            <w:tcW w:w="3668" w:type="dxa"/>
          </w:tcPr>
          <w:p w:rsidR="00C878CC" w:rsidRPr="00E4128F" w:rsidRDefault="00C878CC" w:rsidP="00E4128F">
            <w:pPr>
              <w:spacing w:line="380" w:lineRule="atLeast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不易分清权责,发生纠纷时难以举证</w:t>
            </w:r>
          </w:p>
        </w:tc>
        <w:tc>
          <w:tcPr>
            <w:tcW w:w="5917" w:type="dxa"/>
          </w:tcPr>
          <w:p w:rsidR="00C878CC" w:rsidRPr="00E4128F" w:rsidRDefault="00C878CC" w:rsidP="00E4128F">
            <w:pPr>
              <w:spacing w:line="380" w:lineRule="atLeast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订立书面合同比订立口头合同稍复杂</w:t>
            </w:r>
          </w:p>
        </w:tc>
      </w:tr>
      <w:tr w:rsidR="00E4128F" w:rsidRPr="00E4128F" w:rsidTr="00E4128F">
        <w:tc>
          <w:tcPr>
            <w:tcW w:w="835" w:type="dxa"/>
            <w:gridSpan w:val="2"/>
            <w:vAlign w:val="center"/>
          </w:tcPr>
          <w:p w:rsidR="00C878CC" w:rsidRPr="00E4128F" w:rsidRDefault="00C878CC" w:rsidP="00E4128F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联系</w:t>
            </w:r>
          </w:p>
        </w:tc>
        <w:tc>
          <w:tcPr>
            <w:tcW w:w="9585" w:type="dxa"/>
            <w:gridSpan w:val="2"/>
          </w:tcPr>
          <w:p w:rsidR="00C878CC" w:rsidRPr="00E4128F" w:rsidRDefault="00C878CC" w:rsidP="00E4128F">
            <w:pPr>
              <w:spacing w:line="380" w:lineRule="atLeast"/>
              <w:rPr>
                <w:rFonts w:asciiTheme="majorEastAsia" w:eastAsiaTheme="majorEastAsia" w:hAnsiTheme="majorEastAsia"/>
                <w:szCs w:val="21"/>
              </w:rPr>
            </w:pPr>
            <w:r w:rsidRPr="00E4128F">
              <w:rPr>
                <w:rFonts w:asciiTheme="majorEastAsia" w:eastAsiaTheme="majorEastAsia" w:hAnsiTheme="majorEastAsia"/>
                <w:szCs w:val="21"/>
              </w:rPr>
              <w:t>二者都是现实生活中常用的合同形式,无论口头形式还是书面形式,都会对当事人能否顺利实现合法权益产生影响,具有法律约束力</w:t>
            </w:r>
          </w:p>
        </w:tc>
      </w:tr>
    </w:tbl>
    <w:p w:rsidR="000E04A2" w:rsidRPr="00E4128F" w:rsidRDefault="000E04A2" w:rsidP="00E4128F">
      <w:pPr>
        <w:spacing w:line="380" w:lineRule="atLeast"/>
        <w:rPr>
          <w:rFonts w:asciiTheme="majorEastAsia" w:eastAsiaTheme="majorEastAsia" w:hAnsiTheme="majorEastAsia"/>
          <w:b/>
          <w:szCs w:val="21"/>
        </w:rPr>
      </w:pPr>
      <w:r w:rsidRPr="00E4128F">
        <w:rPr>
          <w:rFonts w:asciiTheme="majorEastAsia" w:eastAsiaTheme="majorEastAsia" w:hAnsiTheme="majorEastAsia" w:hint="eastAsia"/>
          <w:b/>
          <w:szCs w:val="21"/>
        </w:rPr>
        <w:t>【思维构建】</w:t>
      </w:r>
    </w:p>
    <w:p w:rsidR="000E04A2" w:rsidRPr="00E4128F" w:rsidRDefault="00C878CC" w:rsidP="00E4128F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noProof/>
          <w:szCs w:val="21"/>
        </w:rPr>
        <w:drawing>
          <wp:inline distT="0" distB="0" distL="0" distR="0" wp14:anchorId="13AA0F5A" wp14:editId="7E1BB7B3">
            <wp:extent cx="4278600" cy="2417760"/>
            <wp:effectExtent l="0" t="0" r="0" b="0"/>
            <wp:docPr id="136" name="21ZZDXAB2XJC3KT6.EPS" descr="id:214749175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6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78600" cy="241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4A2" w:rsidRPr="00E4128F" w:rsidRDefault="000E04A2" w:rsidP="00E4128F">
      <w:pPr>
        <w:spacing w:line="380" w:lineRule="atLeast"/>
        <w:rPr>
          <w:rFonts w:asciiTheme="majorEastAsia" w:eastAsiaTheme="majorEastAsia" w:hAnsiTheme="majorEastAsia"/>
          <w:b/>
          <w:szCs w:val="21"/>
        </w:rPr>
      </w:pPr>
      <w:r w:rsidRPr="00E4128F">
        <w:rPr>
          <w:rFonts w:asciiTheme="majorEastAsia" w:eastAsiaTheme="majorEastAsia" w:hAnsiTheme="majorEastAsia" w:hint="eastAsia"/>
          <w:b/>
          <w:szCs w:val="21"/>
        </w:rPr>
        <w:t>【课堂巩固】</w:t>
      </w:r>
    </w:p>
    <w:p w:rsidR="00C878CC" w:rsidRPr="00E4128F" w:rsidRDefault="006C582E" w:rsidP="00E4128F">
      <w:pPr>
        <w:spacing w:line="380" w:lineRule="atLeas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</w:t>
      </w:r>
      <w:r w:rsidR="00C878CC" w:rsidRPr="00E4128F">
        <w:rPr>
          <w:rFonts w:asciiTheme="majorEastAsia" w:eastAsiaTheme="majorEastAsia" w:hAnsiTheme="majorEastAsia"/>
          <w:szCs w:val="21"/>
        </w:rPr>
        <w:t>.甲将自己的台式电脑放在乙的店里维修,双方约定维修费300元,一周后甲来店里</w:t>
      </w:r>
      <w:proofErr w:type="gramStart"/>
      <w:r w:rsidR="00C878CC" w:rsidRPr="00E4128F">
        <w:rPr>
          <w:rFonts w:asciiTheme="majorEastAsia" w:eastAsiaTheme="majorEastAsia" w:hAnsiTheme="majorEastAsia"/>
          <w:szCs w:val="21"/>
        </w:rPr>
        <w:t>取电脑</w:t>
      </w:r>
      <w:proofErr w:type="gramEnd"/>
      <w:r w:rsidR="00C878CC" w:rsidRPr="00E4128F">
        <w:rPr>
          <w:rFonts w:asciiTheme="majorEastAsia" w:eastAsiaTheme="majorEastAsia" w:hAnsiTheme="majorEastAsia"/>
          <w:szCs w:val="21"/>
        </w:rPr>
        <w:t>并付清维修费。到期后,甲没有来乙店里付钱和</w:t>
      </w:r>
      <w:proofErr w:type="gramStart"/>
      <w:r w:rsidR="00C878CC" w:rsidRPr="00E4128F">
        <w:rPr>
          <w:rFonts w:asciiTheme="majorEastAsia" w:eastAsiaTheme="majorEastAsia" w:hAnsiTheme="majorEastAsia"/>
          <w:szCs w:val="21"/>
        </w:rPr>
        <w:t>取电脑,乙多次</w:t>
      </w:r>
      <w:proofErr w:type="gramEnd"/>
      <w:r w:rsidR="00C878CC" w:rsidRPr="00E4128F">
        <w:rPr>
          <w:rFonts w:asciiTheme="majorEastAsia" w:eastAsiaTheme="majorEastAsia" w:hAnsiTheme="majorEastAsia"/>
          <w:szCs w:val="21"/>
        </w:rPr>
        <w:t>联系甲未果,便谎称该台式电脑是自己组装的并以市场价卖给</w:t>
      </w:r>
      <w:proofErr w:type="gramStart"/>
      <w:r w:rsidR="00C878CC" w:rsidRPr="00E4128F">
        <w:rPr>
          <w:rFonts w:asciiTheme="majorEastAsia" w:eastAsiaTheme="majorEastAsia" w:hAnsiTheme="majorEastAsia"/>
          <w:szCs w:val="21"/>
        </w:rPr>
        <w:t>丙</w:t>
      </w:r>
      <w:proofErr w:type="gramEnd"/>
      <w:r w:rsidR="00C878CC" w:rsidRPr="00E4128F">
        <w:rPr>
          <w:rFonts w:asciiTheme="majorEastAsia" w:eastAsiaTheme="majorEastAsia" w:hAnsiTheme="majorEastAsia"/>
          <w:szCs w:val="21"/>
        </w:rPr>
        <w:t>。本案中(　　)。</w:t>
      </w:r>
    </w:p>
    <w:p w:rsidR="00C878CC" w:rsidRPr="00E4128F" w:rsidRDefault="00C878CC" w:rsidP="00E4128F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①甲与乙、乙与丙的合同均有效　②因为乙无权处分该电脑,故其与丙的合同无效　③该电脑的所有权仍归甲</w:t>
      </w:r>
    </w:p>
    <w:p w:rsidR="00C878CC" w:rsidRPr="00E4128F" w:rsidRDefault="00C878CC" w:rsidP="00E4128F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④</w:t>
      </w:r>
      <w:proofErr w:type="gramStart"/>
      <w:r w:rsidRPr="00E4128F">
        <w:rPr>
          <w:rFonts w:asciiTheme="majorEastAsia" w:eastAsiaTheme="majorEastAsia" w:hAnsiTheme="majorEastAsia"/>
          <w:szCs w:val="21"/>
        </w:rPr>
        <w:t>丙已取得</w:t>
      </w:r>
      <w:proofErr w:type="gramEnd"/>
      <w:r w:rsidRPr="00E4128F">
        <w:rPr>
          <w:rFonts w:asciiTheme="majorEastAsia" w:eastAsiaTheme="majorEastAsia" w:hAnsiTheme="majorEastAsia"/>
          <w:szCs w:val="21"/>
        </w:rPr>
        <w:t>该电脑的所有权</w:t>
      </w:r>
    </w:p>
    <w:p w:rsidR="00C878CC" w:rsidRPr="00E4128F" w:rsidRDefault="00C878CC" w:rsidP="00E4128F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A.①③</w:t>
      </w:r>
      <w:r w:rsidRPr="00E4128F">
        <w:rPr>
          <w:rFonts w:asciiTheme="majorEastAsia" w:eastAsiaTheme="majorEastAsia" w:hAnsiTheme="majorEastAsia"/>
          <w:szCs w:val="21"/>
        </w:rPr>
        <w:tab/>
        <w:t>B.①④</w:t>
      </w:r>
      <w:r w:rsidRPr="00E4128F">
        <w:rPr>
          <w:rFonts w:asciiTheme="majorEastAsia" w:eastAsiaTheme="majorEastAsia" w:hAnsiTheme="majorEastAsia"/>
          <w:szCs w:val="21"/>
        </w:rPr>
        <w:tab/>
        <w:t>C.②③</w:t>
      </w:r>
      <w:r w:rsidRPr="00E4128F">
        <w:rPr>
          <w:rFonts w:asciiTheme="majorEastAsia" w:eastAsiaTheme="majorEastAsia" w:hAnsiTheme="majorEastAsia"/>
          <w:szCs w:val="21"/>
        </w:rPr>
        <w:tab/>
        <w:t>D.②④</w:t>
      </w:r>
    </w:p>
    <w:p w:rsidR="00C878CC" w:rsidRPr="00E4128F" w:rsidRDefault="006C582E" w:rsidP="00E4128F">
      <w:pPr>
        <w:spacing w:line="380" w:lineRule="atLeas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</w:t>
      </w:r>
      <w:r w:rsidR="00C878CC" w:rsidRPr="00E4128F">
        <w:rPr>
          <w:rFonts w:asciiTheme="majorEastAsia" w:eastAsiaTheme="majorEastAsia" w:hAnsiTheme="majorEastAsia"/>
          <w:szCs w:val="21"/>
        </w:rPr>
        <w:t>.下列属于书面合同的是(　　)。</w:t>
      </w:r>
    </w:p>
    <w:p w:rsidR="00C878CC" w:rsidRPr="00E4128F" w:rsidRDefault="00C878CC" w:rsidP="00E4128F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A.甲向乙借了5元钱,说好2天后还</w:t>
      </w:r>
    </w:p>
    <w:p w:rsidR="00C878CC" w:rsidRPr="00E4128F" w:rsidRDefault="00C878CC" w:rsidP="00E4128F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B.甲公司与乙公司以合同书的形式签订了一份买卖合同</w:t>
      </w:r>
    </w:p>
    <w:p w:rsidR="00C878CC" w:rsidRPr="00E4128F" w:rsidRDefault="00C878CC" w:rsidP="00E4128F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C.甲打电话给乙商量购房事宜</w:t>
      </w:r>
    </w:p>
    <w:p w:rsidR="006F5C9B" w:rsidRPr="00E4128F" w:rsidRDefault="00C878CC" w:rsidP="00E315D6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E4128F">
        <w:rPr>
          <w:rFonts w:asciiTheme="majorEastAsia" w:eastAsiaTheme="majorEastAsia" w:hAnsiTheme="majorEastAsia"/>
          <w:szCs w:val="21"/>
        </w:rPr>
        <w:t>D.甲把自己的一块手表交给乙保管</w:t>
      </w:r>
    </w:p>
    <w:sectPr w:rsidR="006F5C9B" w:rsidRPr="00E4128F">
      <w:headerReference w:type="default" r:id="rId9"/>
      <w:footerReference w:type="even" r:id="rId10"/>
      <w:footerReference w:type="default" r:id="rId11"/>
      <w:pgSz w:w="11906" w:h="16838"/>
      <w:pgMar w:top="851" w:right="851" w:bottom="851" w:left="851" w:header="567" w:footer="567" w:gutter="0"/>
      <w:cols w:space="720"/>
      <w:docGrid w:type="lines" w:linePitch="326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8E3" w:rsidRDefault="00A238E3" w:rsidP="009B5D4D">
      <w:r>
        <w:separator/>
      </w:r>
    </w:p>
  </w:endnote>
  <w:endnote w:type="continuationSeparator" w:id="0">
    <w:p w:rsidR="00A238E3" w:rsidRDefault="00A238E3" w:rsidP="009B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215" w:rsidRDefault="00666E0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4A2215" w:rsidRDefault="00A238E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215" w:rsidRDefault="009B5D4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A2215" w:rsidRDefault="00666E00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7A5277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" filled="f" stroked="f">
              <v:textbox style="mso-fit-shape-to-text:t" inset="0,0,0,0">
                <w:txbxContent>
                  <w:p w:rsidR="004A2215" w:rsidRDefault="00666E00">
                    <w:pPr>
                      <w:pStyle w:val="a4"/>
                      <w:rPr>
                        <w:rStyle w:val="a5"/>
                      </w:rPr>
                    </w:pPr>
                    <w:r>
                      <w:fldChar w:fldCharType="begin"/>
                    </w:r>
                    <w:r>
                      <w:rPr>
                        <w:rStyle w:val="a5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7A5277">
                      <w:rPr>
                        <w:rStyle w:val="a5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8E3" w:rsidRDefault="00A238E3" w:rsidP="009B5D4D">
      <w:r>
        <w:separator/>
      </w:r>
    </w:p>
  </w:footnote>
  <w:footnote w:type="continuationSeparator" w:id="0">
    <w:p w:rsidR="00A238E3" w:rsidRDefault="00A238E3" w:rsidP="009B5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215" w:rsidRPr="009874F3" w:rsidRDefault="00ED7549" w:rsidP="009874F3">
    <w:pPr>
      <w:pStyle w:val="a3"/>
      <w:tabs>
        <w:tab w:val="clear" w:pos="4153"/>
        <w:tab w:val="clear" w:pos="8306"/>
        <w:tab w:val="center" w:pos="4873"/>
        <w:tab w:val="right" w:pos="9746"/>
      </w:tabs>
      <w:jc w:val="right"/>
      <w:rPr>
        <w:b/>
        <w:sz w:val="21"/>
      </w:rPr>
    </w:pPr>
    <w:r>
      <w:rPr>
        <w:rFonts w:hint="eastAsia"/>
        <w:b/>
        <w:sz w:val="21"/>
      </w:rPr>
      <w:t>3.1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C5"/>
    <w:rsid w:val="000A4238"/>
    <w:rsid w:val="000A770C"/>
    <w:rsid w:val="000B5C7A"/>
    <w:rsid w:val="000E04A2"/>
    <w:rsid w:val="001646C2"/>
    <w:rsid w:val="001B6324"/>
    <w:rsid w:val="001D6468"/>
    <w:rsid w:val="001F7C9A"/>
    <w:rsid w:val="0022564C"/>
    <w:rsid w:val="00256065"/>
    <w:rsid w:val="0026024A"/>
    <w:rsid w:val="0028203C"/>
    <w:rsid w:val="0038612E"/>
    <w:rsid w:val="00436E38"/>
    <w:rsid w:val="00453E0E"/>
    <w:rsid w:val="005E2A73"/>
    <w:rsid w:val="005E42EB"/>
    <w:rsid w:val="006513E5"/>
    <w:rsid w:val="00666E00"/>
    <w:rsid w:val="00693004"/>
    <w:rsid w:val="006A43AD"/>
    <w:rsid w:val="006C582E"/>
    <w:rsid w:val="006F5C9B"/>
    <w:rsid w:val="00707178"/>
    <w:rsid w:val="00772105"/>
    <w:rsid w:val="007A5277"/>
    <w:rsid w:val="007B15E7"/>
    <w:rsid w:val="008E03E9"/>
    <w:rsid w:val="00903F5F"/>
    <w:rsid w:val="00906C2D"/>
    <w:rsid w:val="00980590"/>
    <w:rsid w:val="009874F3"/>
    <w:rsid w:val="009B5D4D"/>
    <w:rsid w:val="009D7C8A"/>
    <w:rsid w:val="00A238E3"/>
    <w:rsid w:val="00A635E5"/>
    <w:rsid w:val="00A95A73"/>
    <w:rsid w:val="00B52C4B"/>
    <w:rsid w:val="00BC42C5"/>
    <w:rsid w:val="00C51985"/>
    <w:rsid w:val="00C56C58"/>
    <w:rsid w:val="00C878CC"/>
    <w:rsid w:val="00CA4BCC"/>
    <w:rsid w:val="00D6291C"/>
    <w:rsid w:val="00D80E85"/>
    <w:rsid w:val="00DC7926"/>
    <w:rsid w:val="00E315D6"/>
    <w:rsid w:val="00E371BB"/>
    <w:rsid w:val="00E4128F"/>
    <w:rsid w:val="00ED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D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D4D"/>
    <w:rPr>
      <w:sz w:val="18"/>
      <w:szCs w:val="18"/>
    </w:rPr>
  </w:style>
  <w:style w:type="character" w:styleId="a5">
    <w:name w:val="page number"/>
    <w:uiPriority w:val="99"/>
    <w:rsid w:val="009B5D4D"/>
    <w:rPr>
      <w:rFonts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9B5D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5D4D"/>
    <w:rPr>
      <w:sz w:val="18"/>
      <w:szCs w:val="18"/>
    </w:rPr>
  </w:style>
  <w:style w:type="table" w:styleId="a7">
    <w:name w:val="Table Grid"/>
    <w:basedOn w:val="a1"/>
    <w:uiPriority w:val="59"/>
    <w:rsid w:val="007B1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D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D4D"/>
    <w:rPr>
      <w:sz w:val="18"/>
      <w:szCs w:val="18"/>
    </w:rPr>
  </w:style>
  <w:style w:type="character" w:styleId="a5">
    <w:name w:val="page number"/>
    <w:uiPriority w:val="99"/>
    <w:rsid w:val="009B5D4D"/>
    <w:rPr>
      <w:rFonts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9B5D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5D4D"/>
    <w:rPr>
      <w:sz w:val="18"/>
      <w:szCs w:val="18"/>
    </w:rPr>
  </w:style>
  <w:style w:type="table" w:styleId="a7">
    <w:name w:val="Table Grid"/>
    <w:basedOn w:val="a1"/>
    <w:uiPriority w:val="59"/>
    <w:rsid w:val="007B1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233C8-FDBE-4F2A-9A88-941F20759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26</cp:revision>
  <dcterms:created xsi:type="dcterms:W3CDTF">2022-02-18T00:41:00Z</dcterms:created>
  <dcterms:modified xsi:type="dcterms:W3CDTF">2022-03-03T07:20:00Z</dcterms:modified>
</cp:coreProperties>
</file>