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0" w:after="0" w:line="0" w:lineRule="atLeast"/>
        <w:jc w:val="center"/>
        <w:rPr>
          <w:rFonts w:eastAsia="黑体"/>
          <w:b w:val="0"/>
          <w:color w:val="000000"/>
          <w:sz w:val="28"/>
          <w:szCs w:val="32"/>
        </w:rPr>
      </w:pPr>
      <w:bookmarkStart w:id="0" w:name="_GoBack"/>
      <w:bookmarkEnd w:id="0"/>
      <w:r>
        <w:rPr>
          <w:rFonts w:hint="eastAsia" w:eastAsia="黑体"/>
          <w:sz w:val="28"/>
          <w:szCs w:val="28"/>
        </w:rPr>
        <w:t>江苏省仪征中学</w:t>
      </w:r>
      <w:r>
        <w:rPr>
          <w:rFonts w:eastAsia="黑体"/>
          <w:sz w:val="28"/>
          <w:szCs w:val="28"/>
        </w:rPr>
        <w:t>2021-2022</w:t>
      </w:r>
      <w:r>
        <w:rPr>
          <w:rFonts w:hint="eastAsia" w:eastAsia="黑体"/>
          <w:sz w:val="28"/>
          <w:szCs w:val="28"/>
        </w:rPr>
        <w:t>学年度第二学期高二数学学科作业</w:t>
      </w:r>
    </w:p>
    <w:p>
      <w:pPr>
        <w:pStyle w:val="3"/>
        <w:spacing w:before="0" w:after="0" w:line="0" w:lineRule="atLeast"/>
        <w:jc w:val="center"/>
        <w:rPr>
          <w:rFonts w:ascii="黑体" w:hAnsi="黑体" w:cs="黑体"/>
          <w:color w:val="000000"/>
          <w:sz w:val="28"/>
          <w:szCs w:val="28"/>
        </w:rPr>
      </w:pPr>
      <w:r>
        <w:rPr>
          <w:rFonts w:hint="eastAsia" w:ascii="黑体" w:hAnsi="黑体" w:cs="黑体"/>
          <w:b w:val="0"/>
          <w:color w:val="000000"/>
          <w:sz w:val="28"/>
          <w:szCs w:val="28"/>
        </w:rPr>
        <w:t>9.2独立性检验</w:t>
      </w:r>
    </w:p>
    <w:p>
      <w:pPr>
        <w:keepNext/>
        <w:keepLines/>
        <w:spacing w:line="0" w:lineRule="atLeast"/>
        <w:ind w:firstLine="2640" w:firstLineChars="1100"/>
        <w:outlineLvl w:val="1"/>
        <w:rPr>
          <w:rFonts w:ascii="宋体" w:hAnsi="宋体" w:eastAsia="楷体" w:cs="宋体"/>
          <w:bCs/>
          <w:color w:val="000000"/>
          <w:sz w:val="24"/>
          <w:szCs w:val="21"/>
        </w:rPr>
      </w:pPr>
      <w:r>
        <w:rPr>
          <w:rFonts w:hint="eastAsia" w:ascii="宋体" w:hAnsi="宋体" w:eastAsia="楷体" w:cs="宋体"/>
          <w:bCs/>
          <w:sz w:val="24"/>
          <w:szCs w:val="21"/>
        </w:rPr>
        <w:t>研制人</w:t>
      </w:r>
      <w:r>
        <w:rPr>
          <w:rFonts w:hint="eastAsia" w:ascii="宋体" w:hAnsi="宋体" w:eastAsia="楷体" w:cs="宋体"/>
          <w:bCs/>
          <w:color w:val="000000"/>
          <w:sz w:val="24"/>
          <w:szCs w:val="21"/>
        </w:rPr>
        <w:t>：陆烽琴    审核人：鲁媛媛</w:t>
      </w:r>
    </w:p>
    <w:p>
      <w:pPr>
        <w:keepNext/>
        <w:keepLines/>
        <w:spacing w:line="0" w:lineRule="atLeast"/>
        <w:ind w:firstLine="120" w:firstLineChars="50"/>
        <w:jc w:val="left"/>
        <w:outlineLvl w:val="1"/>
        <w:rPr>
          <w:rFonts w:ascii="宋体" w:hAnsi="宋体" w:eastAsia="宋体" w:cs="Times New Roman"/>
          <w:bCs/>
          <w:szCs w:val="21"/>
        </w:rPr>
      </w:pPr>
      <w:r>
        <w:rPr>
          <w:rFonts w:hint="eastAsia" w:ascii="宋体" w:hAnsi="宋体" w:eastAsia="楷体" w:cs="Times New Roman"/>
          <w:bCs/>
          <w:sz w:val="24"/>
          <w:szCs w:val="21"/>
        </w:rPr>
        <w:t>班级：</w:t>
      </w:r>
      <w:r>
        <w:rPr>
          <w:rFonts w:hint="eastAsia" w:ascii="宋体" w:hAnsi="宋体" w:eastAsia="楷体" w:cs="Times New Roman"/>
          <w:bCs/>
          <w:sz w:val="24"/>
          <w:szCs w:val="21"/>
          <w:u w:val="single"/>
        </w:rPr>
        <w:t xml:space="preserve">       </w:t>
      </w:r>
      <w:r>
        <w:rPr>
          <w:rFonts w:hint="eastAsia" w:ascii="宋体" w:hAnsi="宋体" w:eastAsia="楷体" w:cs="Times New Roman"/>
          <w:bCs/>
          <w:sz w:val="24"/>
          <w:szCs w:val="21"/>
        </w:rPr>
        <w:t xml:space="preserve"> 姓名：</w:t>
      </w:r>
      <w:r>
        <w:rPr>
          <w:rFonts w:hint="eastAsia" w:ascii="宋体" w:hAnsi="宋体" w:eastAsia="楷体" w:cs="Times New Roman"/>
          <w:bCs/>
          <w:sz w:val="24"/>
          <w:szCs w:val="21"/>
          <w:u w:val="single"/>
        </w:rPr>
        <w:t xml:space="preserve">          </w:t>
      </w:r>
      <w:r>
        <w:rPr>
          <w:rFonts w:hint="eastAsia" w:ascii="宋体" w:hAnsi="宋体" w:eastAsia="楷体" w:cs="Times New Roman"/>
          <w:bCs/>
          <w:sz w:val="24"/>
          <w:szCs w:val="21"/>
        </w:rPr>
        <w:t>学号：</w:t>
      </w:r>
      <w:r>
        <w:rPr>
          <w:rFonts w:hint="eastAsia" w:ascii="宋体" w:hAnsi="宋体" w:eastAsia="楷体" w:cs="Times New Roman"/>
          <w:bCs/>
          <w:sz w:val="24"/>
          <w:szCs w:val="21"/>
          <w:u w:val="single"/>
        </w:rPr>
        <w:t xml:space="preserve">       </w:t>
      </w:r>
      <w:r>
        <w:rPr>
          <w:rFonts w:hint="eastAsia" w:ascii="宋体" w:hAnsi="宋体" w:eastAsia="楷体" w:cs="Times New Roman"/>
          <w:bCs/>
          <w:sz w:val="24"/>
          <w:szCs w:val="21"/>
        </w:rPr>
        <w:t>完成日期：      （时长：60min）</w:t>
      </w:r>
    </w:p>
    <w:p>
      <w:pPr>
        <w:spacing w:line="360" w:lineRule="auto"/>
        <w:jc w:val="left"/>
        <w:textAlignment w:val="center"/>
        <w:rPr>
          <w:rFonts w:ascii="Times New Roman" w:hAnsi="Times New Roman" w:eastAsia="宋体" w:cs="Times New Roman"/>
        </w:rPr>
      </w:pPr>
      <w:r>
        <w:t xml:space="preserve">1. </w:t>
      </w:r>
      <w:r>
        <w:rPr>
          <w:rFonts w:ascii="Times New Roman" w:hAnsi="Times New Roman" w:eastAsia="宋体" w:cs="Times New Roman"/>
        </w:rPr>
        <w:t>某学校为了制定治理学校门口上学、放学期间家长接送孩子乱停车现象的措施，对全校学生家长进行了问卷调查.根据从中随机抽取的50份调查问卷，得到了如下的列联表：</w:t>
      </w:r>
    </w:p>
    <w:tbl>
      <w:tblPr>
        <w:tblStyle w:val="17"/>
        <w:tblW w:w="6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90"/>
        <w:gridCol w:w="2382"/>
        <w:gridCol w:w="2382"/>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8" w:hRule="atLeast"/>
        </w:trPr>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同意限定区域停车</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不同意限定区域停车</w:t>
            </w:r>
          </w:p>
        </w:tc>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8" w:hRule="atLeast"/>
        </w:trPr>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男</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20</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5</w:t>
            </w:r>
          </w:p>
        </w:tc>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8" w:hRule="atLeast"/>
        </w:trPr>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女</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10</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15</w:t>
            </w:r>
          </w:p>
        </w:tc>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8" w:hRule="atLeast"/>
        </w:trPr>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合计</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30</w:t>
            </w:r>
          </w:p>
        </w:tc>
        <w:tc>
          <w:tcPr>
            <w:tcW w:w="238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20</w:t>
            </w:r>
          </w:p>
        </w:tc>
        <w:tc>
          <w:tcPr>
            <w:tcW w:w="10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50</w:t>
            </w:r>
          </w:p>
        </w:tc>
      </w:tr>
    </w:tbl>
    <w:p>
      <w:pPr>
        <w:spacing w:line="360" w:lineRule="auto"/>
        <w:jc w:val="left"/>
        <w:textAlignment w:val="center"/>
        <w:rPr>
          <w:rFonts w:ascii="Times New Roman" w:hAnsi="Times New Roman" w:eastAsia="宋体" w:cs="Times New Roman"/>
        </w:rPr>
      </w:pPr>
      <w:r>
        <w:rPr>
          <w:rFonts w:ascii="Times New Roman" w:hAnsi="Times New Roman" w:eastAsia="宋体" w:cs="Times New Roman"/>
        </w:rPr>
        <w:t>则认为“是否同意限定区域停产与家长的性别有关”的把握约为__________．</w:t>
      </w:r>
    </w:p>
    <w:tbl>
      <w:tblPr>
        <w:tblStyle w:val="17"/>
        <w:tblW w:w="48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1140"/>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object>
                <v:shape id="_x0000_i1096" o:spt="75" alt="eqId50c8eb509b5d45b5b1e5b3842b5240d0" type="#_x0000_t75" style="height:22pt;width:55pt;" o:ole="t" filled="f" o:preferrelative="t" stroked="f" coordsize="21600,21600">
                  <v:path/>
                  <v:fill on="f" focussize="0,0"/>
                  <v:stroke on="f" joinstyle="miter"/>
                  <v:imagedata r:id="rId6" o:title="eqId50c8eb509b5d45b5b1e5b3842b5240d0"/>
                  <o:lock v:ext="edit" aspectratio="t"/>
                  <w10:wrap type="none"/>
                  <w10:anchorlock/>
                </v:shape>
                <o:OLEObject Type="Embed" ProgID="Equation.DSMT4" ShapeID="_x0000_i1096" DrawAspect="Content" ObjectID="_1468075725" r:id="rId5">
                  <o:LockedField>false</o:LockedField>
                </o:OLEObject>
              </w:objec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0.050</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0.005</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object>
                <v:shape id="_x0000_i1097" o:spt="75" alt="eqId4d2187284c5d4de29906363f7d21f60f" type="#_x0000_t75" style="height:14.5pt;width:10pt;" o:ole="t" filled="f" o:preferrelative="t" stroked="f" coordsize="21600,21600">
                  <v:path/>
                  <v:fill on="f" focussize="0,0"/>
                  <v:stroke on="f" joinstyle="miter"/>
                  <v:imagedata r:id="rId8" o:title="eqId4d2187284c5d4de29906363f7d21f60f"/>
                  <o:lock v:ext="edit" aspectratio="t"/>
                  <w10:wrap type="none"/>
                  <w10:anchorlock/>
                </v:shape>
                <o:OLEObject Type="Embed" ProgID="Equation.DSMT4" ShapeID="_x0000_i1097" DrawAspect="Content" ObjectID="_1468075726" r:id="rId7">
                  <o:LockedField>false</o:LockedField>
                </o:OLEObject>
              </w:objec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3.841</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7.879</w:t>
            </w:r>
          </w:p>
        </w:tc>
        <w:tc>
          <w:tcPr>
            <w:tcW w:w="11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eastAsia="宋体" w:cs="Times New Roman"/>
              </w:rPr>
            </w:pPr>
            <w:r>
              <w:rPr>
                <w:rFonts w:ascii="Times New Roman" w:hAnsi="Times New Roman" w:eastAsia="宋体" w:cs="Times New Roman"/>
              </w:rPr>
              <w:t>10.828</w:t>
            </w:r>
          </w:p>
        </w:tc>
      </w:tr>
    </w:tbl>
    <w:p>
      <w:pPr>
        <w:pStyle w:val="58"/>
        <w:spacing w:line="240" w:lineRule="atLeast"/>
      </w:pPr>
    </w:p>
    <w:p>
      <w:pPr>
        <w:pStyle w:val="58"/>
        <w:spacing w:line="240" w:lineRule="atLeast"/>
        <w:rPr>
          <w:bCs/>
          <w:color w:val="000000"/>
          <w:szCs w:val="21"/>
        </w:rPr>
      </w:pPr>
      <w:r>
        <w:t>2.</w:t>
      </w:r>
      <w:r>
        <w:rPr>
          <w:bCs/>
          <w:color w:val="000000"/>
          <w:szCs w:val="21"/>
        </w:rPr>
        <w:t xml:space="preserve"> 给出下列说法：</w:t>
      </w:r>
    </w:p>
    <w:p>
      <w:pPr>
        <w:pStyle w:val="59"/>
        <w:tabs>
          <w:tab w:val="left" w:pos="420"/>
          <w:tab w:val="left" w:pos="2410"/>
          <w:tab w:val="left" w:pos="4201"/>
          <w:tab w:val="left" w:pos="6089"/>
          <w:tab w:val="left" w:pos="7557"/>
        </w:tabs>
        <w:spacing w:line="240" w:lineRule="atLeast"/>
        <w:ind w:firstLine="420"/>
        <w:jc w:val="left"/>
        <w:rPr>
          <w:rFonts w:ascii="Times New Roman" w:hAnsi="Times New Roman"/>
          <w:bCs/>
          <w:color w:val="000000"/>
          <w:szCs w:val="21"/>
        </w:rPr>
      </w:pPr>
      <w:r>
        <w:rPr>
          <w:rFonts w:ascii="Times New Roman" w:hAnsi="Times New Roman"/>
          <w:bCs/>
          <w:color w:val="000000"/>
          <w:szCs w:val="21"/>
        </w:rPr>
        <w:t>①线性回归方程</w:t>
      </w:r>
      <w:r>
        <w:rPr>
          <w:rFonts w:ascii="Times New Roman" w:hAnsi="Times New Roman"/>
          <w:bCs/>
          <w:color w:val="000000"/>
          <w:position w:val="-10"/>
          <w:szCs w:val="21"/>
        </w:rPr>
        <w:object>
          <v:shape id="_x0000_i1098" o:spt="75" alt="高考资源网(ks5u.com),中国最大的高考网站,您身边的高考专家。" type="#_x0000_t75" style="height:20.5pt;width:51pt;" o:ole="t" filled="f" o:preferrelative="t" stroked="f" coordsize="21600,21600">
            <v:path/>
            <v:fill on="f" focussize="0,0"/>
            <v:stroke on="f" joinstyle="miter"/>
            <v:imagedata r:id="rId10" o:title=""/>
            <o:lock v:ext="edit" aspectratio="t"/>
            <w10:wrap type="none"/>
            <w10:anchorlock/>
          </v:shape>
          <o:OLEObject Type="Embed" ProgID="Equation.DSMT4" ShapeID="_x0000_i1098" DrawAspect="Content" ObjectID="_1468075727" r:id="rId9">
            <o:LockedField>false</o:LockedField>
          </o:OLEObject>
        </w:object>
      </w:r>
      <w:r>
        <w:rPr>
          <w:rFonts w:ascii="Times New Roman" w:hAnsi="Times New Roman"/>
          <w:bCs/>
          <w:color w:val="000000"/>
          <w:szCs w:val="21"/>
        </w:rPr>
        <w:t>必过点</w:t>
      </w:r>
      <w:r>
        <w:rPr>
          <w:rFonts w:ascii="Times New Roman" w:hAnsi="Times New Roman"/>
          <w:bCs/>
          <w:color w:val="000000"/>
          <w:position w:val="-18"/>
          <w:szCs w:val="21"/>
        </w:rPr>
        <w:object>
          <v:shape id="_x0000_i1099" o:spt="75" alt="高考资源网(ks5u.com),中国最大的高考网站,您身边的高考专家。" type="#_x0000_t75" style="height:24pt;width:30pt;" o:ole="t" filled="f" o:preferrelative="t" stroked="f" coordsize="21600,21600">
            <v:path/>
            <v:fill on="f" focussize="0,0"/>
            <v:stroke on="f" joinstyle="miter"/>
            <v:imagedata r:id="rId12" o:title=""/>
            <o:lock v:ext="edit" aspectratio="t"/>
            <w10:wrap type="none"/>
            <w10:anchorlock/>
          </v:shape>
          <o:OLEObject Type="Embed" ProgID="Equation.DSMT4" ShapeID="_x0000_i1099" DrawAspect="Content" ObjectID="_1468075728" r:id="rId11">
            <o:LockedField>false</o:LockedField>
          </o:OLEObject>
        </w:object>
      </w:r>
      <w:r>
        <w:rPr>
          <w:rFonts w:ascii="Times New Roman" w:hAnsi="Times New Roman"/>
          <w:bCs/>
          <w:color w:val="000000"/>
          <w:szCs w:val="21"/>
        </w:rPr>
        <w:t>；②相关系数</w:t>
      </w:r>
      <w:r>
        <w:rPr>
          <w:rFonts w:ascii="Times New Roman" w:hAnsi="Times New Roman"/>
          <w:bCs/>
          <w:color w:val="000000"/>
          <w:position w:val="-4"/>
          <w:szCs w:val="21"/>
        </w:rPr>
        <w:object>
          <v:shape id="_x0000_i1100" o:spt="75" alt="高考资源网(ks5u.com),中国最大的高考网站,您身边的高考专家。" type="#_x0000_t75" style="height:10pt;width:9pt;" o:ole="t" filled="f" o:preferrelative="t" stroked="f" coordsize="21600,21600">
            <v:path/>
            <v:fill on="f" focussize="0,0"/>
            <v:stroke on="f" joinstyle="miter"/>
            <v:imagedata r:id="rId14" o:title=""/>
            <o:lock v:ext="edit" aspectratio="t"/>
            <w10:wrap type="none"/>
            <w10:anchorlock/>
          </v:shape>
          <o:OLEObject Type="Embed" ProgID="Equation.DSMT4" ShapeID="_x0000_i1100" DrawAspect="Content" ObjectID="_1468075729" r:id="rId13">
            <o:LockedField>false</o:LockedField>
          </o:OLEObject>
        </w:object>
      </w:r>
      <w:r>
        <w:rPr>
          <w:rFonts w:ascii="Times New Roman" w:hAnsi="Times New Roman"/>
          <w:bCs/>
          <w:color w:val="000000"/>
          <w:szCs w:val="21"/>
        </w:rPr>
        <w:t>越小，表明两个变量相关性越弱；</w:t>
      </w:r>
    </w:p>
    <w:p>
      <w:pPr>
        <w:pStyle w:val="59"/>
        <w:tabs>
          <w:tab w:val="left" w:pos="420"/>
          <w:tab w:val="left" w:pos="2410"/>
          <w:tab w:val="left" w:pos="4201"/>
          <w:tab w:val="left" w:pos="6089"/>
          <w:tab w:val="left" w:pos="7557"/>
        </w:tabs>
        <w:spacing w:line="240" w:lineRule="atLeast"/>
        <w:ind w:firstLine="420"/>
        <w:jc w:val="left"/>
        <w:rPr>
          <w:rFonts w:ascii="Times New Roman" w:hAnsi="Times New Roman"/>
          <w:bCs/>
          <w:color w:val="000000"/>
          <w:szCs w:val="21"/>
        </w:rPr>
      </w:pPr>
      <w:r>
        <w:rPr>
          <w:rFonts w:ascii="Times New Roman" w:hAnsi="Times New Roman"/>
          <w:bCs/>
          <w:color w:val="000000"/>
          <w:szCs w:val="21"/>
        </w:rPr>
        <w:t>③相关指数</w:t>
      </w:r>
      <w:r>
        <w:rPr>
          <w:rFonts w:ascii="Times New Roman" w:hAnsi="Times New Roman"/>
          <w:bCs/>
          <w:color w:val="000000"/>
          <w:position w:val="-4"/>
          <w:szCs w:val="21"/>
        </w:rPr>
        <w:object>
          <v:shape id="_x0000_i1101" o:spt="75" alt="高考资源网(ks5u.com),中国最大的高考网站,您身边的高考专家。" type="#_x0000_t75" style="height:15pt;width:16.5pt;" o:ole="t" filled="f" o:preferrelative="t" stroked="f" coordsize="21600,21600">
            <v:path/>
            <v:fill on="f" focussize="0,0"/>
            <v:stroke on="f" joinstyle="miter"/>
            <v:imagedata r:id="rId16" o:title=""/>
            <o:lock v:ext="edit" aspectratio="t"/>
            <w10:wrap type="none"/>
            <w10:anchorlock/>
          </v:shape>
          <o:OLEObject Type="Embed" ProgID="Equation.DSMT4" ShapeID="_x0000_i1101" DrawAspect="Content" ObjectID="_1468075730" r:id="rId15">
            <o:LockedField>false</o:LockedField>
          </o:OLEObject>
        </w:object>
      </w:r>
      <w:r>
        <w:rPr>
          <w:rFonts w:ascii="Times New Roman" w:hAnsi="Times New Roman"/>
          <w:bCs/>
          <w:color w:val="000000"/>
          <w:szCs w:val="21"/>
        </w:rPr>
        <w:t>越接近</w:t>
      </w:r>
      <w:r>
        <w:rPr>
          <w:rFonts w:hint="eastAsia" w:ascii="Times New Roman" w:hAnsi="Times New Roman"/>
          <w:bCs/>
          <w:color w:val="000000"/>
          <w:szCs w:val="21"/>
        </w:rPr>
        <w:t>1</w:t>
      </w:r>
      <w:r>
        <w:rPr>
          <w:rFonts w:ascii="Times New Roman" w:hAnsi="Times New Roman"/>
          <w:bCs/>
          <w:color w:val="000000"/>
          <w:szCs w:val="21"/>
        </w:rPr>
        <w:t>，表明回归的效果越好；</w:t>
      </w:r>
    </w:p>
    <w:p>
      <w:pPr>
        <w:pStyle w:val="59"/>
        <w:tabs>
          <w:tab w:val="left" w:pos="420"/>
          <w:tab w:val="left" w:pos="2410"/>
          <w:tab w:val="left" w:pos="4201"/>
          <w:tab w:val="left" w:pos="6089"/>
          <w:tab w:val="left" w:pos="7557"/>
        </w:tabs>
        <w:spacing w:line="240" w:lineRule="atLeast"/>
        <w:ind w:firstLine="420"/>
        <w:jc w:val="left"/>
        <w:rPr>
          <w:rFonts w:ascii="Times New Roman" w:hAnsi="Times New Roman"/>
          <w:bCs/>
          <w:color w:val="000000"/>
          <w:szCs w:val="21"/>
        </w:rPr>
      </w:pPr>
      <w:r>
        <w:rPr>
          <w:rFonts w:ascii="Times New Roman" w:hAnsi="Times New Roman"/>
          <w:bCs/>
          <w:color w:val="000000"/>
          <w:szCs w:val="21"/>
        </w:rPr>
        <w:t>④在一个2×</w:t>
      </w:r>
      <w:r>
        <w:rPr>
          <w:rFonts w:hint="eastAsia" w:ascii="Times New Roman" w:hAnsi="Times New Roman"/>
          <w:bCs/>
          <w:color w:val="000000"/>
          <w:szCs w:val="21"/>
        </w:rPr>
        <w:t>2</w:t>
      </w:r>
      <w:r>
        <w:rPr>
          <w:rFonts w:ascii="Times New Roman" w:hAnsi="Times New Roman"/>
          <w:bCs/>
          <w:color w:val="000000"/>
          <w:szCs w:val="21"/>
        </w:rPr>
        <w:t>列联表中，由计算得</w:t>
      </w:r>
      <w:r>
        <w:rPr>
          <w:rFonts w:ascii="Times New Roman" w:hAnsi="Times New Roman"/>
          <w:bCs/>
          <w:color w:val="000000"/>
          <w:position w:val="-4"/>
          <w:szCs w:val="21"/>
        </w:rPr>
        <w:object>
          <v:shape id="_x0000_i1102" o:spt="75" alt="高考资源网(ks5u.com),中国最大的高考网站,您身边的高考专家。" type="#_x0000_t75" style="height:15pt;width:17.5pt;" o:ole="t" filled="f" o:preferrelative="t" stroked="f" coordsize="21600,21600">
            <v:path/>
            <v:fill on="f" focussize="0,0"/>
            <v:stroke on="f" joinstyle="miter"/>
            <v:imagedata r:id="rId18" o:title=""/>
            <o:lock v:ext="edit" aspectratio="t"/>
            <w10:wrap type="none"/>
            <w10:anchorlock/>
          </v:shape>
          <o:OLEObject Type="Embed" ProgID="Equation.DSMT4" ShapeID="_x0000_i1102" DrawAspect="Content" ObjectID="_1468075731" r:id="rId17">
            <o:LockedField>false</o:LockedField>
          </o:OLEObject>
        </w:object>
      </w:r>
      <w:r>
        <w:rPr>
          <w:rFonts w:ascii="Times New Roman" w:hAnsi="Times New Roman"/>
          <w:bCs/>
          <w:color w:val="000000"/>
          <w:szCs w:val="21"/>
        </w:rPr>
        <w:t>的观测值</w:t>
      </w:r>
      <w:r>
        <w:rPr>
          <w:rFonts w:hint="eastAsia" w:ascii="Times New Roman" w:hAnsi="Times New Roman"/>
          <w:bCs/>
          <w:i/>
          <w:color w:val="000000"/>
          <w:szCs w:val="21"/>
        </w:rPr>
        <w:t>k</w:t>
      </w:r>
      <w:r>
        <w:rPr>
          <w:rFonts w:hint="eastAsia" w:ascii="Times New Roman" w:hAnsi="Times New Roman"/>
          <w:bCs/>
          <w:color w:val="000000"/>
          <w:szCs w:val="21"/>
        </w:rPr>
        <w:t>=13.079</w:t>
      </w:r>
      <w:r>
        <w:rPr>
          <w:rFonts w:ascii="Times New Roman" w:hAnsi="Times New Roman"/>
          <w:bCs/>
          <w:color w:val="000000"/>
          <w:szCs w:val="21"/>
        </w:rPr>
        <w:t>，则有</w:t>
      </w:r>
      <w:r>
        <w:rPr>
          <w:rFonts w:hint="eastAsia" w:ascii="Times New Roman" w:hAnsi="Times New Roman"/>
          <w:bCs/>
          <w:color w:val="000000"/>
          <w:szCs w:val="21"/>
        </w:rPr>
        <w:t>99%</w:t>
      </w:r>
      <w:r>
        <w:rPr>
          <w:rFonts w:ascii="Times New Roman" w:hAnsi="Times New Roman"/>
          <w:bCs/>
          <w:color w:val="000000"/>
          <w:szCs w:val="21"/>
        </w:rPr>
        <w:t>以上的把握认为这两个变量之间没有关系；</w:t>
      </w:r>
    </w:p>
    <w:p>
      <w:pPr>
        <w:pStyle w:val="59"/>
        <w:tabs>
          <w:tab w:val="left" w:pos="420"/>
          <w:tab w:val="left" w:pos="2410"/>
          <w:tab w:val="left" w:pos="4201"/>
          <w:tab w:val="left" w:pos="6089"/>
          <w:tab w:val="left" w:pos="7557"/>
        </w:tabs>
        <w:spacing w:line="240" w:lineRule="atLeast"/>
        <w:ind w:firstLine="420"/>
        <w:jc w:val="left"/>
        <w:rPr>
          <w:rFonts w:ascii="Times New Roman" w:hAnsi="Times New Roman"/>
          <w:bCs/>
          <w:color w:val="000000"/>
          <w:szCs w:val="21"/>
        </w:rPr>
      </w:pPr>
      <w:r>
        <w:rPr>
          <w:rFonts w:ascii="Times New Roman" w:hAnsi="Times New Roman"/>
          <w:bCs/>
          <w:color w:val="000000"/>
          <w:szCs w:val="21"/>
        </w:rPr>
        <w:t>⑤设有一个线性回归方程</w:t>
      </w:r>
      <w:r>
        <w:rPr>
          <w:rFonts w:ascii="Times New Roman" w:hAnsi="Times New Roman"/>
          <w:bCs/>
          <w:color w:val="000000"/>
          <w:position w:val="-10"/>
          <w:szCs w:val="21"/>
        </w:rPr>
        <w:object>
          <v:shape id="_x0000_i1103" o:spt="75" alt="高考资源网(ks5u.com),中国最大的高考网站,您身边的高考专家。" type="#_x0000_t75" style="height:20.5pt;width:50pt;" o:ole="t" filled="f" o:preferrelative="t" stroked="f" coordsize="21600,21600">
            <v:path/>
            <v:fill on="f" focussize="0,0"/>
            <v:stroke on="f" joinstyle="miter"/>
            <v:imagedata r:id="rId20" o:title=""/>
            <o:lock v:ext="edit" aspectratio="t"/>
            <w10:wrap type="none"/>
            <w10:anchorlock/>
          </v:shape>
          <o:OLEObject Type="Embed" ProgID="Equation.DSMT4" ShapeID="_x0000_i1103" DrawAspect="Content" ObjectID="_1468075732" r:id="rId19">
            <o:LockedField>false</o:LockedField>
          </o:OLEObject>
        </w:object>
      </w:r>
      <w:r>
        <w:rPr>
          <w:rFonts w:ascii="Times New Roman" w:hAnsi="Times New Roman"/>
          <w:bCs/>
          <w:color w:val="000000"/>
          <w:szCs w:val="21"/>
        </w:rPr>
        <w:t>，则变量</w:t>
      </w:r>
      <w:r>
        <w:rPr>
          <w:rFonts w:ascii="Times New Roman" w:hAnsi="Times New Roman"/>
          <w:bCs/>
          <w:color w:val="000000"/>
          <w:position w:val="-6"/>
          <w:szCs w:val="21"/>
        </w:rPr>
        <w:object>
          <v:shape id="_x0000_i1104" o:spt="75" alt="高考资源网(ks5u.com),中国最大的高考网站,您身边的高考专家。" type="#_x0000_t75" style="height:11.5pt;width:10pt;" o:ole="t" filled="f" o:preferrelative="t" stroked="f" coordsize="21600,21600">
            <v:path/>
            <v:fill on="f" focussize="0,0"/>
            <v:stroke on="f" joinstyle="miter"/>
            <v:imagedata r:id="rId22" o:title=""/>
            <o:lock v:ext="edit" aspectratio="t"/>
            <w10:wrap type="none"/>
            <w10:anchorlock/>
          </v:shape>
          <o:OLEObject Type="Embed" ProgID="Equation.DSMT4" ShapeID="_x0000_i1104" DrawAspect="Content" ObjectID="_1468075733" r:id="rId21">
            <o:LockedField>false</o:LockedField>
          </o:OLEObject>
        </w:object>
      </w:r>
      <w:r>
        <w:rPr>
          <w:rFonts w:ascii="Times New Roman" w:hAnsi="Times New Roman"/>
          <w:bCs/>
          <w:color w:val="000000"/>
          <w:szCs w:val="21"/>
        </w:rPr>
        <w:t>增加一个单位时，</w:t>
      </w:r>
      <w:r>
        <w:rPr>
          <w:rFonts w:ascii="Times New Roman" w:hAnsi="Times New Roman"/>
          <w:bCs/>
          <w:color w:val="000000"/>
          <w:position w:val="-10"/>
          <w:szCs w:val="21"/>
        </w:rPr>
        <w:object>
          <v:shape id="_x0000_i1105" o:spt="75" alt="高考资源网(ks5u.com),中国最大的高考网站,您身边的高考专家。" type="#_x0000_t75" style="height:13.5pt;width:11.5pt;" o:ole="t" filled="f" o:preferrelative="t" stroked="f" coordsize="21600,21600">
            <v:path/>
            <v:fill on="f" focussize="0,0"/>
            <v:stroke on="f" joinstyle="miter"/>
            <v:imagedata r:id="rId24" o:title=""/>
            <o:lock v:ext="edit" aspectratio="t"/>
            <w10:wrap type="none"/>
            <w10:anchorlock/>
          </v:shape>
          <o:OLEObject Type="Embed" ProgID="Equation.DSMT4" ShapeID="_x0000_i1105" DrawAspect="Content" ObjectID="_1468075734" r:id="rId23">
            <o:LockedField>false</o:LockedField>
          </o:OLEObject>
        </w:object>
      </w:r>
      <w:r>
        <w:rPr>
          <w:rFonts w:ascii="Times New Roman" w:hAnsi="Times New Roman"/>
          <w:bCs/>
          <w:color w:val="000000"/>
          <w:szCs w:val="21"/>
        </w:rPr>
        <w:t>平均增加</w:t>
      </w:r>
      <w:r>
        <w:rPr>
          <w:rFonts w:hint="eastAsia" w:ascii="Times New Roman" w:hAnsi="Times New Roman"/>
          <w:bCs/>
          <w:color w:val="000000"/>
          <w:szCs w:val="21"/>
        </w:rPr>
        <w:t>5</w:t>
      </w:r>
      <w:r>
        <w:rPr>
          <w:rFonts w:ascii="Times New Roman" w:hAnsi="Times New Roman"/>
          <w:bCs/>
          <w:color w:val="000000"/>
          <w:szCs w:val="21"/>
        </w:rPr>
        <w:t>个单位.</w:t>
      </w:r>
    </w:p>
    <w:p>
      <w:pPr>
        <w:pStyle w:val="59"/>
        <w:tabs>
          <w:tab w:val="left" w:pos="420"/>
          <w:tab w:val="left" w:pos="2410"/>
          <w:tab w:val="left" w:pos="4201"/>
          <w:tab w:val="left" w:pos="6089"/>
          <w:tab w:val="left" w:pos="7557"/>
        </w:tabs>
        <w:spacing w:line="240" w:lineRule="atLeast"/>
        <w:ind w:firstLine="420"/>
        <w:jc w:val="left"/>
        <w:rPr>
          <w:rFonts w:ascii="Times New Roman" w:hAnsi="Times New Roman"/>
          <w:bCs/>
          <w:color w:val="000000"/>
          <w:szCs w:val="21"/>
        </w:rPr>
      </w:pPr>
      <w:r>
        <w:rPr>
          <w:rFonts w:ascii="Times New Roman" w:hAnsi="Times New Roman"/>
          <w:bCs/>
          <w:color w:val="000000"/>
          <w:szCs w:val="21"/>
        </w:rPr>
        <w:t>其中正确的说法有</w:t>
      </w:r>
      <w:r>
        <w:rPr>
          <w:rFonts w:ascii="Times New Roman" w:hAnsi="Times New Roman"/>
          <w:bCs/>
          <w:color w:val="000000"/>
          <w:szCs w:val="21"/>
          <w:u w:val="single"/>
        </w:rPr>
        <w:t xml:space="preserve">          </w:t>
      </w:r>
      <w:r>
        <w:rPr>
          <w:rFonts w:ascii="Times New Roman" w:hAnsi="Times New Roman"/>
          <w:bCs/>
          <w:color w:val="000000"/>
          <w:szCs w:val="21"/>
        </w:rPr>
        <w:t>（填序号）．</w:t>
      </w:r>
    </w:p>
    <w:p>
      <w:pPr>
        <w:spacing w:line="360" w:lineRule="auto"/>
        <w:jc w:val="left"/>
        <w:textAlignment w:val="center"/>
        <w:rPr>
          <w:rFonts w:ascii="Times New Roman" w:hAnsi="Times New Roman" w:eastAsia="宋体" w:cs="Times New Roman"/>
        </w:rPr>
      </w:pPr>
    </w:p>
    <w:p>
      <w:pPr>
        <w:spacing w:line="360" w:lineRule="auto"/>
        <w:jc w:val="left"/>
        <w:textAlignment w:val="center"/>
        <w:rPr>
          <w:rFonts w:ascii="Times New Roman" w:hAnsi="Times New Roman" w:eastAsia="宋体" w:cs="Times New Roman"/>
        </w:rPr>
      </w:pPr>
      <w:r>
        <w:rPr>
          <w:rFonts w:hint="eastAsia" w:ascii="Times New Roman" w:hAnsi="Times New Roman" w:eastAsia="宋体" w:cs="Times New Roman"/>
        </w:rPr>
        <w:t>3.</w:t>
      </w:r>
      <w:r>
        <w:rPr>
          <w:rFonts w:ascii="Times New Roman" w:hAnsi="Times New Roman" w:eastAsia="宋体" w:cs="Times New Roman"/>
        </w:rPr>
        <w:t>在“数学文化大讲堂”活动中，某老师对“学生性别和喜欢数学文化是否有关”作了一次调查，其中被调查的女生人数是男生人数的</w:t>
      </w:r>
      <w:r>
        <w:rPr>
          <w:rFonts w:ascii="Times New Roman" w:hAnsi="Times New Roman" w:eastAsia="宋体" w:cs="Times New Roman"/>
        </w:rPr>
        <w:object>
          <v:shape id="_x0000_i1106" o:spt="75" alt="eqId49b7b111d23b44a9990c2312dc3b7ed9" type="#_x0000_t75" style="height:28.5pt;width:14.5pt;" o:ole="t" filled="f" o:preferrelative="t" stroked="f" coordsize="21600,21600">
            <v:path/>
            <v:fill on="f" focussize="0,0"/>
            <v:stroke on="f" joinstyle="miter"/>
            <v:imagedata r:id="rId26" o:title="eqId49b7b111d23b44a9990c2312dc3b7ed9"/>
            <o:lock v:ext="edit" aspectratio="t"/>
            <w10:wrap type="none"/>
            <w10:anchorlock/>
          </v:shape>
          <o:OLEObject Type="Embed" ProgID="Equation.DSMT4" ShapeID="_x0000_i1106" DrawAspect="Content" ObjectID="_1468075735" r:id="rId25">
            <o:LockedField>false</o:LockedField>
          </o:OLEObject>
        </w:object>
      </w:r>
      <w:r>
        <w:rPr>
          <w:rFonts w:ascii="Times New Roman" w:hAnsi="Times New Roman" w:eastAsia="宋体" w:cs="Times New Roman"/>
        </w:rPr>
        <w:t>，男生喜欢数学文化的人数占男生人数的</w:t>
      </w:r>
      <w:r>
        <w:rPr>
          <w:rFonts w:ascii="Times New Roman" w:hAnsi="Times New Roman" w:eastAsia="宋体" w:cs="Times New Roman"/>
        </w:rPr>
        <w:object>
          <v:shape id="_x0000_i1107" o:spt="75" alt="eqId0dce1f07f2a0460f80cd56ad0d9328c2" type="#_x0000_t75" style="height:31pt;width:11.5pt;" o:ole="t" filled="f" o:preferrelative="t" stroked="f" coordsize="21600,21600">
            <v:path/>
            <v:fill on="f" focussize="0,0"/>
            <v:stroke on="f" joinstyle="miter"/>
            <v:imagedata r:id="rId28" o:title="eqId0dce1f07f2a0460f80cd56ad0d9328c2"/>
            <o:lock v:ext="edit" aspectratio="t"/>
            <w10:wrap type="none"/>
            <w10:anchorlock/>
          </v:shape>
          <o:OLEObject Type="Embed" ProgID="Equation.DSMT4" ShapeID="_x0000_i1107" DrawAspect="Content" ObjectID="_1468075736" r:id="rId27">
            <o:LockedField>false</o:LockedField>
          </o:OLEObject>
        </w:object>
      </w:r>
      <w:r>
        <w:rPr>
          <w:rFonts w:ascii="Times New Roman" w:hAnsi="Times New Roman" w:eastAsia="宋体" w:cs="Times New Roman"/>
        </w:rPr>
        <w:t>，女生喜欢数学文化的人数占女生人数</w:t>
      </w:r>
      <w:r>
        <w:rPr>
          <w:rFonts w:ascii="Times New Roman" w:hAnsi="Times New Roman" w:eastAsia="宋体" w:cs="Times New Roman"/>
        </w:rPr>
        <w:object>
          <v:shape id="_x0000_i1108" o:spt="75" alt="eqId5f51ce9cc7fe4412baeb871cceb26665" type="#_x0000_t75" style="height:31pt;width:12pt;" o:ole="t" filled="f" o:preferrelative="t" stroked="f" coordsize="21600,21600">
            <v:path/>
            <v:fill on="f" focussize="0,0"/>
            <v:stroke on="f" joinstyle="miter"/>
            <v:imagedata r:id="rId30" o:title="eqId5f51ce9cc7fe4412baeb871cceb26665"/>
            <o:lock v:ext="edit" aspectratio="t"/>
            <w10:wrap type="none"/>
            <w10:anchorlock/>
          </v:shape>
          <o:OLEObject Type="Embed" ProgID="Equation.DSMT4" ShapeID="_x0000_i1108" DrawAspect="Content" ObjectID="_1468075737" r:id="rId29">
            <o:LockedField>false</o:LockedField>
          </o:OLEObject>
        </w:object>
      </w:r>
      <w:r>
        <w:rPr>
          <w:rFonts w:ascii="Times New Roman" w:hAnsi="Times New Roman" w:eastAsia="宋体" w:cs="Times New Roman"/>
        </w:rPr>
        <w:t>，若有</w:t>
      </w:r>
      <w:r>
        <w:rPr>
          <w:rFonts w:ascii="Times New Roman" w:hAnsi="Times New Roman" w:eastAsia="宋体" w:cs="Times New Roman"/>
        </w:rPr>
        <w:object>
          <v:shape id="_x0000_i1109" o:spt="75" alt="eqId3ccd368591e3480882f1deaec9cc77f7" type="#_x0000_t75" style="height:13.5pt;width:25pt;" o:ole="t" filled="f" o:preferrelative="t" stroked="f" coordsize="21600,21600">
            <v:path/>
            <v:fill on="f" focussize="0,0"/>
            <v:stroke on="f" joinstyle="miter"/>
            <v:imagedata r:id="rId32" o:title="eqId3ccd368591e3480882f1deaec9cc77f7"/>
            <o:lock v:ext="edit" aspectratio="t"/>
            <w10:wrap type="none"/>
            <w10:anchorlock/>
          </v:shape>
          <o:OLEObject Type="Embed" ProgID="Equation.DSMT4" ShapeID="_x0000_i1109" DrawAspect="Content" ObjectID="_1468075738" r:id="rId31">
            <o:LockedField>false</o:LockedField>
          </o:OLEObject>
        </w:object>
      </w:r>
      <w:r>
        <w:rPr>
          <w:rFonts w:ascii="Times New Roman" w:hAnsi="Times New Roman" w:eastAsia="宋体" w:cs="Times New Roman"/>
        </w:rPr>
        <w:t>的把握认为是否喜欢数学文化和性别有关，则男生至少有（    ）</w:t>
      </w:r>
    </w:p>
    <w:p>
      <w:pPr>
        <w:tabs>
          <w:tab w:val="left" w:pos="2076"/>
          <w:tab w:val="left" w:pos="4153"/>
          <w:tab w:val="left" w:pos="6229"/>
        </w:tabs>
        <w:spacing w:line="360" w:lineRule="auto"/>
        <w:jc w:val="left"/>
        <w:textAlignment w:val="center"/>
        <w:rPr>
          <w:rFonts w:ascii="Times New Roman" w:hAnsi="Times New Roman" w:eastAsia="宋体" w:cs="Times New Roman"/>
        </w:rPr>
      </w:pPr>
      <w:r>
        <w:rPr>
          <w:rFonts w:ascii="Times New Roman" w:hAnsi="Times New Roman" w:eastAsia="宋体" w:cs="Times New Roman"/>
        </w:rPr>
        <w:t>A．24人</w:t>
      </w:r>
      <w:r>
        <w:rPr>
          <w:rFonts w:ascii="Times New Roman" w:hAnsi="Times New Roman" w:eastAsia="宋体" w:cs="Times New Roman"/>
        </w:rPr>
        <w:tab/>
      </w:r>
      <w:r>
        <w:rPr>
          <w:rFonts w:ascii="Times New Roman" w:hAnsi="Times New Roman" w:eastAsia="宋体" w:cs="Times New Roman"/>
        </w:rPr>
        <w:t>B．22人</w:t>
      </w:r>
      <w:r>
        <w:rPr>
          <w:rFonts w:ascii="Times New Roman" w:hAnsi="Times New Roman" w:eastAsia="宋体" w:cs="Times New Roman"/>
        </w:rPr>
        <w:tab/>
      </w:r>
      <w:r>
        <w:rPr>
          <w:rFonts w:ascii="Times New Roman" w:hAnsi="Times New Roman" w:eastAsia="宋体" w:cs="Times New Roman"/>
        </w:rPr>
        <w:t>C．20人</w:t>
      </w:r>
      <w:r>
        <w:rPr>
          <w:rFonts w:ascii="Times New Roman" w:hAnsi="Times New Roman" w:eastAsia="宋体" w:cs="Times New Roman"/>
        </w:rPr>
        <w:tab/>
      </w:r>
      <w:r>
        <w:rPr>
          <w:rFonts w:ascii="Times New Roman" w:hAnsi="Times New Roman" w:eastAsia="宋体" w:cs="Times New Roman"/>
        </w:rPr>
        <w:t>D．18人</w:t>
      </w:r>
    </w:p>
    <w:p>
      <w:pPr>
        <w:ind w:firstLine="105" w:firstLineChars="50"/>
      </w:pPr>
      <w:r>
        <w:t xml:space="preserve">4. </w:t>
      </w:r>
      <w:r>
        <w:rPr>
          <w:rFonts w:hint="eastAsia"/>
        </w:rPr>
        <w:t>课本</w:t>
      </w:r>
      <w:r>
        <w:t>P1</w:t>
      </w:r>
      <w:r>
        <w:rPr>
          <w:rFonts w:hint="eastAsia"/>
        </w:rPr>
        <w:t>69复习课</w:t>
      </w:r>
      <w:r>
        <w:t xml:space="preserve">  T</w:t>
      </w:r>
      <w:r>
        <w:rPr>
          <w:rFonts w:hint="eastAsia"/>
        </w:rPr>
        <w:t>3</w:t>
      </w:r>
      <w: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ind w:firstLine="105" w:firstLineChars="50"/>
      </w:pPr>
      <w:r>
        <w:rPr>
          <w:rFonts w:hint="eastAsia"/>
        </w:rPr>
        <w:t>5</w:t>
      </w:r>
      <w:r>
        <w:t xml:space="preserve">. </w:t>
      </w:r>
      <w:r>
        <w:rPr>
          <w:rFonts w:hint="eastAsia"/>
        </w:rPr>
        <w:t>课本</w:t>
      </w:r>
      <w:r>
        <w:t>P1</w:t>
      </w:r>
      <w:r>
        <w:rPr>
          <w:rFonts w:hint="eastAsia"/>
        </w:rPr>
        <w:t>71本章测试</w:t>
      </w:r>
      <w:r>
        <w:t xml:space="preserve">  T</w:t>
      </w:r>
      <w:r>
        <w:rPr>
          <w:rFonts w:hint="eastAsia"/>
        </w:rPr>
        <w:t>5</w:t>
      </w:r>
      <w: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240" w:lineRule="atLeast"/>
        <w:jc w:val="left"/>
        <w:textAlignment w:val="center"/>
      </w:pPr>
      <w:r>
        <w:rPr>
          <w:rFonts w:hint="eastAsia"/>
        </w:rPr>
        <w:t>6.</w:t>
      </w:r>
      <w:r>
        <w:t>随着手机的日益普及，学生使用手机对学校管理和学生发展带来诸多不利影响.为保护学生视力，让学生在学校专心学习，防止沉迷网络和游戏，促进学生身心健康发展，教育部于2021年1月15日下发文件《关于加强中小学生手机管理工作的通知》，对中小学生的手机使用和管理作出了相关的规定某研究型学习小组调查研究“中学生使用智能手机对学习的影响”，对我校80名学生调查得到部分统计数据如下表，记</w:t>
      </w:r>
      <w:r>
        <w:object>
          <v:shape id="_x0000_i1110"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10" DrawAspect="Content" ObjectID="_1468075739" r:id="rId33">
            <o:LockedField>false</o:LockedField>
          </o:OLEObject>
        </w:object>
      </w:r>
      <w:r>
        <w:t>为事件：“学习成绩优秀且不使用手机”；</w:t>
      </w:r>
      <w:r>
        <w:object>
          <v:shape id="_x0000_i1111" o:spt="75" alt="eqId8754ce8cf7f34f04abb9a0c041f57f5c" type="#_x0000_t75" style="height:12pt;width:11.5pt;" o:ole="t" filled="f" o:preferrelative="t" stroked="f" coordsize="21600,21600">
            <v:path/>
            <v:fill on="f" focussize="0,0"/>
            <v:stroke on="f" joinstyle="miter"/>
            <v:imagedata r:id="rId36" o:title="eqId8754ce8cf7f34f04abb9a0c041f57f5c"/>
            <o:lock v:ext="edit" aspectratio="t"/>
            <w10:wrap type="none"/>
            <w10:anchorlock/>
          </v:shape>
          <o:OLEObject Type="Embed" ProgID="Equation.DSMT4" ShapeID="_x0000_i1111" DrawAspect="Content" ObjectID="_1468075740" r:id="rId35">
            <o:LockedField>false</o:LockedField>
          </o:OLEObject>
        </w:object>
      </w:r>
      <w:r>
        <w:t>为事件：“学习成绩不优秀且不使用手机”，且已知事件</w:t>
      </w:r>
      <w:r>
        <w:object>
          <v:shape id="_x0000_i1112"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12" DrawAspect="Content" ObjectID="_1468075741" r:id="rId37">
            <o:LockedField>false</o:LockedField>
          </o:OLEObject>
        </w:object>
      </w:r>
      <w:r>
        <w:t>的频率是事件</w:t>
      </w:r>
      <w:r>
        <w:object>
          <v:shape id="_x0000_i1113" o:spt="75" alt="eqId8754ce8cf7f34f04abb9a0c041f57f5c" type="#_x0000_t75" style="height:12pt;width:11.5pt;" o:ole="t" filled="f" o:preferrelative="t" stroked="f" coordsize="21600,21600">
            <v:path/>
            <v:fill on="f" focussize="0,0"/>
            <v:stroke on="f" joinstyle="miter"/>
            <v:imagedata r:id="rId36" o:title="eqId8754ce8cf7f34f04abb9a0c041f57f5c"/>
            <o:lock v:ext="edit" aspectratio="t"/>
            <w10:wrap type="none"/>
            <w10:anchorlock/>
          </v:shape>
          <o:OLEObject Type="Embed" ProgID="Equation.DSMT4" ShapeID="_x0000_i1113" DrawAspect="Content" ObjectID="_1468075742" r:id="rId38">
            <o:LockedField>false</o:LockedField>
          </o:OLEObject>
        </w:object>
      </w:r>
      <w:r>
        <w:t>的频率的2倍.</w:t>
      </w:r>
    </w:p>
    <w:tbl>
      <w:tblPr>
        <w:tblStyle w:val="17"/>
        <w:tblW w:w="6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5"/>
        <w:gridCol w:w="1410"/>
        <w:gridCol w:w="1425"/>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不使用手机</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使用手机</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学习成绩优秀人数</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114" o:spt="75" alt="eqId70a27b6ddf6b478285353abb3b1f3741" type="#_x0000_t75" style="height:10.5pt;width:10pt;" o:ole="t" filled="f" o:preferrelative="t" stroked="f" coordsize="21600,21600">
                  <v:path/>
                  <v:fill on="f" focussize="0,0"/>
                  <v:stroke on="f" joinstyle="miter"/>
                  <v:imagedata r:id="rId40" o:title="eqId70a27b6ddf6b478285353abb3b1f3741"/>
                  <o:lock v:ext="edit" aspectratio="t"/>
                  <w10:wrap type="none"/>
                  <w10:anchorlock/>
                </v:shape>
                <o:OLEObject Type="Embed" ProgID="Equation.DSMT4" ShapeID="_x0000_i1114" DrawAspect="Content" ObjectID="_1468075743" r:id="rId39">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12</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学习成绩不优秀人数</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object>
                <v:shape id="_x0000_i1115" o:spt="75" alt="eqIdaea992e70d4943e49e893817eb885ed7" type="#_x0000_t75" style="height:14pt;width:10pt;" o:ole="t" filled="f" o:preferrelative="t" stroked="f" coordsize="21600,21600">
                  <v:path/>
                  <v:fill on="f" focussize="0,0"/>
                  <v:stroke on="f" joinstyle="miter"/>
                  <v:imagedata r:id="rId42" o:title="eqIdaea992e70d4943e49e893817eb885ed7"/>
                  <o:lock v:ext="edit" aspectratio="t"/>
                  <w10:wrap type="none"/>
                  <w10:anchorlock/>
                </v:shape>
                <o:OLEObject Type="Embed" ProgID="Equation.DSMT4" ShapeID="_x0000_i1115" DrawAspect="Content" ObjectID="_1468075744" r:id="rId41">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26</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05" w:hRule="atLeast"/>
        </w:trPr>
        <w:tc>
          <w:tcPr>
            <w:tcW w:w="22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r>
              <w:t>合计</w:t>
            </w:r>
          </w:p>
        </w:tc>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pPr>
          </w:p>
        </w:tc>
      </w:tr>
    </w:tbl>
    <w:p>
      <w:pPr>
        <w:spacing w:line="360" w:lineRule="auto"/>
        <w:jc w:val="left"/>
        <w:textAlignment w:val="center"/>
      </w:pPr>
      <w:r>
        <w:t>（1）求表中</w:t>
      </w:r>
      <w:r>
        <w:object>
          <v:shape id="_x0000_i1116" o:spt="75" alt="eqId70a27b6ddf6b478285353abb3b1f3741" type="#_x0000_t75" style="height:10.5pt;width:10pt;" o:ole="t" filled="f" o:preferrelative="t" stroked="f" coordsize="21600,21600">
            <v:path/>
            <v:fill on="f" focussize="0,0"/>
            <v:stroke on="f" joinstyle="miter"/>
            <v:imagedata r:id="rId40" o:title="eqId70a27b6ddf6b478285353abb3b1f3741"/>
            <o:lock v:ext="edit" aspectratio="t"/>
            <w10:wrap type="none"/>
            <w10:anchorlock/>
          </v:shape>
          <o:OLEObject Type="Embed" ProgID="Equation.DSMT4" ShapeID="_x0000_i1116" DrawAspect="Content" ObjectID="_1468075745" r:id="rId43">
            <o:LockedField>false</o:LockedField>
          </o:OLEObject>
        </w:object>
      </w:r>
      <w:r>
        <w:t>，</w:t>
      </w:r>
      <w:r>
        <w:object>
          <v:shape id="_x0000_i1117" o:spt="75" alt="eqIdaea992e70d4943e49e893817eb885ed7" type="#_x0000_t75" style="height:14pt;width:10pt;" o:ole="t" filled="f" o:preferrelative="t" stroked="f" coordsize="21600,21600">
            <v:path/>
            <v:fill on="f" focussize="0,0"/>
            <v:stroke on="f" joinstyle="miter"/>
            <v:imagedata r:id="rId42" o:title="eqIdaea992e70d4943e49e893817eb885ed7"/>
            <o:lock v:ext="edit" aspectratio="t"/>
            <w10:wrap type="none"/>
            <w10:anchorlock/>
          </v:shape>
          <o:OLEObject Type="Embed" ProgID="Equation.DSMT4" ShapeID="_x0000_i1117" DrawAspect="Content" ObjectID="_1468075746" r:id="rId44">
            <o:LockedField>false</o:LockedField>
          </o:OLEObject>
        </w:object>
      </w:r>
      <w:r>
        <w:t>的值，并补全表中所缺数据；</w:t>
      </w:r>
    </w:p>
    <w:p>
      <w:pPr>
        <w:spacing w:line="360" w:lineRule="auto"/>
        <w:jc w:val="left"/>
        <w:textAlignment w:val="center"/>
      </w:pPr>
      <w:r>
        <w:t>（2）运用独立性检验思想，判断是否有99.5%的把握认为中学生使用手机对学习有影响？</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pStyle w:val="60"/>
        <w:spacing w:line="360" w:lineRule="auto"/>
        <w:jc w:val="left"/>
        <w:textAlignment w:val="center"/>
        <w:rPr>
          <w:rFonts w:asciiTheme="minorHAnsi" w:hAnsiTheme="minorHAnsi" w:eastAsiaTheme="minorEastAsia" w:cstheme="minorBidi"/>
          <w:szCs w:val="22"/>
        </w:rPr>
      </w:pPr>
      <w:r>
        <w:rPr>
          <w:rFonts w:hint="eastAsia" w:asciiTheme="minorHAnsi" w:hAnsiTheme="minorHAnsi" w:eastAsiaTheme="minorEastAsia" w:cstheme="minorBidi"/>
          <w:szCs w:val="22"/>
        </w:rPr>
        <w:t>7.</w:t>
      </w:r>
      <w:r>
        <w:rPr>
          <w:rFonts w:asciiTheme="minorHAnsi" w:hAnsiTheme="minorHAnsi" w:eastAsiaTheme="minorEastAsia" w:cstheme="minorBidi"/>
          <w:szCs w:val="22"/>
        </w:rPr>
        <w:t xml:space="preserve"> 随着现代教育技术的不断发展，我市部分学校开办智慧班教学，某校从甲乙两智慧班各随机抽取45名学生，调查两个班学生对智慧课堂的评价：“满意”与“不满意”，调查中发现甲班评价“满意”的学生人数比乙班评价“满意”的学生人数多9人，根据调查情况制成如下图所示的2×2列联表：</w:t>
      </w:r>
    </w:p>
    <w:tbl>
      <w:tblPr>
        <w:tblStyle w:val="17"/>
        <w:tblW w:w="5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86"/>
        <w:gridCol w:w="1311"/>
        <w:gridCol w:w="1311"/>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8" w:hRule="atLeast"/>
          <w:jc w:val="center"/>
        </w:trPr>
        <w:tc>
          <w:tcPr>
            <w:tcW w:w="11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满意</w:t>
            </w: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不满意</w: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8" w:hRule="atLeast"/>
          <w:jc w:val="center"/>
        </w:trPr>
        <w:tc>
          <w:tcPr>
            <w:tcW w:w="11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甲班</w:t>
            </w: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88" w:hRule="atLeast"/>
          <w:jc w:val="center"/>
        </w:trPr>
        <w:tc>
          <w:tcPr>
            <w:tcW w:w="11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乙班</w:t>
            </w: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object>
                <v:shape id="_x0000_i1118" o:spt="75" alt="高考资源网(ks5u.com),中国最大的高考网站,您身边的高考专家。" type="#_x0000_t75" style="height:12pt;width:12.5pt;" o:ole="t" filled="f" o:preferrelative="t" stroked="f" coordsize="21600,21600">
                  <v:path/>
                  <v:fill on="f" focussize="0,0"/>
                  <v:stroke on="f" joinstyle="miter"/>
                  <v:imagedata r:id="rId46" o:title="eqId861879ca5a674de0a14499e529607777"/>
                  <o:lock v:ext="edit" aspectratio="t"/>
                  <w10:wrap type="none"/>
                  <w10:anchorlock/>
                </v:shape>
                <o:OLEObject Type="Embed" ProgID="Equation.DSMT4" ShapeID="_x0000_i1118" DrawAspect="Content" ObjectID="_1468075747" r:id="rId45">
                  <o:LockedField>false</o:LockedField>
                </o:OLEObject>
              </w:object>
            </w: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6" w:hRule="atLeast"/>
          <w:jc w:val="center"/>
        </w:trPr>
        <w:tc>
          <w:tcPr>
            <w:tcW w:w="118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总计</w:t>
            </w: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3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c>
          <w:tcPr>
            <w:tcW w:w="14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pStyle w:val="61"/>
              <w:spacing w:line="360" w:lineRule="auto"/>
              <w:ind w:firstLine="420"/>
              <w:jc w:val="left"/>
              <w:textAlignment w:val="center"/>
              <w:rPr>
                <w:rFonts w:asciiTheme="minorHAnsi" w:hAnsiTheme="minorHAnsi" w:eastAsiaTheme="minorEastAsia" w:cstheme="minorBidi"/>
                <w:szCs w:val="22"/>
              </w:rPr>
            </w:pPr>
          </w:p>
        </w:tc>
      </w:tr>
    </w:tbl>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（1）完成2×2列联表，并判断能否有97.5%的把握认为评价与班级有关系？</w:t>
      </w:r>
    </w:p>
    <w:p>
      <w:pPr>
        <w:pStyle w:val="61"/>
        <w:spacing w:line="360" w:lineRule="auto"/>
        <w:ind w:firstLine="420"/>
        <w:jc w:val="left"/>
        <w:textAlignment w:val="center"/>
        <w:rPr>
          <w:rFonts w:asciiTheme="minorHAnsi" w:hAnsiTheme="minorHAnsi" w:eastAsiaTheme="minorEastAsia" w:cstheme="minorBidi"/>
          <w:szCs w:val="22"/>
        </w:rPr>
      </w:pPr>
      <w:r>
        <w:rPr>
          <w:rFonts w:asciiTheme="minorHAnsi" w:hAnsiTheme="minorHAnsi" w:eastAsiaTheme="minorEastAsia" w:cstheme="minorBidi"/>
          <w:szCs w:val="22"/>
        </w:rPr>
        <w:t>（2）从甲乙两班调查评价为“不满意”的学生中按照分层抽样的方法随机抽取7人，现从这7人中选派3人到校外参加智慧课堂研究活动，求其中至少有2人选自乙班学生的概率.</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jc w:val="left"/>
        <w:textAlignment w:val="center"/>
      </w:pPr>
      <w:r>
        <w:rPr>
          <w:rFonts w:hint="eastAsia"/>
        </w:rPr>
        <w:t>★8.</w:t>
      </w:r>
      <w:r>
        <w:t>中国职业篮球联赛（CBA联赛）分为常规赛和季后赛.由于新冠疫情关系，今年联赛采用赛会制：所有球队集中在同一个地方比赛，分两个阶段进行，每个阶段采用循环赛，分主场比赛和客场比赛，积分排名前8的球队进入季后赛.季后赛的总决赛采用五场三胜制（“五场三胜制”是指在五场比赛中先胜三场者获得比赛胜利，胜者成为本赛季的总冠军）.下表是</w:t>
      </w:r>
      <w:r>
        <w:object>
          <v:shape id="_x0000_i1119"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19" DrawAspect="Content" ObjectID="_1468075748" r:id="rId47">
            <o:LockedField>false</o:LockedField>
          </o:OLEObject>
        </w:object>
      </w:r>
      <w:r>
        <w:t>队在常规赛60场比赛中的比赛结果记录表.</w:t>
      </w:r>
    </w:p>
    <w:tbl>
      <w:tblPr>
        <w:tblStyle w:val="17"/>
        <w:tblW w:w="8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08"/>
        <w:gridCol w:w="1608"/>
        <w:gridCol w:w="1608"/>
        <w:gridCol w:w="1608"/>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1" w:hRule="atLeast"/>
        </w:trPr>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阶段</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比赛场数</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主场场数</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获胜场数</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主场获胜场数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1" w:hRule="atLeast"/>
        </w:trPr>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第一阶段</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30</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15</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20</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51" w:hRule="atLeast"/>
        </w:trPr>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第二阶段</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30</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15</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25</w:t>
            </w:r>
          </w:p>
        </w:tc>
        <w:tc>
          <w:tcPr>
            <w:tcW w:w="160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15</w:t>
            </w:r>
          </w:p>
        </w:tc>
      </w:tr>
    </w:tbl>
    <w:p>
      <w:pPr>
        <w:spacing w:line="360" w:lineRule="auto"/>
        <w:jc w:val="left"/>
        <w:textAlignment w:val="center"/>
      </w:pPr>
      <w:r>
        <w:t>（1）根据表中信息，是否有90%的把握认为比赛的“主客场”与“胜负”之间有关？</w:t>
      </w:r>
    </w:p>
    <w:p>
      <w:pPr>
        <w:spacing w:line="360" w:lineRule="auto"/>
        <w:jc w:val="left"/>
        <w:textAlignment w:val="center"/>
      </w:pPr>
      <w:r>
        <w:t>（2）已知</w:t>
      </w:r>
      <w:r>
        <w:object>
          <v:shape id="_x0000_i1120"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20" DrawAspect="Content" ObjectID="_1468075749" r:id="rId48">
            <o:LockedField>false</o:LockedField>
          </o:OLEObject>
        </w:object>
      </w:r>
      <w:r>
        <w:t>队与</w:t>
      </w:r>
      <w:r>
        <w:object>
          <v:shape id="_x0000_i1121" o:spt="75" alt="eqId8754ce8cf7f34f04abb9a0c041f57f5c" type="#_x0000_t75" style="height:12pt;width:11.5pt;" o:ole="t" filled="f" o:preferrelative="t" stroked="f" coordsize="21600,21600">
            <v:path/>
            <v:fill on="f" focussize="0,0"/>
            <v:stroke on="f" joinstyle="miter"/>
            <v:imagedata r:id="rId36" o:title="eqId8754ce8cf7f34f04abb9a0c041f57f5c"/>
            <o:lock v:ext="edit" aspectratio="t"/>
            <w10:wrap type="none"/>
            <w10:anchorlock/>
          </v:shape>
          <o:OLEObject Type="Embed" ProgID="Equation.DSMT4" ShapeID="_x0000_i1121" DrawAspect="Content" ObjectID="_1468075750" r:id="rId49">
            <o:LockedField>false</o:LockedField>
          </o:OLEObject>
        </w:object>
      </w:r>
      <w:r>
        <w:t>队在季后赛的总决赛中相遇，假设每场比赛结果相互独立，</w:t>
      </w:r>
      <w:r>
        <w:object>
          <v:shape id="_x0000_i1122"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22" DrawAspect="Content" ObjectID="_1468075751" r:id="rId50">
            <o:LockedField>false</o:LockedField>
          </o:OLEObject>
        </w:object>
      </w:r>
      <w:r>
        <w:t>队除第五场比赛获胜的概率为</w:t>
      </w:r>
      <w:r>
        <w:object>
          <v:shape id="_x0000_i1123" o:spt="75" alt="eqId49b7b111d23b44a9990c2312dc3b7ed9" type="#_x0000_t75" style="height:28.5pt;width:14.5pt;" o:ole="t" filled="f" o:preferrelative="t" stroked="f" coordsize="21600,21600">
            <v:path/>
            <v:fill on="f" focussize="0,0"/>
            <v:stroke on="f" joinstyle="miter"/>
            <v:imagedata r:id="rId26" o:title="eqId49b7b111d23b44a9990c2312dc3b7ed9"/>
            <o:lock v:ext="edit" aspectratio="t"/>
            <w10:wrap type="none"/>
            <w10:anchorlock/>
          </v:shape>
          <o:OLEObject Type="Embed" ProgID="Equation.DSMT4" ShapeID="_x0000_i1123" DrawAspect="Content" ObjectID="_1468075752" r:id="rId51">
            <o:LockedField>false</o:LockedField>
          </o:OLEObject>
        </w:object>
      </w:r>
      <w:r>
        <w:t>外，其他场次比赛获胜的概率等于</w:t>
      </w:r>
      <w:r>
        <w:object>
          <v:shape id="_x0000_i1124"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24" DrawAspect="Content" ObjectID="_1468075753" r:id="rId52">
            <o:LockedField>false</o:LockedField>
          </o:OLEObject>
        </w:object>
      </w:r>
      <w:r>
        <w:t>队常规赛60场比赛获胜的频率.记</w:t>
      </w:r>
      <w:r>
        <w:object>
          <v:shape id="_x0000_i1125" o:spt="75" alt="eqId86c70780eab347ccb2043d1d7bc9ed96" type="#_x0000_t75" style="height:13pt;width:14.5pt;" o:ole="t" filled="f" o:preferrelative="t" stroked="f" coordsize="21600,21600">
            <v:path/>
            <v:fill on="f" focussize="0,0"/>
            <v:stroke on="f" joinstyle="miter"/>
            <v:imagedata r:id="rId54" o:title="eqId86c70780eab347ccb2043d1d7bc9ed96"/>
            <o:lock v:ext="edit" aspectratio="t"/>
            <w10:wrap type="none"/>
            <w10:anchorlock/>
          </v:shape>
          <o:OLEObject Type="Embed" ProgID="Equation.DSMT4" ShapeID="_x0000_i1125" DrawAspect="Content" ObjectID="_1468075754" r:id="rId53">
            <o:LockedField>false</o:LockedField>
          </o:OLEObject>
        </w:object>
      </w:r>
      <w:r>
        <w:t>为</w:t>
      </w:r>
      <w:r>
        <w:object>
          <v:shape id="_x0000_i1126"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26" DrawAspect="Content" ObjectID="_1468075755" r:id="rId55">
            <o:LockedField>false</o:LockedField>
          </o:OLEObject>
        </w:object>
      </w:r>
      <w:r>
        <w:t>队在总决赛中获胜的场数.</w:t>
      </w:r>
    </w:p>
    <w:p>
      <w:pPr>
        <w:spacing w:line="360" w:lineRule="auto"/>
        <w:jc w:val="left"/>
        <w:textAlignment w:val="center"/>
      </w:pPr>
      <w:r>
        <w:t>（</w:t>
      </w:r>
      <w:r>
        <w:rPr>
          <w:rFonts w:hint="eastAsia"/>
        </w:rPr>
        <w:t>ⅰ</w:t>
      </w:r>
      <w:r>
        <w:t>）求</w:t>
      </w:r>
      <w:r>
        <w:object>
          <v:shape id="_x0000_i1127" o:spt="75" alt="eqId86c70780eab347ccb2043d1d7bc9ed96" type="#_x0000_t75" style="height:13pt;width:14.5pt;" o:ole="t" filled="f" o:preferrelative="t" stroked="f" coordsize="21600,21600">
            <v:path/>
            <v:fill on="f" focussize="0,0"/>
            <v:stroke on="f" joinstyle="miter"/>
            <v:imagedata r:id="rId54" o:title="eqId86c70780eab347ccb2043d1d7bc9ed96"/>
            <o:lock v:ext="edit" aspectratio="t"/>
            <w10:wrap type="none"/>
            <w10:anchorlock/>
          </v:shape>
          <o:OLEObject Type="Embed" ProgID="Equation.DSMT4" ShapeID="_x0000_i1127" DrawAspect="Content" ObjectID="_1468075756" r:id="rId56">
            <o:LockedField>false</o:LockedField>
          </o:OLEObject>
        </w:object>
      </w:r>
      <w:r>
        <w:t>的分布列；（</w:t>
      </w:r>
      <w:r>
        <w:rPr>
          <w:rFonts w:hint="eastAsia"/>
        </w:rPr>
        <w:t>ⅱ</w:t>
      </w:r>
      <w:r>
        <w:t>）求</w:t>
      </w:r>
      <w:r>
        <w:object>
          <v:shape id="_x0000_i1128" o:spt="75" alt="eqId052844cae8574a8ab842c38a039baac0" type="#_x0000_t75" style="height:12pt;width:12pt;" o:ole="t" filled="f" o:preferrelative="t" stroked="f" coordsize="21600,21600">
            <v:path/>
            <v:fill on="f" focussize="0,0"/>
            <v:stroke on="f" joinstyle="miter"/>
            <v:imagedata r:id="rId34" o:title="eqId052844cae8574a8ab842c38a039baac0"/>
            <o:lock v:ext="edit" aspectratio="t"/>
            <w10:wrap type="none"/>
            <w10:anchorlock/>
          </v:shape>
          <o:OLEObject Type="Embed" ProgID="Equation.DSMT4" ShapeID="_x0000_i1128" DrawAspect="Content" ObjectID="_1468075757" r:id="rId57">
            <o:LockedField>false</o:LockedField>
          </o:OLEObject>
        </w:object>
      </w:r>
      <w:r>
        <w:t>队获得本赛季的总冠军的概率.</w:t>
      </w:r>
    </w:p>
    <w:tbl>
      <w:tblPr>
        <w:tblStyle w:val="17"/>
        <w:tblW w:w="7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44"/>
        <w:gridCol w:w="1844"/>
        <w:gridCol w:w="1844"/>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98" w:hRule="atLeast"/>
        </w:trPr>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object>
                <v:shape id="_x0000_i1129" o:spt="75" alt="eqIdbedf755e0fdb4d078d6859360706b163" type="#_x0000_t75" style="height:12pt;width:11.5pt;" o:ole="t" filled="f" o:preferrelative="t" stroked="f" coordsize="21600,21600">
                  <v:path/>
                  <v:fill on="f" focussize="0,0"/>
                  <v:stroke on="f" joinstyle="miter"/>
                  <v:imagedata r:id="rId59" o:title="eqIdbedf755e0fdb4d078d6859360706b163"/>
                  <o:lock v:ext="edit" aspectratio="t"/>
                  <w10:wrap type="none"/>
                  <w10:anchorlock/>
                </v:shape>
                <o:OLEObject Type="Embed" ProgID="Equation.DSMT4" ShapeID="_x0000_i1129" DrawAspect="Content" ObjectID="_1468075758" r:id="rId58">
                  <o:LockedField>false</o:LockedField>
                </o:OLEObject>
              </w:object>
            </w:r>
            <w:r>
              <w:t>（</w:t>
            </w:r>
            <w:r>
              <w:object>
                <v:shape id="_x0000_i1130" o:spt="75" alt="eqId7f29f2baf91540049443dca188dd7287" type="#_x0000_t75" style="height:16pt;width:37pt;" o:ole="t" filled="f" o:preferrelative="t" stroked="f" coordsize="21600,21600">
                  <v:path/>
                  <v:fill on="f" focussize="0,0"/>
                  <v:stroke on="f" joinstyle="miter"/>
                  <v:imagedata r:id="rId61" o:title="eqId7f29f2baf91540049443dca188dd7287"/>
                  <o:lock v:ext="edit" aspectratio="t"/>
                  <w10:wrap type="none"/>
                  <w10:anchorlock/>
                </v:shape>
                <o:OLEObject Type="Embed" ProgID="Equation.DSMT4" ShapeID="_x0000_i1130" DrawAspect="Content" ObjectID="_1468075759" r:id="rId60">
                  <o:LockedField>false</o:LockedField>
                </o:OLEObject>
              </w:object>
            </w:r>
            <w:r>
              <w:t>）</w: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0.100</w: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0.050</w: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98" w:hRule="atLeast"/>
        </w:trPr>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object>
                <v:shape id="_x0000_i1131" o:spt="75" alt="eqId4d2187284c5d4de29906363f7d21f60f" type="#_x0000_t75" style="height:14.5pt;width:10pt;" o:ole="t" filled="f" o:preferrelative="t" stroked="f" coordsize="21600,21600">
                  <v:path/>
                  <v:fill on="f" focussize="0,0"/>
                  <v:stroke on="f" joinstyle="miter"/>
                  <v:imagedata r:id="rId8" o:title="eqId4d2187284c5d4de29906363f7d21f60f"/>
                  <o:lock v:ext="edit" aspectratio="t"/>
                  <w10:wrap type="none"/>
                  <w10:anchorlock/>
                </v:shape>
                <o:OLEObject Type="Embed" ProgID="Equation.DSMT4" ShapeID="_x0000_i1131" DrawAspect="Content" ObjectID="_1468075760" r:id="rId62">
                  <o:LockedField>false</o:LockedField>
                </o:OLEObject>
              </w:objec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2.706</w: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3.841</w:t>
            </w:r>
          </w:p>
        </w:tc>
        <w:tc>
          <w:tcPr>
            <w:tcW w:w="184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pPr>
            <w:r>
              <w:t>5.024</w:t>
            </w:r>
          </w:p>
        </w:tc>
      </w:tr>
    </w:tbl>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p>
      <w:pPr>
        <w:spacing w:line="360" w:lineRule="auto"/>
        <w:rPr>
          <w:rFonts w:ascii="Times New Roman" w:hAnsi="Times New Roman" w:eastAsia="宋体" w:cs="Times New Roman"/>
          <w:szCs w:val="24"/>
          <w:u w:val="dotted"/>
        </w:rPr>
      </w:pPr>
      <w:r>
        <w:rPr>
          <w:rFonts w:ascii="Times New Roman" w:hAnsi="Times New Roman" w:eastAsia="宋体" w:cs="Times New Roman"/>
          <w:szCs w:val="24"/>
          <w:u w:val="dotted"/>
        </w:rPr>
        <w:t xml:space="preserve">                                          </w:t>
      </w:r>
      <w:r>
        <w:rPr>
          <w:rFonts w:hint="eastAsia" w:ascii="Times New Roman" w:hAnsi="Times New Roman" w:eastAsia="宋体" w:cs="Times New Roman"/>
          <w:szCs w:val="24"/>
          <w:u w:val="dotted"/>
        </w:rPr>
        <w:t xml:space="preserve">                                    </w:t>
      </w:r>
      <w:r>
        <w:rPr>
          <w:rFonts w:ascii="Times New Roman" w:hAnsi="Times New Roman" w:eastAsia="宋体" w:cs="Times New Roman"/>
          <w:szCs w:val="24"/>
          <w:u w:val="dotted"/>
        </w:rPr>
        <w:t xml:space="preserve">            </w:t>
      </w:r>
    </w:p>
    <w:sectPr>
      <w:footerReference r:id="rId3" w:type="default"/>
      <w:pgSz w:w="11906" w:h="16838"/>
      <w:pgMar w:top="1134" w:right="1134" w:bottom="1134" w:left="1134"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267830"/>
      <w:docPartObj>
        <w:docPartGallery w:val="autotext"/>
      </w:docPartObj>
    </w:sdtPr>
    <w:sdtContent>
      <w:p>
        <w:pPr>
          <w:pStyle w:val="12"/>
          <w:ind w:firstLine="420"/>
          <w:jc w:val="center"/>
        </w:pPr>
        <w:r>
          <w:fldChar w:fldCharType="begin"/>
        </w:r>
        <w:r>
          <w:instrText xml:space="preserve">PAGE   \* MERGEFORMAT</w:instrText>
        </w:r>
        <w:r>
          <w:fldChar w:fldCharType="separate"/>
        </w:r>
        <w:r>
          <w:rPr>
            <w:lang w:val="zh-CN"/>
          </w:rPr>
          <w:t>19</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6B"/>
    <w:rsid w:val="00007F08"/>
    <w:rsid w:val="000622D6"/>
    <w:rsid w:val="000770A9"/>
    <w:rsid w:val="00090AD8"/>
    <w:rsid w:val="000A6D5E"/>
    <w:rsid w:val="000C2093"/>
    <w:rsid w:val="00110705"/>
    <w:rsid w:val="001136A0"/>
    <w:rsid w:val="00146CA8"/>
    <w:rsid w:val="001507A6"/>
    <w:rsid w:val="001B0623"/>
    <w:rsid w:val="001D58FD"/>
    <w:rsid w:val="001E2FF7"/>
    <w:rsid w:val="001E7BFB"/>
    <w:rsid w:val="00203994"/>
    <w:rsid w:val="00210658"/>
    <w:rsid w:val="0021320D"/>
    <w:rsid w:val="0021407A"/>
    <w:rsid w:val="002179FF"/>
    <w:rsid w:val="00221A25"/>
    <w:rsid w:val="00221C5C"/>
    <w:rsid w:val="00227AB2"/>
    <w:rsid w:val="00245825"/>
    <w:rsid w:val="0024785F"/>
    <w:rsid w:val="00247F0C"/>
    <w:rsid w:val="002611B7"/>
    <w:rsid w:val="00280175"/>
    <w:rsid w:val="002A7355"/>
    <w:rsid w:val="002C1D27"/>
    <w:rsid w:val="002C4984"/>
    <w:rsid w:val="002C5DC2"/>
    <w:rsid w:val="002D586C"/>
    <w:rsid w:val="00304A47"/>
    <w:rsid w:val="003278C2"/>
    <w:rsid w:val="00345357"/>
    <w:rsid w:val="00350C2F"/>
    <w:rsid w:val="00384B6B"/>
    <w:rsid w:val="003B4263"/>
    <w:rsid w:val="003B561A"/>
    <w:rsid w:val="003C68C8"/>
    <w:rsid w:val="003E00D5"/>
    <w:rsid w:val="003E1F49"/>
    <w:rsid w:val="003F177F"/>
    <w:rsid w:val="003F1CE6"/>
    <w:rsid w:val="004201D5"/>
    <w:rsid w:val="004647D0"/>
    <w:rsid w:val="00466CE5"/>
    <w:rsid w:val="00467F14"/>
    <w:rsid w:val="0048202E"/>
    <w:rsid w:val="00482D80"/>
    <w:rsid w:val="00491904"/>
    <w:rsid w:val="004943C9"/>
    <w:rsid w:val="004B621C"/>
    <w:rsid w:val="004C5255"/>
    <w:rsid w:val="004D2866"/>
    <w:rsid w:val="00505FBE"/>
    <w:rsid w:val="005207A7"/>
    <w:rsid w:val="005408D6"/>
    <w:rsid w:val="00547B9E"/>
    <w:rsid w:val="00561683"/>
    <w:rsid w:val="00574724"/>
    <w:rsid w:val="005850E4"/>
    <w:rsid w:val="00595F4A"/>
    <w:rsid w:val="005D0EDD"/>
    <w:rsid w:val="005D3F7C"/>
    <w:rsid w:val="00655BF0"/>
    <w:rsid w:val="00661C2A"/>
    <w:rsid w:val="00667216"/>
    <w:rsid w:val="006D252E"/>
    <w:rsid w:val="006E671E"/>
    <w:rsid w:val="006F544D"/>
    <w:rsid w:val="006F68E8"/>
    <w:rsid w:val="00741F8D"/>
    <w:rsid w:val="00764451"/>
    <w:rsid w:val="0077107A"/>
    <w:rsid w:val="00791F7D"/>
    <w:rsid w:val="00796757"/>
    <w:rsid w:val="007A0151"/>
    <w:rsid w:val="007A6536"/>
    <w:rsid w:val="007C3262"/>
    <w:rsid w:val="007C53EA"/>
    <w:rsid w:val="007E76ED"/>
    <w:rsid w:val="007F2635"/>
    <w:rsid w:val="00821300"/>
    <w:rsid w:val="00821DFE"/>
    <w:rsid w:val="00824CF3"/>
    <w:rsid w:val="008561BF"/>
    <w:rsid w:val="00873D0A"/>
    <w:rsid w:val="00876E58"/>
    <w:rsid w:val="00883ACD"/>
    <w:rsid w:val="008872A5"/>
    <w:rsid w:val="008970F4"/>
    <w:rsid w:val="008A717F"/>
    <w:rsid w:val="008C50FC"/>
    <w:rsid w:val="008D35A6"/>
    <w:rsid w:val="008E70CA"/>
    <w:rsid w:val="009019FA"/>
    <w:rsid w:val="00904FF6"/>
    <w:rsid w:val="00916AD5"/>
    <w:rsid w:val="009314D0"/>
    <w:rsid w:val="00943346"/>
    <w:rsid w:val="00947FA5"/>
    <w:rsid w:val="009D6CDE"/>
    <w:rsid w:val="009E635F"/>
    <w:rsid w:val="00A01B6D"/>
    <w:rsid w:val="00A044CD"/>
    <w:rsid w:val="00A157B3"/>
    <w:rsid w:val="00A331B9"/>
    <w:rsid w:val="00A40225"/>
    <w:rsid w:val="00A43F34"/>
    <w:rsid w:val="00A50389"/>
    <w:rsid w:val="00A50FD6"/>
    <w:rsid w:val="00A5226F"/>
    <w:rsid w:val="00A52CC0"/>
    <w:rsid w:val="00AB7987"/>
    <w:rsid w:val="00AD58FA"/>
    <w:rsid w:val="00AE5459"/>
    <w:rsid w:val="00B2422C"/>
    <w:rsid w:val="00B34047"/>
    <w:rsid w:val="00B35307"/>
    <w:rsid w:val="00B43EB3"/>
    <w:rsid w:val="00B47EC5"/>
    <w:rsid w:val="00B71610"/>
    <w:rsid w:val="00B92DC1"/>
    <w:rsid w:val="00BA05B3"/>
    <w:rsid w:val="00BF5240"/>
    <w:rsid w:val="00BF7C7E"/>
    <w:rsid w:val="00C21F97"/>
    <w:rsid w:val="00C30B99"/>
    <w:rsid w:val="00C507B7"/>
    <w:rsid w:val="00CA284E"/>
    <w:rsid w:val="00CC12A4"/>
    <w:rsid w:val="00CC3AFD"/>
    <w:rsid w:val="00CD0A3D"/>
    <w:rsid w:val="00CE0886"/>
    <w:rsid w:val="00CF086D"/>
    <w:rsid w:val="00CF7B2E"/>
    <w:rsid w:val="00D12CC9"/>
    <w:rsid w:val="00D17652"/>
    <w:rsid w:val="00D35FFF"/>
    <w:rsid w:val="00D5446E"/>
    <w:rsid w:val="00D8255E"/>
    <w:rsid w:val="00D844FA"/>
    <w:rsid w:val="00DA0D99"/>
    <w:rsid w:val="00DA4A89"/>
    <w:rsid w:val="00DB527C"/>
    <w:rsid w:val="00DE119E"/>
    <w:rsid w:val="00DE6F2B"/>
    <w:rsid w:val="00DF1DB9"/>
    <w:rsid w:val="00E0209D"/>
    <w:rsid w:val="00E11B19"/>
    <w:rsid w:val="00E3084B"/>
    <w:rsid w:val="00E37A40"/>
    <w:rsid w:val="00E557D6"/>
    <w:rsid w:val="00E660CE"/>
    <w:rsid w:val="00E74483"/>
    <w:rsid w:val="00E74E3D"/>
    <w:rsid w:val="00E905BE"/>
    <w:rsid w:val="00E91536"/>
    <w:rsid w:val="00E92F78"/>
    <w:rsid w:val="00EA1B5E"/>
    <w:rsid w:val="00EA2E9B"/>
    <w:rsid w:val="00EA662C"/>
    <w:rsid w:val="00EC2D52"/>
    <w:rsid w:val="00ED3562"/>
    <w:rsid w:val="00ED42AB"/>
    <w:rsid w:val="00ED48D4"/>
    <w:rsid w:val="00ED7BEE"/>
    <w:rsid w:val="00EE4CEB"/>
    <w:rsid w:val="00F13CAA"/>
    <w:rsid w:val="00F27589"/>
    <w:rsid w:val="00F418D6"/>
    <w:rsid w:val="00F7177E"/>
    <w:rsid w:val="00F813E1"/>
    <w:rsid w:val="00FA479A"/>
    <w:rsid w:val="00FB014A"/>
    <w:rsid w:val="00FC6BAA"/>
    <w:rsid w:val="3A926769"/>
    <w:rsid w:val="45511DFC"/>
    <w:rsid w:val="54AE4D44"/>
    <w:rsid w:val="61FA29DA"/>
    <w:rsid w:val="74EB59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27"/>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eastAsia="宋体" w:cs="Times New Roman"/>
      <w:szCs w:val="20"/>
    </w:rPr>
  </w:style>
  <w:style w:type="paragraph" w:styleId="5">
    <w:name w:val="Document Map"/>
    <w:basedOn w:val="1"/>
    <w:link w:val="36"/>
    <w:semiHidden/>
    <w:qFormat/>
    <w:uiPriority w:val="0"/>
    <w:pPr>
      <w:shd w:val="clear" w:color="auto" w:fill="000080"/>
    </w:pPr>
    <w:rPr>
      <w:rFonts w:ascii="Times New Roman" w:hAnsi="Times New Roman" w:eastAsia="宋体" w:cs="Times New Roman"/>
      <w:szCs w:val="24"/>
    </w:rPr>
  </w:style>
  <w:style w:type="paragraph" w:styleId="6">
    <w:name w:val="Body Text"/>
    <w:basedOn w:val="1"/>
    <w:link w:val="35"/>
    <w:qFormat/>
    <w:uiPriority w:val="0"/>
    <w:pPr>
      <w:spacing w:after="120"/>
    </w:pPr>
    <w:rPr>
      <w:rFonts w:ascii="Times New Roman" w:hAnsi="Times New Roman" w:eastAsia="宋体" w:cs="Times New Roman"/>
      <w:szCs w:val="24"/>
    </w:rPr>
  </w:style>
  <w:style w:type="paragraph" w:styleId="7">
    <w:name w:val="Body Text Indent"/>
    <w:basedOn w:val="1"/>
    <w:link w:val="31"/>
    <w:qFormat/>
    <w:uiPriority w:val="0"/>
    <w:pPr>
      <w:spacing w:after="120"/>
      <w:ind w:left="420" w:leftChars="200"/>
    </w:pPr>
    <w:rPr>
      <w:rFonts w:eastAsia="宋体"/>
      <w:szCs w:val="24"/>
    </w:rPr>
  </w:style>
  <w:style w:type="paragraph" w:styleId="8">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9">
    <w:name w:val="Plain Text"/>
    <w:basedOn w:val="1"/>
    <w:link w:val="28"/>
    <w:qFormat/>
    <w:uiPriority w:val="99"/>
    <w:rPr>
      <w:rFonts w:ascii="宋体" w:hAnsi="Courier New" w:eastAsia="宋体" w:cs="Courier New"/>
      <w:szCs w:val="21"/>
    </w:rPr>
  </w:style>
  <w:style w:type="paragraph" w:styleId="10">
    <w:name w:val="Body Text Indent 2"/>
    <w:basedOn w:val="1"/>
    <w:link w:val="37"/>
    <w:qFormat/>
    <w:uiPriority w:val="0"/>
    <w:pPr>
      <w:spacing w:after="120" w:line="480" w:lineRule="auto"/>
      <w:ind w:left="420" w:leftChars="200"/>
    </w:pPr>
    <w:rPr>
      <w:rFonts w:ascii="Times New Roman" w:hAnsi="Times New Roman" w:eastAsia="宋体" w:cs="Times New Roman"/>
      <w:szCs w:val="24"/>
    </w:rPr>
  </w:style>
  <w:style w:type="paragraph" w:styleId="11">
    <w:name w:val="Balloon Text"/>
    <w:basedOn w:val="1"/>
    <w:link w:val="48"/>
    <w:unhideWhenUsed/>
    <w:qFormat/>
    <w:uiPriority w:val="0"/>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8295"/>
      </w:tabs>
      <w:jc w:val="center"/>
    </w:pPr>
    <w:rPr>
      <w:rFonts w:ascii="宋体" w:hAnsi="宋体" w:eastAsia="宋体" w:cs="Times New Roman"/>
      <w:b/>
      <w:sz w:val="36"/>
      <w:szCs w:val="36"/>
    </w:rPr>
  </w:style>
  <w:style w:type="paragraph" w:styleId="15">
    <w:name w:val="toc 2"/>
    <w:basedOn w:val="1"/>
    <w:next w:val="1"/>
    <w:semiHidden/>
    <w:qFormat/>
    <w:uiPriority w:val="39"/>
    <w:pPr>
      <w:tabs>
        <w:tab w:val="right" w:leader="dot" w:pos="8295"/>
      </w:tabs>
      <w:ind w:left="420" w:leftChars="200"/>
    </w:pPr>
    <w:rPr>
      <w:rFonts w:ascii="Times New Roman" w:hAnsi="Times New Roman" w:eastAsia="宋体" w:cs="Times New Roman"/>
      <w:szCs w:val="24"/>
    </w:rPr>
  </w:style>
  <w:style w:type="paragraph" w:styleId="16">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table" w:styleId="18">
    <w:name w:val="Table Grid"/>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qFormat/>
    <w:uiPriority w:val="0"/>
    <w:rPr>
      <w:color w:val="800080"/>
      <w:u w:val="single"/>
    </w:rPr>
  </w:style>
  <w:style w:type="character" w:styleId="23">
    <w:name w:val="Hyperlink"/>
    <w:qFormat/>
    <w:uiPriority w:val="99"/>
    <w:rPr>
      <w:color w:val="0000FF"/>
      <w:u w:val="single"/>
    </w:rPr>
  </w:style>
  <w:style w:type="character" w:customStyle="1" w:styleId="24">
    <w:name w:val="页眉 字符"/>
    <w:basedOn w:val="19"/>
    <w:link w:val="13"/>
    <w:qFormat/>
    <w:uiPriority w:val="99"/>
    <w:rPr>
      <w:sz w:val="18"/>
      <w:szCs w:val="18"/>
    </w:rPr>
  </w:style>
  <w:style w:type="character" w:customStyle="1" w:styleId="25">
    <w:name w:val="页脚 字符"/>
    <w:basedOn w:val="19"/>
    <w:link w:val="12"/>
    <w:qFormat/>
    <w:uiPriority w:val="99"/>
    <w:rPr>
      <w:sz w:val="18"/>
      <w:szCs w:val="18"/>
    </w:rPr>
  </w:style>
  <w:style w:type="character" w:customStyle="1" w:styleId="26">
    <w:name w:val="标题 1 字符"/>
    <w:basedOn w:val="19"/>
    <w:link w:val="2"/>
    <w:qFormat/>
    <w:uiPriority w:val="0"/>
    <w:rPr>
      <w:rFonts w:ascii="Times New Roman" w:hAnsi="Times New Roman" w:eastAsia="宋体" w:cs="Times New Roman"/>
      <w:b/>
      <w:bCs/>
      <w:kern w:val="44"/>
      <w:sz w:val="44"/>
      <w:szCs w:val="44"/>
    </w:rPr>
  </w:style>
  <w:style w:type="character" w:customStyle="1" w:styleId="27">
    <w:name w:val="标题 2 字符"/>
    <w:basedOn w:val="19"/>
    <w:link w:val="3"/>
    <w:qFormat/>
    <w:uiPriority w:val="0"/>
    <w:rPr>
      <w:rFonts w:ascii="Arial" w:hAnsi="Arial" w:eastAsia="黑体" w:cs="Times New Roman"/>
      <w:b/>
      <w:bCs/>
      <w:sz w:val="32"/>
      <w:szCs w:val="32"/>
    </w:rPr>
  </w:style>
  <w:style w:type="character" w:customStyle="1" w:styleId="28">
    <w:name w:val="纯文本 字符1"/>
    <w:link w:val="9"/>
    <w:qFormat/>
    <w:uiPriority w:val="0"/>
    <w:rPr>
      <w:rFonts w:ascii="宋体" w:hAnsi="Courier New" w:eastAsia="宋体" w:cs="Courier New"/>
      <w:szCs w:val="21"/>
    </w:rPr>
  </w:style>
  <w:style w:type="character" w:customStyle="1" w:styleId="29">
    <w:name w:val="Char Char2"/>
    <w:qFormat/>
    <w:uiPriority w:val="0"/>
    <w:rPr>
      <w:rFonts w:eastAsia="宋体"/>
      <w:kern w:val="2"/>
      <w:sz w:val="21"/>
      <w:szCs w:val="24"/>
      <w:lang w:val="en-US" w:eastAsia="zh-CN" w:bidi="ar-SA"/>
    </w:rPr>
  </w:style>
  <w:style w:type="character" w:customStyle="1" w:styleId="30">
    <w:name w:val="1481"/>
    <w:qFormat/>
    <w:uiPriority w:val="0"/>
    <w:rPr>
      <w:color w:val="000000"/>
      <w:sz w:val="22"/>
      <w:szCs w:val="22"/>
      <w:u w:val="none"/>
    </w:rPr>
  </w:style>
  <w:style w:type="character" w:customStyle="1" w:styleId="31">
    <w:name w:val="正文文本缩进 字符1"/>
    <w:link w:val="7"/>
    <w:qFormat/>
    <w:uiPriority w:val="0"/>
    <w:rPr>
      <w:rFonts w:eastAsia="宋体"/>
      <w:szCs w:val="24"/>
    </w:rPr>
  </w:style>
  <w:style w:type="character" w:customStyle="1" w:styleId="32">
    <w:name w:val="标题1 Char"/>
    <w:qFormat/>
    <w:uiPriority w:val="0"/>
    <w:rPr>
      <w:rFonts w:ascii="宋体" w:hAnsi="Courier New" w:eastAsia="宋体"/>
      <w:kern w:val="2"/>
      <w:sz w:val="21"/>
      <w:szCs w:val="21"/>
      <w:lang w:val="en-US" w:eastAsia="zh-CN" w:bidi="ar-SA"/>
    </w:rPr>
  </w:style>
  <w:style w:type="character" w:customStyle="1" w:styleId="33">
    <w:name w:val="Char Char1"/>
    <w:qFormat/>
    <w:uiPriority w:val="0"/>
    <w:rPr>
      <w:rFonts w:eastAsia="宋体"/>
      <w:kern w:val="2"/>
      <w:sz w:val="21"/>
      <w:szCs w:val="24"/>
      <w:lang w:val="en-US" w:eastAsia="zh-CN" w:bidi="ar-SA"/>
    </w:rPr>
  </w:style>
  <w:style w:type="character" w:customStyle="1" w:styleId="34">
    <w:name w:val="正文文本缩进 字符"/>
    <w:basedOn w:val="19"/>
    <w:qFormat/>
    <w:uiPriority w:val="0"/>
  </w:style>
  <w:style w:type="character" w:customStyle="1" w:styleId="35">
    <w:name w:val="正文文本 字符"/>
    <w:basedOn w:val="19"/>
    <w:link w:val="6"/>
    <w:qFormat/>
    <w:uiPriority w:val="0"/>
    <w:rPr>
      <w:rFonts w:ascii="Times New Roman" w:hAnsi="Times New Roman" w:eastAsia="宋体" w:cs="Times New Roman"/>
      <w:szCs w:val="24"/>
    </w:rPr>
  </w:style>
  <w:style w:type="character" w:customStyle="1" w:styleId="36">
    <w:name w:val="文档结构图 字符"/>
    <w:basedOn w:val="19"/>
    <w:link w:val="5"/>
    <w:semiHidden/>
    <w:qFormat/>
    <w:uiPriority w:val="0"/>
    <w:rPr>
      <w:rFonts w:ascii="Times New Roman" w:hAnsi="Times New Roman" w:eastAsia="宋体" w:cs="Times New Roman"/>
      <w:szCs w:val="24"/>
      <w:shd w:val="clear" w:color="auto" w:fill="000080"/>
    </w:rPr>
  </w:style>
  <w:style w:type="character" w:customStyle="1" w:styleId="37">
    <w:name w:val="正文文本缩进 2 字符"/>
    <w:basedOn w:val="19"/>
    <w:link w:val="10"/>
    <w:qFormat/>
    <w:uiPriority w:val="0"/>
    <w:rPr>
      <w:rFonts w:ascii="Times New Roman" w:hAnsi="Times New Roman" w:eastAsia="宋体" w:cs="Times New Roman"/>
      <w:szCs w:val="24"/>
    </w:rPr>
  </w:style>
  <w:style w:type="character" w:customStyle="1" w:styleId="38">
    <w:name w:val="纯文本 字符"/>
    <w:basedOn w:val="19"/>
    <w:qFormat/>
    <w:uiPriority w:val="0"/>
    <w:rPr>
      <w:rFonts w:hAnsi="Courier New" w:cs="Courier New" w:asciiTheme="minorEastAsia"/>
    </w:rPr>
  </w:style>
  <w:style w:type="paragraph" w:customStyle="1" w:styleId="39">
    <w:name w:val="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4"/>
    </w:rPr>
  </w:style>
  <w:style w:type="paragraph" w:customStyle="1" w:styleId="40">
    <w:name w:val="Char3"/>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41">
    <w:name w:val="_Style 33"/>
    <w:basedOn w:val="1"/>
    <w:next w:val="1"/>
    <w:qFormat/>
    <w:uiPriority w:val="0"/>
    <w:pPr>
      <w:tabs>
        <w:tab w:val="right" w:leader="dot" w:pos="8295"/>
      </w:tabs>
    </w:pPr>
    <w:rPr>
      <w:rFonts w:ascii="Times New Roman" w:hAnsi="Times New Roman" w:eastAsia="宋体" w:cs="Times New Roman"/>
      <w:szCs w:val="24"/>
    </w:rPr>
  </w:style>
  <w:style w:type="paragraph" w:customStyle="1" w:styleId="42">
    <w:name w:val="Char3 Char"/>
    <w:basedOn w:val="1"/>
    <w:qFormat/>
    <w:uiPriority w:val="0"/>
    <w:pPr>
      <w:widowControl/>
      <w:adjustRightInd w:val="0"/>
      <w:spacing w:line="300" w:lineRule="auto"/>
      <w:ind w:firstLine="200" w:firstLineChars="200"/>
    </w:pPr>
    <w:rPr>
      <w:rFonts w:ascii="Verdana" w:hAnsi="Verdana" w:eastAsia="宋体" w:cs="Times New Roman"/>
      <w:kern w:val="0"/>
      <w:szCs w:val="20"/>
      <w:lang w:eastAsia="en-US"/>
    </w:rPr>
  </w:style>
  <w:style w:type="paragraph" w:customStyle="1" w:styleId="43">
    <w:name w:val="Char3 Char1"/>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paragraph" w:customStyle="1" w:styleId="44">
    <w:name w:val="Char Char Char Char Char Char Char Char Char Char Char Char Char Char Char Char Char Char Char"/>
    <w:basedOn w:val="1"/>
    <w:qFormat/>
    <w:uiPriority w:val="0"/>
    <w:pPr>
      <w:widowControl/>
      <w:spacing w:line="300" w:lineRule="auto"/>
      <w:ind w:firstLine="200" w:firstLineChars="200"/>
    </w:pPr>
    <w:rPr>
      <w:rFonts w:ascii="Calibri" w:hAnsi="Calibri" w:eastAsia="宋体" w:cs="Times New Roman"/>
      <w:szCs w:val="20"/>
    </w:rPr>
  </w:style>
  <w:style w:type="character" w:customStyle="1" w:styleId="45">
    <w:name w:val="纯文本 Char2"/>
    <w:qFormat/>
    <w:uiPriority w:val="0"/>
    <w:rPr>
      <w:rFonts w:ascii="宋体" w:hAnsi="Courier New" w:eastAsia="宋体" w:cs="Courier New"/>
      <w:kern w:val="2"/>
      <w:sz w:val="21"/>
      <w:szCs w:val="21"/>
      <w:lang w:val="en-US" w:eastAsia="zh-CN" w:bidi="ar-SA"/>
    </w:rPr>
  </w:style>
  <w:style w:type="paragraph" w:styleId="46">
    <w:name w:val="List Paragraph"/>
    <w:basedOn w:val="1"/>
    <w:qFormat/>
    <w:uiPriority w:val="34"/>
    <w:pPr>
      <w:ind w:firstLine="420" w:firstLineChars="200"/>
    </w:pPr>
  </w:style>
  <w:style w:type="character" w:customStyle="1" w:styleId="47">
    <w:name w:val="latex_linear"/>
    <w:basedOn w:val="19"/>
    <w:qFormat/>
    <w:uiPriority w:val="0"/>
  </w:style>
  <w:style w:type="character" w:customStyle="1" w:styleId="48">
    <w:name w:val="批注框文本 字符"/>
    <w:basedOn w:val="19"/>
    <w:link w:val="11"/>
    <w:qFormat/>
    <w:uiPriority w:val="0"/>
    <w:rPr>
      <w:sz w:val="18"/>
      <w:szCs w:val="18"/>
    </w:rPr>
  </w:style>
  <w:style w:type="table" w:customStyle="1" w:styleId="49">
    <w:name w:val="网格型1"/>
    <w:basedOn w:val="1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0">
    <w:name w:val="Char3 Char2"/>
    <w:basedOn w:val="1"/>
    <w:qFormat/>
    <w:uiPriority w:val="0"/>
    <w:pPr>
      <w:widowControl/>
      <w:adjustRightInd w:val="0"/>
      <w:spacing w:line="300" w:lineRule="auto"/>
      <w:ind w:firstLine="200" w:firstLineChars="200"/>
      <w:textAlignment w:val="baseline"/>
    </w:pPr>
    <w:rPr>
      <w:rFonts w:ascii="Verdana" w:hAnsi="Verdana" w:eastAsia="宋体" w:cs="Times New Roman"/>
      <w:kern w:val="0"/>
      <w:szCs w:val="20"/>
      <w:lang w:eastAsia="en-US"/>
    </w:rPr>
  </w:style>
  <w:style w:type="character" w:customStyle="1" w:styleId="51">
    <w:name w:val="Char Char11"/>
    <w:qFormat/>
    <w:uiPriority w:val="0"/>
    <w:rPr>
      <w:rFonts w:eastAsia="宋体"/>
      <w:kern w:val="2"/>
      <w:sz w:val="21"/>
      <w:szCs w:val="24"/>
      <w:lang w:val="en-US" w:eastAsia="zh-CN" w:bidi="ar-SA"/>
    </w:rPr>
  </w:style>
  <w:style w:type="paragraph" w:customStyle="1" w:styleId="52">
    <w:name w:val="Char Char Char Char Char Char Char Char Char1"/>
    <w:basedOn w:val="1"/>
    <w:qFormat/>
    <w:uiPriority w:val="0"/>
    <w:pPr>
      <w:widowControl/>
      <w:spacing w:line="300" w:lineRule="auto"/>
      <w:ind w:firstLine="200" w:firstLineChars="200"/>
    </w:pPr>
    <w:rPr>
      <w:rFonts w:ascii="Times New Roman" w:hAnsi="Times New Roman" w:eastAsia="宋体" w:cs="Times New Roman"/>
      <w:szCs w:val="24"/>
    </w:rPr>
  </w:style>
  <w:style w:type="paragraph" w:customStyle="1" w:styleId="53">
    <w:name w:val="Char31"/>
    <w:basedOn w:val="1"/>
    <w:qFormat/>
    <w:uiPriority w:val="0"/>
    <w:pPr>
      <w:widowControl/>
      <w:spacing w:line="300" w:lineRule="auto"/>
      <w:ind w:firstLine="200" w:firstLineChars="200"/>
    </w:pPr>
    <w:rPr>
      <w:rFonts w:ascii="Verdana" w:hAnsi="Verdana" w:eastAsia="宋体" w:cs="Times New Roman"/>
      <w:kern w:val="0"/>
      <w:szCs w:val="20"/>
      <w:lang w:eastAsia="en-US"/>
    </w:rPr>
  </w:style>
  <w:style w:type="paragraph" w:customStyle="1" w:styleId="54">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55">
    <w:name w:val="纯文本 Char"/>
    <w:basedOn w:val="19"/>
    <w:semiHidden/>
    <w:qFormat/>
    <w:uiPriority w:val="99"/>
    <w:rPr>
      <w:rFonts w:ascii="宋体" w:hAnsi="Courier New" w:eastAsia="宋体" w:cs="Courier New"/>
      <w:szCs w:val="21"/>
    </w:rPr>
  </w:style>
  <w:style w:type="paragraph" w:styleId="56">
    <w:name w:val="No Spacing"/>
    <w:qFormat/>
    <w:uiPriority w:val="99"/>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纯文本_0"/>
    <w:basedOn w:val="1"/>
    <w:qFormat/>
    <w:uiPriority w:val="0"/>
    <w:pPr>
      <w:spacing w:after="200" w:line="276" w:lineRule="auto"/>
    </w:pPr>
    <w:rPr>
      <w:rFonts w:ascii="宋体" w:hAnsi="Courier New" w:eastAsia="宋体" w:cs="Courier New"/>
      <w:szCs w:val="21"/>
    </w:rPr>
  </w:style>
  <w:style w:type="paragraph" w:customStyle="1" w:styleId="58">
    <w:name w:val="正文1"/>
    <w:qFormat/>
    <w:uiPriority w:val="0"/>
    <w:pPr>
      <w:widowControl w:val="0"/>
      <w:spacing w:after="200" w:line="276" w:lineRule="auto"/>
      <w:jc w:val="both"/>
    </w:pPr>
    <w:rPr>
      <w:rFonts w:ascii="Times New Roman" w:hAnsi="Times New Roman" w:eastAsia="Times New Roman" w:cs="Times New Roman"/>
      <w:kern w:val="2"/>
      <w:sz w:val="21"/>
      <w:szCs w:val="22"/>
      <w:lang w:val="en-US" w:eastAsia="zh-CN" w:bidi="ar-SA"/>
    </w:rPr>
  </w:style>
  <w:style w:type="paragraph" w:customStyle="1" w:styleId="59">
    <w:name w:val="正文_0"/>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60">
    <w:name w:val="正文_18"/>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61">
    <w:name w:val="正文_0_14"/>
    <w:qFormat/>
    <w:uiPriority w:val="0"/>
    <w:pPr>
      <w:widowControl w:val="0"/>
      <w:spacing w:after="200" w:line="276" w:lineRule="auto"/>
      <w:jc w:val="both"/>
    </w:pPr>
    <w:rPr>
      <w:rFonts w:ascii="Calibri" w:hAnsi="Calibri" w:eastAsia="Times New Roman"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4" Type="http://schemas.openxmlformats.org/officeDocument/2006/relationships/fontTable" Target="fontTable.xml"/><Relationship Id="rId63" Type="http://schemas.openxmlformats.org/officeDocument/2006/relationships/customXml" Target="../customXml/item1.xml"/><Relationship Id="rId62" Type="http://schemas.openxmlformats.org/officeDocument/2006/relationships/oleObject" Target="embeddings/oleObject36.bin"/><Relationship Id="rId61" Type="http://schemas.openxmlformats.org/officeDocument/2006/relationships/image" Target="media/image22.wmf"/><Relationship Id="rId60" Type="http://schemas.openxmlformats.org/officeDocument/2006/relationships/oleObject" Target="embeddings/oleObject35.bin"/><Relationship Id="rId6" Type="http://schemas.openxmlformats.org/officeDocument/2006/relationships/image" Target="media/image1.wmf"/><Relationship Id="rId59" Type="http://schemas.openxmlformats.org/officeDocument/2006/relationships/image" Target="media/image21.wmf"/><Relationship Id="rId58" Type="http://schemas.openxmlformats.org/officeDocument/2006/relationships/oleObject" Target="embeddings/oleObject34.bin"/><Relationship Id="rId57" Type="http://schemas.openxmlformats.org/officeDocument/2006/relationships/oleObject" Target="embeddings/oleObject33.bin"/><Relationship Id="rId56" Type="http://schemas.openxmlformats.org/officeDocument/2006/relationships/oleObject" Target="embeddings/oleObject32.bin"/><Relationship Id="rId55" Type="http://schemas.openxmlformats.org/officeDocument/2006/relationships/oleObject" Target="embeddings/oleObject31.bin"/><Relationship Id="rId54" Type="http://schemas.openxmlformats.org/officeDocument/2006/relationships/image" Target="media/image20.wmf"/><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oleObject" Target="embeddings/oleObject1.bin"/><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image" Target="media/image19.wmf"/><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image" Target="media/image18.wmf"/><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image" Target="media/image12.wmf"/><Relationship Id="rId27" Type="http://schemas.openxmlformats.org/officeDocument/2006/relationships/oleObject" Target="embeddings/oleObject12.bin"/><Relationship Id="rId26" Type="http://schemas.openxmlformats.org/officeDocument/2006/relationships/image" Target="media/image11.wmf"/><Relationship Id="rId25" Type="http://schemas.openxmlformats.org/officeDocument/2006/relationships/oleObject" Target="embeddings/oleObject11.bin"/><Relationship Id="rId24" Type="http://schemas.openxmlformats.org/officeDocument/2006/relationships/image" Target="media/image10.wmf"/><Relationship Id="rId23" Type="http://schemas.openxmlformats.org/officeDocument/2006/relationships/oleObject" Target="embeddings/oleObject10.bin"/><Relationship Id="rId22" Type="http://schemas.openxmlformats.org/officeDocument/2006/relationships/image" Target="media/image9.wmf"/><Relationship Id="rId21" Type="http://schemas.openxmlformats.org/officeDocument/2006/relationships/oleObject" Target="embeddings/oleObject9.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7.wmf"/><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647E2-D26B-4433-AFB6-B0F5D5A555E9}">
  <ds:schemaRefs/>
</ds:datastoreItem>
</file>

<file path=docProps/app.xml><?xml version="1.0" encoding="utf-8"?>
<Properties xmlns="http://schemas.openxmlformats.org/officeDocument/2006/extended-properties" xmlns:vt="http://schemas.openxmlformats.org/officeDocument/2006/docPropsVTypes">
  <Template>Normal</Template>
  <Pages>84</Pages>
  <Words>20275</Words>
  <Characters>115573</Characters>
  <Lines>963</Lines>
  <Paragraphs>271</Paragraphs>
  <TotalTime>424</TotalTime>
  <ScaleCrop>false</ScaleCrop>
  <LinksUpToDate>false</LinksUpToDate>
  <CharactersWithSpaces>135577</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2021-08-24T06:50:00Z</dcterms:created>
  <dc:creator>Administrator</dc:creator>
  <cp:lastModifiedBy>冯杰</cp:lastModifiedBy>
  <cp:lastPrinted>2022-02-06T08:06:00Z</cp:lastPrinted>
  <dcterms:modified xsi:type="dcterms:W3CDTF">2022-05-06T08:11:00Z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64C1A31D91E84A56B4F61B156CD35A05</vt:lpwstr>
  </property>
</Properties>
</file>