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江苏省仪征中学2024-2025学年度第一学期高二地理学科导学案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240" w:lineRule="auto"/>
        <w:jc w:val="center"/>
        <w:textAlignment w:val="auto"/>
        <w:rPr>
          <w:rFonts w:hint="default" w:ascii="黑体" w:hAnsi="黑体" w:eastAsia="黑体" w:cs="黑体"/>
          <w:b/>
          <w:bCs/>
          <w:sz w:val="28"/>
          <w:szCs w:val="28"/>
          <w:u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>1.2  地球公转的意义1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审核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秦文俊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班级：_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  <w:szCs w:val="24"/>
        </w:rPr>
        <w:t>姓名：__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</w:t>
      </w:r>
      <w:r>
        <w:rPr>
          <w:rFonts w:hint="eastAsia" w:ascii="楷体" w:hAnsi="楷体" w:eastAsia="楷体" w:cs="楷体"/>
          <w:bCs/>
          <w:sz w:val="24"/>
          <w:szCs w:val="24"/>
        </w:rPr>
        <w:t>_学号：__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  <w:szCs w:val="24"/>
        </w:rPr>
        <w:t>_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楷体" w:hAnsi="楷体" w:eastAsia="楷体" w:cs="楷体"/>
          <w:bCs/>
          <w:sz w:val="24"/>
          <w:szCs w:val="24"/>
        </w:rPr>
        <w:t>授课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>_______年_____月_____日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eastAsiaTheme="minorEastAsia"/>
          <w:b/>
          <w:u w:val="single"/>
          <w:lang w:val="en-US" w:eastAsia="zh-CN"/>
        </w:rPr>
      </w:pPr>
      <w:r>
        <w:rPr>
          <w:b/>
        </w:rPr>
        <w:t>【</w:t>
      </w:r>
      <w:r>
        <w:rPr>
          <w:rFonts w:hint="eastAsia"/>
          <w:b/>
          <w:lang w:eastAsia="zh-CN"/>
        </w:rPr>
        <w:t>瞄准课标，明确考向</w:t>
      </w:r>
      <w:r>
        <w:rPr>
          <w:b/>
        </w:rPr>
        <w:t>】</w:t>
      </w:r>
    </w:p>
    <w:tbl>
      <w:tblPr>
        <w:tblStyle w:val="4"/>
        <w:tblpPr w:leftFromText="180" w:rightFromText="180" w:vertAnchor="text" w:horzAnchor="page" w:tblpX="1434" w:tblpY="53"/>
        <w:tblOverlap w:val="never"/>
        <w:tblW w:w="8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1"/>
        <w:gridCol w:w="64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6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2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结合实例，说明地球公转运动的地理意义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649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1.通过模拟演示，了解地球公转的特征。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3960"/>
                <w:tab w:val="left" w:pos="7200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2.理解黄赤交角和太阳直射点的移动规律。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-15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3.能够运用地球公转和太阳直射点的移动规律解释生活中的一些现象。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【导读——读教材识基础】</w:t>
      </w:r>
    </w:p>
    <w:p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630" w:firstLineChars="300"/>
        <w:jc w:val="left"/>
        <w:rPr>
          <w:rFonts w:hint="eastAsia"/>
          <w:b/>
          <w:bCs/>
          <w:lang w:val="en-US" w:eastAsia="zh-CN"/>
        </w:rPr>
      </w:pPr>
      <w:r>
        <w:rPr>
          <w:rFonts w:hint="eastAsia" w:eastAsiaTheme="minorEastAsia"/>
          <w:b w:val="0"/>
          <w:bCs/>
          <w:lang w:eastAsia="zh-CN"/>
        </w:rPr>
        <w:t>阅读</w:t>
      </w:r>
      <w:r>
        <w:rPr>
          <w:rFonts w:hint="eastAsia"/>
          <w:b w:val="0"/>
          <w:bCs/>
          <w:lang w:eastAsia="zh-CN"/>
        </w:rPr>
        <w:t>选择性</w:t>
      </w:r>
      <w:r>
        <w:rPr>
          <w:rFonts w:hint="eastAsia" w:eastAsiaTheme="minorEastAsia"/>
          <w:b w:val="0"/>
          <w:bCs/>
          <w:lang w:eastAsia="zh-CN"/>
        </w:rPr>
        <w:t>必修</w:t>
      </w:r>
      <w:r>
        <w:rPr>
          <w:rFonts w:hint="eastAsia"/>
          <w:b w:val="0"/>
          <w:bCs/>
          <w:lang w:eastAsia="zh-CN"/>
        </w:rPr>
        <w:t>一</w:t>
      </w:r>
      <w:r>
        <w:rPr>
          <w:rFonts w:hint="eastAsia" w:eastAsiaTheme="minorEastAsia"/>
          <w:b w:val="0"/>
          <w:bCs/>
          <w:lang w:eastAsia="zh-CN"/>
        </w:rPr>
        <w:t>教材第</w:t>
      </w:r>
      <w:r>
        <w:rPr>
          <w:rFonts w:hint="eastAsia"/>
          <w:b w:val="0"/>
          <w:bCs/>
          <w:lang w:val="en-US" w:eastAsia="zh-CN"/>
        </w:rPr>
        <w:t>7</w:t>
      </w:r>
      <w:r>
        <w:rPr>
          <w:rFonts w:hint="eastAsia" w:eastAsiaTheme="minorEastAsia"/>
          <w:b w:val="0"/>
          <w:bCs/>
          <w:lang w:eastAsia="zh-CN"/>
        </w:rPr>
        <w:t>--</w:t>
      </w:r>
      <w:r>
        <w:rPr>
          <w:rFonts w:hint="eastAsia"/>
          <w:b w:val="0"/>
          <w:bCs/>
          <w:lang w:val="en-US" w:eastAsia="zh-CN"/>
        </w:rPr>
        <w:t>9</w:t>
      </w:r>
      <w:r>
        <w:rPr>
          <w:rFonts w:hint="eastAsia" w:eastAsiaTheme="minorEastAsia"/>
          <w:b w:val="0"/>
          <w:bCs/>
          <w:lang w:eastAsia="zh-CN"/>
        </w:rPr>
        <w:t>页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【导学——培素养引价值】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任务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1.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  <w:t>阅读教材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P7</w:t>
      </w:r>
      <w:r>
        <w:drawing>
          <wp:inline distT="0" distB="0" distL="114300" distR="114300">
            <wp:extent cx="4445" cy="635"/>
            <wp:effectExtent l="0" t="0" r="0" b="0"/>
            <wp:docPr id="1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，完成问题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jc w:val="both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(1)方向：</w:t>
      </w:r>
      <w:r>
        <w:drawing>
          <wp:inline distT="0" distB="0" distL="114300" distR="114300">
            <wp:extent cx="4445" cy="635"/>
            <wp:effectExtent l="0" t="0" r="0" b="0"/>
            <wp:docPr id="13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u w:val="single"/>
        </w:rPr>
        <w:t xml:space="preserve">         </w:t>
      </w:r>
      <w:r>
        <w:rPr>
          <w:rFonts w:ascii="Times New Roman" w:hAnsi="Times New Roman" w:cs="Times New Roman" w:eastAsiaTheme="minorEastAsia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从北极上空看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，从南极上空看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(2)轨道：接近正圆的</w:t>
      </w:r>
      <w:r>
        <w:rPr>
          <w:rFonts w:ascii="Times New Roman" w:hAnsi="Times New Roman" w:cs="Times New Roman" w:eastAsiaTheme="minorEastAsia"/>
          <w:u w:val="single"/>
        </w:rPr>
        <w:t xml:space="preserve">      </w:t>
      </w:r>
      <w:r>
        <w:rPr>
          <w:rFonts w:ascii="Times New Roman" w:hAnsi="Times New Roman" w:cs="Times New Roman" w:eastAsiaTheme="minorEastAsia"/>
        </w:rPr>
        <w:t>，太阳位于其中的一个焦点上。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(3)周期：365日6时9</w:t>
      </w:r>
      <w:r>
        <w:drawing>
          <wp:inline distT="0" distB="0" distL="114300" distR="114300">
            <wp:extent cx="9525" cy="9525"/>
            <wp:effectExtent l="0" t="0" r="0" b="0"/>
            <wp:docPr id="14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图片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</w:rPr>
        <w:t>分10秒，称为</w:t>
      </w:r>
      <w:r>
        <w:rPr>
          <w:rFonts w:ascii="Times New Roman" w:hAnsi="Times New Roman" w:cs="Times New Roman" w:eastAsiaTheme="minorEastAsia"/>
          <w:u w:val="single"/>
        </w:rPr>
        <w:t xml:space="preserve">            </w:t>
      </w:r>
      <w:r>
        <w:rPr>
          <w:rFonts w:ascii="Times New Roman" w:hAnsi="Times New Roman" w:cs="Times New Roman" w:eastAsiaTheme="minorEastAsia"/>
        </w:rPr>
        <w:t>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 w:firstLineChars="0"/>
        <w:textAlignment w:val="auto"/>
        <w:rPr>
          <w:rFonts w:hint="eastAsia" w:ascii="Times New Roman" w:hAnsi="Times New Roman" w:cs="Times New Roman" w:eastAsiaTheme="minorEastAsia"/>
          <w:lang w:val="en-US" w:eastAsia="zh-CN"/>
        </w:rPr>
      </w:pPr>
      <w:r>
        <w:rPr>
          <w:rFonts w:ascii="Times New Roman" w:hAnsi="Times New Roman" w:cs="Times New Roman" w:eastAsiaTheme="minorEastAsia"/>
        </w:rPr>
        <w:t>(4)</w:t>
      </w:r>
      <w:r>
        <w:drawing>
          <wp:inline distT="0" distB="0" distL="114300" distR="114300">
            <wp:extent cx="9525" cy="9525"/>
            <wp:effectExtent l="0" t="0" r="0" b="0"/>
            <wp:docPr id="14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</w:rPr>
        <w:t>速度</w:t>
      </w:r>
      <w:r>
        <w:rPr>
          <w:rFonts w:hint="eastAsia" w:ascii="Times New Roman" w:hAnsi="Times New Roman" w:cs="Times New Roman" w:eastAsiaTheme="minorEastAsia"/>
          <w:lang w:eastAsia="zh-CN"/>
        </w:rPr>
        <w:t>：</w:t>
      </w:r>
      <w:r>
        <w:rPr>
          <w:rFonts w:hint="eastAsia" w:ascii="Times New Roman" w:hAnsi="Times New Roman" w:cs="Times New Roman" w:eastAsiaTheme="minorEastAsia"/>
          <w:lang w:val="en-US" w:eastAsia="zh-CN"/>
        </w:rPr>
        <w:t>____</w:t>
      </w:r>
      <w:r>
        <w:rPr>
          <w:rFonts w:ascii="Times New Roman" w:hAnsi="Times New Roman" w:cs="Times New Roman" w:eastAsiaTheme="minorEastAsia"/>
        </w:rPr>
        <w:t>月初</w:t>
      </w:r>
      <w:r>
        <w:rPr>
          <w:rFonts w:hint="eastAsia" w:ascii="Times New Roman" w:hAnsi="Times New Roman" w:cs="Times New Roman" w:eastAsiaTheme="minorEastAsia"/>
          <w:lang w:eastAsia="zh-CN"/>
        </w:rPr>
        <w:t>，地球位于</w:t>
      </w:r>
      <w:r>
        <w:rPr>
          <w:rFonts w:ascii="Times New Roman" w:hAnsi="Times New Roman" w:cs="Times New Roman" w:eastAsiaTheme="minorEastAsia"/>
        </w:rPr>
        <w:t>近日点</w:t>
      </w:r>
      <w:r>
        <w:rPr>
          <w:rFonts w:hint="eastAsia" w:ascii="Times New Roman" w:hAnsi="Times New Roman" w:cs="Times New Roman" w:eastAsiaTheme="minorEastAsia"/>
          <w:lang w:eastAsia="zh-CN"/>
        </w:rPr>
        <w:t>附近，公转速度</w:t>
      </w:r>
      <w:r>
        <w:rPr>
          <w:rFonts w:hint="eastAsia" w:ascii="Times New Roman" w:hAnsi="Times New Roman" w:cs="Times New Roman" w:eastAsiaTheme="minorEastAsia"/>
          <w:lang w:val="en-US" w:eastAsia="zh-CN"/>
        </w:rPr>
        <w:t>_______。____</w:t>
      </w:r>
      <w:r>
        <w:rPr>
          <w:rFonts w:ascii="Times New Roman" w:hAnsi="Times New Roman" w:cs="Times New Roman" w:eastAsiaTheme="minorEastAsia"/>
        </w:rPr>
        <w:t>月初</w:t>
      </w:r>
      <w:r>
        <w:rPr>
          <w:rFonts w:hint="eastAsia" w:ascii="Times New Roman" w:hAnsi="Times New Roman" w:cs="Times New Roman" w:eastAsiaTheme="minorEastAsia"/>
          <w:lang w:eastAsia="zh-CN"/>
        </w:rPr>
        <w:t>，地球位于远</w:t>
      </w:r>
      <w:r>
        <w:rPr>
          <w:rFonts w:ascii="Times New Roman" w:hAnsi="Times New Roman" w:cs="Times New Roman" w:eastAsiaTheme="minorEastAsia"/>
        </w:rPr>
        <w:t>日点</w:t>
      </w:r>
      <w:r>
        <w:rPr>
          <w:rFonts w:hint="eastAsia" w:ascii="Times New Roman" w:hAnsi="Times New Roman" w:cs="Times New Roman" w:eastAsiaTheme="minorEastAsia"/>
          <w:lang w:eastAsia="zh-CN"/>
        </w:rPr>
        <w:t>附近，公转速度</w:t>
      </w:r>
      <w:r>
        <w:rPr>
          <w:rFonts w:hint="eastAsia" w:ascii="Times New Roman" w:hAnsi="Times New Roman" w:cs="Times New Roman" w:eastAsiaTheme="minorEastAsia"/>
          <w:lang w:val="en-US" w:eastAsia="zh-CN"/>
        </w:rPr>
        <w:t>_______。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</w:pPr>
      <w:r>
        <w:rPr>
          <w:rFonts w:ascii="Times New Roman" w:hAnsi="Times New Roman" w:cs="Times New Roman" w:eastAsiaTheme="minorEastAsia"/>
        </w:rPr>
        <w:t>(</w:t>
      </w:r>
      <w:r>
        <w:rPr>
          <w:rFonts w:hint="eastAsia" w:ascii="Times New Roman" w:hAnsi="Times New Roman" w:cs="Times New Roman" w:eastAsiaTheme="minorEastAsia"/>
          <w:lang w:val="en-US" w:eastAsia="zh-CN"/>
        </w:rPr>
        <w:t>5</w:t>
      </w:r>
      <w:r>
        <w:rPr>
          <w:rFonts w:ascii="Times New Roman" w:hAnsi="Times New Roman" w:cs="Times New Roman" w:eastAsiaTheme="minorEastAsia"/>
        </w:rPr>
        <w:t>)</w:t>
      </w:r>
      <w:r>
        <w:rPr>
          <w:rFonts w:hint="eastAsia" w:ascii="Times New Roman" w:hAnsi="Times New Roman" w:cs="Times New Roman" w:eastAsiaTheme="minorEastAsia"/>
          <w:lang w:eastAsia="zh-CN"/>
        </w:rPr>
        <w:t>在下图中标注太阳、近日点、远日点、公转方向（北极俯视）。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1726565</wp:posOffset>
                </wp:positionH>
                <wp:positionV relativeFrom="paragraph">
                  <wp:posOffset>50165</wp:posOffset>
                </wp:positionV>
                <wp:extent cx="1593850" cy="1187450"/>
                <wp:effectExtent l="5080" t="5080" r="20320" b="0"/>
                <wp:wrapNone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3850" cy="1187450"/>
                          <a:chOff x="4499" y="7999"/>
                          <a:chExt cx="2510" cy="1870"/>
                        </a:xfrm>
                      </wpg:grpSpPr>
                      <wps:wsp>
                        <wps:cNvPr id="143" name="文本框 36"/>
                        <wps:cNvSpPr txBox="1"/>
                        <wps:spPr>
                          <a:xfrm>
                            <a:off x="4828" y="9365"/>
                            <a:ext cx="1835" cy="5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="宋体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地球公转示意图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4" name="椭圆 38"/>
                        <wps:cNvSpPr/>
                        <wps:spPr>
                          <a:xfrm>
                            <a:off x="4499" y="7999"/>
                            <a:ext cx="2511" cy="1378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5.95pt;margin-top:3.95pt;height:93.5pt;width:125.5pt;z-index:251726848;mso-width-relative:page;mso-height-relative:page;" coordorigin="4499,7999" coordsize="2510,1870" o:gfxdata="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FOmq3vZAAAACQEAAA8AAAAAAAAAAQAgAAAA&#10;IgAAAGRycy9kb3ducmV2LnhtbFBLAQIUABQAAAAIAIdO4kCz125vJwMAAEMIAAAOAAAAAAAAAAEA&#10;IAAAACgBAABkcnMvZTJvRG9jLnhtbFBLBQYAAAAABgAGAFkBAADBBgAAAAA=&#10;">
                <o:lock v:ext="edit" aspectratio="f"/>
                <v:shape id="文本框 36" o:spid="_x0000_s1026" o:spt="202" type="#_x0000_t202" style="position:absolute;left:4828;top:9365;height:504;width:1835;" filled="f" stroked="f" coordsize="21600,21600" o:gfxdata="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lyKjm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="宋体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地球公转示意图</w:t>
                        </w:r>
                      </w:p>
                    </w:txbxContent>
                  </v:textbox>
                </v:shape>
                <v:shape id="椭圆 38" o:spid="_x0000_s1026" o:spt="3" type="#_x0000_t3" style="position:absolute;left:4499;top:7999;height:1378;width:2511;v-text-anchor:middle;" filled="f" stroked="t" coordsize="21600,21600" o:gfxdata="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LsmW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Times New Roman" w:hAnsi="Times New Roman" w:cs="Times New Roman" w:eastAsiaTheme="minorEastAsia"/>
          <w:b w:val="0"/>
          <w:bCs w:val="0"/>
          <w:color w:val="auto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/>
        <w:textAlignment w:val="auto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【导思——析问题,提能力】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int="eastAsia" w:ascii="楷体" w:hAnsi="楷体" w:eastAsia="楷体" w:cs="楷体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lang w:val="en-US" w:eastAsia="zh-CN"/>
        </w:rPr>
        <w:t>任务2.</w:t>
      </w:r>
      <w:r>
        <w:rPr>
          <w:rFonts w:ascii="Times New Roman" w:hAnsi="Times New Roman" w:cs="Times New Roman" w:eastAsiaTheme="minorEastAsia"/>
          <w:b w:val="0"/>
          <w:bCs w:val="0"/>
          <w:color w:val="auto"/>
        </w:rPr>
        <w:t>太阳直射点的回归运动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美国《自然》杂志发表了康斯坦丁·</w:t>
      </w:r>
      <w:r>
        <w:rPr>
          <w:rFonts w:hint="eastAsia" w:ascii="楷体" w:hAnsi="楷体" w:eastAsia="楷体" w:cs="楷体"/>
        </w:rPr>
        <w:drawing>
          <wp:inline distT="0" distB="0" distL="114300" distR="114300">
            <wp:extent cx="4445" cy="635"/>
            <wp:effectExtent l="0" t="0" r="0" b="0"/>
            <wp:docPr id="14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图片 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</w:rPr>
        <w:t>巴特金的一项研究报告，该报告指出：在地球形成初期，一颗偏离正轨的年轻恒星接近太阳，这颗恒星牵引正在形成之中的地球，最终使地球轨道与太阳轨道之间形成一个倾斜角。这个倾斜角就是黄赤交角，它影响太阳直射的范围，对地球的自然地理环境产生了巨大的影响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lang w:val="en-US" w:eastAsia="zh-CN"/>
        </w:rPr>
        <w:t>1</w:t>
      </w:r>
      <w:r>
        <w:rPr>
          <w:rFonts w:hint="eastAsia" w:ascii="Times New Roman" w:hAnsi="Times New Roman" w:cs="Times New Roman" w:eastAsiaTheme="minorEastAsia"/>
          <w:lang w:eastAsia="zh-CN"/>
        </w:rPr>
        <w:t>）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eastAsiaTheme="minorEastAsia"/>
        </w:rPr>
        <w:t>在下图中标出黄道平面、赤道平面和黄赤交角的数值，用■标注具有太阳直射现象的范围。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drawing>
          <wp:inline distT="0" distB="0" distL="114300" distR="114300">
            <wp:extent cx="1847850" cy="1304290"/>
            <wp:effectExtent l="0" t="0" r="0" b="10160"/>
            <wp:docPr id="14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5" cy="635"/>
            <wp:effectExtent l="0" t="0" r="0" b="0"/>
            <wp:docPr id="14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lang w:val="en-US" w:eastAsia="zh-CN"/>
        </w:rPr>
        <w:t>2</w:t>
      </w:r>
      <w:r>
        <w:rPr>
          <w:rFonts w:hint="eastAsia" w:ascii="Times New Roman" w:hAnsi="Times New Roman" w:cs="Times New Roman" w:eastAsiaTheme="minorEastAsia"/>
          <w:lang w:eastAsia="zh-CN"/>
        </w:rPr>
        <w:t>）</w:t>
      </w:r>
      <w:r>
        <w:rPr>
          <w:rFonts w:ascii="Times New Roman" w:hAnsi="Times New Roman" w:cs="Times New Roman" w:eastAsiaTheme="minorEastAsia"/>
        </w:rPr>
        <w:t>在下图中画出太阳直射点回归运动的曲线图。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jc w:val="center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drawing>
          <wp:inline distT="0" distB="0" distL="114300" distR="114300">
            <wp:extent cx="2787650" cy="1368425"/>
            <wp:effectExtent l="0" t="0" r="12700" b="3175"/>
            <wp:docPr id="14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445" cy="635"/>
            <wp:effectExtent l="0" t="0" r="0" b="0"/>
            <wp:docPr id="149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图片 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45" cy="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ascii="Times New Roman" w:hAnsi="Times New Roman" w:cs="Times New Roman" w:eastAsiaTheme="minorEastAsia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lang w:val="en-US" w:eastAsia="zh-CN"/>
        </w:rPr>
        <w:t>3</w:t>
      </w:r>
      <w:r>
        <w:rPr>
          <w:rFonts w:hint="eastAsia" w:ascii="Times New Roman" w:hAnsi="Times New Roman" w:cs="Times New Roman" w:eastAsiaTheme="minorEastAsia"/>
          <w:lang w:eastAsia="zh-CN"/>
        </w:rPr>
        <w:t>）</w:t>
      </w:r>
      <w:r>
        <w:rPr>
          <w:rFonts w:ascii="Times New Roman" w:hAnsi="Times New Roman" w:cs="Times New Roman" w:eastAsiaTheme="minorEastAsia"/>
        </w:rPr>
        <w:t>若黄赤交角变为24.5°，太阳直射点的范围将会如何变化？</w:t>
      </w: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ascii="Times New Roman" w:hAnsi="Times New Roman" w:cs="Times New Roman" w:eastAsiaTheme="minorEastAsia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ascii="Times New Roman" w:hAnsi="Times New Roman" w:cs="Times New Roman" w:eastAsiaTheme="minorEastAsia"/>
        </w:rPr>
      </w:pPr>
    </w:p>
    <w:p>
      <w:pPr>
        <w:pStyle w:val="6"/>
        <w:keepNext w:val="0"/>
        <w:keepLines w:val="0"/>
        <w:pageBreakBefore w:val="0"/>
        <w:widowControl w:val="0"/>
        <w:tabs>
          <w:tab w:val="left" w:pos="3960"/>
          <w:tab w:val="left" w:pos="7200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ascii="Times New Roman" w:hAnsi="Times New Roman" w:cs="Times New Roman" w:eastAsiaTheme="minorEastAsia"/>
        </w:rPr>
      </w:pPr>
    </w:p>
    <w:p>
      <w:pPr>
        <w:pStyle w:val="2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lang w:eastAsia="zh-CN"/>
        </w:rPr>
        <w:t>（</w:t>
      </w:r>
      <w:r>
        <w:rPr>
          <w:rFonts w:hint="eastAsia" w:ascii="Times New Roman" w:hAnsi="Times New Roman" w:cs="Times New Roman" w:eastAsiaTheme="minorEastAsia"/>
          <w:lang w:val="en-US" w:eastAsia="zh-CN"/>
        </w:rPr>
        <w:t>4</w:t>
      </w:r>
      <w:r>
        <w:rPr>
          <w:rFonts w:hint="eastAsia" w:ascii="Times New Roman" w:hAnsi="Times New Roman" w:cs="Times New Roman" w:eastAsiaTheme="minorEastAsia"/>
          <w:lang w:eastAsia="zh-CN"/>
        </w:rPr>
        <w:t>）</w:t>
      </w:r>
      <w:r>
        <w:rPr>
          <w:rFonts w:ascii="Times New Roman" w:hAnsi="Times New Roman" w:cs="Times New Roman"/>
        </w:rPr>
        <w:t>在下图中标注地球公转方向、自转方向和北半球二分二至日。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rPr>
          <w:rFonts w:hAnsi="宋体" w:cs="宋体"/>
          <w:b/>
          <w:bCs/>
          <w:lang w:val="zh-CN" w:bidi="zh-C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选择性必修1-1\\全书完整的Word版文档\\S60.TIF"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628900" cy="1771015"/>
            <wp:effectExtent l="0" t="0" r="0" b="635"/>
            <wp:docPr id="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宋体" w:hAnsi="宋体" w:cs="宋体"/>
          <w:b/>
          <w:color w:val="auto"/>
          <w:sz w:val="21"/>
          <w:szCs w:val="21"/>
          <w:lang w:eastAsia="zh-CN"/>
        </w:rPr>
      </w:pP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任务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.阅读教材</w:t>
      </w:r>
      <w:r>
        <w:rPr>
          <w:rFonts w:hint="eastAsia" w:ascii="宋体" w:hAnsi="宋体" w:cs="宋体"/>
          <w:b/>
          <w:color w:val="auto"/>
          <w:sz w:val="21"/>
          <w:szCs w:val="21"/>
          <w:lang w:val="en-US" w:eastAsia="zh-CN"/>
        </w:rPr>
        <w:t>P14—17</w:t>
      </w:r>
      <w:r>
        <w:rPr>
          <w:rFonts w:hint="eastAsia" w:ascii="宋体" w:hAnsi="宋体" w:cs="宋体"/>
          <w:b/>
          <w:color w:val="auto"/>
          <w:sz w:val="21"/>
          <w:szCs w:val="21"/>
          <w:lang w:eastAsia="zh-CN"/>
        </w:rPr>
        <w:t>，完成问题。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ascii="Times New Roman" w:hAnsi="Times New Roman" w:cs="Times New Roman" w:eastAsiaTheme="minorEastAsia"/>
        </w:rPr>
        <w:t>(</w:t>
      </w:r>
      <w:r>
        <w:rPr>
          <w:rFonts w:hint="eastAsia" w:ascii="Times New Roman" w:hAnsi="Times New Roman" w:cs="Times New Roman" w:eastAsiaTheme="minorEastAsia"/>
          <w:lang w:val="en-US" w:eastAsia="zh-CN"/>
        </w:rPr>
        <w:t>1</w:t>
      </w:r>
      <w:r>
        <w:rPr>
          <w:rFonts w:ascii="Times New Roman" w:hAnsi="Times New Roman" w:cs="Times New Roman" w:eastAsiaTheme="minorEastAsia"/>
        </w:rPr>
        <w:t>)</w:t>
      </w:r>
      <w:r>
        <w:rPr>
          <w:rFonts w:hint="eastAsia" w:ascii="Times New Roman" w:hAnsi="Times New Roman" w:cs="Times New Roman" w:eastAsiaTheme="minorEastAsia"/>
          <w:lang w:eastAsia="zh-CN"/>
        </w:rPr>
        <w:t>熟记二十四节气名称，并在太阳直射点回归示意图中标出。推算各节气对应的大致日期。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Times New Roman" w:hAnsi="Times New Roman" w:cs="Times New Roman" w:eastAsiaTheme="minor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Times New Roman" w:hAnsi="Times New Roman" w:cs="Times New Roman" w:eastAsiaTheme="minor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Times New Roman" w:hAnsi="Times New Roman" w:cs="Times New Roman" w:eastAsiaTheme="minor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Times New Roman" w:hAnsi="Times New Roman" w:cs="Times New Roman" w:eastAsiaTheme="minor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eastAsia" w:ascii="Times New Roman" w:hAnsi="Times New Roman" w:cs="Times New Roman" w:eastAsiaTheme="minorEastAsia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rPr>
          <w:rFonts w:hint="default" w:ascii="Times New Roman" w:hAnsi="Times New Roman" w:cs="Times New Roman" w:eastAsiaTheme="minorEastAsia"/>
          <w:u w:val="none"/>
          <w:lang w:val="en-US" w:eastAsia="zh-CN"/>
        </w:rPr>
      </w:pPr>
      <w:r>
        <w:rPr>
          <w:rFonts w:ascii="Times New Roman" w:hAnsi="Times New Roman" w:cs="Times New Roman" w:eastAsiaTheme="minorEastAsia"/>
        </w:rPr>
        <w:t>(</w:t>
      </w:r>
      <w:r>
        <w:rPr>
          <w:rFonts w:hint="eastAsia" w:ascii="Times New Roman" w:hAnsi="Times New Roman" w:cs="Times New Roman" w:eastAsiaTheme="minorEastAsia"/>
          <w:lang w:val="en-US" w:eastAsia="zh-CN"/>
        </w:rPr>
        <w:t>2</w:t>
      </w:r>
      <w:r>
        <w:rPr>
          <w:rFonts w:ascii="Times New Roman" w:hAnsi="Times New Roman" w:cs="Times New Roman" w:eastAsiaTheme="minorEastAsia"/>
        </w:rPr>
        <w:t>)</w:t>
      </w:r>
      <w:r>
        <w:rPr>
          <w:rFonts w:hint="eastAsia" w:ascii="Times New Roman" w:hAnsi="Times New Roman" w:cs="Times New Roman" w:eastAsiaTheme="minorEastAsia"/>
          <w:lang w:eastAsia="zh-CN"/>
        </w:rPr>
        <w:t>距离今天最近的是</w:t>
      </w:r>
      <w:r>
        <w:rPr>
          <w:rFonts w:hint="eastAsia" w:ascii="Times New Roman" w:hAnsi="Times New Roman" w:cs="Times New Roman" w:eastAsiaTheme="minorEastAsia"/>
          <w:lang w:val="en-US" w:eastAsia="zh-CN"/>
        </w:rPr>
        <w:t>___________（节气）。写出此日太阳直射点所在的纬度位置__________。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 w:eastAsiaTheme="minorEastAsia"/>
        </w:rPr>
        <w:t>(</w:t>
      </w:r>
      <w:r>
        <w:rPr>
          <w:rFonts w:hint="eastAsia" w:ascii="Times New Roman" w:hAnsi="Times New Roman" w:cs="Times New Roman" w:eastAsiaTheme="minorEastAsia"/>
          <w:lang w:val="en-US" w:eastAsia="zh-CN"/>
        </w:rPr>
        <w:t>3</w:t>
      </w:r>
      <w:r>
        <w:rPr>
          <w:rFonts w:ascii="Times New Roman" w:hAnsi="Times New Roman" w:cs="Times New Roman" w:eastAsiaTheme="minorEastAsia"/>
        </w:rPr>
        <w:t>)</w:t>
      </w:r>
      <w:r>
        <w:rPr>
          <w:rFonts w:hint="eastAsia" w:ascii="Times New Roman" w:hAnsi="Times New Roman" w:cs="Times New Roman" w:eastAsiaTheme="minorEastAsia"/>
          <w:lang w:eastAsia="zh-CN"/>
        </w:rPr>
        <w:t>与“小寒日”太阳直射点纬度位置相同的节气是</w:t>
      </w:r>
      <w:r>
        <w:rPr>
          <w:rFonts w:hint="eastAsia" w:ascii="Times New Roman" w:hAnsi="Times New Roman" w:cs="Times New Roman" w:eastAsiaTheme="minorEastAsia"/>
          <w:lang w:val="en-US" w:eastAsia="zh-CN"/>
        </w:rPr>
        <w:t>_____________。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Ansi="宋体" w:cs="宋体"/>
          <w:b/>
          <w:bCs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rPr>
          <w:rFonts w:hAnsi="宋体" w:cs="宋体"/>
          <w:b/>
          <w:bCs/>
          <w:lang w:val="zh-CN" w:bidi="zh-CN"/>
        </w:rPr>
      </w:pPr>
      <w:r>
        <w:rPr>
          <w:rFonts w:hAnsi="宋体" w:cs="宋体"/>
          <w:b/>
          <w:bCs/>
          <w:lang w:val="zh-CN" w:bidi="zh-CN"/>
        </w:rPr>
        <w:t>【导练——解例题</w:t>
      </w:r>
      <w:r>
        <w:rPr>
          <w:rFonts w:hint="eastAsia" w:hAnsi="宋体" w:cs="宋体"/>
          <w:b/>
          <w:bCs/>
          <w:lang w:val="zh-CN" w:bidi="zh-CN"/>
        </w:rPr>
        <w:t>，</w:t>
      </w:r>
      <w:r>
        <w:rPr>
          <w:rFonts w:hAnsi="宋体" w:cs="宋体"/>
          <w:b/>
          <w:bCs/>
          <w:lang w:val="zh-CN" w:bidi="zh-CN"/>
        </w:rPr>
        <w:t>找方法】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图</w:t>
      </w:r>
      <w:r>
        <w:rPr>
          <w:rFonts w:hint="eastAsia" w:ascii="楷体" w:hAnsi="楷体" w:eastAsia="楷体" w:cs="楷体"/>
          <w:lang w:val="en-US" w:eastAsia="zh-CN"/>
        </w:rPr>
        <w:t>为</w:t>
      </w:r>
      <w:r>
        <w:rPr>
          <w:rFonts w:hint="eastAsia" w:ascii="楷体" w:hAnsi="楷体" w:eastAsia="楷体" w:cs="楷体"/>
        </w:rPr>
        <w:t>“地球公转的轨道示意图”，图中甲、乙、丙、丁四点将轨道均匀分成四等份。读图回答</w:t>
      </w:r>
      <w:r>
        <w:rPr>
          <w:rFonts w:hint="eastAsia" w:ascii="楷体" w:hAnsi="楷体" w:eastAsia="楷体" w:cs="楷体"/>
          <w:lang w:val="en-US" w:eastAsia="zh-CN"/>
        </w:rPr>
        <w:t>1</w:t>
      </w:r>
      <w:r>
        <w:rPr>
          <w:rFonts w:hint="eastAsia" w:ascii="楷体" w:hAnsi="楷体" w:eastAsia="楷体" w:cs="楷体"/>
        </w:rPr>
        <w:t>～</w:t>
      </w:r>
      <w:r>
        <w:rPr>
          <w:rFonts w:hint="eastAsia" w:ascii="楷体" w:hAnsi="楷体" w:eastAsia="楷体" w:cs="楷体"/>
          <w:lang w:val="en-US" w:eastAsia="zh-CN"/>
        </w:rPr>
        <w:t>2</w:t>
      </w:r>
      <w:r>
        <w:rPr>
          <w:rFonts w:hint="eastAsia" w:ascii="楷体" w:hAnsi="楷体" w:eastAsia="楷体" w:cs="楷体"/>
        </w:rPr>
        <w:t>题。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"E:\\唐兰\\2019\\同步\\地理\\地理 鲁教 选择性必修1-1\\Word\\S72.TIF"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"E:\\唐兰\\2019\\同步\\地理\\地理 鲁教 选择性必修1-1\\Word\\S72.TIF"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"E:\\吕芳\\看幻灯片\\2019\\同步\\高一上\\地理 鲁教 选择性必修1-1\\全书完整的Word版文档\\S72.TIF"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drawing>
          <wp:inline distT="0" distB="0" distL="114300" distR="114300">
            <wp:extent cx="2358390" cy="1124585"/>
            <wp:effectExtent l="0" t="0" r="3810" b="18415"/>
            <wp:docPr id="15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5"/>
                    <pic:cNvPicPr>
                      <a:picLocks noChangeAspect="1"/>
                    </pic:cNvPicPr>
                  </pic:nvPicPr>
                  <pic:blipFill>
                    <a:blip r:embed="rId9" r:link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58390" cy="1124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．地球在公转轨道上运动所用时间最少的一段是(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>A．甲</w:t>
      </w:r>
      <w:r>
        <w:rPr>
          <w:rFonts w:hAnsi="宋体" w:cs="Times New Roman"/>
          <w:color w:val="FF0000"/>
        </w:rPr>
        <w:t>→</w:t>
      </w:r>
      <w:r>
        <w:rPr>
          <w:rFonts w:ascii="Times New Roman" w:hAnsi="Times New Roman" w:cs="Times New Roman"/>
          <w:color w:val="FF0000"/>
        </w:rPr>
        <w:t xml:space="preserve">乙  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B．乙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丙</w:t>
      </w:r>
      <w:r>
        <w:rPr>
          <w:rFonts w:hint="eastAsia" w:ascii="Times New Roman" w:hAnsi="Times New Roman" w:cs="Times New Roman"/>
          <w:lang w:val="en-US" w:eastAsia="zh-CN"/>
        </w:rPr>
        <w:t xml:space="preserve">       </w:t>
      </w:r>
      <w:r>
        <w:rPr>
          <w:rFonts w:ascii="Times New Roman" w:hAnsi="Times New Roman" w:cs="Times New Roman"/>
        </w:rPr>
        <w:t>C．丙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 xml:space="preserve">丁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D．丁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甲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hint="eastAsia" w:hAnsi="宋体" w:cs="Times New Roman"/>
        </w:rPr>
        <w:t>2022年7月24日14时22分，长征五号B遥三运载火箭在文昌成功发射</w:t>
      </w:r>
      <w:r>
        <w:rPr>
          <w:rFonts w:hint="eastAsia" w:hAnsi="宋体" w:cs="Times New Roman"/>
          <w:lang w:eastAsia="zh-CN"/>
        </w:rPr>
        <w:t>。</w:t>
      </w:r>
      <w:r>
        <w:rPr>
          <w:rFonts w:ascii="Times New Roman" w:hAnsi="Times New Roman" w:cs="Times New Roman"/>
        </w:rPr>
        <w:t>此</w:t>
      </w:r>
      <w:r>
        <w:rPr>
          <w:rFonts w:hint="eastAsia" w:ascii="Times New Roman" w:hAnsi="Times New Roman" w:cs="Times New Roman"/>
          <w:lang w:eastAsia="zh-CN"/>
        </w:rPr>
        <w:t>日</w:t>
      </w:r>
      <w:r>
        <w:rPr>
          <w:rFonts w:ascii="Times New Roman" w:hAnsi="Times New Roman" w:cs="Times New Roman"/>
        </w:rPr>
        <w:t>地球在公转轨道的位置距甲、乙、丙、丁四点最近的是(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</w:rPr>
        <w:t xml:space="preserve">A．甲点 </w:t>
      </w:r>
      <w:r>
        <w:rPr>
          <w:rFonts w:ascii="Times New Roman" w:hAnsi="Times New Roman" w:cs="Times New Roman"/>
          <w:color w:val="FF0000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 xml:space="preserve">     </w:t>
      </w:r>
      <w:r>
        <w:rPr>
          <w:rFonts w:ascii="Times New Roman" w:hAnsi="Times New Roman" w:cs="Times New Roman"/>
        </w:rPr>
        <w:t>B．乙点</w:t>
      </w:r>
      <w:r>
        <w:rPr>
          <w:rFonts w:hint="eastAsia" w:ascii="Times New Roman" w:hAnsi="Times New Roman" w:cs="Times New Roman"/>
          <w:lang w:val="en-US" w:eastAsia="zh-CN"/>
        </w:rPr>
        <w:t xml:space="preserve">          </w:t>
      </w:r>
      <w:r>
        <w:rPr>
          <w:rFonts w:ascii="Times New Roman" w:hAnsi="Times New Roman" w:cs="Times New Roman"/>
        </w:rPr>
        <w:t xml:space="preserve">C．丙点  </w:t>
      </w:r>
      <w:r>
        <w:rPr>
          <w:rFonts w:ascii="Times New Roman" w:hAnsi="Times New Roman" w:cs="Times New Roman"/>
        </w:rPr>
        <w:tab/>
      </w:r>
      <w:r>
        <w:rPr>
          <w:rFonts w:hint="eastAsia" w:ascii="Times New Roman" w:hAnsi="Times New Roman" w:cs="Times New Roman"/>
          <w:lang w:val="en-US" w:eastAsia="zh-CN"/>
        </w:rPr>
        <w:t xml:space="preserve">   </w:t>
      </w:r>
      <w:r>
        <w:rPr>
          <w:rFonts w:ascii="Times New Roman" w:hAnsi="Times New Roman" w:cs="Times New Roman"/>
          <w:color w:val="0000FF"/>
        </w:rPr>
        <w:t>D．丁点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Cs w:val="21"/>
          <w:lang w:val="zh-CN" w:bidi="zh-CN"/>
        </w:rPr>
        <w:t>【导悟——拓思维，建体系</w:t>
      </w:r>
      <w:r>
        <w:rPr>
          <w:rFonts w:ascii="宋体" w:hAnsi="宋体" w:eastAsia="宋体" w:cs="宋体"/>
          <w:b/>
          <w:bCs/>
          <w:szCs w:val="21"/>
          <w:lang w:val="zh-CN" w:bidi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  <w: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32385</wp:posOffset>
                </wp:positionV>
                <wp:extent cx="6270625" cy="1084580"/>
                <wp:effectExtent l="4445" t="4445" r="11430" b="15875"/>
                <wp:wrapNone/>
                <wp:docPr id="152" name="文本框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37260" y="7656830"/>
                          <a:ext cx="6270625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自主构建本节课知识体系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65pt;margin-top:2.55pt;height:85.4pt;width:493.75pt;z-index:251727872;mso-width-relative:page;mso-height-relative:page;" fillcolor="#FFFFFF [3201]" filled="t" stroked="t" coordsize="21600,21600" o:gfxdata="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vrHep9UAAAAJAQAADwAAAAAAAAAB&#10;ACAAAAAiAAAAZHJzL2Rvd25yZXYueG1sUEsBAhQAFAAAAAgAh07iQCBC4StMAgAAeQQAAA4AAAAA&#10;AAAAAQAgAAAAJAEAAGRycy9lMm9Eb2MueG1sUEsFBgAAAAAGAAYAWQEAAOI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自主构建本节课知识体系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ascii="宋体" w:hAnsi="宋体" w:eastAsia="宋体" w:cs="宋体"/>
          <w:b/>
          <w:bCs/>
          <w:szCs w:val="21"/>
          <w:lang w:val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outlineLvl w:val="1"/>
        <w:rPr>
          <w:rFonts w:hint="eastAsia" w:ascii="宋体" w:hAnsi="宋体" w:eastAsia="宋体" w:cs="宋体"/>
          <w:b/>
          <w:bCs/>
          <w:szCs w:val="21"/>
          <w:lang w:val="zh-CN" w:bidi="zh-C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楷体" w:hAnsi="楷体" w:eastAsia="楷体" w:cs="楷体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left"/>
        <w:textAlignment w:val="auto"/>
        <w:rPr>
          <w:rFonts w:hint="eastAsia" w:ascii="楷体" w:hAnsi="楷体" w:eastAsia="楷体" w:cs="楷体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0420F"/>
    <w:rsid w:val="4460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customStyle="1" w:styleId="6">
    <w:name w:val="纯文本_0"/>
    <w:basedOn w:val="7"/>
    <w:qFormat/>
    <w:uiPriority w:val="0"/>
    <w:rPr>
      <w:rFonts w:ascii="宋体" w:hAnsi="Courier New" w:cs="Courier New"/>
      <w:szCs w:val="21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S60.TIF" TargetMode="Externa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S7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2024-10-24T08:07:00Z</dcterms:created>
  <dc:creator>Administrator</dc:creator>
  <cp:lastModifiedBy>Administrator</cp:lastModifiedBy>
  <dcterms:modified xsi:type="dcterms:W3CDTF">2024-10-24T08:12:45Z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