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textAlignment w:val="center"/>
        <w:rPr>
          <w:rFonts w:ascii="宋体" w:hAnsi="宋体" w:eastAsia="宋体" w:cs="宋体"/>
          <w:b/>
          <w:i w:val="0"/>
          <w:sz w:val="30"/>
        </w:rPr>
      </w:pPr>
      <w:bookmarkStart w:id="0" w:name="_GoBack"/>
      <w:bookmarkEnd w:id="0"/>
      <w:r>
        <w:rPr>
          <w:rFonts w:ascii="宋体" w:hAnsi="宋体" w:eastAsia="宋体" w:cs="宋体"/>
          <w:b/>
          <w:i w:val="0"/>
          <w:sz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11785600</wp:posOffset>
            </wp:positionH>
            <wp:positionV relativeFrom="topMargin">
              <wp:posOffset>11264900</wp:posOffset>
            </wp:positionV>
            <wp:extent cx="406400" cy="279400"/>
            <wp:effectExtent l="0" t="0" r="12700" b="6350"/>
            <wp:wrapNone/>
            <wp:docPr id="100146" name="图片 1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6" name="图片 1001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sz w:val="30"/>
        </w:rPr>
        <w:t>3.2.1苯的结构和性质同步练习-苏教版高中化学选择性必修3</w:t>
      </w:r>
    </w:p>
    <w:p>
      <w:pPr>
        <w:jc w:val="center"/>
        <w:textAlignment w:val="center"/>
        <w:rPr>
          <w:rFonts w:ascii="Calibri" w:hAnsi="Calibri" w:eastAsia="Calibri" w:cs="Calibri"/>
          <w:b w:val="0"/>
          <w:i w:val="0"/>
          <w:sz w:val="21"/>
        </w:rPr>
      </w:pPr>
      <w:r>
        <w:rPr>
          <w:rFonts w:ascii="Calibri" w:hAnsi="Calibri" w:eastAsia="Calibri" w:cs="Calibri"/>
          <w:b w:val="0"/>
          <w:i w:val="0"/>
          <w:sz w:val="21"/>
        </w:rPr>
        <w:t>学校:___________姓名：___________班级：___________考号：___________</w:t>
      </w:r>
    </w:p>
    <w:p>
      <w:pPr>
        <w:jc w:val="center"/>
        <w:textAlignment w:val="center"/>
        <w:rPr>
          <w:rFonts w:ascii="黑体" w:hAnsi="黑体" w:eastAsia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hAnsi="宋体" w:eastAsia="宋体" w:cs="宋体"/>
          <w:b/>
          <w:i w:val="0"/>
          <w:sz w:val="21"/>
        </w:rPr>
      </w:pPr>
      <w:r>
        <w:rPr>
          <w:rFonts w:ascii="宋体" w:hAnsi="宋体" w:eastAsia="宋体" w:cs="宋体"/>
          <w:b/>
          <w:i w:val="0"/>
          <w:sz w:val="21"/>
        </w:rPr>
        <w:t>一、单选题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1．一种含有Se元素的有机物结构如图所示，关于该物质的描述正确的是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47925" cy="819150"/>
            <wp:effectExtent l="0" t="0" r="5715" b="3810"/>
            <wp:docPr id="100003" name="图片 100003" descr="@@@e17f9858b0e04a45b8748a182e628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e17f9858b0e04a45b8748a182e628d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A．该分子中所有的原子一定共平面</w:t>
      </w:r>
      <w:r>
        <w:tab/>
      </w:r>
      <w:r>
        <w:t>B．分子中Se原子的杂化方式为</w:t>
      </w:r>
      <w:r>
        <w:object>
          <v:shape id="_x0000_i1025" o:spt="75" alt="eqId2b76d2b61da089ebba7ec1cfe198adf9" type="#_x0000_t75" style="height:15.8pt;width:15.8pt;" o:ole="t" filled="f" o:preferrelative="t" stroked="f" coordsize="21600,21600">
            <v:path/>
            <v:fill on="f" focussize="0,0"/>
            <v:stroke on="f" joinstyle="miter"/>
            <v:imagedata r:id="rId12" o:title="eqId2b76d2b61da089ebba7ec1cfe198adf9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C．Se原子最外层电子排布式为</w:t>
      </w:r>
      <w:r>
        <w:object>
          <v:shape id="_x0000_i1026" o:spt="75" alt="eqId43aff8d0563f19e7922720341c346aca" type="#_x0000_t75" style="height:15.95pt;width:25.5pt;" o:ole="t" filled="f" o:preferrelative="t" stroked="f" coordsize="21600,21600">
            <v:path/>
            <v:fill on="f" focussize="0,0"/>
            <v:stroke on="f" joinstyle="miter"/>
            <v:imagedata r:id="rId14" o:title="eqId43aff8d0563f19e7922720341c346aca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>D．该分子为极性分子，易溶于水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2．下列化学用语表示正确的是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A．苯的结构简式：C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6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B．HCl的电子式：H∶Cl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C．氯原子的结构示意图：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47725" cy="590550"/>
            <wp:effectExtent l="0" t="0" r="5715" b="3810"/>
            <wp:docPr id="100005" name="图片 100005" descr="@@@c4189581-4fe7-4ffb-88ff-d98d95c5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c4189581-4fe7-4ffb-88ff-d98d95c558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D．硫酸铁的电离方程式Fe</w:t>
      </w:r>
      <w:r>
        <w:rPr>
          <w:vertAlign w:val="subscript"/>
        </w:rPr>
        <w:t>2</w:t>
      </w:r>
      <w:r>
        <w:t>(SO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>=2Fe</w:t>
      </w:r>
      <w:r>
        <w:rPr>
          <w:vertAlign w:val="superscript"/>
        </w:rPr>
        <w:t>3+</w:t>
      </w:r>
      <w:r>
        <w:t>+3</w:t>
      </w:r>
      <w:r>
        <w:object>
          <v:shape id="_x0000_i1027" o:spt="75" alt="eqId68b9bfd8728216acb427ce120e517f4c" type="#_x0000_t75" style="height:16.7pt;width:21.95pt;" o:ole="t" filled="f" o:preferrelative="t" stroked="f" coordsize="21600,21600">
            <v:path/>
            <v:fill on="f" focussize="0,0"/>
            <v:stroke on="f" joinstyle="miter"/>
            <v:imagedata r:id="rId17" o:title="eqId68b9bfd8728216acb427ce120e517f4c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3．下列有机物中，对于可能在同一平面上的原子数的判断正确的是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90600" cy="552450"/>
            <wp:effectExtent l="0" t="0" r="0" b="11430"/>
            <wp:docPr id="100007" name="图片 100007" descr="@@@c3349de2-a3f4-4eb9-88fb-1b7008b1fa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c3349de2-a3f4-4eb9-88fb-1b7008b1fa3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分子中所有碳原子处于同一平面上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B．甲苯分子中最多有12个原子处于同一平面上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C．CH</w:t>
      </w:r>
      <w:r>
        <w:rPr>
          <w:vertAlign w:val="subscript"/>
        </w:rPr>
        <w:t>3</w:t>
      </w:r>
      <w:r>
        <w:t>-CH=CH-C≡C-CH</w:t>
      </w:r>
      <w:r>
        <w:rPr>
          <w:vertAlign w:val="subscript"/>
        </w:rPr>
        <w:t>3</w:t>
      </w:r>
      <w:r>
        <w:t>，分子中最多有10个原子处于同一平面上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D．异丙苯(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85825" cy="438150"/>
            <wp:effectExtent l="0" t="0" r="13335" b="3810"/>
            <wp:docPr id="100009" name="图片 100009" descr="@@@b97f15d8-bc68-4c1a-8ba5-77143c7d4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b97f15d8-bc68-4c1a-8ba5-77143c7d442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)分子中所有碳原子可能处于同一平面上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4．下列实验装置正确的是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472"/>
        <w:gridCol w:w="1500"/>
        <w:gridCol w:w="2592"/>
        <w:gridCol w:w="12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409700" cy="1304925"/>
                  <wp:effectExtent l="0" t="0" r="7620" b="5715"/>
                  <wp:docPr id="100011" name="图片 100011" descr="@@@fa077760-e1af-4ed6-a393-cf0271486f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图片 100011" descr="@@@fa077760-e1af-4ed6-a393-cf0271486f3a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514350" cy="1752600"/>
                  <wp:effectExtent l="0" t="0" r="3810" b="0"/>
                  <wp:docPr id="100013" name="图片 100013" descr="@@@5d2295b4-32b1-40ff-8c6e-30c754d7e7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图片 100013" descr="@@@5d2295b4-32b1-40ff-8c6e-30c754d7e76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485900" cy="1123950"/>
                  <wp:effectExtent l="0" t="0" r="7620" b="3810"/>
                  <wp:docPr id="100015" name="图片 100015" descr="@@@976aa11c-57fc-4c7e-aa80-1771ca4223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图片 100015" descr="@@@976aa11c-57fc-4c7e-aa80-1771ca42239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600075" cy="1495425"/>
                  <wp:effectExtent l="0" t="0" r="9525" b="13335"/>
                  <wp:docPr id="100017" name="图片 100017" descr="@@@038f56ce-7ab7-4ac6-8b19-dacf97f2b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图片 100017" descr="@@@038f56ce-7ab7-4ac6-8b19-dacf97f2b0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氯化氢的制取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苯的硝化反应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溴苯的制取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乙烯的制取</w:t>
            </w:r>
          </w:p>
        </w:tc>
      </w:tr>
    </w:tbl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A．A</w:t>
      </w:r>
      <w:r>
        <w:tab/>
      </w:r>
      <w:r>
        <w:t>B．B</w:t>
      </w:r>
      <w:r>
        <w:tab/>
      </w:r>
      <w:r>
        <w:t>C．C</w:t>
      </w:r>
      <w:r>
        <w:tab/>
      </w:r>
      <w:r>
        <w:t>D．D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5．布洛芬(异丁苯丙酸)有镇痛、抗炎作用，结构如图所示，下列说法正确的是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28900" cy="1019175"/>
            <wp:effectExtent l="0" t="0" r="7620" b="1905"/>
            <wp:docPr id="100019" name="图片 100019" descr="@@@92d2878a-92df-494a-9cac-b6c063cfe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92d2878a-92df-494a-9cac-b6c063cfefb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A．异丁苯丙酸是苯的同系物</w:t>
      </w:r>
      <w:r>
        <w:tab/>
      </w:r>
      <w:r>
        <w:t>B．分子式为</w:t>
      </w:r>
      <w:r>
        <w:object>
          <v:shape id="_x0000_i1028" o:spt="75" alt="eqId44695a290637d6490f4e97f6704c3565" type="#_x0000_t75" style="height:13.9pt;width:37.8pt;" o:ole="t" filled="f" o:preferrelative="t" stroked="f" coordsize="21600,21600">
            <v:path/>
            <v:fill on="f" focussize="0,0"/>
            <v:stroke on="f" joinstyle="miter"/>
            <v:imagedata r:id="rId26" o:title="eqId44695a290637d6490f4e97f6704c3565"/>
            <o:lock v:ext="edit" aspectratio="t"/>
            <w10:wrap type="none"/>
            <w10:anchorlock/>
          </v:shape>
          <o:OLEObject Type="Embed" ProgID="Equation.DSMT4" ShapeID="_x0000_i1028" DrawAspect="Content" ObjectID="_1468075728" r:id="rId25">
            <o:LockedField>false</o:LockedField>
          </o:OLEObject>
        </w:objec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C．苯环上二氯代物有3种</w:t>
      </w:r>
      <w:r>
        <w:tab/>
      </w:r>
      <w:r>
        <w:t>D．1mol该分子最多可与</w:t>
      </w:r>
      <w:r>
        <w:object>
          <v:shape id="_x0000_i1029" o:spt="75" alt="eqIddd142ae63f7aabf18f7a550168b6b60b" type="#_x0000_t75" style="height:16pt;width:38.7pt;" o:ole="t" filled="f" o:preferrelative="t" stroked="f" coordsize="21600,21600">
            <v:path/>
            <v:fill on="f" focussize="0,0"/>
            <v:stroke on="f" joinstyle="miter"/>
            <v:imagedata r:id="rId28" o:title="eqIddd142ae63f7aabf18f7a550168b6b60b"/>
            <o:lock v:ext="edit" aspectratio="t"/>
            <w10:wrap type="none"/>
            <w10:anchorlock/>
          </v:shape>
          <o:OLEObject Type="Embed" ProgID="Equation.DSMT4" ShapeID="_x0000_i1029" DrawAspect="Content" ObjectID="_1468075729" r:id="rId27">
            <o:LockedField>false</o:LockedField>
          </o:OLEObject>
        </w:object>
      </w:r>
      <w:r>
        <w:t>加成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6．2，6-二甲基苯氧乙酸是合成药物洛匹那韦的原料之一，其结构简式如图所示。下列说法正确的是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47775" cy="704850"/>
            <wp:effectExtent l="0" t="0" r="1905" b="11430"/>
            <wp:docPr id="100021" name="图片 100021" descr="@@@3d749243-c100-4589-9ccf-86a478d23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3d749243-c100-4589-9ccf-86a478d2376b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A．该有机物属于芳香烃</w:t>
      </w:r>
      <w:r>
        <w:tab/>
      </w:r>
      <w:r>
        <w:t>B．该有机物分子式为C</w:t>
      </w:r>
      <w:r>
        <w:rPr>
          <w:vertAlign w:val="subscript"/>
        </w:rPr>
        <w:t>10</w:t>
      </w:r>
      <w:r>
        <w:t>H</w:t>
      </w:r>
      <w:r>
        <w:rPr>
          <w:vertAlign w:val="subscript"/>
        </w:rPr>
        <w:t>16</w:t>
      </w:r>
      <w:r>
        <w:t>O</w:t>
      </w:r>
      <w:r>
        <w:rPr>
          <w:vertAlign w:val="subscript"/>
        </w:rPr>
        <w:t>3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C．该分子能发生加成、取代反应</w:t>
      </w:r>
      <w:r>
        <w:tab/>
      </w:r>
      <w:r>
        <w:t>D．该分子中所有原子可能处于同一平面内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7．下列操作能达到相应实验目的的是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92"/>
        <w:gridCol w:w="2747"/>
        <w:gridCol w:w="43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实验目的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检验</w:t>
            </w:r>
            <w:r>
              <w:object>
                <v:shape id="_x0000_i1030" o:spt="75" alt="eqId44a6835f04b83fd5241834f7c12d94f1" type="#_x0000_t75" style="height:16pt;width:30.75pt;" o:ole="t" filled="f" o:preferrelative="t" stroked="f" coordsize="21600,21600">
                  <v:path/>
                  <v:fill on="f" focussize="0,0"/>
                  <v:stroke on="f" joinstyle="miter"/>
                  <v:imagedata r:id="rId31" o:title="eqId44a6835f04b83fd5241834f7c12d94f1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30">
                  <o:LockedField>false</o:LockedField>
                </o:OLEObject>
              </w:object>
            </w:r>
            <w:r>
              <w:t>溶液是否变质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取少量加入到酸性</w:t>
            </w:r>
            <w:r>
              <w:object>
                <v:shape id="_x0000_i1031" o:spt="75" alt="eqIde27bd34b38d447163af65055eaa986f4" type="#_x0000_t75" style="height:15.8pt;width:36.9pt;" o:ole="t" filled="f" o:preferrelative="t" stroked="f" coordsize="21600,21600">
                  <v:path/>
                  <v:fill on="f" focussize="0,0"/>
                  <v:stroke on="f" joinstyle="miter"/>
                  <v:imagedata r:id="rId33" o:title="eqIde27bd34b38d447163af65055eaa986f4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32">
                  <o:LockedField>false</o:LockedField>
                </o:OLEObject>
              </w:object>
            </w:r>
            <w:r>
              <w:t>溶液中，观察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鉴别苯、</w:t>
            </w:r>
            <w:r>
              <w:object>
                <v:shape id="_x0000_i1032" o:spt="75" alt="eqIdecdbd2fbd157f998652d3b129207226b" type="#_x0000_t75" style="height:15.8pt;width:23.75pt;" o:ole="t" filled="f" o:preferrelative="t" stroked="f" coordsize="21600,21600">
                  <v:path/>
                  <v:fill on="f" focussize="0,0"/>
                  <v:stroke on="f" joinstyle="miter"/>
                  <v:imagedata r:id="rId35" o:title="eqIdecdbd2fbd157f998652d3b129207226b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34">
                  <o:LockedField>false</o:LockedField>
                </o:OLEObject>
              </w:object>
            </w:r>
            <w:r>
              <w:t>、戊烯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分别加入溴水振荡，静置，观察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炭与浓</w:t>
            </w:r>
            <w:r>
              <w:object>
                <v:shape id="_x0000_i1033" o:spt="75" alt="eqId14353a38204376d0c45212ff20e540dd" type="#_x0000_t75" style="height:16.15pt;width:29pt;" o:ole="t" filled="f" o:preferrelative="t" stroked="f" coordsize="21600,21600">
                  <v:path/>
                  <v:fill on="f" focussize="0,0"/>
                  <v:stroke on="f" joinstyle="miter"/>
                  <v:imagedata r:id="rId37" o:title="eqId14353a38204376d0c45212ff20e540dd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33" r:id="rId36">
                  <o:LockedField>false</o:LockedField>
                </o:OLEObject>
              </w:object>
            </w:r>
            <w:r>
              <w:t>反应生成</w:t>
            </w:r>
            <w:r>
              <w:object>
                <v:shape id="_x0000_i1034" o:spt="75" alt="eqId2d6149377ee90af173136c0119993ccb" type="#_x0000_t75" style="height:15.65pt;width:22.85pt;" o:ole="t" filled="f" o:preferrelative="t" stroked="f" coordsize="21600,21600">
                  <v:path/>
                  <v:fill on="f" focussize="0,0"/>
                  <v:stroke on="f" joinstyle="miter"/>
                  <v:imagedata r:id="rId39" o:title="eqId2d6149377ee90af173136c0119993ccb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3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向盛有浓</w:t>
            </w:r>
            <w:r>
              <w:object>
                <v:shape id="_x0000_i1035" o:spt="75" alt="eqId14353a38204376d0c45212ff20e540dd" type="#_x0000_t75" style="height:16.15pt;width:29pt;" o:ole="t" filled="f" o:preferrelative="t" stroked="f" coordsize="21600,21600">
                  <v:path/>
                  <v:fill on="f" focussize="0,0"/>
                  <v:stroke on="f" joinstyle="miter"/>
                  <v:imagedata r:id="rId37" o:title="eqId14353a38204376d0c45212ff20e540dd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5" r:id="rId40">
                  <o:LockedField>false</o:LockedField>
                </o:OLEObject>
              </w:object>
            </w:r>
            <w:r>
              <w:t>的烧杯中插入红热的炭，观察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验证苯和溴发生取代反应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将反应后产生的气体通入</w:t>
            </w:r>
            <w:r>
              <w:object>
                <v:shape id="_x0000_i1036" o:spt="75" alt="eqId0d3f4b28e32ef69b9918b93092236bc2" type="#_x0000_t75" style="height:16.25pt;width:34.3pt;" o:ole="t" filled="f" o:preferrelative="t" stroked="f" coordsize="21600,21600">
                  <v:path/>
                  <v:fill on="f" focussize="0,0"/>
                  <v:stroke on="f" joinstyle="miter"/>
                  <v:imagedata r:id="rId42" o:title="eqId0d3f4b28e32ef69b9918b93092236bc2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36" r:id="rId41">
                  <o:LockedField>false</o:LockedField>
                </o:OLEObject>
              </w:object>
            </w:r>
            <w:r>
              <w:t>溶液，观察</w:t>
            </w:r>
          </w:p>
        </w:tc>
      </w:tr>
    </w:tbl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A．A</w:t>
      </w:r>
      <w:r>
        <w:tab/>
      </w:r>
      <w:r>
        <w:t>B．B</w:t>
      </w:r>
      <w:r>
        <w:tab/>
      </w:r>
      <w:r>
        <w:t>C．C</w:t>
      </w:r>
      <w:r>
        <w:tab/>
      </w:r>
      <w:r>
        <w:t>D．D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8．关于有机物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28775" cy="400050"/>
            <wp:effectExtent l="0" t="0" r="1905" b="11430"/>
            <wp:docPr id="100023" name="图片 100023" descr="@@@1da9eced-d8c1-4152-b728-004ddc87f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1da9eced-d8c1-4152-b728-004ddc87f6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的下列叙述中，正确的是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A．它的系统名称是 2，4-二甲基-4-戊烯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B．它的分子中最多有 4 个碳原子在同一平面上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C．它与甲基环己烷互为同分异构体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D．该有机物存在顺反异构体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9．下列制备少量硝基苯的实验原理和装置</w:t>
      </w:r>
      <w:r>
        <w:rPr>
          <w:em w:val="dot"/>
        </w:rPr>
        <w:t>不能</w:t>
      </w:r>
      <w:r>
        <w:t>达到实验目的的是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A．混合浓酸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14550" cy="1419225"/>
            <wp:effectExtent l="0" t="0" r="3810" b="13335"/>
            <wp:docPr id="100025" name="图片 100025" descr="@@@3fce730b-1677-47b2-acb6-7662901cd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3fce730b-1677-47b2-acb6-7662901cd67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B．水浴加热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66850" cy="1666875"/>
            <wp:effectExtent l="0" t="0" r="11430" b="9525"/>
            <wp:docPr id="100027" name="图片 100027" descr="@@@498073a9-fb83-43a2-ad4d-78772f729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498073a9-fb83-43a2-ad4d-78772f72940f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C．水洗分液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81125" cy="1905000"/>
            <wp:effectExtent l="0" t="0" r="5715" b="0"/>
            <wp:docPr id="100029" name="图片 100029" descr="@@@7c6685c9-cf6b-4748-bebe-a017c30d0c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7c6685c9-cf6b-4748-bebe-a017c30d0cb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D．蒸馏提纯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19275" cy="1666875"/>
            <wp:effectExtent l="0" t="0" r="9525" b="9525"/>
            <wp:docPr id="100031" name="图片 100031" descr="@@@67f2bb5f-dd4f-4b59-9c84-4b7e661eb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67f2bb5f-dd4f-4b59-9c84-4b7e661ebd6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10．有机化合物甲、乙、丙存在以下转化关系：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57275" cy="790575"/>
            <wp:effectExtent l="0" t="0" r="9525" b="1905"/>
            <wp:docPr id="100033" name="图片 100033" descr="@@@b93a399d-96c7-44cb-af45-8a7b18c35b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b93a399d-96c7-44cb-af45-8a7b18c35b9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37" o:spt="75" alt="eqIdb9de43e03bc457045c5d7c6ccbba953b" type="#_x0000_t75" style="height:17.65pt;width:54.5pt;" o:ole="t" filled="f" o:preferrelative="t" stroked="f" coordsize="21600,21600">
            <v:path/>
            <v:fill on="f" focussize="0,0"/>
            <v:stroke on="f" joinstyle="miter"/>
            <v:imagedata r:id="rId50" o:title="eqIdb9de43e03bc457045c5d7c6ccbba953b"/>
            <o:lock v:ext="edit" aspectratio="t"/>
            <w10:wrap type="none"/>
            <w10:anchorlock/>
          </v:shape>
          <o:OLEObject Type="Embed" ProgID="Equation.DSMT4" ShapeID="_x0000_i1037" DrawAspect="Content" ObjectID="_1468075737" r:id="rId49">
            <o:LockedField>false</o:LockedField>
          </o:OLEObject>
        </w:object>
      </w:r>
      <w:r>
        <w:object>
          <v:shape id="_x0000_i1038" o:spt="75" alt="eqId912eec9c8921960b413eb76cb873cd13" type="#_x0000_t75" style="height:20.45pt;width:13.15pt;" o:ole="t" filled="f" o:preferrelative="t" stroked="f" coordsize="21600,21600">
            <v:path/>
            <v:fill on="f" focussize="0,0"/>
            <v:stroke on="f" joinstyle="miter"/>
            <v:imagedata r:id="rId52" o:title="eqId912eec9c8921960b413eb76cb873cd13"/>
            <o:lock v:ext="edit" aspectratio="t"/>
            <w10:wrap type="none"/>
            <w10:anchorlock/>
          </v:shape>
          <o:OLEObject Type="Embed" ProgID="Equation.DSMT4" ShapeID="_x0000_i1038" DrawAspect="Content" ObjectID="_1468075738" r:id="rId51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85875" cy="790575"/>
            <wp:effectExtent l="0" t="0" r="9525" b="1905"/>
            <wp:docPr id="100035" name="图片 100035" descr="@@@da799ebc-69dd-4500-9de9-7fb8e404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da799ebc-69dd-4500-9de9-7fb8e40411f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39" o:spt="75" alt="eqId78154e2f635fe41acb2477ca4bd9c2d4" type="#_x0000_t75" style="height:13.4pt;width:66.85pt;" o:ole="t" filled="f" o:preferrelative="t" stroked="f" coordsize="21600,21600">
            <v:path/>
            <v:fill on="f" focussize="0,0"/>
            <v:stroke on="f" joinstyle="miter"/>
            <v:imagedata r:id="rId55" o:title="eqId78154e2f635fe41acb2477ca4bd9c2d4"/>
            <o:lock v:ext="edit" aspectratio="t"/>
            <w10:wrap type="none"/>
            <w10:anchorlock/>
          </v:shape>
          <o:OLEObject Type="Embed" ProgID="Equation.DSMT4" ShapeID="_x0000_i1039" DrawAspect="Content" ObjectID="_1468075739" r:id="rId54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43050" cy="1076325"/>
            <wp:effectExtent l="0" t="0" r="11430" b="5715"/>
            <wp:docPr id="100037" name="图片 100037" descr="@@@5794fefe-626a-475b-9698-b62552b3c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5794fefe-626a-475b-9698-b62552b3cd8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下列说法正确的是</w:t>
      </w:r>
    </w:p>
    <w:p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A．丙的分子式为C</w:t>
      </w:r>
      <w:r>
        <w:rPr>
          <w:vertAlign w:val="subscript"/>
        </w:rPr>
        <w:t>13</w:t>
      </w:r>
      <w:r>
        <w:t>H</w:t>
      </w:r>
      <w:r>
        <w:rPr>
          <w:vertAlign w:val="subscript"/>
        </w:rPr>
        <w:t>8</w:t>
      </w:r>
      <w:r>
        <w:t>O</w:t>
      </w:r>
      <w:r>
        <w:rPr>
          <w:vertAlign w:val="subscript"/>
        </w:rPr>
        <w:t>2</w:t>
      </w:r>
      <w:r>
        <w:tab/>
      </w:r>
      <w:r>
        <w:t>B．1mol甲可与4molH</w:t>
      </w:r>
      <w:r>
        <w:rPr>
          <w:vertAlign w:val="subscript"/>
        </w:rPr>
        <w:t>2</w:t>
      </w:r>
      <w:r>
        <w:t>发生反应</w:t>
      </w:r>
    </w:p>
    <w:p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C．甲、乙、丙都能与Na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溶液反应</w:t>
      </w:r>
      <w:r>
        <w:tab/>
      </w:r>
      <w:r>
        <w:t>D．乙中所有碳原子不可能在同一平面上</w:t>
      </w:r>
    </w:p>
    <w:p>
      <w:pPr>
        <w:jc w:val="center"/>
        <w:textAlignment w:val="center"/>
        <w:rPr>
          <w:rFonts w:ascii="黑体" w:hAnsi="黑体" w:eastAsia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hAnsi="宋体" w:eastAsia="宋体" w:cs="宋体"/>
          <w:b/>
          <w:i w:val="0"/>
          <w:sz w:val="21"/>
        </w:rPr>
      </w:pPr>
      <w:r>
        <w:rPr>
          <w:rFonts w:ascii="宋体" w:hAnsi="宋体" w:eastAsia="宋体" w:cs="宋体"/>
          <w:b/>
          <w:i w:val="0"/>
          <w:sz w:val="21"/>
        </w:rPr>
        <w:t>二、填空题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11．常见有机物结构的共面规律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47"/>
        <w:gridCol w:w="1152"/>
        <w:gridCol w:w="67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有机物结构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共面规律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甲烷型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400050" cy="428625"/>
                  <wp:effectExtent l="0" t="0" r="11430" b="13335"/>
                  <wp:docPr id="100039" name="图片 100039" descr="@@@7baf39a5-36ab-4398-875f-ce639fd705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图片 100039" descr="@@@7baf39a5-36ab-4398-875f-ce639fd7056f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碳原子与其相连的</w:t>
            </w:r>
            <w:r>
              <w:rPr>
                <w:rFonts w:ascii="Times New Roman" w:hAnsi="Times New Roman" w:eastAsia="Times New Roman" w:cs="Times New Roman"/>
                <w:b w:val="0"/>
                <w:sz w:val="21"/>
                <w:u w:val="single"/>
              </w:rPr>
              <w:t xml:space="preserve">           </w:t>
            </w:r>
            <w:r>
              <w:t>个原子为四面体结构，最多</w:t>
            </w:r>
            <w:r>
              <w:rPr>
                <w:rFonts w:ascii="Times New Roman" w:hAnsi="Times New Roman" w:eastAsia="Times New Roman" w:cs="Times New Roman"/>
                <w:b w:val="0"/>
                <w:sz w:val="21"/>
                <w:u w:val="single"/>
              </w:rPr>
              <w:t xml:space="preserve">           </w:t>
            </w:r>
            <w:r>
              <w:t>个原子共面，只要出现一个饱和碳原子，则该有机物中不可能所有原子共面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乙烯型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571500" cy="295275"/>
                  <wp:effectExtent l="0" t="0" r="7620" b="9525"/>
                  <wp:docPr id="100041" name="图片 100041" descr="@@@1f166dfc-ce4b-4467-af26-092b89a392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图片 100041" descr="@@@1f166dfc-ce4b-4467-af26-092b89a392de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每出现</w:t>
            </w:r>
            <w:r>
              <w:rPr>
                <w:rFonts w:ascii="Times New Roman" w:hAnsi="Times New Roman" w:eastAsia="Times New Roman" w:cs="Times New Roman"/>
                <w:b w:val="0"/>
                <w:sz w:val="21"/>
                <w:u w:val="single"/>
              </w:rPr>
              <w:t xml:space="preserve">           </w:t>
            </w:r>
            <w:r>
              <w:t>个碳碳双键，则该有机物中至少有</w:t>
            </w:r>
            <w:r>
              <w:rPr>
                <w:rFonts w:ascii="Times New Roman" w:hAnsi="Times New Roman" w:eastAsia="Times New Roman" w:cs="Times New Roman"/>
                <w:b w:val="0"/>
                <w:sz w:val="21"/>
                <w:u w:val="single"/>
              </w:rPr>
              <w:t xml:space="preserve">           </w:t>
            </w:r>
            <w:r>
              <w:t>个原子共面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乙炔型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561975" cy="238125"/>
                  <wp:effectExtent l="0" t="0" r="1905" b="0"/>
                  <wp:docPr id="100043" name="图片 100043" descr="@@@bb011fb0-f066-4b81-99b7-0ab876253a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图片 100043" descr="@@@bb011fb0-f066-4b81-99b7-0ab876253a3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每出现</w:t>
            </w:r>
            <w:r>
              <w:rPr>
                <w:rFonts w:ascii="Times New Roman" w:hAnsi="Times New Roman" w:eastAsia="Times New Roman" w:cs="Times New Roman"/>
                <w:b w:val="0"/>
                <w:sz w:val="21"/>
                <w:u w:val="single"/>
              </w:rPr>
              <w:t xml:space="preserve">           </w:t>
            </w:r>
            <w:r>
              <w:t>个碳碳三键，则该有机物中至少有</w:t>
            </w:r>
            <w:r>
              <w:rPr>
                <w:rFonts w:ascii="Times New Roman" w:hAnsi="Times New Roman" w:eastAsia="Times New Roman" w:cs="Times New Roman"/>
                <w:b w:val="0"/>
                <w:sz w:val="21"/>
                <w:u w:val="single"/>
              </w:rPr>
              <w:t xml:space="preserve">           </w:t>
            </w:r>
            <w:r>
              <w:t>个原子共线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苯型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457200" cy="542925"/>
                  <wp:effectExtent l="0" t="0" r="0" b="5715"/>
                  <wp:docPr id="100045" name="图片 100045" descr="@@@7e0d74fe-77a1-4db2-a84d-e4ca61acc2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图片 100045" descr="@@@7e0d74fe-77a1-4db2-a84d-e4ca61acc2a9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每出现</w:t>
            </w:r>
            <w:r>
              <w:rPr>
                <w:rFonts w:ascii="Times New Roman" w:hAnsi="Times New Roman" w:eastAsia="Times New Roman" w:cs="Times New Roman"/>
                <w:b w:val="0"/>
                <w:sz w:val="21"/>
                <w:u w:val="single"/>
              </w:rPr>
              <w:t xml:space="preserve">           </w:t>
            </w:r>
            <w:r>
              <w:t>个苯环，则该有机物中至少有</w:t>
            </w:r>
            <w:r>
              <w:rPr>
                <w:rFonts w:ascii="Times New Roman" w:hAnsi="Times New Roman" w:eastAsia="Times New Roman" w:cs="Times New Roman"/>
                <w:b w:val="0"/>
                <w:sz w:val="21"/>
                <w:u w:val="single"/>
              </w:rPr>
              <w:t xml:space="preserve">           </w:t>
            </w:r>
            <w:r>
              <w:t>个原子共面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羰基型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476250" cy="609600"/>
                  <wp:effectExtent l="0" t="0" r="11430" b="0"/>
                  <wp:docPr id="100047" name="图片 100047" descr="@@@ecac2170-0434-4e0a-8369-09f2eafa6a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图片 100047" descr="@@@ecac2170-0434-4e0a-8369-09f2eafa6a6e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left"/>
              <w:textAlignment w:val="center"/>
            </w:pPr>
            <w:r>
              <w:t>每出现</w:t>
            </w:r>
            <w:r>
              <w:rPr>
                <w:rFonts w:ascii="Times New Roman" w:hAnsi="Times New Roman" w:eastAsia="Times New Roman" w:cs="Times New Roman"/>
                <w:b w:val="0"/>
                <w:sz w:val="21"/>
                <w:u w:val="single"/>
              </w:rPr>
              <w:t xml:space="preserve">           </w:t>
            </w:r>
            <w:r>
              <w:t>个碳氧双键，则该有机物中至少有</w:t>
            </w:r>
            <w:r>
              <w:rPr>
                <w:rFonts w:ascii="Times New Roman" w:hAnsi="Times New Roman" w:eastAsia="Times New Roman" w:cs="Times New Roman"/>
                <w:b w:val="0"/>
                <w:sz w:val="21"/>
                <w:u w:val="single"/>
              </w:rPr>
              <w:t xml:space="preserve">           </w:t>
            </w:r>
            <w:r>
              <w:t>个原子共面</w:t>
            </w:r>
          </w:p>
        </w:tc>
      </w:tr>
    </w:tbl>
    <w:p>
      <w:pPr>
        <w:shd w:val="clear" w:color="auto" w:fill="FFFFFF"/>
        <w:spacing w:line="360" w:lineRule="auto"/>
        <w:jc w:val="left"/>
        <w:textAlignment w:val="center"/>
      </w:pPr>
      <w:r>
        <w:t>12．某烷烃的结构简式为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14500" cy="523875"/>
            <wp:effectExtent l="0" t="0" r="7620" b="9525"/>
            <wp:docPr id="100049" name="图片 100049" descr="@@@9cdd304dc85f4e9cb51cd47bc73d6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9cdd304dc85f4e9cb51cd47bc73d6b8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(1)用系统命名法命名该烃：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(2)若该烷烃是由烯烃加氢得到的，则原烯烃的结构有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种(不包括立体异构，下同)。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(3)若该烷烃是由炔烃加氢得到的，则原炔烃的结构有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种。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(4)该烷烃在光照条件下与氯气反应，生成的一氯代烷最多有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种。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(5)写出由苯制取硝基苯的反应方程式：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13．取代反应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(1)卤化反应：用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作催化剂，苯与氯单质或溴单质可发生取代反应，生成一卤代苯、二卤代苯等。生成的二卤代苯主要是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的取代产物。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苯与液溴在FeBr</w:t>
      </w:r>
      <w:r>
        <w:rPr>
          <w:vertAlign w:val="subscript"/>
        </w:rPr>
        <w:t>3</w:t>
      </w:r>
      <w:r>
        <w:t>催化条件下的反应：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76275" cy="771525"/>
            <wp:effectExtent l="0" t="0" r="9525" b="5715"/>
            <wp:docPr id="100051" name="图片 100051" descr="@@@1b591309-e164-4f2b-ac03-d594d0afa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1b591309-e164-4f2b-ac03-d594d0afadfd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+Br</w:t>
      </w:r>
      <w:r>
        <w:rPr>
          <w:vertAlign w:val="subscript"/>
        </w:rPr>
        <w:t>2</w:t>
      </w:r>
      <w:r>
        <w:object>
          <v:shape id="_x0000_i1040" o:spt="75" alt="eqId655d831b946ddeda9fe82785f735e4d6" type="#_x0000_t75" style="height:19.2pt;width:56.3pt;" o:ole="t" filled="f" o:preferrelative="t" stroked="f" coordsize="21600,21600">
            <v:path/>
            <v:fill on="f" focussize="0,0"/>
            <v:stroke on="f" joinstyle="miter"/>
            <v:imagedata r:id="rId65" o:title="eqId655d831b946ddeda9fe82785f735e4d6"/>
            <o:lock v:ext="edit" aspectratio="t"/>
            <w10:wrap type="none"/>
            <w10:anchorlock/>
          </v:shape>
          <o:OLEObject Type="Embed" ProgID="Equation.DSMT4" ShapeID="_x0000_i1040" DrawAspect="Content" ObjectID="_1468075740" r:id="rId64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33450" cy="571500"/>
            <wp:effectExtent l="0" t="0" r="11430" b="7620"/>
            <wp:docPr id="100053" name="图片 100053" descr="@@@43641602-1dc6-45ae-88f2-db418833a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43641602-1dc6-45ae-88f2-db418833a93a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+HBr。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溴苯(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9675" cy="742950"/>
            <wp:effectExtent l="0" t="0" r="9525" b="3810"/>
            <wp:docPr id="100055" name="图片 100055" descr="@@@0ab93e95-d43c-4b6e-9f4f-abaa31aa6f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0ab93e95-d43c-4b6e-9f4f-abaa31aa6fc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)：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液体，有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气味，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溶于水，密度比水的大。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(2)硝化反应：苯与浓硝酸、浓硫酸的混合物在50~60℃时生成一取代硝基苯，100~110℃生成间二硝基苯。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71500" cy="628650"/>
            <wp:effectExtent l="0" t="0" r="7620" b="11430"/>
            <wp:docPr id="100057" name="图片 100057" descr="@@@6c8376f0-8d8c-468d-b31a-5e689cecb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6c8376f0-8d8c-468d-b31a-5e689cecbeb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+HO—NO</w:t>
      </w:r>
      <w:r>
        <w:rPr>
          <w:vertAlign w:val="subscript"/>
        </w:rPr>
        <w:t>2</w:t>
      </w:r>
      <w:r>
        <w:object>
          <v:shape id="_x0000_i1041" o:spt="75" alt="eqId6d07b410fe25185986a775fbf0f59697" type="#_x0000_t75" style="height:19.2pt;width:57.2pt;" o:ole="t" filled="f" o:preferrelative="t" stroked="f" coordsize="21600,21600">
            <v:path/>
            <v:fill on="f" focussize="0,0"/>
            <v:stroke on="f" joinstyle="miter"/>
            <v:imagedata r:id="rId69" o:title="eqId6d07b410fe25185986a775fbf0f59697"/>
            <o:lock v:ext="edit" aspectratio="t"/>
            <w10:wrap type="none"/>
            <w10:anchorlock/>
          </v:shape>
          <o:OLEObject Type="Embed" ProgID="Equation.DSMT4" ShapeID="_x0000_i1041" DrawAspect="Content" ObjectID="_1468075741" r:id="rId68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04925" cy="676275"/>
            <wp:effectExtent l="0" t="0" r="5715" b="9525"/>
            <wp:docPr id="100059" name="图片 100059" descr="@@@780be2a4-beb4-4e49-9fe2-ccb2385bc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@@@780be2a4-beb4-4e49-9fe2-ccb2385bcecb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+H</w:t>
      </w:r>
      <w:r>
        <w:rPr>
          <w:vertAlign w:val="subscript"/>
        </w:rPr>
        <w:t>2</w:t>
      </w:r>
      <w:r>
        <w:t>O。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硝基苯(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43025" cy="704850"/>
            <wp:effectExtent l="0" t="0" r="13335" b="11430"/>
            <wp:docPr id="100061" name="图片 100061" descr="@@@052363ee-0ced-47b8-9837-ba8d645ff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@@@052363ee-0ced-47b8-9837-ba8d645ff6d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)：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液体，有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气味，不溶于水，密度比水的大。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14．如图表示页岩气中两种碳氢化合物的球棍模型，试回答下列问题。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28875" cy="1257300"/>
            <wp:effectExtent l="0" t="0" r="9525" b="7620"/>
            <wp:docPr id="100063" name="图片 100063" descr="@@@dece834875e44d4995db3d0150605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@@@dece834875e44d4995db3d015060587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(1)有机物甲的名称为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t>，有机物乙的名称为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t>，两者互为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(2)有机物乙的一氯代物有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</w:t>
      </w:r>
      <w:r>
        <w:t>种，请你根据甲烷分子的结构推测，有机物乙中最多有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</w:t>
      </w:r>
      <w:r>
        <w:t>个C原子在同一平面内。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15．甲苯与浓硫酸、浓硝酸在一定条件下反应，生成2，4，6-三硝基甲苯(TNT)。TNT是一种烈性炸药。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86200" cy="1257300"/>
            <wp:effectExtent l="0" t="0" r="0" b="7620"/>
            <wp:docPr id="100065" name="图片 100065" descr="@@@5bf1bb3288a447b0966ab4e8f820a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@@@5bf1bb3288a447b0966ab4e8f820a13f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该反应是加成反应，还是取代反应？请说明你的判断依据。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16．A～G是几种烃分子的球棍模型(如图)，据此回答下列问题：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67200" cy="2219325"/>
            <wp:effectExtent l="0" t="0" r="0" b="5715"/>
            <wp:docPr id="100067" name="图片 100067" descr="@@@fdeacffcecd446daa0b25e0b9df6e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@@@fdeacffcecd446daa0b25e0b9df6edb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(1)常温下含氢质量分数最高的气态烃是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t>(填字母)。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(2)写出E失去一个氢原子后所得烃基的结构简式：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(3)一卤代物种类最多的是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t>(填字母)。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(4)写出实验室制取D的化学方程式：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(5)写出F发生硝化反应的化学方程式：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17．根据所学知识回答下列问题：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(1)根据系统命名法，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47800" cy="723900"/>
            <wp:effectExtent l="0" t="0" r="0" b="7620"/>
            <wp:docPr id="100069" name="图片 100069" descr="@@@2f50acb9178a490da638b349ef9f9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@@@2f50acb9178a490da638b349ef9f93a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的名称是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t>，环戊烯(M)的结构简式是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t>，M与</w:t>
      </w:r>
      <w:r>
        <w:object>
          <v:shape id="_x0000_i1042" o:spt="75" alt="eqId48ad8895da060c9790f5cf9fea3a05d8" type="#_x0000_t75" style="height:16pt;width:110pt;" o:ole="t" filled="f" o:preferrelative="t" stroked="f" coordsize="21600,21600">
            <v:path/>
            <v:fill on="f" focussize="0,0"/>
            <v:stroke on="f" joinstyle="miter"/>
            <v:imagedata r:id="rId76" o:title="eqId48ad8895da060c9790f5cf9fea3a05d8"/>
            <o:lock v:ext="edit" aspectratio="t"/>
            <w10:wrap type="none"/>
            <w10:anchorlock/>
          </v:shape>
          <o:OLEObject Type="Embed" ProgID="Equation.DSMT4" ShapeID="_x0000_i1042" DrawAspect="Content" ObjectID="_1468075742" r:id="rId75">
            <o:LockedField>false</o:LockedField>
          </o:OLEObject>
        </w:object>
      </w:r>
      <w:r>
        <w:t>互为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t>(填“同系物”、“同分异构体”或“同素异形体”)，M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t>(填“能”或“不能”)使溴水褪色。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(2)苯乙烯分子中最多有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t>个原子在同一平面上。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(3)制取</w:t>
      </w:r>
      <w:r>
        <w:object>
          <v:shape id="_x0000_i1043" o:spt="75" alt="eqId929432ed19620714d25a6f0b34102ab3" type="#_x0000_t75" style="height:12.4pt;width:23.7pt;" o:ole="t" filled="f" o:preferrelative="t" stroked="f" coordsize="21600,21600">
            <v:path/>
            <v:fill on="f" focussize="0,0"/>
            <v:stroke on="f" joinstyle="miter"/>
            <v:imagedata r:id="rId78" o:title="eqId929432ed19620714d25a6f0b34102ab3"/>
            <o:lock v:ext="edit" aspectratio="t"/>
            <w10:wrap type="none"/>
            <w10:anchorlock/>
          </v:shape>
          <o:OLEObject Type="Embed" ProgID="Equation.DSMT4" ShapeID="_x0000_i1043" DrawAspect="Content" ObjectID="_1468075743" r:id="rId77">
            <o:LockedField>false</o:LockedField>
          </o:OLEObject>
        </w:object>
      </w:r>
      <w:r>
        <w:t>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18．苯佐卡因是临床常用的一种手术用药。以甲苯为起始原料的合成路线如图：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399540"/>
            <wp:effectExtent l="0" t="0" r="12065" b="2540"/>
            <wp:docPr id="100071" name="图片 100071" descr="@@@a28b5838fef3442db966ce8cf01d2e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@@@a28b5838fef3442db966ce8cf01d2e0e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4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回答问题：甲苯分子内共面的H原子数最多为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</w:t>
      </w:r>
      <w:r>
        <w:t>个。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19．A—F是几种典型有机代表物的分子模型，请看图回答下列问题。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76775" cy="1266825"/>
            <wp:effectExtent l="0" t="0" r="1905" b="13335"/>
            <wp:docPr id="100073" name="图片 100073" descr="@@@68d042b260b14342baedb0f839d3a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@@@68d042b260b14342baedb0f839d3ae2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(1)常温下含碳量最高的是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t>(填对应字母)；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(2)一卤代物种类最多的是 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t>(填对应字母)；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(3)A、B、D三种物质的关系为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(4)F中一定在同一个平面的原子数目为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(5)写出C使溴水褪色的方程式 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(6)写出E发生溴代反应的化学方程式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t>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(7)写出C的官能团的名称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(8)F的二溴取代产物有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t>种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20．甲烷、乙烯和苯都是常见的烃类，请回答下列问题。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(1)在一定条件下能发生取代反应的是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(2)能使酸性KMnO</w:t>
      </w:r>
      <w:r>
        <w:rPr>
          <w:vertAlign w:val="subscript"/>
        </w:rPr>
        <w:t>4</w:t>
      </w:r>
      <w:r>
        <w:t>溶液褪色的物质是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(3)乙烯在催化剂作用下能得到一种塑料，该反应的化学方程式为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，反应类型为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jc w:val="center"/>
        <w:textAlignment w:val="center"/>
        <w:rPr>
          <w:rFonts w:ascii="黑体" w:hAnsi="黑体" w:eastAsia="黑体" w:cs="黑体"/>
          <w:b/>
          <w:i w:val="0"/>
          <w:sz w:val="30"/>
        </w:rPr>
      </w:pPr>
    </w:p>
    <w:p>
      <w:pPr>
        <w:jc w:val="left"/>
        <w:textAlignment w:val="center"/>
        <w:rPr>
          <w:rFonts w:ascii="宋体" w:hAnsi="宋体" w:eastAsia="宋体" w:cs="宋体"/>
          <w:b/>
          <w:i w:val="0"/>
          <w:sz w:val="21"/>
        </w:rPr>
      </w:pPr>
      <w:r>
        <w:rPr>
          <w:rFonts w:ascii="宋体" w:hAnsi="宋体" w:eastAsia="宋体" w:cs="宋体"/>
          <w:b/>
          <w:i w:val="0"/>
          <w:sz w:val="21"/>
        </w:rPr>
        <w:t>三、实验题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21．二苯甲烷(C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CH</w:t>
      </w:r>
      <w:r>
        <w:rPr>
          <w:vertAlign w:val="subscript"/>
        </w:rPr>
        <w:t>2</w:t>
      </w:r>
      <w:r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)有定香能力，用于配制香水。在一定温度下，二苯甲烷可通过苯和氯化苄(C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CH</w:t>
      </w:r>
      <w:r>
        <w:rPr>
          <w:vertAlign w:val="subscript"/>
        </w:rPr>
        <w:t>2</w:t>
      </w:r>
      <w:r>
        <w:t>Cl)在</w:t>
      </w:r>
      <w:r>
        <w:object>
          <v:shape id="_x0000_i1044" o:spt="75" alt="eqId2803bfe51a41a74f4fa6215f7fa0958b" type="#_x0000_t75" style="height:13.95pt;width:24.6pt;" o:ole="t" filled="f" o:preferrelative="t" stroked="f" coordsize="21600,21600">
            <v:path/>
            <v:fill on="f" focussize="0,0"/>
            <v:stroke on="f" joinstyle="miter"/>
            <v:imagedata r:id="rId82" o:title="eqId2803bfe51a41a74f4fa6215f7fa0958b"/>
            <o:lock v:ext="edit" aspectratio="t"/>
            <w10:wrap type="none"/>
            <w10:anchorlock/>
          </v:shape>
          <o:OLEObject Type="Embed" ProgID="Equation.DSMT4" ShapeID="_x0000_i1044" DrawAspect="Content" ObjectID="_1468075744" r:id="rId81">
            <o:LockedField>false</o:LockedField>
          </o:OLEObject>
        </w:object>
      </w:r>
      <w:r>
        <w:t>催化下合成。某化学兴趣小组对二苯甲烷的合成进行实验探究。已知：</w:t>
      </w:r>
      <w:r>
        <w:object>
          <v:shape id="_x0000_i1045" o:spt="75" alt="eqId2803bfe51a41a74f4fa6215f7fa0958b" type="#_x0000_t75" style="height:13.95pt;width:24.6pt;" o:ole="t" filled="f" o:preferrelative="t" stroked="f" coordsize="21600,21600">
            <v:path/>
            <v:fill on="f" focussize="0,0"/>
            <v:stroke on="f" joinstyle="miter"/>
            <v:imagedata r:id="rId82" o:title="eqId2803bfe51a41a74f4fa6215f7fa0958b"/>
            <o:lock v:ext="edit" aspectratio="t"/>
            <w10:wrap type="none"/>
            <w10:anchorlock/>
          </v:shape>
          <o:OLEObject Type="Embed" ProgID="Equation.DSMT4" ShapeID="_x0000_i1045" DrawAspect="Content" ObjectID="_1468075745" r:id="rId83">
            <o:LockedField>false</o:LockedField>
          </o:OLEObject>
        </w:object>
      </w:r>
      <w:r>
        <w:t>易水解和升华。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I．制备</w:t>
      </w:r>
      <w:r>
        <w:object>
          <v:shape id="_x0000_i1046" o:spt="75" alt="eqId2803bfe51a41a74f4fa6215f7fa0958b" type="#_x0000_t75" style="height:13.95pt;width:24.6pt;" o:ole="t" filled="f" o:preferrelative="t" stroked="f" coordsize="21600,21600">
            <v:path/>
            <v:fill on="f" focussize="0,0"/>
            <v:stroke on="f" joinstyle="miter"/>
            <v:imagedata r:id="rId82" o:title="eqId2803bfe51a41a74f4fa6215f7fa0958b"/>
            <o:lock v:ext="edit" aspectratio="t"/>
            <w10:wrap type="none"/>
            <w10:anchorlock/>
          </v:shape>
          <o:OLEObject Type="Embed" ProgID="Equation.DSMT4" ShapeID="_x0000_i1046" DrawAspect="Content" ObjectID="_1468075746" r:id="rId84">
            <o:LockedField>false</o:LockedField>
          </o:OLEObject>
        </w:objec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66975" cy="1266825"/>
            <wp:effectExtent l="0" t="0" r="1905" b="13335"/>
            <wp:docPr id="100075" name="图片 100075" descr="@@@70175968-e38c-4eaf-b12d-d6b726ad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@@@70175968-e38c-4eaf-b12d-d6b726ad093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(1)利用上图装置制备</w:t>
      </w:r>
      <w:r>
        <w:object>
          <v:shape id="_x0000_i1047" o:spt="75" alt="eqId2803bfe51a41a74f4fa6215f7fa0958b" type="#_x0000_t75" style="height:13.95pt;width:24.6pt;" o:ole="t" filled="f" o:preferrelative="t" stroked="f" coordsize="21600,21600">
            <v:path/>
            <v:fill on="f" focussize="0,0"/>
            <v:stroke on="f" joinstyle="miter"/>
            <v:imagedata r:id="rId82" o:title="eqId2803bfe51a41a74f4fa6215f7fa0958b"/>
            <o:lock v:ext="edit" aspectratio="t"/>
            <w10:wrap type="none"/>
            <w10:anchorlock/>
          </v:shape>
          <o:OLEObject Type="Embed" ProgID="Equation.DSMT4" ShapeID="_x0000_i1047" DrawAspect="Content" ObjectID="_1468075747" r:id="rId86">
            <o:LockedField>false</o:LockedField>
          </o:OLEObject>
        </w:object>
      </w:r>
      <w:r>
        <w:t>时进行操作：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①……；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②向硬质玻璃管中加入Al粉；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③通入</w:t>
      </w:r>
      <w:r>
        <w:object>
          <v:shape id="_x0000_i1048" o:spt="75" alt="eqId39db0d5f5533066dab682ec1bf4c39bf" type="#_x0000_t75" style="height:16.05pt;width:16.7pt;" o:ole="t" filled="f" o:preferrelative="t" stroked="f" coordsize="21600,21600">
            <v:path/>
            <v:fill on="f" focussize="0,0"/>
            <v:stroke on="f" joinstyle="miter"/>
            <v:imagedata r:id="rId88" o:title="eqId39db0d5f5533066dab682ec1bf4c39bf"/>
            <o:lock v:ext="edit" aspectratio="t"/>
            <w10:wrap type="none"/>
            <w10:anchorlock/>
          </v:shape>
          <o:OLEObject Type="Embed" ProgID="Equation.DSMT4" ShapeID="_x0000_i1048" DrawAspect="Content" ObjectID="_1468075748" r:id="rId87">
            <o:LockedField>false</o:LockedField>
          </o:OLEObject>
        </w:object>
      </w:r>
      <w:r>
        <w:t>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④加热。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操作①为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，该装置存在一处明显的缺陷是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(2)装置中A的作用为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Ⅱ．合成二苯甲烷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步骤①：如图向三颈烧瓶中加入39.0mL苯(</w:t>
      </w:r>
      <w:r>
        <w:object>
          <v:shape id="_x0000_i1049" o:spt="75" alt="eqIdfd7d3c5269e2a5c59082a0efc032dd19" type="#_x0000_t75" style="height:15.8pt;width:63.35pt;" o:ole="t" filled="f" o:preferrelative="t" stroked="f" coordsize="21600,21600">
            <v:path/>
            <v:fill on="f" focussize="0,0"/>
            <v:stroke on="f" joinstyle="miter"/>
            <v:imagedata r:id="rId90" o:title="eqIdfd7d3c5269e2a5c59082a0efc032dd19"/>
            <o:lock v:ext="edit" aspectratio="t"/>
            <w10:wrap type="none"/>
            <w10:anchorlock/>
          </v:shape>
          <o:OLEObject Type="Embed" ProgID="Equation.DSMT4" ShapeID="_x0000_i1049" DrawAspect="Content" ObjectID="_1468075749" r:id="rId89">
            <o:LockedField>false</o:LockedField>
          </o:OLEObject>
        </w:object>
      </w:r>
      <w:r>
        <w:t>)、46.0mL氯化苄(</w:t>
      </w:r>
      <w:r>
        <w:object>
          <v:shape id="_x0000_i1050" o:spt="75" alt="eqId7fb3640625560eb434de8c37570cc33a" type="#_x0000_t75" style="height:15.85pt;width:61.6pt;" o:ole="t" filled="f" o:preferrelative="t" stroked="f" coordsize="21600,21600">
            <v:path/>
            <v:fill on="f" focussize="0,0"/>
            <v:stroke on="f" joinstyle="miter"/>
            <v:imagedata r:id="rId92" o:title="eqId7fb3640625560eb434de8c37570cc33a"/>
            <o:lock v:ext="edit" aspectratio="t"/>
            <w10:wrap type="none"/>
            <w10:anchorlock/>
          </v:shape>
          <o:OLEObject Type="Embed" ProgID="Equation.DSMT4" ShapeID="_x0000_i1050" DrawAspect="Content" ObjectID="_1468075750" r:id="rId91">
            <o:LockedField>false</o:LockedField>
          </o:OLEObject>
        </w:object>
      </w:r>
      <w:r>
        <w:t>)和适量</w:t>
      </w:r>
      <w:r>
        <w:object>
          <v:shape id="_x0000_i1051" o:spt="75" alt="eqId2803bfe51a41a74f4fa6215f7fa0958b" type="#_x0000_t75" style="height:13.95pt;width:24.6pt;" o:ole="t" filled="f" o:preferrelative="t" stroked="f" coordsize="21600,21600">
            <v:path/>
            <v:fill on="f" focussize="0,0"/>
            <v:stroke on="f" joinstyle="miter"/>
            <v:imagedata r:id="rId82" o:title="eqId2803bfe51a41a74f4fa6215f7fa0958b"/>
            <o:lock v:ext="edit" aspectratio="t"/>
            <w10:wrap type="none"/>
            <w10:anchorlock/>
          </v:shape>
          <o:OLEObject Type="Embed" ProgID="Equation.DSMT4" ShapeID="_x0000_i1051" DrawAspect="Content" ObjectID="_1468075751" r:id="rId93">
            <o:LockedField>false</o:LockedField>
          </o:OLEObject>
        </w:object>
      </w:r>
      <w:r>
        <w:t>，控制温度为80℃左右，回流2h；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52575" cy="1571625"/>
            <wp:effectExtent l="0" t="0" r="1905" b="13335"/>
            <wp:docPr id="100077" name="图片 100077" descr="@@@9687a8fe-2e24-45ba-ae46-8cbbe169c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@@@9687a8fe-2e24-45ba-ae46-8cbbe169c6ba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步骤②：待三颈烧瓶冷却后依次用水、稀碱液、水洗涤分液，再经操作a、操作b分离出二苯甲烷。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(3)仪器G的名称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。操作a为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，操作b为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(4)选择合适的试剂设计实验，证明该反应的反应类型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(5)若分离所得二苯甲烷的质量为50.4g，则其产率为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(保留两位有效数字)。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22．某学习小组设计实验方案探究溴苯的制取并检验其产物溴化氢。查阅资料得：①溴化氢极易溶于水，难溶于有机溶剂；②液溴易挥发，易溶于四氯化碳、苯等；③溴化铁极易潮解，密封保存。实验设计如下图所示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95825" cy="1647825"/>
            <wp:effectExtent l="0" t="0" r="13335" b="13335"/>
            <wp:docPr id="100079" name="图片 100079" descr="@@@735a8c2c8c714c3e86c7be093a2228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@@@735a8c2c8c714c3e86c7be093a22284f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(1)X试剂是苯与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(填“浓溴水”“稀溴水”或“液溴”)的混合物。发生的反应方程式为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(2)B装置的作用是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(3)该方案有明显的缺陷，若不改进，其后果是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。有人提出C装置用甲、乙、丙、丁装置替换，你认为可以替换的装置是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23．某化学兴趣小组为探究苯与液溴发生反应的原理，用如图所示装置进行了实验。试回答下列问题：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57475" cy="1838325"/>
            <wp:effectExtent l="0" t="0" r="9525" b="5715"/>
            <wp:docPr id="100081" name="图片 100081" descr="@@@bd76adae1de64ef28df20e618113e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@@@bd76adae1de64ef28df20e618113ebfd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(1)装置A中球形冷凝管的作用为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t>，进水口为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t>(填“a”或“b”)。盛有液溴、苯混合物的仪器中c的作用为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(2)向装置A中逐滴加液溴和苯的混合液，几秒钟内就发生反应，写出装置A中液溴和苯发生反应的化学方程式：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(3)反应开始后，装置B的溶液中观察到的现象是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t>；根据此现象，同学甲认为能判断液溴和苯发生的化学反应的类型；同学乙认为根据装置B的溶液中的反应现象，并不能证明液溴和苯发生的化学反应的类型，理由为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(4)经讨论，该小组成员认为，此装置有两大缺陷。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①为证明液溴和苯的化学反应类型，完善的方法为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②d连接处不能长时间使用乳胶管，原因是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</w:t>
      </w:r>
      <w:r>
        <w:t>。</w:t>
      </w: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</w:p>
    <w:p>
      <w:pPr>
        <w:jc w:val="center"/>
        <w:textAlignment w:val="center"/>
        <w:rPr>
          <w:rFonts w:ascii="宋体" w:hAnsi="宋体" w:eastAsia="宋体" w:cs="宋体"/>
          <w:b/>
          <w:i w:val="0"/>
          <w:sz w:val="21"/>
        </w:rPr>
      </w:pPr>
      <w:r>
        <w:rPr>
          <w:rFonts w:ascii="宋体" w:hAnsi="宋体" w:eastAsia="宋体" w:cs="宋体"/>
          <w:b/>
          <w:i w:val="0"/>
          <w:sz w:val="21"/>
        </w:rPr>
        <w:t>参考答案：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1．C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【详解】A．苯环为平面结构，与Se原子之间通过单键相连，单键可以旋转，所有原子不移动共平面，A错误；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B．Se与O原子同主族，形成两个共价键，还有两对孤电子对，故杂化方式为sp</w:t>
      </w:r>
      <w:r>
        <w:rPr>
          <w:vertAlign w:val="superscript"/>
        </w:rPr>
        <w:t>3</w:t>
      </w:r>
      <w:r>
        <w:t>杂化，B错误；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C．Se与O原子同主族，最外层为6个电子，最外层电子排布式为4s</w:t>
      </w:r>
      <w:r>
        <w:rPr>
          <w:vertAlign w:val="superscript"/>
        </w:rPr>
        <w:t>2</w:t>
      </w:r>
      <w:r>
        <w:t>p</w:t>
      </w:r>
      <w:r>
        <w:rPr>
          <w:vertAlign w:val="superscript"/>
        </w:rPr>
        <w:t>4</w:t>
      </w:r>
      <w:r>
        <w:t>，C正确；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D．该分子正负电荷重心重合，为非极性分子，难溶于水，D错误；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故选C。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2．D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【详解】A．C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6</w:t>
      </w:r>
      <w:r>
        <w:t>为苯的分子式，而苯的结构简式为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81000" cy="409575"/>
            <wp:effectExtent l="0" t="0" r="0" b="1905"/>
            <wp:docPr id="841061138" name="图片 841061138" descr="@@@f32c50b5-b754-4e93-92b2-f965843bb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61138" name="图片 841061138" descr="@@@f32c50b5-b754-4e93-92b2-f965843bb14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，A错误；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B．HCl分子中H原子与Cl原子形成一对共用电子对，电子式为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6725" cy="276225"/>
            <wp:effectExtent l="0" t="0" r="5715" b="13335"/>
            <wp:docPr id="8356247" name="图片 8356247" descr="@@@45634a25-bce1-46cf-929d-f59d2e29b3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247" name="图片 8356247" descr="@@@45634a25-bce1-46cf-929d-f59d2e29b33c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，B错误；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C．氯原子和外共17个电子，其原子结构示意图为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57250" cy="628650"/>
            <wp:effectExtent l="0" t="0" r="11430" b="11430"/>
            <wp:docPr id="752707342" name="图片 752707342" descr="@@@3830644b-d4c2-4c46-9e1a-b3c230a22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07342" name="图片 752707342" descr="@@@3830644b-d4c2-4c46-9e1a-b3c230a223a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，C错误；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D．硫酸铁为强电解质，完全电离，其电离方程式Fe</w:t>
      </w:r>
      <w:r>
        <w:rPr>
          <w:vertAlign w:val="subscript"/>
        </w:rPr>
        <w:t>2</w:t>
      </w:r>
      <w:r>
        <w:t>(SO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3</w:t>
      </w:r>
      <w:r>
        <w:t>=2Fe</w:t>
      </w:r>
      <w:r>
        <w:rPr>
          <w:vertAlign w:val="superscript"/>
        </w:rPr>
        <w:t>3+</w:t>
      </w:r>
      <w:r>
        <w:t>+3</w:t>
      </w:r>
      <w:r>
        <w:object>
          <v:shape id="_x0000_i1052" o:spt="75" alt="eqId68b9bfd8728216acb427ce120e517f4c" type="#_x0000_t75" style="height:16.7pt;width:21.95pt;" o:ole="t" filled="f" o:preferrelative="t" stroked="f" coordsize="21600,21600">
            <v:path/>
            <v:fill on="f" focussize="0,0"/>
            <v:stroke on="f" joinstyle="miter"/>
            <v:imagedata r:id="rId17" o:title="eqId68b9bfd8728216acb427ce120e517f4c"/>
            <o:lock v:ext="edit" aspectratio="t"/>
            <w10:wrap type="none"/>
            <w10:anchorlock/>
          </v:shape>
          <o:OLEObject Type="Embed" ProgID="Equation.DSMT4" ShapeID="_x0000_i1052" DrawAspect="Content" ObjectID="_1468075752" r:id="rId100">
            <o:LockedField>false</o:LockedField>
          </o:OLEObject>
        </w:object>
      </w:r>
      <w:r>
        <w:t>，D正确；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答案选D。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3．C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【详解】A．该物质分子中存在连有4个碳原子的饱和碳原子，由于饱和碳原子具有甲烷的四面体结构，因此该物质分子中所有碳原子不可能处于同一平面上，A错误；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B．苯分子是平面分子，与苯环直接相连的原子取代苯分子中的H原子位置，一定与苯环共面，且甲基上有1个H原子可能在该平面内，故甲苯分子中最多有13个原子处于同一平面上，B错误；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C．乙烯分子是平面分子，左侧的-CH</w:t>
      </w:r>
      <w:r>
        <w:rPr>
          <w:vertAlign w:val="subscript"/>
        </w:rPr>
        <w:t>3</w:t>
      </w:r>
      <w:r>
        <w:t>的C原子取代乙烯分子中H原子的位置，一定在该平面上，-CH</w:t>
      </w:r>
      <w:r>
        <w:rPr>
          <w:vertAlign w:val="subscript"/>
        </w:rPr>
        <w:t>3</w:t>
      </w:r>
      <w:r>
        <w:t>上的一个H原子可能在该平面上；右侧的碳碳三键的与双键连接的C原子取代乙烯分子中H原子的位置，在乙烯平面上。乙炔分子是直线型分子，与碳碳三键连接的-CH</w:t>
      </w:r>
      <w:r>
        <w:rPr>
          <w:vertAlign w:val="subscript"/>
        </w:rPr>
        <w:t>3</w:t>
      </w:r>
      <w:r>
        <w:t>上C原子及碳碳双键的右侧C原子位于同一直线上，一条直线上两点在某一平面上，则该直线上所有点都在该平面上；与碳碳三键连接的-CH</w:t>
      </w:r>
      <w:r>
        <w:rPr>
          <w:vertAlign w:val="subscript"/>
        </w:rPr>
        <w:t>3</w:t>
      </w:r>
      <w:r>
        <w:t>上1个H原子可能处于该平面上，因此在CH</w:t>
      </w:r>
      <w:r>
        <w:rPr>
          <w:vertAlign w:val="subscript"/>
        </w:rPr>
        <w:t>3</w:t>
      </w:r>
      <w:r>
        <w:t>-CH=CH-C≡C-CH</w:t>
      </w:r>
      <w:r>
        <w:rPr>
          <w:vertAlign w:val="subscript"/>
        </w:rPr>
        <w:t>3</w:t>
      </w:r>
      <w:r>
        <w:t>分子中最多有10个原子处于同一平面上，C正确；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D．异丙苯(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28650" cy="314325"/>
            <wp:effectExtent l="0" t="0" r="11430" b="5715"/>
            <wp:docPr id="2060958381" name="图片 2060958381" descr="@@@4a2b9f20-dd60-49a9-b928-9bd566625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958381" name="图片 2060958381" descr="@@@4a2b9f20-dd60-49a9-b928-9bd566625ce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)分子中异丙基上的3个C原子都是饱和C原子，具有甲烷的四面体结构，故该分子中所有碳原子不可能处于同一平面上，D错误；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故合理选项是C。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4．B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【详解】A．HCl极易溶于水，不能使用排水方法收集，A错误；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B．苯与浓硝酸、浓硫酸混合加热50～60℃，发生取代反应产生硝基苯和水，为便于控制反应温度，应该采用水浴加热方法，温度计要插入烧杯水浴中控制水浴温度，该实验装置正确，符合制备要求，B正确；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C．苯与液溴在Fe作催化剂条件下发生取代反应产生溴苯，该反应是放热反应，在常温下进行，反应不需要加热，C错误；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D．乙醇与浓硫酸混合加热170℃，发生消去反应产生乙烯，混合液体积不能低于烧瓶容积的</w:t>
      </w:r>
      <w:r>
        <w:object>
          <v:shape id="_x0000_i1053" o:spt="75" alt="eqId3f1dd362f843e640ce551ad1787c9873" type="#_x0000_t75" style="height:26.65pt;width:9.65pt;" o:ole="t" filled="f" o:preferrelative="t" stroked="f" coordsize="21600,21600">
            <v:path/>
            <v:fill on="f" focussize="0,0"/>
            <v:stroke on="f" joinstyle="miter"/>
            <v:imagedata r:id="rId102" o:title="eqId3f1dd362f843e640ce551ad1787c9873"/>
            <o:lock v:ext="edit" aspectratio="t"/>
            <w10:wrap type="none"/>
            <w10:anchorlock/>
          </v:shape>
          <o:OLEObject Type="Embed" ProgID="Equation.DSMT4" ShapeID="_x0000_i1053" DrawAspect="Content" ObjectID="_1468075753" r:id="rId101">
            <o:LockedField>false</o:LockedField>
          </o:OLEObject>
        </w:object>
      </w:r>
      <w:r>
        <w:t>，D错误；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故合理选项是B。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5．C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【详解】A．异丁苯丙酸含羧基，苯不含有官能团，两者结构不相似，不是苯的同系物，故A错误；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B．根据结构简式确定分子式为C</w:t>
      </w:r>
      <w:r>
        <w:rPr>
          <w:vertAlign w:val="subscript"/>
        </w:rPr>
        <w:t>13</w:t>
      </w:r>
      <w:r>
        <w:t>H</w:t>
      </w:r>
      <w:r>
        <w:rPr>
          <w:vertAlign w:val="subscript"/>
        </w:rPr>
        <w:t>18</w:t>
      </w:r>
      <w:r>
        <w:t>O</w:t>
      </w:r>
      <w:r>
        <w:rPr>
          <w:vertAlign w:val="subscript"/>
        </w:rPr>
        <w:t>2</w:t>
      </w:r>
      <w:r>
        <w:t>，故B错误；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C．对苯环上的H编号为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04975" cy="800100"/>
            <wp:effectExtent l="0" t="0" r="1905" b="0"/>
            <wp:docPr id="1546600086" name="图片 1546600086" descr="@@@59ecdeb6e1b14e1aa85a57e27e58b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00086" name="图片 1546600086" descr="@@@59ecdeb6e1b14e1aa85a57e27e58b115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，两个Cl原子在苯环上的取代位置可能是1和2、1和3、1和4，所以其苯环上二氯代物有3种，故C正确；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D．1mol该分子含有1mol苯环，最多可与</w:t>
      </w:r>
      <w:r>
        <w:object>
          <v:shape id="_x0000_i1054" o:spt="75" alt="eqId999e39b468847c2bf72124061760d808" type="#_x0000_t75" style="height:15.75pt;width:38.7pt;" o:ole="t" filled="f" o:preferrelative="t" stroked="f" coordsize="21600,21600">
            <v:path/>
            <v:fill on="f" focussize="0,0"/>
            <v:stroke on="f" joinstyle="miter"/>
            <v:imagedata r:id="rId105" o:title="eqId999e39b468847c2bf72124061760d808"/>
            <o:lock v:ext="edit" aspectratio="t"/>
            <w10:wrap type="none"/>
            <w10:anchorlock/>
          </v:shape>
          <o:OLEObject Type="Embed" ProgID="Equation.DSMT4" ShapeID="_x0000_i1054" DrawAspect="Content" ObjectID="_1468075754" r:id="rId104">
            <o:LockedField>false</o:LockedField>
          </o:OLEObject>
        </w:object>
      </w:r>
      <w:r>
        <w:t>加成，故D错误；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故选：C。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6．C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【详解】A．烃是指含有苯环结构的碳氢化合物，该化合物含氧元素，不属于烃，故A错误；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B．该有机物分子式为C</w:t>
      </w:r>
      <w:r>
        <w:rPr>
          <w:vertAlign w:val="subscript"/>
        </w:rPr>
        <w:t>10</w:t>
      </w:r>
      <w:r>
        <w:t>H</w:t>
      </w:r>
      <w:r>
        <w:rPr>
          <w:vertAlign w:val="subscript"/>
        </w:rPr>
        <w:t>12</w:t>
      </w:r>
      <w:r>
        <w:t>O</w:t>
      </w:r>
      <w:r>
        <w:rPr>
          <w:vertAlign w:val="subscript"/>
        </w:rPr>
        <w:t>3</w:t>
      </w:r>
      <w:r>
        <w:t>，故B错误；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C．该分子中苯环可发生加成和取代反应，故C正确；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D．该分子苯环上甲基取代基上的三个氢原子不可能处于同一平面内，故D错误；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故答案选C。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7．B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【详解】A．硫酸亚铁溶液变质生成硫酸铁，应取少量溶液加入KSCN溶液检验硫酸亚铁溶液是否变质，若变质，溶液变红，若没变质，溶液不变红，A错误；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B．苯能将溴水中的溴萃取出来，苯的密度比水小，溶液分层，上层有颜色，四氯化碳能将溴水中的溴萃取出来，四氯化碳的密度比水大，溶液分层，下层有颜色，戊烯能与溴发生加成反应使溴水褪色，现象均不相同，可鉴别，B正确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C．浓硝酸受热分解产生二氧化氮，向盛有浓</w:t>
      </w:r>
      <w:r>
        <w:object>
          <v:shape id="_x0000_i1055" o:spt="75" alt="eqId14353a38204376d0c45212ff20e540dd" type="#_x0000_t75" style="height:16.15pt;width:29pt;" o:ole="t" filled="f" o:preferrelative="t" stroked="f" coordsize="21600,21600">
            <v:path/>
            <v:fill on="f" focussize="0,0"/>
            <v:stroke on="f" joinstyle="miter"/>
            <v:imagedata r:id="rId37" o:title="eqId14353a38204376d0c45212ff20e540dd"/>
            <o:lock v:ext="edit" aspectratio="t"/>
            <w10:wrap type="none"/>
            <w10:anchorlock/>
          </v:shape>
          <o:OLEObject Type="Embed" ProgID="Equation.DSMT4" ShapeID="_x0000_i1055" DrawAspect="Content" ObjectID="_1468075755" r:id="rId106">
            <o:LockedField>false</o:LockedField>
          </o:OLEObject>
        </w:object>
      </w:r>
      <w:r>
        <w:t>的烧杯中插入红热的炭，产生的红棕色气体不一定是炭和浓硝酸反应得到的，也可能是浓硝酸分解产生的，C错误；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D．生成的溴化氢和挥发的溴均与硝酸银溶液反应产生淡黄色沉淀，无法验证苯和溴发生取代反应，D错误；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答案选B。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8．C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分析】有机物系统命名法步骤：1、选主链：找出最长的①最长-选最长碳链为主链；②最多-遇等长碳链时，支链最多为主链；③最近-离支链最近一端编号；④最小-支链编号之和最小(两端等距又同基，支链编号之和最小)；⑤最简-两不同取代基距离主链两端等距离时，从简单取代基开始编号；如取代基不同，就把简单的写在前面，复杂的写在后面；⑥含有官能团的有机物命名时，要选含官能团的最长碳链作为主链，并表示出官能团的位置，官能团的位次最小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【详解】A．它的系统名称应该是是2，4-二甲基-1-戊烯，A错误；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B．由于碳碳双键是平面形结构，因此至少有4个碳原子共平面，B错误；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C．该分子与甲基环己烷分子式相同，但结构不同，互为同分异构体，C正确；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D．碳碳双键一端存在2个氢原子，故不存在顺反异构体，D错误；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故选C。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9．A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【详解】A．浓硫酸密度较大，和浓硝酸混合时，应该将浓硫酸加到浓硝酸中，A错误；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B．制备硝基苯，需要在50℃—60℃下发生反应，需要水浴加热，B正确；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C．硝基苯密度小于水，和水不互溶，可以用分液漏斗分离，C正确；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D．硝基苯在制备的时候，没有反应完全的苯会溶到硝基苯中，两者沸点相差较大，可以用蒸馏的方式分离，D正确；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故选A。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10．A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【详解】A．根据丙的结构简式可知，丙的分子式为C</w:t>
      </w:r>
      <w:r>
        <w:rPr>
          <w:vertAlign w:val="subscript"/>
        </w:rPr>
        <w:t>13</w:t>
      </w:r>
      <w:r>
        <w:t>H</w:t>
      </w:r>
      <w:r>
        <w:rPr>
          <w:vertAlign w:val="subscript"/>
        </w:rPr>
        <w:t>8</w:t>
      </w:r>
      <w:r>
        <w:t>O</w:t>
      </w:r>
      <w:r>
        <w:rPr>
          <w:vertAlign w:val="subscript"/>
        </w:rPr>
        <w:t>2</w:t>
      </w:r>
      <w:r>
        <w:t>，选项A正确；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B．甲中含有1个苯环，1mol甲可与3molH</w:t>
      </w:r>
      <w:r>
        <w:rPr>
          <w:vertAlign w:val="subscript"/>
        </w:rPr>
        <w:t>2</w:t>
      </w:r>
      <w:r>
        <w:t>发生反应,选项B错误；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C．甲、乙中均含有羧基，能与Na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溶液反应，但丙中羧基、酚羟基等能与Na</w:t>
      </w:r>
      <w:r>
        <w:rPr>
          <w:vertAlign w:val="subscript"/>
        </w:rPr>
        <w:t>2</w:t>
      </w:r>
      <w:r>
        <w:t>CO</w:t>
      </w:r>
      <w:r>
        <w:rPr>
          <w:vertAlign w:val="subscript"/>
        </w:rPr>
        <w:t>3</w:t>
      </w:r>
      <w:r>
        <w:t>反应的团，选项C错误；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D．根据苯分子中12个原子共平面，单键可以旋转，则乙中所有碳原子可能在同一平面上，选项D错误；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答案选A。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11．     4     3     1     6     1     4     1     12     1     4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【详解】甲烷型：碳原子为sp</w:t>
      </w:r>
      <w:r>
        <w:rPr>
          <w:vertAlign w:val="superscript"/>
        </w:rPr>
        <w:t>3</w:t>
      </w:r>
      <w:r>
        <w:t>杂化，与其相连的4个原子为四面体结构，最多3个原子共面，由于结构为四面体结构，故只要出现一个饱和碳原子，则该有机物中不可能所有原子共面；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乙烯型：碳碳双键直接相连的6个原子共面，每出现1个碳碳双键，则该有机物中至少有6个原子共面；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乙炔型：碳碳叁键直接相连的4个原子共线，每出现1个碳碳三键，则该有机物中至少有4个原子共线；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苯型：苯环为平面结构，直接相连的12个原子共面，每出现1个苯环，则该有机物中至少有12个原子共面；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羰基型：羰基直接相连的4个原子共面，每出现1个碳氧双键，则该有机物中至少有4个原子共面。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12．     2，3 −二甲基戊烷     5     1     6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6700" cy="323850"/>
            <wp:effectExtent l="0" t="0" r="7620" b="11430"/>
            <wp:docPr id="1431991817" name="图片 1431991817" descr="@@@fc0833d476554a66b5d13e2a7298c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91817" name="图片 1431991817" descr="@@@fc0833d476554a66b5d13e2a7298c86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+HO−NO</w:t>
      </w:r>
      <w:r>
        <w:rPr>
          <w:vertAlign w:val="subscript"/>
        </w:rPr>
        <w:t>2</w:t>
      </w:r>
      <w:r>
        <w:object>
          <v:shape id="_x0000_i1056" o:spt="75" alt="eqIddd576831e5e96726d60aa935bb77b2dc" type="#_x0000_t75" style="height:18.45pt;width:64.2pt;" o:ole="t" filled="f" o:preferrelative="t" stroked="f" coordsize="21600,21600">
            <v:path/>
            <v:fill on="f" focussize="0,0"/>
            <v:stroke on="f" joinstyle="miter"/>
            <v:imagedata r:id="rId109" o:title="eqIddd576831e5e96726d60aa935bb77b2dc"/>
            <o:lock v:ext="edit" aspectratio="t"/>
            <w10:wrap type="none"/>
            <w10:anchorlock/>
          </v:shape>
          <o:OLEObject Type="Embed" ProgID="Equation.DSMT4" ShapeID="_x0000_i1056" DrawAspect="Content" ObjectID="_1468075756" r:id="rId108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5300" cy="295275"/>
            <wp:effectExtent l="0" t="0" r="7620" b="9525"/>
            <wp:docPr id="452892232" name="图片 452892232" descr="@@@9080650c59474b1aa3050e9dbcacc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92232" name="图片 452892232" descr="@@@9080650c59474b1aa3050e9dbcaccb70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</w:t>
      </w:r>
      <w:r>
        <w:rPr>
          <w:vertAlign w:val="subscript"/>
        </w:rPr>
        <w:t>2</w:t>
      </w:r>
      <w:r>
        <w:t>O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【详解】(1)从左向右开始编号，因此用系统命名法命名该烃：2，3 −二甲基戊烷；故答案为：2，3 −二甲基戊烷。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(2)若该烷烃是由烯烃加氢得到的，要得到烯烃，相当于在烷烃相邻碳上各断裂一个氢原子，因此原烯烃的结构有5种；故答案为：5。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(3)若该烷烃是由炔烃加氢得到的，要得到烯烃，相当于在烷烃相邻碳上各断裂两个氢原子，则原炔烃的结构有1种；故答案为；1。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(4)该烷烃在光照条件下与氯气反应，该物质有6种位置的氢，因此生成的一氯代烷最多有6种；故答案为：6。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(5)苯制取硝基苯是苯和浓硝酸在浓硫酸催化剂作用下发生反应，其反应方程式：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6700" cy="323850"/>
            <wp:effectExtent l="0" t="0" r="7620" b="11430"/>
            <wp:docPr id="817910113" name="图片 817910113" descr="@@@fc0833d476554a66b5d13e2a7298c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910113" name="图片 817910113" descr="@@@fc0833d476554a66b5d13e2a7298c86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+HO−NO</w:t>
      </w:r>
      <w:r>
        <w:rPr>
          <w:vertAlign w:val="subscript"/>
        </w:rPr>
        <w:t>2</w:t>
      </w:r>
      <w:r>
        <w:object>
          <v:shape id="_x0000_i1057" o:spt="75" alt="eqIddd576831e5e96726d60aa935bb77b2dc" type="#_x0000_t75" style="height:18.45pt;width:64.2pt;" o:ole="t" filled="f" o:preferrelative="t" stroked="f" coordsize="21600,21600">
            <v:path/>
            <v:fill on="f" focussize="0,0"/>
            <v:stroke on="f" joinstyle="miter"/>
            <v:imagedata r:id="rId109" o:title="eqIddd576831e5e96726d60aa935bb77b2dc"/>
            <o:lock v:ext="edit" aspectratio="t"/>
            <w10:wrap type="none"/>
            <w10:anchorlock/>
          </v:shape>
          <o:OLEObject Type="Embed" ProgID="Equation.DSMT4" ShapeID="_x0000_i1057" DrawAspect="Content" ObjectID="_1468075757" r:id="rId111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5300" cy="295275"/>
            <wp:effectExtent l="0" t="0" r="7620" b="9525"/>
            <wp:docPr id="1361952146" name="图片 1361952146" descr="@@@9080650c59474b1aa3050e9dbcacc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52146" name="图片 1361952146" descr="@@@9080650c59474b1aa3050e9dbcaccb70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</w:t>
      </w:r>
      <w:r>
        <w:rPr>
          <w:vertAlign w:val="subscript"/>
        </w:rPr>
        <w:t>2</w:t>
      </w:r>
      <w:r>
        <w:t>O；故答案为：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66700" cy="323850"/>
            <wp:effectExtent l="0" t="0" r="7620" b="11430"/>
            <wp:docPr id="1871154879" name="图片 1871154879" descr="@@@fc0833d476554a66b5d13e2a7298c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54879" name="图片 1871154879" descr="@@@fc0833d476554a66b5d13e2a7298c86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+HO−NO</w:t>
      </w:r>
      <w:r>
        <w:rPr>
          <w:vertAlign w:val="subscript"/>
        </w:rPr>
        <w:t>2</w:t>
      </w:r>
      <w:r>
        <w:object>
          <v:shape id="_x0000_i1058" o:spt="75" alt="eqIddd576831e5e96726d60aa935bb77b2dc" type="#_x0000_t75" style="height:18.45pt;width:64.2pt;" o:ole="t" filled="f" o:preferrelative="t" stroked="f" coordsize="21600,21600">
            <v:path/>
            <v:fill on="f" focussize="0,0"/>
            <v:stroke on="f" joinstyle="miter"/>
            <v:imagedata r:id="rId109" o:title="eqIddd576831e5e96726d60aa935bb77b2dc"/>
            <o:lock v:ext="edit" aspectratio="t"/>
            <w10:wrap type="none"/>
            <w10:anchorlock/>
          </v:shape>
          <o:OLEObject Type="Embed" ProgID="Equation.DSMT4" ShapeID="_x0000_i1058" DrawAspect="Content" ObjectID="_1468075758" r:id="rId112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5300" cy="295275"/>
            <wp:effectExtent l="0" t="0" r="7620" b="9525"/>
            <wp:docPr id="1247141428" name="图片 1247141428" descr="@@@9080650c59474b1aa3050e9dbcaccb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41428" name="图片 1247141428" descr="@@@9080650c59474b1aa3050e9dbcaccb70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</w:t>
      </w:r>
      <w:r>
        <w:rPr>
          <w:vertAlign w:val="subscript"/>
        </w:rPr>
        <w:t>2</w:t>
      </w:r>
      <w:r>
        <w:t>O。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13．(1)     三卤化铁     邻位和对位     无色     特殊     不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     无色     苦杏仁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  <w:r>
        <w:t>【详解】（1）苯的卤化反应，用三卤化铁作催化剂，生成的二卤代苯主要是邻位和对位的取代产物；苯与液溴在FeBr</w:t>
      </w:r>
      <w:r>
        <w:rPr>
          <w:vertAlign w:val="subscript"/>
        </w:rPr>
        <w:t>3</w:t>
      </w:r>
      <w:r>
        <w:t>催化条件下的反应生成溴苯，物理性质：无色液体，有特殊气味，不溶于水，密度比水的大；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（2）苯与浓硝酸、浓硫酸的混合物在50~60℃时生成一取代硝基苯，硝基苯(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14425" cy="581025"/>
            <wp:effectExtent l="0" t="0" r="13335" b="13335"/>
            <wp:docPr id="2135172755" name="图片 2135172755" descr="@@@ac4d680c-0138-40f6-af8c-927caffc5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72755" name="图片 2135172755" descr="@@@ac4d680c-0138-40f6-af8c-927caffc529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w:r>
        <w:t>)物理性质：无色液体，有苦杏仁气味，不溶于水，密度比水的大。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14．(1)     异戊烷     新戊烷     同分异构体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     1     3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  <w:r>
        <w:t>【详解】（1）根据有机物甲的球棍模型可知，甲的结构简式为：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95450" cy="676275"/>
            <wp:effectExtent l="0" t="0" r="11430" b="9525"/>
            <wp:docPr id="2034453994" name="图片 2034453994" descr="@@@49421330237843f4939e7de2bbd2d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53994" name="图片 2034453994" descr="@@@49421330237843f4939e7de2bbd2d543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，名称为：异戊烷，根据有机物乙的球棍模型可知，乙的结构简式为：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66800" cy="885825"/>
            <wp:effectExtent l="0" t="0" r="0" b="13335"/>
            <wp:docPr id="1483885033" name="图片 1483885033" descr="@@@ca868c1ff0dc474e94724727100bb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85033" name="图片 1483885033" descr="@@@ca868c1ff0dc474e94724727100bbe3f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，名称为：新戊烷，两者分子式相同，都为C</w:t>
      </w:r>
      <w:r>
        <w:rPr>
          <w:vertAlign w:val="subscript"/>
        </w:rPr>
        <w:t>5</w:t>
      </w:r>
      <w:r>
        <w:t>H</w:t>
      </w:r>
      <w:r>
        <w:rPr>
          <w:vertAlign w:val="subscript"/>
        </w:rPr>
        <w:t>12</w:t>
      </w:r>
      <w:r>
        <w:t>，但结构不同，两者互为同分异构体。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（2）新戊烷的结构简式为：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66800" cy="885825"/>
            <wp:effectExtent l="0" t="0" r="0" b="13335"/>
            <wp:docPr id="695924063" name="图片 695924063" descr="@@@ca868c1ff0dc474e94724727100bb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24063" name="图片 695924063" descr="@@@ca868c1ff0dc474e94724727100bbe3f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，分子中只含1种等效氢，因此其一氯代物只有1种；甲烷的空间构型为四面体结构，最多3个原子共面，而新戊烷相当于甲烷中的四个氢原子被甲基取代，因此最多3个碳原子共面。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15．苯环上的H原子被硝基取代，属于取代反应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【详解】该反应中甲苯中甲基的邻、对位氢原子被硝基取代生成2，4，6-三硝基甲苯，同时生成水，属于取代反应，故答案为：苯环上的H原子被硝基取代，属于取代反应。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16．     A     -CH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或-CH(CH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 xml:space="preserve">     G     CaC</w:t>
      </w:r>
      <w:r>
        <w:rPr>
          <w:vertAlign w:val="subscript"/>
        </w:rPr>
        <w:t>2</w:t>
      </w:r>
      <w:r>
        <w:t>+2H</w:t>
      </w:r>
      <w:r>
        <w:rPr>
          <w:vertAlign w:val="subscript"/>
        </w:rPr>
        <w:t>2</w:t>
      </w:r>
      <w:r>
        <w:t>O→Ca(OH)</w:t>
      </w:r>
      <w:r>
        <w:rPr>
          <w:vertAlign w:val="subscript"/>
        </w:rPr>
        <w:t>2</w:t>
      </w:r>
      <w:r>
        <w:t>+C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2</w:t>
      </w:r>
      <w:r>
        <w:t xml:space="preserve">↑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124325" cy="581025"/>
            <wp:effectExtent l="0" t="0" r="5715" b="13335"/>
            <wp:docPr id="778529104" name="图片 778529104" descr="@@@b157ada5f56d4bd18145c2938e841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29104" name="图片 778529104" descr="@@@b157ada5f56d4bd18145c2938e8417ed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【详解】分析：根据有机物的球棍模型可知A是甲烷，B是乙烷，C是乙烯，D是乙炔，E是丙烷，F是苯，G是甲苯，据此解答。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详解：(1)常温下含氢质量分数最高的气态烃是甲烷，答案选A。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(2)E是丙烷，失去一个氢原子后所得烃基的结构简式为-CH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3</w:t>
      </w:r>
      <w:r>
        <w:t>或-CH(CH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(3)甲苯分子中氢原子种类最多，则一卤代物种类最多的是甲苯，答案选G。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(4)实验室制取乙炔的化学方程式为CaC</w:t>
      </w:r>
      <w:r>
        <w:rPr>
          <w:vertAlign w:val="subscript"/>
        </w:rPr>
        <w:t>2</w:t>
      </w:r>
      <w:r>
        <w:t>+2H</w:t>
      </w:r>
      <w:r>
        <w:rPr>
          <w:vertAlign w:val="subscript"/>
        </w:rPr>
        <w:t>2</w:t>
      </w:r>
      <w:r>
        <w:t>O→Ca(OH)</w:t>
      </w:r>
      <w:r>
        <w:rPr>
          <w:vertAlign w:val="subscript"/>
        </w:rPr>
        <w:t>2</w:t>
      </w:r>
      <w:r>
        <w:t>+C</w:t>
      </w:r>
      <w:r>
        <w:rPr>
          <w:vertAlign w:val="subscript"/>
        </w:rPr>
        <w:t>2</w:t>
      </w:r>
      <w:r>
        <w:t>H</w:t>
      </w:r>
      <w:r>
        <w:rPr>
          <w:vertAlign w:val="subscript"/>
        </w:rPr>
        <w:t>2</w:t>
      </w:r>
      <w:r>
        <w:t>↑。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(5)苯发生硝化反应的化学方程式为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124325" cy="581025"/>
            <wp:effectExtent l="0" t="0" r="5715" b="13335"/>
            <wp:docPr id="1187392640" name="图片 1187392640" descr="@@@42332fe2fca147ed8d64b983bb098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92640" name="图片 1187392640" descr="@@@42332fe2fca147ed8d64b983bb098b62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17．(1)     </w:t>
      </w:r>
      <w:r>
        <w:object>
          <v:shape id="_x0000_i1059" o:spt="75" alt="eqId85b1726d4d97757c3ee35c2c718b94fd" type="#_x0000_t75" style="height:13.3pt;width:25.5pt;" o:ole="t" filled="f" o:preferrelative="t" stroked="f" coordsize="21600,21600">
            <v:path/>
            <v:fill on="f" focussize="0,0"/>
            <v:stroke on="f" joinstyle="miter"/>
            <v:imagedata r:id="rId117" o:title="eqId85b1726d4d97757c3ee35c2c718b94fd"/>
            <o:lock v:ext="edit" aspectratio="t"/>
            <w10:wrap type="none"/>
            <w10:anchorlock/>
          </v:shape>
          <o:OLEObject Type="Embed" ProgID="Equation.DSMT4" ShapeID="_x0000_i1059" DrawAspect="Content" ObjectID="_1468075759" r:id="rId116">
            <o:LockedField>false</o:LockedField>
          </o:OLEObject>
        </w:object>
      </w:r>
      <w:r>
        <w:t xml:space="preserve">二甲基丁烷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5300" cy="457200"/>
            <wp:effectExtent l="0" t="0" r="7620" b="0"/>
            <wp:docPr id="601787175" name="图片 601787175" descr="@@@0893c7f1668749579187ed39c1192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787175" name="图片 601787175" descr="@@@0893c7f1668749579187ed39c11920bf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同分异构体     能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(2)16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6725" cy="685800"/>
            <wp:effectExtent l="0" t="0" r="5715" b="0"/>
            <wp:docPr id="994152285" name="图片 994152285" descr="@@@78185411b8624bc8a8ca2bc1cc2df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52285" name="图片 994152285" descr="@@@78185411b8624bc8a8ca2bc1cc2dfed9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+3HNO</w:t>
      </w:r>
      <w:r>
        <w:rPr>
          <w:vertAlign w:val="subscript"/>
        </w:rPr>
        <w:t>3</w:t>
      </w:r>
      <w:r>
        <w:object>
          <v:shape id="_x0000_i1060" o:spt="75" alt="eqIdd0cf0996d50a3d83c08e2c8b7899e38b" type="#_x0000_t75" style="height:17.85pt;width:64.2pt;" o:ole="t" filled="f" o:preferrelative="t" stroked="f" coordsize="21600,21600">
            <v:path/>
            <v:fill on="f" focussize="0,0"/>
            <v:stroke on="f" joinstyle="miter"/>
            <v:imagedata r:id="rId121" o:title="eqIdd0cf0996d50a3d83c08e2c8b7899e38b"/>
            <o:lock v:ext="edit" aspectratio="t"/>
            <w10:wrap type="none"/>
            <w10:anchorlock/>
          </v:shape>
          <o:OLEObject Type="Embed" ProgID="Equation.DSMT4" ShapeID="_x0000_i1060" DrawAspect="Content" ObjectID="_1468075760" r:id="rId120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90625" cy="971550"/>
            <wp:effectExtent l="0" t="0" r="13335" b="3810"/>
            <wp:docPr id="1446437115" name="图片 1446437115" descr="@@@7e52bca53be44a4bb3a193b6d834c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37115" name="图片 1446437115" descr="@@@7e52bca53be44a4bb3a193b6d834c79b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+3H</w:t>
      </w:r>
      <w:r>
        <w:rPr>
          <w:vertAlign w:val="subscript"/>
        </w:rPr>
        <w:t>2</w:t>
      </w:r>
      <w:r>
        <w:t>O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  <w:r>
        <w:t>【详解】（1）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47800" cy="723900"/>
            <wp:effectExtent l="0" t="0" r="0" b="7620"/>
            <wp:docPr id="2058349887" name="图片 2058349887" descr="@@@2f50acb9178a490da638b349ef9f9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49887" name="图片 2058349887" descr="@@@2f50acb9178a490da638b349ef9f93a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的最长碳链含有4个C，主链为丁烷，在2号C含有2个甲基，该有机物名称为：</w:t>
      </w:r>
      <w:r>
        <w:object>
          <v:shape id="_x0000_i1061" o:spt="75" alt="eqId85b1726d4d97757c3ee35c2c718b94fd" type="#_x0000_t75" style="height:13.3pt;width:25.5pt;" o:ole="t" filled="f" o:preferrelative="t" stroked="f" coordsize="21600,21600">
            <v:path/>
            <v:fill on="f" focussize="0,0"/>
            <v:stroke on="f" joinstyle="miter"/>
            <v:imagedata r:id="rId117" o:title="eqId85b1726d4d97757c3ee35c2c718b94fd"/>
            <o:lock v:ext="edit" aspectratio="t"/>
            <w10:wrap type="none"/>
            <w10:anchorlock/>
          </v:shape>
          <o:OLEObject Type="Embed" ProgID="Equation.DSMT4" ShapeID="_x0000_i1061" DrawAspect="Content" ObjectID="_1468075761" r:id="rId123">
            <o:LockedField>false</o:LockedField>
          </o:OLEObject>
        </w:object>
      </w:r>
      <w:r>
        <w:t>二甲基丁烷；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环戊烯</w:t>
      </w:r>
      <w:r>
        <w:object>
          <v:shape id="_x0000_i1062" o:spt="75" alt="eqId815c8c9a0a892c809d600b4ec69c82f1" type="#_x0000_t75" style="height:13.85pt;width:21.1pt;" o:ole="t" filled="f" o:preferrelative="t" stroked="f" coordsize="21600,21600">
            <v:path/>
            <v:fill on="f" focussize="0,0"/>
            <v:stroke on="f" joinstyle="miter"/>
            <v:imagedata r:id="rId125" o:title="eqId815c8c9a0a892c809d600b4ec69c82f1"/>
            <o:lock v:ext="edit" aspectratio="t"/>
            <w10:wrap type="none"/>
            <w10:anchorlock/>
          </v:shape>
          <o:OLEObject Type="Embed" ProgID="Equation.DSMT4" ShapeID="_x0000_i1062" DrawAspect="Content" ObjectID="_1468075762" r:id="rId124">
            <o:LockedField>false</o:LockedField>
          </o:OLEObject>
        </w:object>
      </w:r>
      <w:r>
        <w:t>的结构简式是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5300" cy="457200"/>
            <wp:effectExtent l="0" t="0" r="7620" b="0"/>
            <wp:docPr id="488882851" name="图片 488882851" descr="@@@0893c7f1668749579187ed39c1192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82851" name="图片 488882851" descr="@@@0893c7f1668749579187ed39c11920bf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，M与</w:t>
      </w:r>
      <w:r>
        <w:object>
          <v:shape id="_x0000_i1063" o:spt="75" alt="eqId48ad8895da060c9790f5cf9fea3a05d8" type="#_x0000_t75" style="height:16pt;width:110pt;" o:ole="t" filled="f" o:preferrelative="t" stroked="f" coordsize="21600,21600">
            <v:path/>
            <v:fill on="f" focussize="0,0"/>
            <v:stroke on="f" joinstyle="miter"/>
            <v:imagedata r:id="rId76" o:title="eqId48ad8895da060c9790f5cf9fea3a05d8"/>
            <o:lock v:ext="edit" aspectratio="t"/>
            <w10:wrap type="none"/>
            <w10:anchorlock/>
          </v:shape>
          <o:OLEObject Type="Embed" ProgID="Equation.DSMT4" ShapeID="_x0000_i1063" DrawAspect="Content" ObjectID="_1468075763" r:id="rId126">
            <o:LockedField>false</o:LockedField>
          </o:OLEObject>
        </w:object>
      </w:r>
      <w:r>
        <w:t>具有相同的分子式和不同的结构式，互为同分异构体，M中含有碳碳双键，能使溴水褪色；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（2）根据苯分子中12个原子共平面，乙烯分子中6个原子共平面，若两平面同面，则苯乙烯分子中最多有16个原子在同一平面上；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（3）制取</w:t>
      </w:r>
      <w:r>
        <w:object>
          <v:shape id="_x0000_i1064" o:spt="75" alt="eqId929432ed19620714d25a6f0b34102ab3" type="#_x0000_t75" style="height:12.4pt;width:23.7pt;" o:ole="t" filled="f" o:preferrelative="t" stroked="f" coordsize="21600,21600">
            <v:path/>
            <v:fill on="f" focussize="0,0"/>
            <v:stroke on="f" joinstyle="miter"/>
            <v:imagedata r:id="rId78" o:title="eqId929432ed19620714d25a6f0b34102ab3"/>
            <o:lock v:ext="edit" aspectratio="t"/>
            <w10:wrap type="none"/>
            <w10:anchorlock/>
          </v:shape>
          <o:OLEObject Type="Embed" ProgID="Equation.DSMT4" ShapeID="_x0000_i1064" DrawAspect="Content" ObjectID="_1468075764" r:id="rId127">
            <o:LockedField>false</o:LockedField>
          </o:OLEObject>
        </w:object>
      </w:r>
      <w:r>
        <w:t>是利用甲苯与硝酸在浓硫酸催化下反应生成三硝基甲苯和水，反应的化学方程式为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6725" cy="685800"/>
            <wp:effectExtent l="0" t="0" r="5715" b="0"/>
            <wp:docPr id="1037189496" name="图片 1037189496" descr="@@@78185411b8624bc8a8ca2bc1cc2dfe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89496" name="图片 1037189496" descr="@@@78185411b8624bc8a8ca2bc1cc2dfed9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+3HNO</w:t>
      </w:r>
      <w:r>
        <w:rPr>
          <w:vertAlign w:val="subscript"/>
        </w:rPr>
        <w:t>3</w:t>
      </w:r>
      <w:r>
        <w:object>
          <v:shape id="_x0000_i1065" o:spt="75" alt="eqIdd0cf0996d50a3d83c08e2c8b7899e38b" type="#_x0000_t75" style="height:17.85pt;width:64.2pt;" o:ole="t" filled="f" o:preferrelative="t" stroked="f" coordsize="21600,21600">
            <v:path/>
            <v:fill on="f" focussize="0,0"/>
            <v:stroke on="f" joinstyle="miter"/>
            <v:imagedata r:id="rId121" o:title="eqIdd0cf0996d50a3d83c08e2c8b7899e38b"/>
            <o:lock v:ext="edit" aspectratio="t"/>
            <w10:wrap type="none"/>
            <w10:anchorlock/>
          </v:shape>
          <o:OLEObject Type="Embed" ProgID="Equation.DSMT4" ShapeID="_x0000_i1065" DrawAspect="Content" ObjectID="_1468075765" r:id="rId128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90625" cy="971550"/>
            <wp:effectExtent l="0" t="0" r="13335" b="3810"/>
            <wp:docPr id="1171550166" name="图片 1171550166" descr="@@@7e52bca53be44a4bb3a193b6d834c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550166" name="图片 1171550166" descr="@@@7e52bca53be44a4bb3a193b6d834c79b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+3H</w:t>
      </w:r>
      <w:r>
        <w:rPr>
          <w:vertAlign w:val="subscript"/>
        </w:rPr>
        <w:t>2</w:t>
      </w:r>
      <w:r>
        <w:t>O。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18．6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【详解】根据苯分子中12个原子共平面。甲苯分子内，甲基上最多有1个H原子在苯环决定的平面内，甲苯共面的H原子数最多为6个。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19．     E     F     同系物     12     CH</w:t>
      </w:r>
      <w:r>
        <w:rPr>
          <w:vertAlign w:val="subscript"/>
        </w:rPr>
        <w:t>2</w:t>
      </w:r>
      <w:r>
        <w:t>=CH</w:t>
      </w:r>
      <w:r>
        <w:rPr>
          <w:vertAlign w:val="subscript"/>
        </w:rPr>
        <w:t>2</w:t>
      </w:r>
      <w:r>
        <w:t>+Br</w:t>
      </w:r>
      <w:r>
        <w:rPr>
          <w:vertAlign w:val="subscript"/>
        </w:rPr>
        <w:t>2</w:t>
      </w:r>
      <w:r>
        <w:t>→CH</w:t>
      </w:r>
      <w:r>
        <w:rPr>
          <w:vertAlign w:val="subscript"/>
        </w:rPr>
        <w:t>2</w:t>
      </w:r>
      <w:r>
        <w:t>BrCH</w:t>
      </w:r>
      <w:r>
        <w:rPr>
          <w:vertAlign w:val="subscript"/>
        </w:rPr>
        <w:t>2</w:t>
      </w:r>
      <w:r>
        <w:t xml:space="preserve">Br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8625" cy="457200"/>
            <wp:effectExtent l="0" t="0" r="13335" b="0"/>
            <wp:docPr id="699889689" name="图片 699889689" descr="@@@d0862fb12bea43bab40ad41ddcc79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89689" name="图片 699889689" descr="@@@d0862fb12bea43bab40ad41ddcc79057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+Br</w:t>
      </w:r>
      <w:r>
        <w:rPr>
          <w:vertAlign w:val="subscript"/>
        </w:rPr>
        <w:t>2</w:t>
      </w:r>
      <w:r>
        <w:object>
          <v:shape id="_x0000_i1066" o:spt="75" alt="eqId655d831b946ddeda9fe82785f735e4d6" type="#_x0000_t75" style="height:19.2pt;width:56.3pt;" o:ole="t" filled="f" o:preferrelative="t" stroked="f" coordsize="21600,21600">
            <v:path/>
            <v:fill on="f" focussize="0,0"/>
            <v:stroke on="f" joinstyle="miter"/>
            <v:imagedata r:id="rId65" o:title="eqId655d831b946ddeda9fe82785f735e4d6"/>
            <o:lock v:ext="edit" aspectratio="t"/>
            <w10:wrap type="none"/>
            <w10:anchorlock/>
          </v:shape>
          <o:OLEObject Type="Embed" ProgID="Equation.DSMT4" ShapeID="_x0000_i1066" DrawAspect="Content" ObjectID="_1468075766" r:id="rId130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14375" cy="361950"/>
            <wp:effectExtent l="0" t="0" r="1905" b="3810"/>
            <wp:docPr id="1237102017" name="图片 1237102017" descr="@@@f9bd36133ae746379017b7e47d1e6c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02017" name="图片 1237102017" descr="@@@f9bd36133ae746379017b7e47d1e6cdb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+HBr     碳碳双键     10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【分析】由结构模型可知A为甲烷，B为乙烷，C为乙烯，D为丙烷，E为苯，F为甲苯，根据物质的组成、结构和性质解答该题。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【详解】有结构模型可知A为甲烷，B为乙烷，C为乙烯，D为丙烷，E为苯，F为甲苯。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(1)常温下含碳量最高的气态烃是为苯，含碳量为92.3%，故答案为E。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(2)一卤代物种类最多的是甲苯，共有4种，故答案为F。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(3)A为甲烷、B为乙烷、D为丙烷，三种物质为同系物关系，故答案为同系物。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(4)F为甲苯，甲苯含有立体结构的甲基，分子中的所有原子不可能处于同一平面，一定在同一个平面的原子数目为12，故答案为12。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(5)C为乙烯，乙烯与溴水反应生成1，2-二溴乙烷，反应方程式为：CH</w:t>
      </w:r>
      <w:r>
        <w:rPr>
          <w:vertAlign w:val="subscript"/>
        </w:rPr>
        <w:t>2</w:t>
      </w:r>
      <w:r>
        <w:t>=CH</w:t>
      </w:r>
      <w:r>
        <w:rPr>
          <w:vertAlign w:val="subscript"/>
        </w:rPr>
        <w:t>2</w:t>
      </w:r>
      <w:r>
        <w:t>+Br</w:t>
      </w:r>
      <w:r>
        <w:rPr>
          <w:vertAlign w:val="subscript"/>
        </w:rPr>
        <w:t>2</w:t>
      </w:r>
      <w:r>
        <w:t>→CH</w:t>
      </w:r>
      <w:r>
        <w:rPr>
          <w:vertAlign w:val="subscript"/>
        </w:rPr>
        <w:t>2</w:t>
      </w:r>
      <w:r>
        <w:t>BrCH</w:t>
      </w:r>
      <w:r>
        <w:rPr>
          <w:vertAlign w:val="subscript"/>
        </w:rPr>
        <w:t>2</w:t>
      </w:r>
      <w:r>
        <w:t>Br，故答案为CH</w:t>
      </w:r>
      <w:r>
        <w:rPr>
          <w:vertAlign w:val="subscript"/>
        </w:rPr>
        <w:t>2</w:t>
      </w:r>
      <w:r>
        <w:t>=CH</w:t>
      </w:r>
      <w:r>
        <w:rPr>
          <w:vertAlign w:val="subscript"/>
        </w:rPr>
        <w:t>2</w:t>
      </w:r>
      <w:r>
        <w:t>+Br</w:t>
      </w:r>
      <w:r>
        <w:rPr>
          <w:vertAlign w:val="subscript"/>
        </w:rPr>
        <w:t>2</w:t>
      </w:r>
      <w:r>
        <w:t>→CH</w:t>
      </w:r>
      <w:r>
        <w:rPr>
          <w:vertAlign w:val="subscript"/>
        </w:rPr>
        <w:t>2</w:t>
      </w:r>
      <w:r>
        <w:t>BrCH</w:t>
      </w:r>
      <w:r>
        <w:rPr>
          <w:vertAlign w:val="subscript"/>
        </w:rPr>
        <w:t>2</w:t>
      </w:r>
      <w:r>
        <w:t>Br。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(6)E为苯，苯与液溴发生取代反应生成溴苯，F发生溴代反应的化学方程式为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8625" cy="457200"/>
            <wp:effectExtent l="0" t="0" r="13335" b="0"/>
            <wp:docPr id="125542029" name="图片 125542029" descr="@@@d0862fb12bea43bab40ad41ddcc79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42029" name="图片 125542029" descr="@@@d0862fb12bea43bab40ad41ddcc79057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+Br</w:t>
      </w:r>
      <w:r>
        <w:rPr>
          <w:vertAlign w:val="subscript"/>
        </w:rPr>
        <w:t>2</w:t>
      </w:r>
      <w:r>
        <w:object>
          <v:shape id="_x0000_i1067" o:spt="75" alt="eqId655d831b946ddeda9fe82785f735e4d6" type="#_x0000_t75" style="height:19.2pt;width:56.3pt;" o:ole="t" filled="f" o:preferrelative="t" stroked="f" coordsize="21600,21600">
            <v:path/>
            <v:fill on="f" focussize="0,0"/>
            <v:stroke on="f" joinstyle="miter"/>
            <v:imagedata r:id="rId65" o:title="eqId655d831b946ddeda9fe82785f735e4d6"/>
            <o:lock v:ext="edit" aspectratio="t"/>
            <w10:wrap type="none"/>
            <w10:anchorlock/>
          </v:shape>
          <o:OLEObject Type="Embed" ProgID="Equation.DSMT4" ShapeID="_x0000_i1067" DrawAspect="Content" ObjectID="_1468075767" r:id="rId132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14375" cy="361950"/>
            <wp:effectExtent l="0" t="0" r="1905" b="3810"/>
            <wp:docPr id="1899345263" name="图片 1899345263" descr="@@@f9bd36133ae746379017b7e47d1e6c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345263" name="图片 1899345263" descr="@@@f9bd36133ae746379017b7e47d1e6cdb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+HBr，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故答案为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8625" cy="457200"/>
            <wp:effectExtent l="0" t="0" r="13335" b="0"/>
            <wp:docPr id="1012053165" name="图片 1012053165" descr="@@@d0862fb12bea43bab40ad41ddcc79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53165" name="图片 1012053165" descr="@@@d0862fb12bea43bab40ad41ddcc79057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+Br</w:t>
      </w:r>
      <w:r>
        <w:rPr>
          <w:vertAlign w:val="subscript"/>
        </w:rPr>
        <w:t>2</w:t>
      </w:r>
      <w:r>
        <w:object>
          <v:shape id="_x0000_i1068" o:spt="75" alt="eqId655d831b946ddeda9fe82785f735e4d6" type="#_x0000_t75" style="height:19.2pt;width:56.3pt;" o:ole="t" filled="f" o:preferrelative="t" stroked="f" coordsize="21600,21600">
            <v:path/>
            <v:fill on="f" focussize="0,0"/>
            <v:stroke on="f" joinstyle="miter"/>
            <v:imagedata r:id="rId65" o:title="eqId655d831b946ddeda9fe82785f735e4d6"/>
            <o:lock v:ext="edit" aspectratio="t"/>
            <w10:wrap type="none"/>
            <w10:anchorlock/>
          </v:shape>
          <o:OLEObject Type="Embed" ProgID="Equation.DSMT4" ShapeID="_x0000_i1068" DrawAspect="Content" ObjectID="_1468075768" r:id="rId133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14375" cy="361950"/>
            <wp:effectExtent l="0" t="0" r="1905" b="3810"/>
            <wp:docPr id="452819818" name="图片 452819818" descr="@@@f9bd36133ae746379017b7e47d1e6c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19818" name="图片 452819818" descr="@@@f9bd36133ae746379017b7e47d1e6cdb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+HBr。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(7)C为乙烯，官能团为碳碳双键，故答案为碳碳双键。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(8)F为甲苯，两个溴原子都在甲基上有1种；一个溴原子在甲基上，另一个在苯环上有邻、间、对3种；两个溴原子都在苯环上有6种，所以共计是10种，故答案为10。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在推断烃的二元取代产物数目时，可以采用一定一动法，即先固定一个原子，移动另一个原子，推算出可能的取代产物数目，然后再变化第一个原子的位置，移动另一个原子进行推断，直到推断出全部取代产物的数目，在书写过程中，要特别注意防止重复和遗漏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20．(1)甲烷、苯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(2)乙烯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(3)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19350" cy="485775"/>
            <wp:effectExtent l="0" t="0" r="0" b="0"/>
            <wp:docPr id="110789195" name="图片 110789195" descr="@@@2eaabf4e835e40f18884c50a66747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9195" name="图片 110789195" descr="@@@2eaabf4e835e40f18884c50a667473df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加聚反应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  <w:r>
        <w:t>【详解】（1）甲烷在光照条件下可以与卤素单质发生取代反应，苯在一定条件下能与液溴、浓硝酸等发生取代反应；答案为：甲烷、苯；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（2）乙烯当中有碳碳双键，碳碳双键可以被酸性KMnO</w:t>
      </w:r>
      <w:r>
        <w:rPr>
          <w:vertAlign w:val="subscript"/>
        </w:rPr>
        <w:t>4</w:t>
      </w:r>
      <w:r>
        <w:t>溶液氧化，故乙烯能使酸性KMnO</w:t>
      </w:r>
      <w:r>
        <w:rPr>
          <w:vertAlign w:val="subscript"/>
        </w:rPr>
        <w:t>4</w:t>
      </w:r>
      <w:r>
        <w:t>溶液褪色，答案为：乙烯；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（3）乙烯在催化剂作用下，发生加聚反应得到聚乙烯，聚乙烯是一种塑料的主要成分，答案为：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19350" cy="485775"/>
            <wp:effectExtent l="0" t="0" r="0" b="0"/>
            <wp:docPr id="1778723454" name="图片 1778723454" descr="@@@2eaabf4e835e40f18884c50a66747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23454" name="图片 1778723454" descr="@@@2eaabf4e835e40f18884c50a667473df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；加聚反应。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21．(1)     检验装置气密性     CD间无干燥装置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(2)干燥</w:t>
      </w:r>
      <w:r>
        <w:object>
          <v:shape id="_x0000_i1069" o:spt="75" alt="eqId39db0d5f5533066dab682ec1bf4c39bf" type="#_x0000_t75" style="height:16.05pt;width:16.7pt;" o:ole="t" filled="f" o:preferrelative="t" stroked="f" coordsize="21600,21600">
            <v:path/>
            <v:fill on="f" focussize="0,0"/>
            <v:stroke on="f" joinstyle="miter"/>
            <v:imagedata r:id="rId88" o:title="eqId39db0d5f5533066dab682ec1bf4c39bf"/>
            <o:lock v:ext="edit" aspectratio="t"/>
            <w10:wrap type="none"/>
            <w10:anchorlock/>
          </v:shape>
          <o:OLEObject Type="Embed" ProgID="Equation.DSMT4" ShapeID="_x0000_i1069" DrawAspect="Content" ObjectID="_1468075769" r:id="rId135">
            <o:LockedField>false</o:LockedField>
          </o:OLEObject>
        </w:object>
      </w:r>
      <w:r>
        <w:t>，控制气体流速，防止装置导管口堵塞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     (球形)冷凝管     干燥     蒸馏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(4)将合成二苯甲烷后的尾气通入</w:t>
      </w:r>
      <w:r>
        <w:object>
          <v:shape id="_x0000_i1070" o:spt="75" alt="eqId0d3f4b28e32ef69b9918b93092236bc2" type="#_x0000_t75" style="height:16.25pt;width:34.3pt;" o:ole="t" filled="f" o:preferrelative="t" stroked="f" coordsize="21600,21600">
            <v:path/>
            <v:fill on="f" focussize="0,0"/>
            <v:stroke on="f" joinstyle="miter"/>
            <v:imagedata r:id="rId42" o:title="eqId0d3f4b28e32ef69b9918b93092236bc2"/>
            <o:lock v:ext="edit" aspectratio="t"/>
            <w10:wrap type="none"/>
            <w10:anchorlock/>
          </v:shape>
          <o:OLEObject Type="Embed" ProgID="Equation.DSMT4" ShapeID="_x0000_i1070" DrawAspect="Content" ObjectID="_1468075770" r:id="rId136">
            <o:LockedField>false</o:LockedField>
          </o:OLEObject>
        </w:object>
      </w:r>
      <w:r>
        <w:t>溶液中，若产生白色沉淀，则证明合成二苯甲烷的反应为取代反应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(5)75%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  <w:r>
        <w:t>【分析】氯气用A中浓硫酸干燥，同时可以控制气体流速，防止装置导管堵塞，然后通入B中与铝反应生成氯化铝，氯化铝易升华，在C中凝华，D吸收氯气，防止污染空气；缺点C和D中缺乏干燥；苯和氯化苄用适量AlCl</w:t>
      </w:r>
      <w:r>
        <w:rPr>
          <w:vertAlign w:val="subscript"/>
        </w:rPr>
        <w:t>3</w:t>
      </w:r>
      <w:r>
        <w:t>做催化剂，控制温度为80℃左右，回流2h生成二苯甲烷。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【详解】（1）实验前应检查装置的气密性；缺点C和D中缺乏干燥；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故答案为：检查装置气密性；CD间无干燥装置。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（2）根据分析可知，装置A的作用是干燥氯气，控制气体流速，防止装置导管口堵塞；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故答案为：干燥Cl</w:t>
      </w:r>
      <w:r>
        <w:rPr>
          <w:vertAlign w:val="subscript"/>
        </w:rPr>
        <w:t>2</w:t>
      </w:r>
      <w:r>
        <w:t>，控制气体流速，防止装置导管口堵塞。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（3）仪器G是(球形)冷凝管，起到回流冷凝作用；三颈烧瓶冷却后依次用水、稀碱液、水洗涤分液，用氯化钙等干燥剂干燥、蒸馏分离出二苯甲烷；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故答案为：(球形)冷凝管；干燥；蒸馏。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（4）将合成二苯甲烷后的尾气通入AgNO</w:t>
      </w:r>
      <w:r>
        <w:rPr>
          <w:vertAlign w:val="subscript"/>
        </w:rPr>
        <w:t>3</w:t>
      </w:r>
      <w:r>
        <w:t>溶液中，若产生白色沉淀，则有HCl生成，则证明合成二苯甲烷的反应为取代反应；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故答案为：将合成二苯甲烷后的尾气通入AgNO</w:t>
      </w:r>
      <w:r>
        <w:rPr>
          <w:vertAlign w:val="subscript"/>
        </w:rPr>
        <w:t>3</w:t>
      </w:r>
      <w:r>
        <w:t>溶液中，若产生白色沉淀，则证明合成二苯甲烷的反应为取代反应。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（5）苯和氯化苄1:1反应，苯的物质的量为n(苯)=</w:t>
      </w:r>
      <w:r>
        <w:object>
          <v:shape id="_x0000_i1071" o:spt="75" alt="eqId8efa5a8bbcf93dbc3497cdff163cb570" type="#_x0000_t75" style="height:30.8pt;width:73pt;" o:ole="t" filled="f" o:preferrelative="t" stroked="f" coordsize="21600,21600">
            <v:path/>
            <v:fill on="f" focussize="0,0"/>
            <v:stroke on="f" joinstyle="miter"/>
            <v:imagedata r:id="rId138" o:title="eqId8efa5a8bbcf93dbc3497cdff163cb570"/>
            <o:lock v:ext="edit" aspectratio="t"/>
            <w10:wrap type="none"/>
            <w10:anchorlock/>
          </v:shape>
          <o:OLEObject Type="Embed" ProgID="Equation.DSMT4" ShapeID="_x0000_i1071" DrawAspect="Content" ObjectID="_1468075771" r:id="rId137">
            <o:LockedField>false</o:LockedField>
          </o:OLEObject>
        </w:object>
      </w:r>
      <w:r>
        <w:t>=0.45mol，n(氯化苄)=</w:t>
      </w:r>
      <w:r>
        <w:object>
          <v:shape id="_x0000_i1072" o:spt="75" alt="eqIdf185bff8cb55e64352ff2100317df3fc" type="#_x0000_t75" style="height:30.75pt;width:72.1pt;" o:ole="t" filled="f" o:preferrelative="t" stroked="f" coordsize="21600,21600">
            <v:path/>
            <v:fill on="f" focussize="0,0"/>
            <v:stroke on="f" joinstyle="miter"/>
            <v:imagedata r:id="rId140" o:title="eqIdf185bff8cb55e64352ff2100317df3fc"/>
            <o:lock v:ext="edit" aspectratio="t"/>
            <w10:wrap type="none"/>
            <w10:anchorlock/>
          </v:shape>
          <o:OLEObject Type="Embed" ProgID="Equation.DSMT4" ShapeID="_x0000_i1072" DrawAspect="Content" ObjectID="_1468075772" r:id="rId139">
            <o:LockedField>false</o:LockedField>
          </o:OLEObject>
        </w:object>
      </w:r>
      <w:r>
        <w:t>=0.4mol，则苯过量，理论上生成二本甲烷的物质的量为0.4mol，质量为0.4mol×169g/mol=67.6g，则产率为</w:t>
      </w:r>
      <w:r>
        <w:object>
          <v:shape id="_x0000_i1073" o:spt="75" alt="eqId10a728c03784b7c4d122811daaaf5296" type="#_x0000_t75" style="height:29pt;width:90.6pt;" o:ole="t" filled="f" o:preferrelative="t" stroked="f" coordsize="21600,21600">
            <v:path/>
            <v:fill on="f" focussize="0,0"/>
            <v:stroke on="f" joinstyle="miter"/>
            <v:imagedata r:id="rId142" o:title="eqId10a728c03784b7c4d122811daaaf5296"/>
            <o:lock v:ext="edit" aspectratio="t"/>
            <w10:wrap type="none"/>
            <w10:anchorlock/>
          </v:shape>
          <o:OLEObject Type="Embed" ProgID="Equation.DSMT4" ShapeID="_x0000_i1073" DrawAspect="Content" ObjectID="_1468075773" r:id="rId141">
            <o:LockedField>false</o:LockedField>
          </o:OLEObject>
        </w:object>
      </w:r>
      <w:r>
        <w:t>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故答案为：75%。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22．     液溴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5750" cy="295275"/>
            <wp:effectExtent l="0" t="0" r="3810" b="9525"/>
            <wp:docPr id="2108098477" name="图片 2108098477" descr="@@@0f5ccd4d4f164d45b56a62f382a4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098477" name="图片 2108098477" descr="@@@0f5ccd4d4f164d45b56a62f382a40725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+Br</w:t>
      </w:r>
      <w:r>
        <w:rPr>
          <w:vertAlign w:val="subscript"/>
        </w:rPr>
        <w:t>2</w:t>
      </w:r>
      <w:r>
        <w:object>
          <v:shape id="_x0000_i1074" o:spt="75" alt="eqIde5ebb7a11d0e1e76a747c5b22c6a18dd" type="#_x0000_t75" style="height:14.95pt;width:43.1pt;" o:ole="t" filled="f" o:preferrelative="t" stroked="f" coordsize="21600,21600">
            <v:path/>
            <v:fill on="f" focussize="0,0"/>
            <v:stroke on="f" joinstyle="miter"/>
            <v:imagedata r:id="rId145" o:title="eqIde5ebb7a11d0e1e76a747c5b22c6a18dd"/>
            <o:lock v:ext="edit" aspectratio="t"/>
            <w10:wrap type="none"/>
            <w10:anchorlock/>
          </v:shape>
          <o:OLEObject Type="Embed" ProgID="Equation.DSMT4" ShapeID="_x0000_i1074" DrawAspect="Content" ObjectID="_1468075774" r:id="rId144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4350" cy="295275"/>
            <wp:effectExtent l="0" t="0" r="3810" b="9525"/>
            <wp:docPr id="2116065482" name="图片 2116065482" descr="@@@311c5ff9955c45eba2e8de0ca6d7a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65482" name="图片 2116065482" descr="@@@311c5ff9955c45eba2e8de0ca6d7aca8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+HBr     除去溴化氢中的溴蒸气     C装置中的水倒吸入B装置     甲、丙、丁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【分析】制取溴苯时，以苯和液溴为原料，加入三溴化铁作催化剂，发生取代反应；由于液溴易挥发，所以生成的HBr气体中混有溴蒸气，用CCl</w:t>
      </w:r>
      <w:r>
        <w:rPr>
          <w:vertAlign w:val="subscript"/>
        </w:rPr>
        <w:t>4</w:t>
      </w:r>
      <w:r>
        <w:t>可溶解除去，逸出的气体为HBr；但由于HBr易溶于水，会产生倒吸，所以需设法阻止倒吸现象的发生。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【详解】(1)因为溴水与苯不能发生取代反应，只能发生萃取作用，所以X试剂是苯与液溴的混合物。苯与液溴在FeBr</w:t>
      </w:r>
      <w:r>
        <w:rPr>
          <w:vertAlign w:val="subscript"/>
        </w:rPr>
        <w:t>3</w:t>
      </w:r>
      <w:r>
        <w:t>的催化作用下发生取代反应，生成溴苯和HBr，发生的反应方程式为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5750" cy="295275"/>
            <wp:effectExtent l="0" t="0" r="3810" b="9525"/>
            <wp:docPr id="650328614" name="图片 650328614" descr="@@@0f5ccd4d4f164d45b56a62f382a4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328614" name="图片 650328614" descr="@@@0f5ccd4d4f164d45b56a62f382a40725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+Br</w:t>
      </w:r>
      <w:r>
        <w:rPr>
          <w:vertAlign w:val="subscript"/>
        </w:rPr>
        <w:t>2</w:t>
      </w:r>
      <w:r>
        <w:object>
          <v:shape id="_x0000_i1075" o:spt="75" alt="eqIde5ebb7a11d0e1e76a747c5b22c6a18dd" type="#_x0000_t75" style="height:14.95pt;width:43.1pt;" o:ole="t" filled="f" o:preferrelative="t" stroked="f" coordsize="21600,21600">
            <v:path/>
            <v:fill on="f" focussize="0,0"/>
            <v:stroke on="f" joinstyle="miter"/>
            <v:imagedata r:id="rId145" o:title="eqIde5ebb7a11d0e1e76a747c5b22c6a18dd"/>
            <o:lock v:ext="edit" aspectratio="t"/>
            <w10:wrap type="none"/>
            <w10:anchorlock/>
          </v:shape>
          <o:OLEObject Type="Embed" ProgID="Equation.DSMT4" ShapeID="_x0000_i1075" DrawAspect="Content" ObjectID="_1468075775" r:id="rId147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4350" cy="295275"/>
            <wp:effectExtent l="0" t="0" r="3810" b="9525"/>
            <wp:docPr id="612486080" name="图片 612486080" descr="@@@311c5ff9955c45eba2e8de0ca6d7a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86080" name="图片 612486080" descr="@@@311c5ff9955c45eba2e8de0ca6d7aca8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+HBr。答案为：液溴；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5750" cy="295275"/>
            <wp:effectExtent l="0" t="0" r="3810" b="9525"/>
            <wp:docPr id="1214605665" name="图片 1214605665" descr="@@@0f5ccd4d4f164d45b56a62f382a4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05665" name="图片 1214605665" descr="@@@0f5ccd4d4f164d45b56a62f382a40725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+Br</w:t>
      </w:r>
      <w:r>
        <w:rPr>
          <w:vertAlign w:val="subscript"/>
        </w:rPr>
        <w:t>2</w:t>
      </w:r>
      <w:r>
        <w:object>
          <v:shape id="_x0000_i1076" o:spt="75" alt="eqIde5ebb7a11d0e1e76a747c5b22c6a18dd" type="#_x0000_t75" style="height:14.95pt;width:43.1pt;" o:ole="t" filled="f" o:preferrelative="t" stroked="f" coordsize="21600,21600">
            <v:path/>
            <v:fill on="f" focussize="0,0"/>
            <v:stroke on="f" joinstyle="miter"/>
            <v:imagedata r:id="rId145" o:title="eqIde5ebb7a11d0e1e76a747c5b22c6a18dd"/>
            <o:lock v:ext="edit" aspectratio="t"/>
            <w10:wrap type="none"/>
            <w10:anchorlock/>
          </v:shape>
          <o:OLEObject Type="Embed" ProgID="Equation.DSMT4" ShapeID="_x0000_i1076" DrawAspect="Content" ObjectID="_1468075776" r:id="rId148">
            <o:LockedField>false</o:LockedField>
          </o:OLEObject>
        </w:objec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4350" cy="295275"/>
            <wp:effectExtent l="0" t="0" r="3810" b="9525"/>
            <wp:docPr id="1649300510" name="图片 1649300510" descr="@@@311c5ff9955c45eba2e8de0ca6d7a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300510" name="图片 1649300510" descr="@@@311c5ff9955c45eba2e8de0ca6d7aca8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+HBr；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(2)因为溴蒸气易溶于CCl</w:t>
      </w:r>
      <w:r>
        <w:rPr>
          <w:vertAlign w:val="subscript"/>
        </w:rPr>
        <w:t>4</w:t>
      </w:r>
      <w:r>
        <w:t>，而HBr难溶于CCl</w:t>
      </w:r>
      <w:r>
        <w:rPr>
          <w:vertAlign w:val="subscript"/>
        </w:rPr>
        <w:t>4</w:t>
      </w:r>
      <w:r>
        <w:t>，所以B装置的作用是除去溴化氢中的溴蒸气。答案为：除去溴化氢中的溴蒸气；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因为C装置中导管插入水面下太深，易在导管内产生负压，所以该方案有明显的缺陷，若不改进，其后果是C装置中的水倒吸入B装置。甲装置中，导管口位于液面上，可以防止倒吸；乙装置中，虽然使用倒置的漏斗，但由于漏斗插入水下太深，仍然会产生倒吸；丙装置中，使用干燥管，也可防止倒吸；丁装置中，气体通入CCl</w:t>
      </w:r>
      <w:r>
        <w:rPr>
          <w:vertAlign w:val="subscript"/>
        </w:rPr>
        <w:t>4</w:t>
      </w:r>
      <w:r>
        <w:t>层，由于HBr难溶于CCl</w:t>
      </w:r>
      <w:r>
        <w:rPr>
          <w:vertAlign w:val="subscript"/>
        </w:rPr>
        <w:t>4</w:t>
      </w:r>
      <w:r>
        <w:t>，所以不会产生倒吸，逸出的气体能被上面的水吸收，因此，可以替换的装置是甲、丙、丁。答案为：C装置中的水倒吸入B装置；甲、丙、丁。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【点睛】苯与溴发生取代反应的化学方程式，有人会错误地写成：2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5750" cy="295275"/>
            <wp:effectExtent l="0" t="0" r="3810" b="9525"/>
            <wp:docPr id="617594075" name="图片 617594075" descr="@@@0f5ccd4d4f164d45b56a62f382a4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94075" name="图片 617594075" descr="@@@0f5ccd4d4f164d45b56a62f382a40725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+Br</w:t>
      </w:r>
      <w:r>
        <w:rPr>
          <w:vertAlign w:val="subscript"/>
        </w:rPr>
        <w:t>2</w:t>
      </w:r>
      <w:r>
        <w:object>
          <v:shape id="_x0000_i1077" o:spt="75" alt="eqIde5ebb7a11d0e1e76a747c5b22c6a18dd" type="#_x0000_t75" style="height:14.95pt;width:43.1pt;" o:ole="t" filled="f" o:preferrelative="t" stroked="f" coordsize="21600,21600">
            <v:path/>
            <v:fill on="f" focussize="0,0"/>
            <v:stroke on="f" joinstyle="miter"/>
            <v:imagedata r:id="rId145" o:title="eqIde5ebb7a11d0e1e76a747c5b22c6a18dd"/>
            <o:lock v:ext="edit" aspectratio="t"/>
            <w10:wrap type="none"/>
            <w10:anchorlock/>
          </v:shape>
          <o:OLEObject Type="Embed" ProgID="Equation.DSMT4" ShapeID="_x0000_i1077" DrawAspect="Content" ObjectID="_1468075777" r:id="rId149">
            <o:LockedField>false</o:LockedField>
          </o:OLEObject>
        </w:object>
      </w:r>
      <w:r>
        <w:t>2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4350" cy="295275"/>
            <wp:effectExtent l="0" t="0" r="3810" b="9525"/>
            <wp:docPr id="392928153" name="图片 392928153" descr="@@@311c5ff9955c45eba2e8de0ca6d7a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28153" name="图片 392928153" descr="@@@311c5ff9955c45eba2e8de0ca6d7aca8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+H</w:t>
      </w:r>
      <w:r>
        <w:rPr>
          <w:vertAlign w:val="subscript"/>
        </w:rPr>
        <w:t>2</w:t>
      </w:r>
      <w:r>
        <w:rPr>
          <w:rFonts w:ascii="Cambria Math" w:hAnsi="Cambria Math" w:eastAsia="Cambria Math" w:cs="Cambria Math"/>
        </w:rPr>
        <w:t>↑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23．(1)     冷凝回流     b     平衡装置中压强使得液体能够顺利滴下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57425" cy="723900"/>
            <wp:effectExtent l="0" t="0" r="13335" b="7620"/>
            <wp:docPr id="867086196" name="图片 867086196" descr="@@@11d716c871c641c8a0c1df05fe740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86196" name="图片 867086196" descr="@@@11d716c871c641c8a0c1df05fe740a85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(3)     生成淡黄色沉淀     挥发的溴单质也会和硝酸银溶液生成溴化银沉淀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(4)     在AB装置之间增加一个盛放苯的洗气装置     溴具有强氧化性，会腐蚀胶管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  <w:r>
        <w:t>【分析】液溴和苯在催化剂作用下发生反应生成溴苯和溴化氢，溴化氢能使硝酸银生成溴化银沉淀，尾气使用碱液吸收防止污染；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（1）苯、溴都具有挥发性，装置A中球形冷凝管的作用为冷凝回流，提高反应物的利用率；为了更好的冷凝效果，水下进上出，故进水口为b。盛有液溴、苯混合物的仪器中c的作用为平衡装置中压强使得液体能够顺利滴下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（2）液溴和苯在催化剂作用下发生反应生成溴苯和HBr，化学方程式：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57425" cy="723900"/>
            <wp:effectExtent l="0" t="0" r="13335" b="7620"/>
            <wp:docPr id="100083" name="图片 100083" descr="@@@11d716c871c641c8a0c1df05fe740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@@@11d716c871c641c8a0c1df05fe740a85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（3）反应生成的HBr能和硝酸银溶液生成淡黄色溴化银沉淀，故装置B的溶液中观察到的现象是生成淡黄色沉淀；由于挥发的溴单质也会和硝酸银溶液生成溴化银沉淀，故不能证明液溴和苯发生的化学反应的类型；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（4）①为证明液溴和苯的化学反应类型，需要排除挥发溴的干扰，完善的方法为在AB装置之间增加一个苯的洗气装置，除去挥发的溴单质。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②d连接处不能长时间使用乳胶管，原因是溴具有强氧化性，会腐蚀胶管。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br w:type="page"/>
      </w:r>
      <w:r>
        <w:drawing>
          <wp:inline distT="0" distB="0" distL="114300" distR="114300">
            <wp:extent cx="5008245" cy="5993130"/>
            <wp:effectExtent l="0" t="0" r="1905" b="7620"/>
            <wp:docPr id="100147" name="图片 100147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7" name="图片 100147" descr="promotion-pages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599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40" w:right="1797" w:bottom="1440" w:left="1797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78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ZkMGUzY2I1N2RlZTIwNDc3YTRhMDVkMzJkZGNmYjcifQ=="/>
  </w:docVars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151FC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02FC6"/>
    <w:rsid w:val="00C806B0"/>
    <w:rsid w:val="00E476EE"/>
    <w:rsid w:val="00EF035E"/>
    <w:rsid w:val="00FA429B"/>
    <w:rsid w:val="251D36D7"/>
    <w:rsid w:val="3AF6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6.png"/><Relationship Id="rId98" Type="http://schemas.openxmlformats.org/officeDocument/2006/relationships/image" Target="media/image65.png"/><Relationship Id="rId97" Type="http://schemas.openxmlformats.org/officeDocument/2006/relationships/image" Target="media/image64.png"/><Relationship Id="rId96" Type="http://schemas.openxmlformats.org/officeDocument/2006/relationships/image" Target="media/image63.png"/><Relationship Id="rId95" Type="http://schemas.openxmlformats.org/officeDocument/2006/relationships/image" Target="media/image62.png"/><Relationship Id="rId94" Type="http://schemas.openxmlformats.org/officeDocument/2006/relationships/image" Target="media/image61.png"/><Relationship Id="rId93" Type="http://schemas.openxmlformats.org/officeDocument/2006/relationships/oleObject" Target="embeddings/oleObject27.bin"/><Relationship Id="rId92" Type="http://schemas.openxmlformats.org/officeDocument/2006/relationships/image" Target="media/image60.wmf"/><Relationship Id="rId91" Type="http://schemas.openxmlformats.org/officeDocument/2006/relationships/oleObject" Target="embeddings/oleObject26.bin"/><Relationship Id="rId90" Type="http://schemas.openxmlformats.org/officeDocument/2006/relationships/image" Target="media/image59.wmf"/><Relationship Id="rId9" Type="http://schemas.openxmlformats.org/officeDocument/2006/relationships/image" Target="media/image3.png"/><Relationship Id="rId89" Type="http://schemas.openxmlformats.org/officeDocument/2006/relationships/oleObject" Target="embeddings/oleObject25.bin"/><Relationship Id="rId88" Type="http://schemas.openxmlformats.org/officeDocument/2006/relationships/image" Target="media/image58.wmf"/><Relationship Id="rId87" Type="http://schemas.openxmlformats.org/officeDocument/2006/relationships/oleObject" Target="embeddings/oleObject24.bin"/><Relationship Id="rId86" Type="http://schemas.openxmlformats.org/officeDocument/2006/relationships/oleObject" Target="embeddings/oleObject23.bin"/><Relationship Id="rId85" Type="http://schemas.openxmlformats.org/officeDocument/2006/relationships/image" Target="media/image57.png"/><Relationship Id="rId84" Type="http://schemas.openxmlformats.org/officeDocument/2006/relationships/oleObject" Target="embeddings/oleObject22.bin"/><Relationship Id="rId83" Type="http://schemas.openxmlformats.org/officeDocument/2006/relationships/oleObject" Target="embeddings/oleObject21.bin"/><Relationship Id="rId82" Type="http://schemas.openxmlformats.org/officeDocument/2006/relationships/image" Target="media/image56.wmf"/><Relationship Id="rId81" Type="http://schemas.openxmlformats.org/officeDocument/2006/relationships/oleObject" Target="embeddings/oleObject20.bin"/><Relationship Id="rId80" Type="http://schemas.openxmlformats.org/officeDocument/2006/relationships/image" Target="media/image55.png"/><Relationship Id="rId8" Type="http://schemas.openxmlformats.org/officeDocument/2006/relationships/image" Target="media/image2.png"/><Relationship Id="rId79" Type="http://schemas.openxmlformats.org/officeDocument/2006/relationships/image" Target="media/image54.png"/><Relationship Id="rId78" Type="http://schemas.openxmlformats.org/officeDocument/2006/relationships/image" Target="media/image53.wmf"/><Relationship Id="rId77" Type="http://schemas.openxmlformats.org/officeDocument/2006/relationships/oleObject" Target="embeddings/oleObject19.bin"/><Relationship Id="rId76" Type="http://schemas.openxmlformats.org/officeDocument/2006/relationships/image" Target="media/image52.wmf"/><Relationship Id="rId75" Type="http://schemas.openxmlformats.org/officeDocument/2006/relationships/oleObject" Target="embeddings/oleObject18.bin"/><Relationship Id="rId74" Type="http://schemas.openxmlformats.org/officeDocument/2006/relationships/image" Target="media/image51.png"/><Relationship Id="rId73" Type="http://schemas.openxmlformats.org/officeDocument/2006/relationships/image" Target="media/image50.png"/><Relationship Id="rId72" Type="http://schemas.openxmlformats.org/officeDocument/2006/relationships/image" Target="media/image49.png"/><Relationship Id="rId71" Type="http://schemas.openxmlformats.org/officeDocument/2006/relationships/image" Target="media/image48.png"/><Relationship Id="rId70" Type="http://schemas.openxmlformats.org/officeDocument/2006/relationships/image" Target="media/image47.png"/><Relationship Id="rId7" Type="http://schemas.openxmlformats.org/officeDocument/2006/relationships/theme" Target="theme/theme1.xml"/><Relationship Id="rId69" Type="http://schemas.openxmlformats.org/officeDocument/2006/relationships/image" Target="media/image46.wmf"/><Relationship Id="rId68" Type="http://schemas.openxmlformats.org/officeDocument/2006/relationships/oleObject" Target="embeddings/oleObject17.bin"/><Relationship Id="rId67" Type="http://schemas.openxmlformats.org/officeDocument/2006/relationships/image" Target="media/image45.png"/><Relationship Id="rId66" Type="http://schemas.openxmlformats.org/officeDocument/2006/relationships/image" Target="media/image44.png"/><Relationship Id="rId65" Type="http://schemas.openxmlformats.org/officeDocument/2006/relationships/image" Target="media/image43.wmf"/><Relationship Id="rId64" Type="http://schemas.openxmlformats.org/officeDocument/2006/relationships/oleObject" Target="embeddings/oleObject16.bin"/><Relationship Id="rId63" Type="http://schemas.openxmlformats.org/officeDocument/2006/relationships/image" Target="media/image42.png"/><Relationship Id="rId62" Type="http://schemas.openxmlformats.org/officeDocument/2006/relationships/image" Target="media/image41.png"/><Relationship Id="rId61" Type="http://schemas.openxmlformats.org/officeDocument/2006/relationships/image" Target="media/image40.png"/><Relationship Id="rId60" Type="http://schemas.openxmlformats.org/officeDocument/2006/relationships/image" Target="media/image39.png"/><Relationship Id="rId6" Type="http://schemas.openxmlformats.org/officeDocument/2006/relationships/footer" Target="footer2.xml"/><Relationship Id="rId59" Type="http://schemas.openxmlformats.org/officeDocument/2006/relationships/image" Target="media/image38.png"/><Relationship Id="rId58" Type="http://schemas.openxmlformats.org/officeDocument/2006/relationships/image" Target="media/image37.png"/><Relationship Id="rId57" Type="http://schemas.openxmlformats.org/officeDocument/2006/relationships/image" Target="media/image36.png"/><Relationship Id="rId56" Type="http://schemas.openxmlformats.org/officeDocument/2006/relationships/image" Target="media/image35.png"/><Relationship Id="rId55" Type="http://schemas.openxmlformats.org/officeDocument/2006/relationships/image" Target="media/image34.wmf"/><Relationship Id="rId54" Type="http://schemas.openxmlformats.org/officeDocument/2006/relationships/oleObject" Target="embeddings/oleObject15.bin"/><Relationship Id="rId53" Type="http://schemas.openxmlformats.org/officeDocument/2006/relationships/image" Target="media/image33.png"/><Relationship Id="rId52" Type="http://schemas.openxmlformats.org/officeDocument/2006/relationships/image" Target="media/image32.wmf"/><Relationship Id="rId51" Type="http://schemas.openxmlformats.org/officeDocument/2006/relationships/oleObject" Target="embeddings/oleObject14.bin"/><Relationship Id="rId50" Type="http://schemas.openxmlformats.org/officeDocument/2006/relationships/image" Target="media/image31.wmf"/><Relationship Id="rId5" Type="http://schemas.openxmlformats.org/officeDocument/2006/relationships/footer" Target="footer1.xml"/><Relationship Id="rId49" Type="http://schemas.openxmlformats.org/officeDocument/2006/relationships/oleObject" Target="embeddings/oleObject13.bin"/><Relationship Id="rId48" Type="http://schemas.openxmlformats.org/officeDocument/2006/relationships/image" Target="media/image30.png"/><Relationship Id="rId47" Type="http://schemas.openxmlformats.org/officeDocument/2006/relationships/image" Target="media/image29.png"/><Relationship Id="rId46" Type="http://schemas.openxmlformats.org/officeDocument/2006/relationships/image" Target="media/image28.png"/><Relationship Id="rId45" Type="http://schemas.openxmlformats.org/officeDocument/2006/relationships/image" Target="media/image27.png"/><Relationship Id="rId44" Type="http://schemas.openxmlformats.org/officeDocument/2006/relationships/image" Target="media/image26.png"/><Relationship Id="rId43" Type="http://schemas.openxmlformats.org/officeDocument/2006/relationships/image" Target="media/image25.png"/><Relationship Id="rId42" Type="http://schemas.openxmlformats.org/officeDocument/2006/relationships/image" Target="media/image24.wmf"/><Relationship Id="rId41" Type="http://schemas.openxmlformats.org/officeDocument/2006/relationships/oleObject" Target="embeddings/oleObject12.bin"/><Relationship Id="rId40" Type="http://schemas.openxmlformats.org/officeDocument/2006/relationships/oleObject" Target="embeddings/oleObject11.bin"/><Relationship Id="rId4" Type="http://schemas.openxmlformats.org/officeDocument/2006/relationships/header" Target="header2.xml"/><Relationship Id="rId39" Type="http://schemas.openxmlformats.org/officeDocument/2006/relationships/image" Target="media/image23.wmf"/><Relationship Id="rId38" Type="http://schemas.openxmlformats.org/officeDocument/2006/relationships/oleObject" Target="embeddings/oleObject10.bin"/><Relationship Id="rId37" Type="http://schemas.openxmlformats.org/officeDocument/2006/relationships/image" Target="media/image22.wmf"/><Relationship Id="rId36" Type="http://schemas.openxmlformats.org/officeDocument/2006/relationships/oleObject" Target="embeddings/oleObject9.bin"/><Relationship Id="rId35" Type="http://schemas.openxmlformats.org/officeDocument/2006/relationships/image" Target="media/image21.wmf"/><Relationship Id="rId34" Type="http://schemas.openxmlformats.org/officeDocument/2006/relationships/oleObject" Target="embeddings/oleObject8.bin"/><Relationship Id="rId33" Type="http://schemas.openxmlformats.org/officeDocument/2006/relationships/image" Target="media/image20.wmf"/><Relationship Id="rId32" Type="http://schemas.openxmlformats.org/officeDocument/2006/relationships/oleObject" Target="embeddings/oleObject7.bin"/><Relationship Id="rId31" Type="http://schemas.openxmlformats.org/officeDocument/2006/relationships/image" Target="media/image19.wmf"/><Relationship Id="rId30" Type="http://schemas.openxmlformats.org/officeDocument/2006/relationships/oleObject" Target="embeddings/oleObject6.bin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wmf"/><Relationship Id="rId27" Type="http://schemas.openxmlformats.org/officeDocument/2006/relationships/oleObject" Target="embeddings/oleObject5.bin"/><Relationship Id="rId26" Type="http://schemas.openxmlformats.org/officeDocument/2006/relationships/image" Target="media/image16.wmf"/><Relationship Id="rId25" Type="http://schemas.openxmlformats.org/officeDocument/2006/relationships/oleObject" Target="embeddings/oleObject4.bin"/><Relationship Id="rId24" Type="http://schemas.openxmlformats.org/officeDocument/2006/relationships/image" Target="media/image15.jpe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wmf"/><Relationship Id="rId16" Type="http://schemas.openxmlformats.org/officeDocument/2006/relationships/oleObject" Target="embeddings/oleObject3.bin"/><Relationship Id="rId154" Type="http://schemas.openxmlformats.org/officeDocument/2006/relationships/fontTable" Target="fontTable.xml"/><Relationship Id="rId153" Type="http://schemas.openxmlformats.org/officeDocument/2006/relationships/customXml" Target="../customXml/item2.xml"/><Relationship Id="rId152" Type="http://schemas.openxmlformats.org/officeDocument/2006/relationships/customXml" Target="../customXml/item1.xml"/><Relationship Id="rId151" Type="http://schemas.openxmlformats.org/officeDocument/2006/relationships/image" Target="media/image92.png"/><Relationship Id="rId150" Type="http://schemas.openxmlformats.org/officeDocument/2006/relationships/image" Target="media/image91.png"/><Relationship Id="rId15" Type="http://schemas.openxmlformats.org/officeDocument/2006/relationships/image" Target="media/image7.png"/><Relationship Id="rId149" Type="http://schemas.openxmlformats.org/officeDocument/2006/relationships/oleObject" Target="embeddings/oleObject53.bin"/><Relationship Id="rId148" Type="http://schemas.openxmlformats.org/officeDocument/2006/relationships/oleObject" Target="embeddings/oleObject52.bin"/><Relationship Id="rId147" Type="http://schemas.openxmlformats.org/officeDocument/2006/relationships/oleObject" Target="embeddings/oleObject51.bin"/><Relationship Id="rId146" Type="http://schemas.openxmlformats.org/officeDocument/2006/relationships/image" Target="media/image90.png"/><Relationship Id="rId145" Type="http://schemas.openxmlformats.org/officeDocument/2006/relationships/image" Target="media/image89.wmf"/><Relationship Id="rId144" Type="http://schemas.openxmlformats.org/officeDocument/2006/relationships/oleObject" Target="embeddings/oleObject50.bin"/><Relationship Id="rId143" Type="http://schemas.openxmlformats.org/officeDocument/2006/relationships/image" Target="media/image88.png"/><Relationship Id="rId142" Type="http://schemas.openxmlformats.org/officeDocument/2006/relationships/image" Target="media/image87.wmf"/><Relationship Id="rId141" Type="http://schemas.openxmlformats.org/officeDocument/2006/relationships/oleObject" Target="embeddings/oleObject49.bin"/><Relationship Id="rId140" Type="http://schemas.openxmlformats.org/officeDocument/2006/relationships/image" Target="media/image86.wmf"/><Relationship Id="rId14" Type="http://schemas.openxmlformats.org/officeDocument/2006/relationships/image" Target="media/image6.wmf"/><Relationship Id="rId139" Type="http://schemas.openxmlformats.org/officeDocument/2006/relationships/oleObject" Target="embeddings/oleObject48.bin"/><Relationship Id="rId138" Type="http://schemas.openxmlformats.org/officeDocument/2006/relationships/image" Target="media/image85.wmf"/><Relationship Id="rId137" Type="http://schemas.openxmlformats.org/officeDocument/2006/relationships/oleObject" Target="embeddings/oleObject47.bin"/><Relationship Id="rId136" Type="http://schemas.openxmlformats.org/officeDocument/2006/relationships/oleObject" Target="embeddings/oleObject46.bin"/><Relationship Id="rId135" Type="http://schemas.openxmlformats.org/officeDocument/2006/relationships/oleObject" Target="embeddings/oleObject45.bin"/><Relationship Id="rId134" Type="http://schemas.openxmlformats.org/officeDocument/2006/relationships/image" Target="media/image84.png"/><Relationship Id="rId133" Type="http://schemas.openxmlformats.org/officeDocument/2006/relationships/oleObject" Target="embeddings/oleObject44.bin"/><Relationship Id="rId132" Type="http://schemas.openxmlformats.org/officeDocument/2006/relationships/oleObject" Target="embeddings/oleObject43.bin"/><Relationship Id="rId131" Type="http://schemas.openxmlformats.org/officeDocument/2006/relationships/image" Target="media/image83.png"/><Relationship Id="rId130" Type="http://schemas.openxmlformats.org/officeDocument/2006/relationships/oleObject" Target="embeddings/oleObject42.bin"/><Relationship Id="rId13" Type="http://schemas.openxmlformats.org/officeDocument/2006/relationships/oleObject" Target="embeddings/oleObject2.bin"/><Relationship Id="rId129" Type="http://schemas.openxmlformats.org/officeDocument/2006/relationships/image" Target="media/image82.png"/><Relationship Id="rId128" Type="http://schemas.openxmlformats.org/officeDocument/2006/relationships/oleObject" Target="embeddings/oleObject41.bin"/><Relationship Id="rId127" Type="http://schemas.openxmlformats.org/officeDocument/2006/relationships/oleObject" Target="embeddings/oleObject40.bin"/><Relationship Id="rId126" Type="http://schemas.openxmlformats.org/officeDocument/2006/relationships/oleObject" Target="embeddings/oleObject39.bin"/><Relationship Id="rId125" Type="http://schemas.openxmlformats.org/officeDocument/2006/relationships/image" Target="media/image81.wmf"/><Relationship Id="rId124" Type="http://schemas.openxmlformats.org/officeDocument/2006/relationships/oleObject" Target="embeddings/oleObject38.bin"/><Relationship Id="rId123" Type="http://schemas.openxmlformats.org/officeDocument/2006/relationships/oleObject" Target="embeddings/oleObject37.bin"/><Relationship Id="rId122" Type="http://schemas.openxmlformats.org/officeDocument/2006/relationships/image" Target="media/image80.png"/><Relationship Id="rId121" Type="http://schemas.openxmlformats.org/officeDocument/2006/relationships/image" Target="media/image79.wmf"/><Relationship Id="rId120" Type="http://schemas.openxmlformats.org/officeDocument/2006/relationships/oleObject" Target="embeddings/oleObject36.bin"/><Relationship Id="rId12" Type="http://schemas.openxmlformats.org/officeDocument/2006/relationships/image" Target="media/image5.wmf"/><Relationship Id="rId119" Type="http://schemas.openxmlformats.org/officeDocument/2006/relationships/image" Target="media/image78.png"/><Relationship Id="rId118" Type="http://schemas.openxmlformats.org/officeDocument/2006/relationships/image" Target="media/image77.png"/><Relationship Id="rId117" Type="http://schemas.openxmlformats.org/officeDocument/2006/relationships/image" Target="media/image76.wmf"/><Relationship Id="rId116" Type="http://schemas.openxmlformats.org/officeDocument/2006/relationships/oleObject" Target="embeddings/oleObject35.bin"/><Relationship Id="rId115" Type="http://schemas.openxmlformats.org/officeDocument/2006/relationships/image" Target="media/image75.png"/><Relationship Id="rId114" Type="http://schemas.openxmlformats.org/officeDocument/2006/relationships/image" Target="media/image74.png"/><Relationship Id="rId113" Type="http://schemas.openxmlformats.org/officeDocument/2006/relationships/image" Target="media/image73.png"/><Relationship Id="rId112" Type="http://schemas.openxmlformats.org/officeDocument/2006/relationships/oleObject" Target="embeddings/oleObject34.bin"/><Relationship Id="rId111" Type="http://schemas.openxmlformats.org/officeDocument/2006/relationships/oleObject" Target="embeddings/oleObject33.bin"/><Relationship Id="rId110" Type="http://schemas.openxmlformats.org/officeDocument/2006/relationships/image" Target="media/image72.png"/><Relationship Id="rId11" Type="http://schemas.openxmlformats.org/officeDocument/2006/relationships/oleObject" Target="embeddings/oleObject1.bin"/><Relationship Id="rId109" Type="http://schemas.openxmlformats.org/officeDocument/2006/relationships/image" Target="media/image71.wmf"/><Relationship Id="rId108" Type="http://schemas.openxmlformats.org/officeDocument/2006/relationships/oleObject" Target="embeddings/oleObject32.bin"/><Relationship Id="rId107" Type="http://schemas.openxmlformats.org/officeDocument/2006/relationships/image" Target="media/image70.png"/><Relationship Id="rId106" Type="http://schemas.openxmlformats.org/officeDocument/2006/relationships/oleObject" Target="embeddings/oleObject31.bin"/><Relationship Id="rId105" Type="http://schemas.openxmlformats.org/officeDocument/2006/relationships/image" Target="media/image69.wmf"/><Relationship Id="rId104" Type="http://schemas.openxmlformats.org/officeDocument/2006/relationships/oleObject" Target="embeddings/oleObject30.bin"/><Relationship Id="rId103" Type="http://schemas.openxmlformats.org/officeDocument/2006/relationships/image" Target="media/image68.png"/><Relationship Id="rId102" Type="http://schemas.openxmlformats.org/officeDocument/2006/relationships/image" Target="media/image67.wmf"/><Relationship Id="rId101" Type="http://schemas.openxmlformats.org/officeDocument/2006/relationships/oleObject" Target="embeddings/oleObject29.bin"/><Relationship Id="rId100" Type="http://schemas.openxmlformats.org/officeDocument/2006/relationships/oleObject" Target="embeddings/oleObject28.bin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8965</Words>
  <Characters>9879</Characters>
  <Lines>0</Lines>
  <Paragraphs>0</Paragraphs>
  <TotalTime>3</TotalTime>
  <ScaleCrop>false</ScaleCrop>
  <LinksUpToDate>false</LinksUpToDate>
  <CharactersWithSpaces>10897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MR'Tian</dc:creator>
  <cp:lastModifiedBy>Administrator</cp:lastModifiedBy>
  <dcterms:modified xsi:type="dcterms:W3CDTF">2024-05-13T08:01:46Z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2052-12.1.0.16729</vt:lpwstr>
  </property>
  <property fmtid="{D5CDD505-2E9C-101B-9397-08002B2CF9AE}" pid="7" name="ICV">
    <vt:lpwstr>DCECD4EDA5CF4EE0B24D975BEBF94016_13</vt:lpwstr>
  </property>
</Properties>
</file>