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111"/>
        </w:tabs>
        <w:spacing w:line="360" w:lineRule="auto"/>
        <w:jc w:val="center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pict>
          <v:shape id="_x0000_s1025" o:spid="_x0000_s1025" o:spt="75" type="#_x0000_t75" style="position:absolute;left:0pt;margin-left:935pt;margin-top:830pt;height:23pt;width:33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Times New Roman" w:hAnsi="Times New Roman" w:eastAsia="黑体" w:cs="Times New Roman"/>
          <w:sz w:val="28"/>
          <w:szCs w:val="28"/>
        </w:rPr>
        <w:t>溶液pH的计算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（学案及强化训练）</w:t>
      </w:r>
    </w:p>
    <w:bookmarkEnd w:id="0"/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知识梳理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溶液pH计算的基本流程</w:t>
      </w:r>
    </w:p>
    <w:p>
      <w:pPr>
        <w:pStyle w:val="2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808605" cy="2057400"/>
            <wp:effectExtent l="0" t="0" r="10795" b="0"/>
            <wp:docPr id="1" name="图片 1" descr="说明: HH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HH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eastAsia="黑体" w:cs="Times New Roman"/>
          <w:sz w:val="24"/>
          <w:szCs w:val="24"/>
        </w:rPr>
        <w:t>强酸、强碱混合后溶液pH的计算</w:t>
      </w:r>
    </w:p>
    <w:tbl>
      <w:tblPr>
        <w:tblStyle w:val="3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6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溶液类型</w:t>
            </w:r>
          </w:p>
        </w:tc>
        <w:tc>
          <w:tcPr>
            <w:tcW w:w="622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相关计算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两种强酸混合</w:t>
            </w:r>
          </w:p>
        </w:tc>
        <w:tc>
          <w:tcPr>
            <w:tcW w:w="622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828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eq \b\lc\ (\a\vs4\al\co1(强酸：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c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（H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＋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）,强酸：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c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2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（H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＋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）))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Cambria Math" w:hAnsi="Cambria Math" w:cs="Cambria Math"/>
                <w:sz w:val="24"/>
                <w:szCs w:val="24"/>
              </w:rPr>
              <w:t>⇒</w: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eq \f(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c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（H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＋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）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V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＋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c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2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（H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＋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）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V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2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,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V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＋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V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2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Cambria Math" w:hAnsi="Cambria Math" w:cs="Cambria Math"/>
                <w:sz w:val="24"/>
                <w:szCs w:val="24"/>
              </w:rPr>
              <w:t>⇒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pH</w:t>
            </w:r>
          </w:p>
          <w:p>
            <w:pPr>
              <w:pStyle w:val="2"/>
              <w:tabs>
                <w:tab w:val="left" w:pos="3828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巧记：若pH之差</w:t>
            </w:r>
            <w:r>
              <w:rPr>
                <w:rFonts w:hAnsi="宋体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2的两种强酸等体积混合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，pH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＝pH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＋0.3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两种强碱混合</w:t>
            </w:r>
          </w:p>
        </w:tc>
        <w:tc>
          <w:tcPr>
            <w:tcW w:w="622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828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eq \b\lc\ (\a\vs4\al\co1(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强碱：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c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（OH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）,强碱：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c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2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（OH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）))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Cambria Math" w:hAnsi="Cambria Math" w:cs="Cambria Math"/>
                <w:sz w:val="24"/>
                <w:szCs w:val="24"/>
              </w:rPr>
              <w:t>⇒</w: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eq \f(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c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（OH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）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V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＋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c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2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（OH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）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V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2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,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V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＋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V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2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Cambria Math" w:hAnsi="Cambria Math" w:cs="Cambria Math"/>
                <w:sz w:val="24"/>
                <w:szCs w:val="24"/>
              </w:rPr>
              <w:t>⇒</w: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eq \f(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K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w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,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c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（OH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）)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Cambria Math" w:hAnsi="Cambria Math" w:cs="Cambria Math"/>
                <w:sz w:val="24"/>
                <w:szCs w:val="24"/>
              </w:rPr>
              <w:t>⇒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pH</w:t>
            </w:r>
          </w:p>
          <w:p>
            <w:pPr>
              <w:pStyle w:val="2"/>
              <w:tabs>
                <w:tab w:val="left" w:pos="3828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巧记：若pH之差</w:t>
            </w:r>
            <w:r>
              <w:rPr>
                <w:rFonts w:hAnsi="宋体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2的两种强碱等体积混合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，pH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＝pH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－0.3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酸碱混合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恰好完全反应呈中性</w:t>
            </w:r>
          </w:p>
        </w:tc>
        <w:tc>
          <w:tcPr>
            <w:tcW w:w="622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828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pH＝7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81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酸过量</w:t>
            </w:r>
          </w:p>
        </w:tc>
        <w:tc>
          <w:tcPr>
            <w:tcW w:w="622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828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eq \f(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c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（H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＋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）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V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－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c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2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（OH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）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V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2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,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V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＋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V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2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Cambria Math" w:hAnsi="Cambria Math" w:cs="Cambria Math"/>
                <w:sz w:val="24"/>
                <w:szCs w:val="24"/>
              </w:rPr>
              <w:t>⇒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17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82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碱过量</w:t>
            </w:r>
          </w:p>
        </w:tc>
        <w:tc>
          <w:tcPr>
            <w:tcW w:w="622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3828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eq \f(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c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2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（OH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）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V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2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－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c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（H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＋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）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V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1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,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V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＋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V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2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Cambria Math" w:hAnsi="Cambria Math" w:cs="Cambria Math"/>
                <w:sz w:val="24"/>
                <w:szCs w:val="24"/>
              </w:rPr>
              <w:t>⇒</w: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eq \f(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K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subscript"/>
              </w:rPr>
              <w:instrText xml:space="preserve">w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instrText xml:space="preserve">,</w:instrTex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instrText xml:space="preserve">c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（OH</w:instrTex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instrText xml:space="preserve">－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）)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Cambria Math" w:hAnsi="Cambria Math" w:cs="Cambria Math"/>
                <w:sz w:val="24"/>
                <w:szCs w:val="24"/>
              </w:rPr>
              <w:t>⇒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pH</w:t>
            </w:r>
          </w:p>
        </w:tc>
      </w:tr>
    </w:tbl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eastAsia="黑体" w:cs="Times New Roman"/>
          <w:sz w:val="24"/>
          <w:szCs w:val="24"/>
        </w:rPr>
        <w:t>酸碱发生中和反应后溶液pH的判断技巧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(1)等体积强酸(pH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)和强碱(pH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)混合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室温时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\b\lc\{(\a\vs4\al\co1(若pH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＋pH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cs="Times New Roman"/>
          <w:sz w:val="24"/>
          <w:szCs w:val="24"/>
        </w:rPr>
        <w:instrText xml:space="preserve">＝14，则溶液呈中性，pH＝7,若pH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＋pH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cs="Times New Roman"/>
          <w:sz w:val="24"/>
          <w:szCs w:val="24"/>
        </w:rPr>
        <w:instrText xml:space="preserve">＞14，则溶液呈碱性，pH＞7,若pH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1</w:instrText>
      </w:r>
      <w:r>
        <w:rPr>
          <w:rFonts w:ascii="Times New Roman" w:hAnsi="Times New Roman" w:cs="Times New Roman"/>
          <w:sz w:val="24"/>
          <w:szCs w:val="24"/>
        </w:rPr>
        <w:instrText xml:space="preserve">＋pH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2</w:instrText>
      </w:r>
      <w:r>
        <w:rPr>
          <w:rFonts w:ascii="Times New Roman" w:hAnsi="Times New Roman" w:cs="Times New Roman"/>
          <w:sz w:val="24"/>
          <w:szCs w:val="24"/>
        </w:rPr>
        <w:instrText xml:space="preserve">＜14，则溶液呈酸性，pH＜7))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(2)强酸(pH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)与强碱(pH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)混合呈中性时，二者的体积与pH的关系为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\f(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V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酸</w:instrText>
      </w:r>
      <w:r>
        <w:rPr>
          <w:rFonts w:ascii="Times New Roman" w:hAnsi="Times New Roman" w:cs="Times New Roman"/>
          <w:sz w:val="24"/>
          <w:szCs w:val="24"/>
        </w:rPr>
        <w:instrText xml:space="preserve">,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V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碱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pH1＋pH2－14</w:t>
      </w:r>
      <w:r>
        <w:rPr>
          <w:rFonts w:ascii="Times New Roman" w:hAnsi="Times New Roman" w:cs="Times New Roman"/>
          <w:sz w:val="24"/>
          <w:szCs w:val="24"/>
        </w:rPr>
        <w:t>，则有如下规律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a．若pH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＋pH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＝14，则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\f(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V</w:instrTex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instrText xml:space="preserve">酸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,V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碱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＝1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>1。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b．若pH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＋pH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＞14，则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\f(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V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酸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,V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碱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＝10pH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＋pH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－14。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c．若pH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＋pH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＜14，则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\f(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V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酸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,V</w:instrText>
      </w:r>
      <w:r>
        <w:rPr>
          <w:rFonts w:ascii="Times New Roman" w:hAnsi="Times New Roman" w:cs="Times New Roman"/>
          <w:sz w:val="24"/>
          <w:szCs w:val="24"/>
          <w:vertAlign w:val="subscript"/>
        </w:rPr>
        <w:instrText xml:space="preserve">碱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\f(1,10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14－（pH1＋pH2</w:instrText>
      </w:r>
      <w:r>
        <w:rPr>
          <w:rFonts w:ascii="Times New Roman" w:hAnsi="Times New Roman" w:cs="Times New Roman"/>
          <w:sz w:val="24"/>
          <w:szCs w:val="24"/>
        </w:rPr>
        <w:instrText xml:space="preserve">）)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【典例1】　已知在100 </w:t>
      </w:r>
      <w:r>
        <w:rPr>
          <w:rFonts w:hAnsi="宋体" w:cs="Times New Roman"/>
          <w:sz w:val="24"/>
          <w:szCs w:val="24"/>
        </w:rPr>
        <w:t>℃</w:t>
      </w:r>
      <w:r>
        <w:rPr>
          <w:rFonts w:ascii="Times New Roman" w:hAnsi="Times New Roman" w:cs="Times New Roman"/>
          <w:sz w:val="24"/>
          <w:szCs w:val="24"/>
        </w:rPr>
        <w:t>时水的离子积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sz w:val="24"/>
          <w:szCs w:val="24"/>
        </w:rPr>
        <w:t>＝1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－12</w:t>
      </w:r>
      <w:r>
        <w:rPr>
          <w:rFonts w:ascii="Times New Roman" w:hAnsi="Times New Roman" w:cs="Times New Roman"/>
          <w:sz w:val="24"/>
          <w:szCs w:val="24"/>
        </w:rPr>
        <w:t xml:space="preserve">，下列溶液的温度均为100 </w:t>
      </w:r>
      <w:r>
        <w:rPr>
          <w:rFonts w:hAnsi="宋体" w:cs="Times New Roman"/>
          <w:sz w:val="24"/>
          <w:szCs w:val="24"/>
        </w:rPr>
        <w:t>℃</w:t>
      </w:r>
      <w:r>
        <w:rPr>
          <w:rFonts w:ascii="Times New Roman" w:hAnsi="Times New Roman" w:cs="Times New Roman"/>
          <w:sz w:val="24"/>
          <w:szCs w:val="24"/>
        </w:rPr>
        <w:t>。其中说法</w:t>
      </w:r>
      <w:r>
        <w:rPr>
          <w:rFonts w:hint="eastAsia" w:ascii="Times New Roman" w:hAnsi="Times New Roman" w:cs="Times New Roman"/>
          <w:sz w:val="24"/>
          <w:szCs w:val="24"/>
        </w:rPr>
        <w:t>正确的是</w:t>
      </w:r>
      <w:r>
        <w:rPr>
          <w:rFonts w:ascii="Times New Roman" w:hAnsi="Times New Roman" w:cs="Times New Roman"/>
          <w:sz w:val="24"/>
          <w:szCs w:val="24"/>
        </w:rPr>
        <w:t>(　　)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A．0.005 mol·L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</w:t>
      </w:r>
      <w:r>
        <w:rPr>
          <w:rFonts w:ascii="Times New Roman" w:hAnsi="Times New Roman" w:cs="Times New Roman"/>
          <w:sz w:val="24"/>
          <w:szCs w:val="24"/>
        </w:rPr>
        <w:t>的H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溶液，pH＝2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B．0.001 mol·L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</w:t>
      </w:r>
      <w:r>
        <w:rPr>
          <w:rFonts w:ascii="Times New Roman" w:hAnsi="Times New Roman" w:cs="Times New Roman"/>
          <w:sz w:val="24"/>
          <w:szCs w:val="24"/>
        </w:rPr>
        <w:t>的NaOH溶液，pH＝11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C．0.005 mol·L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</w:t>
      </w:r>
      <w:r>
        <w:rPr>
          <w:rFonts w:ascii="Times New Roman" w:hAnsi="Times New Roman" w:cs="Times New Roman"/>
          <w:sz w:val="24"/>
          <w:szCs w:val="24"/>
        </w:rPr>
        <w:t>的H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溶液与0.01 mol·L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</w:t>
      </w:r>
      <w:r>
        <w:rPr>
          <w:rFonts w:ascii="Times New Roman" w:hAnsi="Times New Roman" w:cs="Times New Roman"/>
          <w:sz w:val="24"/>
          <w:szCs w:val="24"/>
        </w:rPr>
        <w:t>的NaOH溶液等体积混合，混合溶液的pH为6，溶液显酸性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D．pH＝3的H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溶液与pH＝9的NaOH溶液完全中和需要NaOH溶液的体积是硫酸溶液的2倍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</w:t>
      </w:r>
      <w:r>
        <w:rPr>
          <w:rFonts w:ascii="Times New Roman" w:hAnsi="Times New Roman" w:cs="Times New Roman"/>
          <w:sz w:val="24"/>
          <w:szCs w:val="24"/>
        </w:rPr>
        <w:t>　A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【深度思考】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1．</w:t>
      </w:r>
      <w:r>
        <w:rPr>
          <w:rFonts w:ascii="Times New Roman" w:hAnsi="Times New Roman" w:eastAsia="楷体_GB2312" w:cs="Times New Roman"/>
          <w:sz w:val="24"/>
          <w:szCs w:val="24"/>
        </w:rPr>
        <w:t>pH＝10和pH＝12的两溶液混合时，能否根据原溶液中</w:t>
      </w:r>
      <w:r>
        <w:rPr>
          <w:rFonts w:ascii="Times New Roman" w:hAnsi="Times New Roman" w:eastAsia="楷体_GB2312" w:cs="Times New Roman"/>
          <w:i/>
          <w:sz w:val="24"/>
          <w:szCs w:val="24"/>
        </w:rPr>
        <w:t>c</w:t>
      </w:r>
      <w:r>
        <w:rPr>
          <w:rFonts w:ascii="Times New Roman" w:hAnsi="Times New Roman" w:eastAsia="楷体_GB2312" w:cs="Times New Roman"/>
          <w:sz w:val="24"/>
          <w:szCs w:val="24"/>
        </w:rPr>
        <w:t>(H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eastAsia="楷体_GB2312" w:cs="Times New Roman"/>
          <w:sz w:val="24"/>
          <w:szCs w:val="24"/>
        </w:rPr>
        <w:t>)直接求混合液中的</w:t>
      </w:r>
      <w:r>
        <w:rPr>
          <w:rFonts w:ascii="Times New Roman" w:hAnsi="Times New Roman" w:eastAsia="楷体_GB2312" w:cs="Times New Roman"/>
          <w:i/>
          <w:sz w:val="24"/>
          <w:szCs w:val="24"/>
        </w:rPr>
        <w:t>c</w:t>
      </w:r>
      <w:r>
        <w:rPr>
          <w:rFonts w:ascii="Times New Roman" w:hAnsi="Times New Roman" w:eastAsia="楷体_GB2312" w:cs="Times New Roman"/>
          <w:sz w:val="24"/>
          <w:szCs w:val="24"/>
        </w:rPr>
        <w:t>(H</w:t>
      </w:r>
      <w:r>
        <w:rPr>
          <w:rFonts w:ascii="Times New Roman" w:hAnsi="Times New Roman" w:eastAsia="楷体_GB2312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eastAsia="楷体_GB2312" w:cs="Times New Roman"/>
          <w:sz w:val="24"/>
          <w:szCs w:val="24"/>
        </w:rPr>
        <w:t>)?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提示</w:t>
      </w:r>
      <w:r>
        <w:rPr>
          <w:rFonts w:ascii="Times New Roman" w:hAnsi="Times New Roman" w:cs="Times New Roman"/>
          <w:sz w:val="24"/>
          <w:szCs w:val="24"/>
        </w:rPr>
        <w:t>　</w:t>
      </w:r>
      <w:r>
        <w:rPr>
          <w:rFonts w:ascii="Times New Roman" w:hAnsi="Times New Roman" w:eastAsia="仿宋_GB2312" w:cs="Times New Roman"/>
          <w:sz w:val="24"/>
          <w:szCs w:val="24"/>
        </w:rPr>
        <w:t>不能。因为pH＝10和pH＝12的两溶液都是碱性溶液，应先求出混合液中</w:t>
      </w:r>
      <w:r>
        <w:rPr>
          <w:rFonts w:ascii="Times New Roman" w:hAnsi="Times New Roman" w:eastAsia="仿宋_GB2312" w:cs="Times New Roman"/>
          <w:i/>
          <w:sz w:val="24"/>
          <w:szCs w:val="24"/>
        </w:rPr>
        <w:t>c</w:t>
      </w:r>
      <w:r>
        <w:rPr>
          <w:rFonts w:ascii="Times New Roman" w:hAnsi="Times New Roman" w:eastAsia="仿宋_GB2312" w:cs="Times New Roman"/>
          <w:sz w:val="24"/>
          <w:szCs w:val="24"/>
        </w:rPr>
        <w:t>(OH</w: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t>－</w:t>
      </w:r>
      <w:r>
        <w:rPr>
          <w:rFonts w:ascii="Times New Roman" w:hAnsi="Times New Roman" w:eastAsia="仿宋_GB2312" w:cs="Times New Roman"/>
          <w:sz w:val="24"/>
          <w:szCs w:val="24"/>
        </w:rPr>
        <w:t>)，再求</w:t>
      </w:r>
      <w:r>
        <w:rPr>
          <w:rFonts w:ascii="Times New Roman" w:hAnsi="Times New Roman" w:eastAsia="仿宋_GB2312" w:cs="Times New Roman"/>
          <w:i/>
          <w:sz w:val="24"/>
          <w:szCs w:val="24"/>
        </w:rPr>
        <w:t>c</w:t>
      </w:r>
      <w:r>
        <w:rPr>
          <w:rFonts w:ascii="Times New Roman" w:hAnsi="Times New Roman" w:eastAsia="仿宋_GB2312" w:cs="Times New Roman"/>
          <w:sz w:val="24"/>
          <w:szCs w:val="24"/>
        </w:rPr>
        <w:t>(H</w: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eastAsia="仿宋_GB2312" w:cs="Times New Roman"/>
          <w:sz w:val="24"/>
          <w:szCs w:val="24"/>
        </w:rPr>
        <w:t>)，进而求pH。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2．</w:t>
      </w:r>
      <w:r>
        <w:rPr>
          <w:rFonts w:ascii="Times New Roman" w:hAnsi="Times New Roman" w:eastAsia="楷体_GB2312" w:cs="Times New Roman"/>
          <w:sz w:val="24"/>
          <w:szCs w:val="24"/>
        </w:rPr>
        <w:t>将pH＝2和pH＝6的两份硫酸溶液等体积混合后，所得混合液的pH是原来两溶液pH之和的一半，对吗？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提示</w:t>
      </w:r>
      <w:r>
        <w:rPr>
          <w:rFonts w:ascii="Times New Roman" w:hAnsi="Times New Roman" w:cs="Times New Roman"/>
          <w:sz w:val="24"/>
          <w:szCs w:val="24"/>
        </w:rPr>
        <w:t>　</w:t>
      </w:r>
      <w:r>
        <w:rPr>
          <w:rFonts w:ascii="Times New Roman" w:hAnsi="Times New Roman" w:eastAsia="仿宋_GB2312" w:cs="Times New Roman"/>
          <w:sz w:val="24"/>
          <w:szCs w:val="24"/>
        </w:rPr>
        <w:t>不对。两份硫酸溶液等体积混合后，所得混合液的</w:t>
      </w:r>
      <w:r>
        <w:rPr>
          <w:rFonts w:ascii="Times New Roman" w:hAnsi="Times New Roman" w:eastAsia="仿宋_GB2312" w:cs="Times New Roman"/>
          <w:i/>
          <w:sz w:val="24"/>
          <w:szCs w:val="24"/>
        </w:rPr>
        <w:t>c</w:t>
      </w:r>
      <w:r>
        <w:rPr>
          <w:rFonts w:ascii="Times New Roman" w:hAnsi="Times New Roman" w:eastAsia="仿宋_GB2312" w:cs="Times New Roman"/>
          <w:sz w:val="24"/>
          <w:szCs w:val="24"/>
        </w:rPr>
        <w:t>(H</w: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eastAsia="仿宋_GB2312" w:cs="Times New Roman"/>
          <w:sz w:val="24"/>
          <w:szCs w:val="24"/>
        </w:rPr>
        <w:t>)是原来两溶液</w:t>
      </w:r>
      <w:r>
        <w:rPr>
          <w:rFonts w:ascii="Times New Roman" w:hAnsi="Times New Roman" w:eastAsia="仿宋_GB2312" w:cs="Times New Roman"/>
          <w:i/>
          <w:sz w:val="24"/>
          <w:szCs w:val="24"/>
        </w:rPr>
        <w:t>c</w:t>
      </w:r>
      <w:r>
        <w:rPr>
          <w:rFonts w:ascii="Times New Roman" w:hAnsi="Times New Roman" w:eastAsia="仿宋_GB2312" w:cs="Times New Roman"/>
          <w:sz w:val="24"/>
          <w:szCs w:val="24"/>
        </w:rPr>
        <w:t>(H</w: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eastAsia="仿宋_GB2312" w:cs="Times New Roman"/>
          <w:sz w:val="24"/>
          <w:szCs w:val="24"/>
        </w:rPr>
        <w:t>)之和的一半，但pH不是原来两溶液pH之和的一半。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3．</w:t>
      </w:r>
      <w:r>
        <w:rPr>
          <w:rFonts w:ascii="Times New Roman" w:hAnsi="Times New Roman" w:eastAsia="楷体_GB2312" w:cs="Times New Roman"/>
          <w:sz w:val="24"/>
          <w:szCs w:val="24"/>
        </w:rPr>
        <w:t>常温时，pH＝2的溶液与pH＝12的溶液等体积混合后，混合液的pH一定等于7吗？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提示</w:t>
      </w:r>
      <w:r>
        <w:rPr>
          <w:rFonts w:ascii="Times New Roman" w:hAnsi="Times New Roman" w:cs="Times New Roman"/>
          <w:sz w:val="24"/>
          <w:szCs w:val="24"/>
        </w:rPr>
        <w:t>　</w:t>
      </w:r>
      <w:r>
        <w:rPr>
          <w:rFonts w:ascii="Times New Roman" w:hAnsi="Times New Roman" w:eastAsia="仿宋_GB2312" w:cs="Times New Roman"/>
          <w:sz w:val="24"/>
          <w:szCs w:val="24"/>
        </w:rPr>
        <w:t>不一定。如果一种是强酸，另一种是强碱，则混合后为中性，pH＝7；如果一种是强酸，另一种是弱碱，则混合后碱过量，混合液为碱性，pH＞7；如果一种是弱酸，另一种是强碱，则混合后酸过量，混合液为酸性，pH＜7。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【典例2】　在25 </w:t>
      </w:r>
      <w:r>
        <w:rPr>
          <w:rFonts w:hAnsi="宋体" w:cs="Times New Roman"/>
          <w:sz w:val="24"/>
          <w:szCs w:val="24"/>
        </w:rPr>
        <w:t>℃</w:t>
      </w:r>
      <w:r>
        <w:rPr>
          <w:rFonts w:ascii="Times New Roman" w:hAnsi="Times New Roman" w:cs="Times New Roman"/>
          <w:sz w:val="24"/>
          <w:szCs w:val="24"/>
        </w:rPr>
        <w:t>时，有pH为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的盐酸和pH为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的NaOH溶液，取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L该盐酸同该NaOH溶液中和，需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L NaOH溶液。回答下列问题：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(1)若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＝14，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\f(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V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x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,V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y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＝________(填数值)。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(2)若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＝13，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V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x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,V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y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＝________(填数值)。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(3)若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＞14，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 xml:space="preserve">eq \f</w:instrText>
      </w:r>
      <w:r>
        <w:rPr>
          <w:rFonts w:ascii="Times New Roman" w:hAnsi="Times New Roman" w:cs="Times New Roman"/>
          <w:sz w:val="24"/>
          <w:szCs w:val="24"/>
        </w:rPr>
        <w:instrText xml:space="preserve">(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V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x</w:instrText>
      </w:r>
      <w:r>
        <w:rPr>
          <w:rFonts w:ascii="Times New Roman" w:hAnsi="Times New Roman" w:cs="Times New Roman"/>
          <w:i/>
          <w:sz w:val="24"/>
          <w:szCs w:val="24"/>
        </w:rPr>
        <w:instrText xml:space="preserve">,V</w:instrTex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instrText xml:space="preserve">y</w:instrText>
      </w:r>
      <w:r>
        <w:rPr>
          <w:rFonts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＝________(表达式)，且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sz w:val="24"/>
          <w:szCs w:val="24"/>
        </w:rPr>
        <w:t>(填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＞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＜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或</w:t>
      </w:r>
      <w:r>
        <w:rPr>
          <w:rFonts w:hAnsi="宋体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hAnsi="宋体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)(题中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sz w:val="24"/>
          <w:szCs w:val="24"/>
        </w:rPr>
        <w:t>6，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hAnsi="宋体" w:cs="Times New Roman"/>
          <w:sz w:val="24"/>
          <w:szCs w:val="24"/>
        </w:rPr>
        <w:t>≥</w:t>
      </w:r>
      <w:r>
        <w:rPr>
          <w:rFonts w:ascii="Times New Roman" w:hAnsi="Times New Roman" w:cs="Times New Roman"/>
          <w:sz w:val="24"/>
          <w:szCs w:val="24"/>
        </w:rPr>
        <w:t>8)。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解析</w:t>
      </w:r>
      <w:r>
        <w:rPr>
          <w:rFonts w:ascii="Times New Roman" w:hAnsi="Times New Roman" w:eastAsia="仿宋_GB2312" w:cs="Times New Roman"/>
          <w:sz w:val="24"/>
          <w:szCs w:val="24"/>
        </w:rPr>
        <w:t>　</w:t>
      </w:r>
      <w:r>
        <w:rPr>
          <w:rFonts w:ascii="Times New Roman" w:hAnsi="Times New Roman" w:eastAsia="仿宋_GB2312" w:cs="Times New Roman"/>
          <w:i/>
          <w:sz w:val="24"/>
          <w:szCs w:val="24"/>
        </w:rPr>
        <w:t>V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·10</w: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t>－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perscript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i/>
          <w:sz w:val="24"/>
          <w:szCs w:val="24"/>
        </w:rPr>
        <w:t>V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>·10</w: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t>－(14－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perscript"/>
        </w:rPr>
        <w:t>y</w: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t>)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eq \f(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V</w:instrTex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instrText xml:space="preserve">x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,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V</w:instrTex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instrText xml:space="preserve">y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eq \f(10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－（14－</w:instrText>
      </w:r>
      <w:r>
        <w:rPr>
          <w:rFonts w:ascii="Times New Roman" w:hAnsi="Times New Roman" w:eastAsia="仿宋_GB2312" w:cs="Times New Roman"/>
          <w:i/>
          <w:sz w:val="24"/>
          <w:szCs w:val="24"/>
          <w:vertAlign w:val="superscript"/>
        </w:rPr>
        <w:instrText xml:space="preserve">y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）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,10</w:instrTex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instrText xml:space="preserve">－</w:instrText>
      </w:r>
      <w:r>
        <w:rPr>
          <w:rFonts w:ascii="Times New Roman" w:hAnsi="Times New Roman" w:eastAsia="仿宋_GB2312" w:cs="Times New Roman"/>
          <w:i/>
          <w:sz w:val="24"/>
          <w:szCs w:val="24"/>
          <w:vertAlign w:val="superscript"/>
        </w:rPr>
        <w:instrText xml:space="preserve">x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＝10</w: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perscript"/>
        </w:rPr>
        <w:t>x</w: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perscript"/>
        </w:rPr>
        <w:t>y</w: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t>－14)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(1)若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>＝14，则</w:t>
      </w:r>
      <w:r>
        <w:rPr>
          <w:rFonts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eq \f(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V</w:instrTex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instrText xml:space="preserve">x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,V</w:instrTex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instrText xml:space="preserve">y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＝1。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(2)若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>＝13，则</w:t>
      </w:r>
      <w:r>
        <w:rPr>
          <w:rFonts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eq \f(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V</w:instrTex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instrText xml:space="preserve">x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,V</w:instrTex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instrText xml:space="preserve">y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＝</w:t>
      </w:r>
      <w:r>
        <w:rPr>
          <w:rFonts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eq \f(1,10)</w:instrText>
      </w:r>
      <w:r>
        <w:rPr>
          <w:rFonts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(3)当</w:t>
      </w:r>
      <w:r>
        <w:rPr>
          <w:rFonts w:ascii="Times New Roman" w:hAnsi="Times New Roman" w:eastAsia="仿宋_GB2312" w:cs="Times New Roman"/>
          <w:i/>
          <w:sz w:val="24"/>
          <w:szCs w:val="24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>＞14时，根据</w:t>
      </w:r>
      <w:r>
        <w:rPr>
          <w:rFonts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eq \f(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V</w:instrTex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instrText xml:space="preserve">x</w:instrText>
      </w:r>
      <w:r>
        <w:rPr>
          <w:rFonts w:ascii="Times New Roman" w:hAnsi="Times New Roman" w:eastAsia="仿宋_GB2312" w:cs="Times New Roman"/>
          <w:i/>
          <w:sz w:val="24"/>
          <w:szCs w:val="24"/>
        </w:rPr>
        <w:instrText xml:space="preserve">,V</w:instrTex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instrText xml:space="preserve">y</w:instrText>
      </w:r>
      <w:r>
        <w:rPr>
          <w:rFonts w:ascii="Times New Roman" w:hAnsi="Times New Roman" w:eastAsia="仿宋_GB2312" w:cs="Times New Roman"/>
          <w:sz w:val="24"/>
          <w:szCs w:val="24"/>
        </w:rPr>
        <w:instrText xml:space="preserve">)</w:instrText>
      </w:r>
      <w:r>
        <w:rPr>
          <w:rFonts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ascii="Times New Roman" w:hAnsi="Times New Roman" w:eastAsia="仿宋_GB2312" w:cs="Times New Roman"/>
          <w:sz w:val="24"/>
          <w:szCs w:val="24"/>
        </w:rPr>
        <w:t>＝10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perscript"/>
        </w:rPr>
        <w:t>x</w: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perscript"/>
        </w:rPr>
        <w:t>y</w:t>
      </w:r>
      <w:r>
        <w:rPr>
          <w:rFonts w:ascii="Times New Roman" w:hAnsi="Times New Roman" w:eastAsia="仿宋_GB2312" w:cs="Times New Roman"/>
          <w:sz w:val="24"/>
          <w:szCs w:val="24"/>
          <w:vertAlign w:val="superscript"/>
        </w:rPr>
        <w:t>－14</w:t>
      </w:r>
      <w:r>
        <w:rPr>
          <w:rFonts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i/>
          <w:sz w:val="24"/>
          <w:szCs w:val="24"/>
        </w:rPr>
        <w:t>V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x</w:t>
      </w:r>
      <w:r>
        <w:rPr>
          <w:rFonts w:ascii="Times New Roman" w:hAnsi="Times New Roman" w:eastAsia="仿宋_GB2312" w:cs="Times New Roman"/>
          <w:sz w:val="24"/>
          <w:szCs w:val="24"/>
        </w:rPr>
        <w:t>＞</w:t>
      </w:r>
      <w:r>
        <w:rPr>
          <w:rFonts w:ascii="Times New Roman" w:hAnsi="Times New Roman" w:eastAsia="仿宋_GB2312" w:cs="Times New Roman"/>
          <w:i/>
          <w:sz w:val="24"/>
          <w:szCs w:val="24"/>
        </w:rPr>
        <w:t>V</w:t>
      </w:r>
      <w:r>
        <w:rPr>
          <w:rFonts w:ascii="Times New Roman" w:hAnsi="Times New Roman" w:eastAsia="仿宋_GB2312" w:cs="Times New Roman"/>
          <w:i/>
          <w:sz w:val="24"/>
          <w:szCs w:val="24"/>
          <w:vertAlign w:val="subscript"/>
        </w:rPr>
        <w:t>y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</w:t>
      </w:r>
      <w:r>
        <w:rPr>
          <w:rFonts w:ascii="Times New Roman" w:hAnsi="Times New Roman" w:cs="Times New Roman"/>
          <w:sz w:val="24"/>
          <w:szCs w:val="24"/>
        </w:rPr>
        <w:t>　(1)1　(2)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eq \f(1,10)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　(3)10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－14)</w:t>
      </w:r>
      <w:r>
        <w:rPr>
          <w:rFonts w:ascii="Times New Roman" w:hAnsi="Times New Roman" w:cs="Times New Roman"/>
          <w:sz w:val="24"/>
          <w:szCs w:val="24"/>
        </w:rPr>
        <w:t>　＞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强化训练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  <w:szCs w:val="24"/>
        </w:rPr>
        <w:t>将0.1 mol·L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</w:t>
      </w:r>
      <w:r>
        <w:rPr>
          <w:rFonts w:ascii="Times New Roman" w:hAnsi="Times New Roman" w:cs="Times New Roman"/>
          <w:sz w:val="24"/>
          <w:szCs w:val="24"/>
        </w:rPr>
        <w:t xml:space="preserve"> HCl溶液和0.06 mol·L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</w:t>
      </w:r>
      <w:r>
        <w:rPr>
          <w:rFonts w:ascii="Times New Roman" w:hAnsi="Times New Roman" w:cs="Times New Roman"/>
          <w:sz w:val="24"/>
          <w:szCs w:val="24"/>
        </w:rPr>
        <w:t>的Ba(OH)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溶液等体积混合后，则该溶液的pH是(　　)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A．1.7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B．12.3  C．12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D．1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</w:t>
      </w:r>
      <w:r>
        <w:rPr>
          <w:rFonts w:ascii="Times New Roman" w:hAnsi="Times New Roman" w:cs="Times New Roman"/>
          <w:sz w:val="24"/>
          <w:szCs w:val="24"/>
        </w:rPr>
        <w:t>　C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/>
          <w:sz w:val="24"/>
          <w:szCs w:val="24"/>
        </w:rPr>
        <w:t>将100 mL 0.001 mol·L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</w:t>
      </w:r>
      <w:r>
        <w:rPr>
          <w:rFonts w:ascii="Times New Roman" w:hAnsi="Times New Roman" w:cs="Times New Roman"/>
          <w:sz w:val="24"/>
          <w:szCs w:val="24"/>
        </w:rPr>
        <w:t>的盐酸和50 mL pH＝3的硫酸溶液混合后，所得溶液的pH为(设混合后溶液体积的变化忽略不计)(　　)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A．4.5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B．2.7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C．3.3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D．3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</w:t>
      </w:r>
      <w:r>
        <w:rPr>
          <w:rFonts w:ascii="Times New Roman" w:hAnsi="Times New Roman" w:cs="Times New Roman"/>
          <w:sz w:val="24"/>
          <w:szCs w:val="24"/>
        </w:rPr>
        <w:t>　D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  <w:szCs w:val="24"/>
        </w:rPr>
        <w:t>室温下，下列溶液等体积混合后，所得溶</w:t>
      </w:r>
      <w:r>
        <w:rPr>
          <w:rFonts w:hint="eastAsia" w:ascii="Times New Roman" w:hAnsi="Times New Roman" w:cs="Times New Roman"/>
          <w:sz w:val="24"/>
          <w:szCs w:val="24"/>
        </w:rPr>
        <w:t>液的</w:t>
      </w:r>
      <w:r>
        <w:rPr>
          <w:rFonts w:ascii="Times New Roman" w:hAnsi="Times New Roman" w:cs="Times New Roman"/>
          <w:sz w:val="24"/>
          <w:szCs w:val="24"/>
        </w:rPr>
        <w:t>pH一定大于7的是(　　)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A．0.1 mol·L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</w:t>
      </w:r>
      <w:r>
        <w:rPr>
          <w:rFonts w:ascii="Times New Roman" w:hAnsi="Times New Roman" w:cs="Times New Roman"/>
          <w:sz w:val="24"/>
          <w:szCs w:val="24"/>
        </w:rPr>
        <w:t>的盐酸和0.1 mol·L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</w:t>
      </w:r>
      <w:r>
        <w:rPr>
          <w:rFonts w:ascii="Times New Roman" w:hAnsi="Times New Roman" w:cs="Times New Roman"/>
          <w:sz w:val="24"/>
          <w:szCs w:val="24"/>
        </w:rPr>
        <w:t>的氢氧化钠溶液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B．0.1 mol·L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</w:t>
      </w:r>
      <w:r>
        <w:rPr>
          <w:rFonts w:ascii="Times New Roman" w:hAnsi="Times New Roman" w:cs="Times New Roman"/>
          <w:sz w:val="24"/>
          <w:szCs w:val="24"/>
        </w:rPr>
        <w:t>的盐酸和0.05 mol·L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</w:t>
      </w:r>
      <w:r>
        <w:rPr>
          <w:rFonts w:ascii="Times New Roman" w:hAnsi="Times New Roman" w:cs="Times New Roman"/>
          <w:sz w:val="24"/>
          <w:szCs w:val="24"/>
        </w:rPr>
        <w:t>的氢氧化钡溶液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C．pH＝4的醋酸溶液和pH＝10的氢氧化钠溶液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D．pH＝4的盐酸和pH＝10的氨水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</w:t>
      </w:r>
      <w:r>
        <w:rPr>
          <w:rFonts w:ascii="Times New Roman" w:hAnsi="Times New Roman" w:cs="Times New Roman"/>
          <w:sz w:val="24"/>
          <w:szCs w:val="24"/>
        </w:rPr>
        <w:t>　D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．25 </w:t>
      </w:r>
      <w:r>
        <w:rPr>
          <w:rFonts w:hAnsi="宋体" w:cs="Times New Roman"/>
          <w:sz w:val="24"/>
          <w:szCs w:val="24"/>
        </w:rPr>
        <w:t>℃</w:t>
      </w:r>
      <w:r>
        <w:rPr>
          <w:rFonts w:ascii="Times New Roman" w:hAnsi="Times New Roman" w:cs="Times New Roman"/>
          <w:sz w:val="24"/>
          <w:szCs w:val="24"/>
        </w:rPr>
        <w:t>时，若10体积pH＝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的某强酸溶液与1体积pH＝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的某强碱溶液混合后溶液呈中性，则混合之前两溶液的pH之间的关系是(　　)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A．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＝14B．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＝13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C．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＝15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D．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＝7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　</w:t>
      </w:r>
      <w:r>
        <w:rPr>
          <w:rFonts w:ascii="Times New Roman" w:hAnsi="Times New Roman" w:cs="Times New Roman"/>
          <w:sz w:val="24"/>
          <w:szCs w:val="24"/>
        </w:rPr>
        <w:t>C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5．将10 mL pH＝1的CH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COOH加水稀释至100 mL后，溶液的pH为(　　)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A．2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B．2&lt;pH&lt;7C．1&lt;pH&lt;2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D．无法判断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</w:t>
      </w:r>
      <w:r>
        <w:rPr>
          <w:rFonts w:ascii="Times New Roman" w:hAnsi="Times New Roman" w:cs="Times New Roman"/>
          <w:sz w:val="24"/>
          <w:szCs w:val="24"/>
        </w:rPr>
        <w:t>　C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6．温度为25 </w:t>
      </w:r>
      <w:r>
        <w:rPr>
          <w:rFonts w:hAnsi="宋体" w:cs="Times New Roman"/>
          <w:sz w:val="24"/>
          <w:szCs w:val="24"/>
        </w:rPr>
        <w:t>℃</w:t>
      </w:r>
      <w:r>
        <w:rPr>
          <w:rFonts w:ascii="Times New Roman" w:hAnsi="Times New Roman" w:cs="Times New Roman"/>
          <w:sz w:val="24"/>
          <w:szCs w:val="24"/>
        </w:rPr>
        <w:t>时，将0.23 g钠投入到100 g水中充分反应，假设反应后溶液体积为100 mL，则该溶液的pH为(　　)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A．1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B．13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C．12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D．10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</w:t>
      </w:r>
      <w:r>
        <w:rPr>
          <w:rFonts w:ascii="Times New Roman" w:hAnsi="Times New Roman" w:cs="Times New Roman"/>
          <w:sz w:val="24"/>
          <w:szCs w:val="24"/>
        </w:rPr>
        <w:t>　B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7．室温下，有关pH计算结果一定正确的是(　　)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强酸pH＝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，加水稀释到10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</w:rPr>
        <w:t>倍，则pH＝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n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弱酸pH＝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，加水稀释到10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</w:rPr>
        <w:t>倍，则pH&lt;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&lt;7)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③</w:t>
      </w:r>
      <w:r>
        <w:rPr>
          <w:rFonts w:ascii="Times New Roman" w:hAnsi="Times New Roman" w:cs="Times New Roman"/>
          <w:sz w:val="24"/>
          <w:szCs w:val="24"/>
        </w:rPr>
        <w:t>强碱pH＝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，加水稀释到10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</w:rPr>
        <w:t>倍，则pH＝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n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④</w:t>
      </w:r>
      <w:r>
        <w:rPr>
          <w:rFonts w:ascii="Times New Roman" w:hAnsi="Times New Roman" w:cs="Times New Roman"/>
          <w:sz w:val="24"/>
          <w:szCs w:val="24"/>
        </w:rPr>
        <w:t>弱碱pH＝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，加水稀释到10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</w:rPr>
        <w:t>倍，则pH&gt;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－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&gt;7)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A．</w:t>
      </w:r>
      <w:r>
        <w:rPr>
          <w:rFonts w:hAnsi="宋体" w:cs="Times New Roman"/>
          <w:sz w:val="24"/>
          <w:szCs w:val="24"/>
        </w:rPr>
        <w:t>①②</w:t>
      </w:r>
      <w:r>
        <w:rPr>
          <w:rFonts w:ascii="Times New Roman" w:hAnsi="Times New Roman" w:cs="Times New Roman"/>
          <w:sz w:val="24"/>
          <w:szCs w:val="24"/>
        </w:rPr>
        <w:t>B．</w:t>
      </w:r>
      <w:r>
        <w:rPr>
          <w:rFonts w:hAnsi="宋体" w:cs="Times New Roman"/>
          <w:sz w:val="24"/>
          <w:szCs w:val="24"/>
        </w:rPr>
        <w:t>②③</w:t>
      </w:r>
      <w:r>
        <w:rPr>
          <w:rFonts w:ascii="Times New Roman" w:hAnsi="Times New Roman" w:cs="Times New Roman"/>
          <w:sz w:val="24"/>
          <w:szCs w:val="24"/>
        </w:rPr>
        <w:t xml:space="preserve">  C．</w:t>
      </w:r>
      <w:r>
        <w:rPr>
          <w:rFonts w:hAnsi="宋体" w:cs="Times New Roman"/>
          <w:sz w:val="24"/>
          <w:szCs w:val="24"/>
        </w:rPr>
        <w:t>③④</w:t>
      </w:r>
      <w:r>
        <w:rPr>
          <w:rFonts w:ascii="Times New Roman" w:hAnsi="Times New Roman" w:cs="Times New Roman"/>
          <w:sz w:val="24"/>
          <w:szCs w:val="24"/>
        </w:rPr>
        <w:t>D．</w:t>
      </w:r>
      <w:r>
        <w:rPr>
          <w:rFonts w:hAnsi="宋体" w:cs="Times New Roman"/>
          <w:sz w:val="24"/>
          <w:szCs w:val="24"/>
        </w:rPr>
        <w:t>②④</w:t>
      </w:r>
    </w:p>
    <w:p>
      <w:pPr>
        <w:pStyle w:val="2"/>
        <w:tabs>
          <w:tab w:val="left" w:pos="4111"/>
        </w:tabs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黑体" w:cs="Times New Roman"/>
          <w:sz w:val="24"/>
          <w:szCs w:val="24"/>
        </w:rPr>
        <w:t>答案</w:t>
      </w:r>
      <w:r>
        <w:rPr>
          <w:rFonts w:ascii="Times New Roman" w:hAnsi="Times New Roman" w:cs="Times New Roman"/>
          <w:sz w:val="24"/>
          <w:szCs w:val="24"/>
        </w:rPr>
        <w:t>　D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ascii="Times New Roman" w:hAnsi="Times New Roman" w:cs="Times New Roman"/>
          <w:sz w:val="24"/>
          <w:szCs w:val="24"/>
        </w:rPr>
        <w:t>　室温时，将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mL pH＝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的稀NaOH溶液与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mL pH＝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的稀盐酸充分反应。下列关于反应后溶液pH的判断，正确的是(　　)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A．若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，且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＝14，则pH＞7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B．若10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，且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＝13，则pH＝7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C．若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>，且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＝13，则pH＝7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D．若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＝10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，且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＝14，则pH＞7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</w:t>
      </w:r>
      <w:r>
        <w:rPr>
          <w:rFonts w:ascii="Times New Roman" w:hAnsi="Times New Roman" w:cs="Times New Roman"/>
          <w:sz w:val="24"/>
          <w:szCs w:val="24"/>
        </w:rPr>
        <w:t>　D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lang w:val="en-US" w:eastAsia="zh-CN"/>
        </w:rPr>
        <w:t>9、</w:t>
      </w:r>
      <w:r>
        <w:rPr>
          <w:rFonts w:ascii="Times New Roman" w:hAnsi="Times New Roman" w:cs="Times New Roman"/>
          <w:sz w:val="24"/>
          <w:szCs w:val="24"/>
        </w:rPr>
        <w:t>(1)某温度时，测得0.01 mol/L的NaOH溶液的pH为11</w:t>
      </w:r>
      <w:r>
        <w:rPr>
          <w:rFonts w:hint="eastAsia" w:ascii="Times New Roman" w:hAnsi="Times New Roman" w:cs="Times New Roman"/>
          <w:sz w:val="24"/>
          <w:szCs w:val="24"/>
        </w:rPr>
        <w:t>，则该温度下水的离子积常数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sz w:val="24"/>
          <w:szCs w:val="24"/>
        </w:rPr>
        <w:t>＝________。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(2)在此温度下，将pH＝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的NaOH溶液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L与pH＝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的硫酸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L混合。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若所得混合溶液为中性，且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＝12，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＝2，则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>＝________。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Ansi="宋体" w:cs="Times New Roman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若所得混合溶液的pH＝10，且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＝12，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＝2，则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>＝________。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</w:t>
      </w:r>
      <w:r>
        <w:rPr>
          <w:rFonts w:ascii="Times New Roman" w:hAnsi="Times New Roman" w:cs="Times New Roman"/>
          <w:sz w:val="24"/>
          <w:szCs w:val="24"/>
        </w:rPr>
        <w:t>　(1)1</w:t>
      </w:r>
      <w:r>
        <w:rPr>
          <w:rFonts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－13</w:t>
      </w:r>
      <w:r>
        <w:rPr>
          <w:rFonts w:ascii="Times New Roman" w:hAnsi="Times New Roman" w:cs="Times New Roman"/>
          <w:sz w:val="24"/>
          <w:szCs w:val="24"/>
        </w:rPr>
        <w:t>　(2)</w:t>
      </w:r>
      <w:r>
        <w:rPr>
          <w:rFonts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>10　</w:t>
      </w:r>
      <w:r>
        <w:rPr>
          <w:rFonts w:hAnsi="宋体" w:cs="Times New Roman"/>
          <w:sz w:val="24"/>
          <w:szCs w:val="24"/>
        </w:rPr>
        <w:t>②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>9</w:t>
      </w:r>
    </w:p>
    <w:p>
      <w:pPr>
        <w:rPr>
          <w:rFonts w:hint="eastAsia"/>
          <w:lang w:val="en-US" w:eastAsia="zh-CN"/>
        </w:rPr>
      </w:pP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lang w:val="en-US" w:eastAsia="zh-CN"/>
        </w:rPr>
        <w:t>10、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某温度(</w:t>
      </w:r>
      <w:r>
        <w:rPr>
          <w:rFonts w:hint="eastAsia" w:ascii="Times New Roman" w:hAnsi="Times New Roman" w:cs="Times New Roman"/>
          <w:i/>
          <w:sz w:val="24"/>
          <w:szCs w:val="24"/>
        </w:rPr>
        <w:t>t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hAnsi="宋体" w:cs="Times New Roman"/>
          <w:sz w:val="24"/>
          <w:szCs w:val="24"/>
        </w:rPr>
        <w:t>℃</w:t>
      </w:r>
      <w:r>
        <w:rPr>
          <w:rFonts w:ascii="Times New Roman" w:hAnsi="Times New Roman" w:cs="Times New Roman"/>
          <w:sz w:val="24"/>
          <w:szCs w:val="24"/>
        </w:rPr>
        <w:t>)时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水的离子积为</w:t>
      </w:r>
      <w:r>
        <w:rPr>
          <w:rFonts w:hint="eastAsia" w:ascii="Times New Roman" w:hAnsi="Times New Roman" w:cs="Times New Roman"/>
          <w:i/>
          <w:sz w:val="24"/>
          <w:szCs w:val="24"/>
        </w:rPr>
        <w:t>K</w: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t>w</w:t>
      </w:r>
      <w:r>
        <w:rPr>
          <w:rFonts w:ascii="Times New Roman" w:hAnsi="Times New Roman" w:cs="Times New Roman"/>
          <w:sz w:val="24"/>
          <w:szCs w:val="24"/>
        </w:rPr>
        <w:t>＝1</w:t>
      </w:r>
      <w:r>
        <w:rPr>
          <w:rFonts w:hint="eastAsia" w:hAnsi="宋体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－13</w:t>
      </w:r>
      <w:r>
        <w:rPr>
          <w:rFonts w:ascii="Times New Roman" w:hAnsi="Times New Roman" w:cs="Times New Roman"/>
          <w:sz w:val="24"/>
          <w:szCs w:val="24"/>
        </w:rPr>
        <w:t>。若将此温度下pH＝11的苛性钠溶液</w:t>
      </w:r>
      <w:r>
        <w:rPr>
          <w:rFonts w:hint="eastAsia" w:ascii="Times New Roman" w:hAnsi="Times New Roman" w:cs="Times New Roman"/>
          <w:i/>
          <w:sz w:val="24"/>
          <w:szCs w:val="24"/>
        </w:rPr>
        <w:t>a</w:t>
      </w:r>
      <w:r>
        <w:rPr>
          <w:rFonts w:hint="eastAsia"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与pH＝1的稀硫酸</w:t>
      </w:r>
      <w:r>
        <w:rPr>
          <w:rFonts w:hint="eastAsia" w:ascii="Times New Roman" w:hAnsi="Times New Roman" w:cs="Times New Roman"/>
          <w:i/>
          <w:sz w:val="24"/>
          <w:szCs w:val="24"/>
        </w:rPr>
        <w:t>b</w:t>
      </w:r>
      <w:r>
        <w:rPr>
          <w:rFonts w:hint="eastAsia" w:ascii="Times New Roman" w:hAnsi="Times New Roman" w:cs="Times New Roman"/>
          <w:sz w:val="24"/>
          <w:szCs w:val="24"/>
        </w:rPr>
        <w:t xml:space="preserve"> L </w:t>
      </w:r>
      <w:r>
        <w:rPr>
          <w:rFonts w:ascii="Times New Roman" w:hAnsi="Times New Roman" w:cs="Times New Roman"/>
          <w:sz w:val="24"/>
          <w:szCs w:val="24"/>
        </w:rPr>
        <w:t>混合(设混合后溶液体积的微小变化忽略不计)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试通过计算填写以下不同情况时两种溶液的体积比。</w:t>
      </w: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(1)若所得混合溶液为中性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则</w:t>
      </w:r>
      <w:r>
        <w:rPr>
          <w:rFonts w:hint="eastAsia" w:ascii="Times New Roman" w:hAnsi="Times New Roman" w:cs="Times New Roman"/>
          <w:i/>
          <w:sz w:val="24"/>
          <w:szCs w:val="24"/>
        </w:rPr>
        <w:t>a</w:t>
      </w:r>
      <w:r>
        <w:rPr>
          <w:rFonts w:hint="eastAsia" w:hAnsi="宋体" w:cs="Times New Roman"/>
          <w:sz w:val="24"/>
          <w:szCs w:val="24"/>
        </w:rPr>
        <w:t>∶</w:t>
      </w:r>
      <w:r>
        <w:rPr>
          <w:rFonts w:hint="eastAsia"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＝_________________________________；</w:t>
      </w: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此溶液中各种离子的浓度由大到小的排列顺序是_______________________</w:t>
      </w: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_________________________________。</w:t>
      </w: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(2)若所得混合溶液的pH＝2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则</w:t>
      </w:r>
      <w:r>
        <w:rPr>
          <w:rFonts w:hint="eastAsia" w:ascii="Times New Roman" w:hAnsi="Times New Roman" w:cs="Times New Roman"/>
          <w:i/>
          <w:sz w:val="24"/>
          <w:szCs w:val="24"/>
        </w:rPr>
        <w:t>a</w:t>
      </w:r>
      <w:r>
        <w:rPr>
          <w:rFonts w:hint="eastAsia" w:hAnsi="宋体" w:cs="Times New Roman"/>
          <w:sz w:val="24"/>
          <w:szCs w:val="24"/>
        </w:rPr>
        <w:t>∶</w:t>
      </w:r>
      <w:r>
        <w:rPr>
          <w:rFonts w:hint="eastAsia"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＝______________________________。</w:t>
      </w: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此溶液中各种离子的浓度由大到小的排列顺序是________________________</w:t>
      </w: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______________________________________。</w:t>
      </w: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</w:t>
      </w:r>
      <w:r>
        <w:rPr>
          <w:rFonts w:ascii="Times New Roman" w:hAnsi="Times New Roman" w:cs="Times New Roman"/>
          <w:sz w:val="24"/>
          <w:szCs w:val="24"/>
        </w:rPr>
        <w:t>　(1)10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>1　</w:t>
      </w:r>
      <w:r>
        <w:rPr>
          <w:rFonts w:hint="eastAsia"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(Na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cs="Times New Roman"/>
          <w:sz w:val="24"/>
          <w:szCs w:val="24"/>
        </w:rPr>
        <w:t>)&gt;</w:t>
      </w:r>
      <w:r>
        <w:rPr>
          <w:rFonts w:hint="eastAsia"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(SO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\o\al(</w:instrTex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,</w:instrTex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instrText xml:space="preserve">4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)&gt;</w:t>
      </w:r>
      <w:r>
        <w:rPr>
          <w:rFonts w:hint="eastAsia"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(H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cs="Times New Roman"/>
          <w:sz w:val="24"/>
          <w:szCs w:val="24"/>
        </w:rPr>
        <w:t>)＝</w:t>
      </w:r>
      <w:r>
        <w:rPr>
          <w:rFonts w:hint="eastAsia"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(OH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2"/>
        <w:tabs>
          <w:tab w:val="left" w:pos="38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(2)9</w:t>
      </w:r>
      <w:r>
        <w:rPr>
          <w:rFonts w:hAnsi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sz w:val="24"/>
          <w:szCs w:val="24"/>
        </w:rPr>
        <w:t>2　</w:t>
      </w:r>
      <w:r>
        <w:rPr>
          <w:rFonts w:hint="eastAsia"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(H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cs="Times New Roman"/>
          <w:sz w:val="24"/>
          <w:szCs w:val="24"/>
        </w:rPr>
        <w:t>)&gt;</w:t>
      </w:r>
      <w:r>
        <w:rPr>
          <w:rFonts w:hint="eastAsia"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(SO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</w:rPr>
        <w:instrText xml:space="preserve">eq \o\al(</w:instrTex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instrText xml:space="preserve">2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 xml:space="preserve">－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,</w:instrText>
      </w:r>
      <w:r>
        <w:rPr>
          <w:rFonts w:hint="eastAsia" w:ascii="Times New Roman" w:hAnsi="Times New Roman" w:cs="Times New Roman"/>
          <w:sz w:val="24"/>
          <w:szCs w:val="24"/>
          <w:vertAlign w:val="subscript"/>
        </w:rPr>
        <w:instrText xml:space="preserve">4</w:instrText>
      </w:r>
      <w:r>
        <w:rPr>
          <w:rFonts w:hint="eastAsia" w:ascii="Times New Roman" w:hAnsi="Times New Roman" w:cs="Times New Roman"/>
          <w:sz w:val="24"/>
          <w:szCs w:val="24"/>
        </w:rPr>
        <w:instrText xml:space="preserve">)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)&gt;</w:t>
      </w:r>
      <w:r>
        <w:rPr>
          <w:rFonts w:hint="eastAsia"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(Na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＋</w:t>
      </w:r>
      <w:r>
        <w:rPr>
          <w:rFonts w:ascii="Times New Roman" w:hAnsi="Times New Roman" w:cs="Times New Roman"/>
          <w:sz w:val="24"/>
          <w:szCs w:val="24"/>
        </w:rPr>
        <w:t>)&gt;</w:t>
      </w:r>
      <w:r>
        <w:rPr>
          <w:rFonts w:hint="eastAsia"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(OH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</w:t>
      </w:r>
      <w:r>
        <w:rPr>
          <w:rFonts w:ascii="Times New Roman" w:hAnsi="Times New Roman" w:cs="Times New Roman"/>
          <w:sz w:val="24"/>
          <w:szCs w:val="24"/>
        </w:rPr>
        <w:t>)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lang w:val="en-US" w:eastAsia="zh-CN"/>
        </w:rPr>
        <w:t>11、</w:t>
      </w:r>
      <w:r>
        <w:rPr>
          <w:rFonts w:ascii="Times New Roman" w:hAnsi="Times New Roman" w:cs="Times New Roman"/>
          <w:sz w:val="24"/>
          <w:szCs w:val="24"/>
        </w:rPr>
        <w:t>室温下，有一pH为12的NaOH溶液100 mL，如果将其pH降为11，则：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(1)若用蒸馏水应加入________ mL；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(2)若用pH＝10的NaOH溶液，应加入________ mL；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(3)若用pH＝2的盐酸，应加入________ mL；</w:t>
      </w:r>
    </w:p>
    <w:p>
      <w:pPr>
        <w:pStyle w:val="2"/>
        <w:tabs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(4)若用0.01 mol·L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－1</w:t>
      </w:r>
      <w:r>
        <w:rPr>
          <w:rFonts w:ascii="Times New Roman" w:hAnsi="Times New Roman" w:cs="Times New Roman"/>
          <w:sz w:val="24"/>
          <w:szCs w:val="24"/>
        </w:rPr>
        <w:t>硫酸，应加入________ mL。</w:t>
      </w:r>
    </w:p>
    <w:p>
      <w:pPr>
        <w:pStyle w:val="2"/>
        <w:tabs>
          <w:tab w:val="left" w:pos="4111"/>
        </w:tabs>
        <w:spacing w:line="360" w:lineRule="auto"/>
        <w:jc w:val="lef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答案</w:t>
      </w:r>
      <w:r>
        <w:rPr>
          <w:rFonts w:ascii="Times New Roman" w:hAnsi="Times New Roman" w:cs="Times New Roman"/>
          <w:sz w:val="24"/>
          <w:szCs w:val="24"/>
        </w:rPr>
        <w:t>　(1)900　(2)1 000　(3)81.8　(4)42.86</w:t>
      </w:r>
    </w:p>
    <w:p/>
    <w:p>
      <w:pPr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yYjE3ZjBiOGRmMTZlYTE2ZDZmYjJhY2YzNWU1ZWQifQ=="/>
  </w:docVars>
  <w:rsids>
    <w:rsidRoot w:val="00000000"/>
    <w:rsid w:val="4A9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2019-02-10T07:07:00Z</dcterms:created>
  <dc:creator>荒生丶</dc:creator>
  <cp:lastModifiedBy>ChemieF</cp:lastModifiedBy>
  <dcterms:modified xsi:type="dcterms:W3CDTF">2023-11-23T07:39:19Z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D39149E9F7C34AD1ABA38E57D6ACB1A9_12</vt:lpwstr>
  </property>
</Properties>
</file>