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学年度第一学期高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化学学科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课时练习</w:t>
      </w:r>
    </w:p>
    <w:p>
      <w:pPr>
        <w:pStyle w:val="2"/>
        <w:tabs>
          <w:tab w:val="left" w:pos="382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专题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 第二单元 化学反应的方向与限度（1）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A．能自发进行的反应一定能迅速发生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B．非自发进行的反应在任何条件下都不能发生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C．凡是放热反应都是自发进行的，凡是吸热反应都是非自发进行的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D．水往低处流是自发过程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A．常温下，可发生反应H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hint="eastAsia"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spacing w:val="-16"/>
        </w:rPr>
        <w:instrText xml:space="preserve">====</w:instrText>
      </w:r>
      <w:r>
        <w:rPr>
          <w:rFonts w:hint="eastAsia" w:ascii="Times New Roman" w:hAnsi="Times New Roman" w:cs="Times New Roman"/>
        </w:rPr>
        <w:instrText xml:space="preserve">=,\s\up7(</w:instrText>
      </w:r>
      <w:r>
        <w:rPr>
          <w:rFonts w:ascii="Times New Roman" w:hAnsi="Times New Roman" w:cs="Times New Roman"/>
          <w:sz w:val="15"/>
        </w:rPr>
        <w:instrText xml:space="preserve">通电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，即常温下水的分解反应是自发反应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B．自发反应的现象一定非常明显，非自发反应的熵一定减小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C．常温下，反应C(s)＋CO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3" name="图片 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2CO(g)不能自发进行，则该反应的Δ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D．反应2Mg(s)＋CO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C(s)＋2MgO(s)能自发进行，则该反应的Δ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3．下列关于焓变与反应方向的叙述正确的是(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A．化学反应的焓变与其反应的方向无关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B．化学反应的焓变直接决定了反应的方向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C．反应焓变为正值时不利于反应正向自发进行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D．焓变为负值的反应都能正向自发进行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4．以下反应均为正向自发反应，其中不能用焓判据解释的是(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A．2Na(s)＋Cl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2NaCl(s)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B．C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(g)＋5O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Cl(s)＋Ca(OH)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(g)＋CaCl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(s)＋2H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D．2Mg(s)＋O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2MgO(s)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5．下列对熵的理解不正确的是(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A．同种物质气态时熵值最大，固态时熵值最小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B．体系越有序，熵值越小；越混乱，熵值越大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C．与外界隔离的体系，自发过程将导致体系的熵减小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D．25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、1.01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Pa时，2N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4NO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(g)是熵增反应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6．下列变化过程为熵增的是(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B．CO(g)＋H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C．2CO(g)＋O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7．在图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中A、B两容器里，分别收集着两种互不作用的理想气体。若将中间活塞打开，如图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，两种气体分子立即都占有了两个容器。这是一个不伴随能量变化的自发过程。关于此过程的下列说法不正确的是(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"E:\\吕芳\\2022\\同步\\打包\\化学 苏教 选择性必修1\\全书完整的Word版文档\\专题2　化学反应速率与化学平衡\\+96.TIF"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化学反应速率与化学平衡\\+96.TIF"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45055" cy="673100"/>
            <wp:effectExtent l="0" t="0" r="171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A．此过程是从混乱程度小向混乱程度大变化，即熵增大的过程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B．此过程为自发过程，而且没有热量的吸收或放出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C．此过程是自发可逆的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D．此过程从有序到无序，混乱度增大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8．下列反应在任何温度下均能自发进行的是(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A．2CO(g)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2C(石墨，s)＋O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＝221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B．2Ag(s)＋Cl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2AgCl(s)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＝－254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(s)＋CH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COOH(aq)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(aq)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＝373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(l)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＝－196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9．已知：(NH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(s)＋NH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＝74.9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A．该反应中熵变、焓变皆大于0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B．该反应是吸热反应，因此一定不能自发进行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C．碳酸盐分解反应中熵增加，因此在任何条件下所有碳酸盐分解一定能自发进行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D．能自发进行的反应一定是放热反应，不能自发进行的反应一定是吸热反应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10．现有反应：2SO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drawing>
          <wp:inline distT="0" distB="0" distL="114300" distR="114300">
            <wp:extent cx="257175" cy="133350"/>
            <wp:effectExtent l="0" t="0" r="9525" b="0"/>
            <wp:docPr id="4" name="图片 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＞0，下列有关说法正确的是(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＞0的化学反应一定不能自发进行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B．该反应的熵增大(即Δ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＞0)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C．该反应在任何条件下一定能自发进行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D．自发过程一定使体系的熵增大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690880</wp:posOffset>
            </wp:positionV>
            <wp:extent cx="1335405" cy="993140"/>
            <wp:effectExtent l="0" t="0" r="17145" b="165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实现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节能减排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低碳经济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的一个重要课题就是如何将CO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转化为可利用的资源。目前工业上有一种方法是用CO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来生产燃料甲醇。一定条件下发生反应：CO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drawing>
          <wp:inline distT="0" distB="0" distL="114300" distR="114300">
            <wp:extent cx="257175" cy="133350"/>
            <wp:effectExtent l="0" t="0" r="9525" b="0"/>
            <wp:docPr id="6" name="图片 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O(g)，如图表示该反应过程中能量(单位为kJ·mol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)的变化。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下列关于该反应的说法正确的是(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 xml:space="preserve">＞0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＜0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 xml:space="preserve">＜0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＞0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12．反应：CH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OH(l)＋NH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O(g)在某温度下自发向右进行，若反应的|Δ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|＝17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，|Δ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|＝17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，则下列正确的是(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＞0，Δ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&lt;0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</w:t>
      </w:r>
      <w:r>
        <w:rPr>
          <w:rFonts w:ascii="Times New Roman" w:hAnsi="Times New Roman" w:cs="Times New Roman"/>
        </w:rPr>
        <w:t>B．Δ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＞0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＞0，Δ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＞0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cs="Times New Roman"/>
        </w:rPr>
        <w:t>D．Δ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&lt;0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13．下列判断正确的是(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A．一定温度下，反应2H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O(g)能自发进行，该反应的Δ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B．反应4Fe(s)＋3O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(s)常温下可自发进行，该反应为吸热反应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C．反应N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drawing>
          <wp:inline distT="0" distB="0" distL="114300" distR="114300">
            <wp:extent cx="257175" cy="133350"/>
            <wp:effectExtent l="0" t="0" r="9525" b="0"/>
            <wp:docPr id="7" name="图片 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&gt;0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D．2NO(g)＋2CO(g)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(g)在常温下能自发进行，则该反应的Δ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14．下列内容与结论相对应的是(　　)</w:t>
      </w:r>
    </w:p>
    <w:tbl>
      <w:tblPr>
        <w:tblStyle w:val="3"/>
        <w:tblW w:w="8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82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468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内容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O(g)变成H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O(l)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&gt;0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8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硝酸铵溶于水可自发进行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&gt;0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8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一个反应的Δ</w:t>
            </w:r>
            <w:r>
              <w:rPr>
                <w:rFonts w:ascii="Times New Roman" w:hAnsi="Times New Roman" w:cs="Times New Roman"/>
                <w:i/>
              </w:rPr>
              <w:t>H</w:t>
            </w:r>
            <w:r>
              <w:rPr>
                <w:rFonts w:ascii="Times New Roman" w:hAnsi="Times New Roman" w:cs="Times New Roman"/>
              </w:rPr>
              <w:t>&gt;0，Δ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&gt;0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反应一定不能自发进行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8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(g)＋F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(g)</w:t>
            </w:r>
            <w:r>
              <w:rPr>
                <w:rFonts w:hint="eastAsia" w:ascii="Times New Roman" w:hAnsi="Times New Roman" w:cs="Times New Roman"/>
                <w:spacing w:val="-16"/>
              </w:rPr>
              <w:t>==</w:t>
            </w:r>
            <w:r>
              <w:rPr>
                <w:rFonts w:hint="eastAsia"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2HF(g)的Δ</w:t>
            </w:r>
            <w:r>
              <w:rPr>
                <w:rFonts w:ascii="Times New Roman" w:hAnsi="Times New Roman" w:cs="Times New Roman"/>
                <w:i/>
              </w:rPr>
              <w:t>H</w:t>
            </w:r>
            <w:r>
              <w:rPr>
                <w:rFonts w:ascii="Times New Roman" w:hAnsi="Times New Roman" w:cs="Times New Roman"/>
              </w:rPr>
              <w:t>＝－546.6 kJ·mol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、Δ</w:t>
            </w:r>
            <w:r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>＝8 J·mol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·K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反应在任意温度下都不能自发进行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15．灰锡结构松散，不能用于制造器皿，而白锡结构坚固，可以制造器皿。现把白锡制成的器皿放在0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、100 kPa的室内存放，它会不会变成灰锡而不能再继续使用(已知：在0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、100 kPa条</w:t>
      </w:r>
      <w:r>
        <w:rPr>
          <w:rFonts w:ascii="Times New Roman" w:hAnsi="Times New Roman" w:cs="Times New Roman"/>
          <w:spacing w:val="-4"/>
        </w:rPr>
        <w:t>件下白锡转化为灰锡的反应焓变和熵变分别为Δ</w:t>
      </w:r>
      <w:r>
        <w:rPr>
          <w:rFonts w:ascii="Times New Roman" w:hAnsi="Times New Roman" w:cs="Times New Roman"/>
          <w:i/>
          <w:spacing w:val="-4"/>
        </w:rPr>
        <w:t>H</w:t>
      </w:r>
      <w:r>
        <w:rPr>
          <w:rFonts w:ascii="Times New Roman" w:hAnsi="Times New Roman" w:cs="Times New Roman"/>
          <w:spacing w:val="-4"/>
        </w:rPr>
        <w:t>＝－2 180.9 J·mol</w:t>
      </w:r>
      <w:r>
        <w:rPr>
          <w:rFonts w:ascii="Times New Roman" w:hAnsi="Times New Roman" w:cs="Times New Roman"/>
          <w:spacing w:val="-4"/>
          <w:vertAlign w:val="superscript"/>
        </w:rPr>
        <w:t>－1</w:t>
      </w:r>
      <w:r>
        <w:rPr>
          <w:rFonts w:ascii="Times New Roman" w:hAnsi="Times New Roman" w:cs="Times New Roman"/>
          <w:spacing w:val="-4"/>
        </w:rPr>
        <w:t>，Δ</w:t>
      </w:r>
      <w:r>
        <w:rPr>
          <w:rFonts w:ascii="Times New Roman" w:hAnsi="Times New Roman" w:cs="Times New Roman"/>
          <w:i/>
          <w:spacing w:val="-4"/>
        </w:rPr>
        <w:t>S</w:t>
      </w:r>
      <w:r>
        <w:rPr>
          <w:rFonts w:ascii="Times New Roman" w:hAnsi="Times New Roman" w:cs="Times New Roman"/>
          <w:spacing w:val="-4"/>
        </w:rPr>
        <w:t>＝－6.61 J·</w:t>
      </w:r>
      <w:r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·K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)(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A．会变成灰锡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B．不会变成灰锡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C．不能确定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D．升高温度才会变成灰锡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16．(1)超音速飞机在平流层飞行时，尾气中的NO会破坏臭氧层。科学家正在研究利用催化技术将尾气中的NO和CO转变成CO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，化学方程式为2NO＋2CO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8" name="图片 8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。反应在常温下能够自发进行，则反应的Δ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&lt;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)0。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(2)已知在100 kPa、298 K时石灰石分解反应CaCO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CaO(s)＋CO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&gt;0、Δ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&gt;0，则：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常温下该反应________(填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)自发进行。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据本题反应数据分析，温度________(填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)成为反应方向的决定因素。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(3)已知CaSO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(s)＋CO(g)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9" name="图片 9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CaO(s)＋SO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＝218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，该反应能够自发进行的反应条件是________。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(4)某吸热反应能自发进行，则该反应的Δ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_________(填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&lt;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)0。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hint="default" w:ascii="Times New Roman" w:hAnsi="Times New Roman" w:cs="Times New Roman"/>
        </w:rPr>
        <w:t>Ⅰ.</w:t>
      </w:r>
      <w:r>
        <w:rPr>
          <w:rFonts w:ascii="Times New Roman" w:hAnsi="Times New Roman" w:cs="Times New Roman"/>
        </w:rPr>
        <w:t>地下水中的氮污染主要是由NO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引起的，人们对NO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转化进行了长时间的研究，目前主要有物理方法、化学方法和生物方法，其中化学方法主要包含活泼金属还原法和催化反硝化法。催化反硝化法是一种经济可行的脱氮方法，其原理是在Pd/Cu双金属催化剂作用下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将硝酸盐还原成氮气：2NO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hint="eastAsia"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spacing w:val="-16"/>
        </w:rPr>
        <w:instrText xml:space="preserve">====</w:instrText>
      </w:r>
      <w:r>
        <w:rPr>
          <w:rFonts w:hint="eastAsia" w:ascii="Times New Roman" w:hAnsi="Times New Roman" w:cs="Times New Roman"/>
        </w:rPr>
        <w:instrText xml:space="preserve">=,\s\up7(</w:instrText>
      </w:r>
      <w:r>
        <w:rPr>
          <w:rFonts w:ascii="Times New Roman" w:hAnsi="Times New Roman" w:cs="Times New Roman"/>
          <w:sz w:val="15"/>
        </w:rPr>
        <w:instrText xml:space="preserve">Pd/Cu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(1)下列说法错误的是________(填字母)。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A．氮肥NH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溶于水的过程中熵值增大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B．在酸性条件下，活泼金属与NO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反应属于自发反应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C．Pd/Cu双金属催化剂是该反应是否能自发发生的决定因素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(2)已知：2NO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hint="eastAsia"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spacing w:val="-16"/>
        </w:rPr>
        <w:instrText xml:space="preserve">====</w:instrText>
      </w:r>
      <w:r>
        <w:rPr>
          <w:rFonts w:hint="eastAsia" w:ascii="Times New Roman" w:hAnsi="Times New Roman" w:cs="Times New Roman"/>
        </w:rPr>
        <w:instrText xml:space="preserve">=,\s\up7(</w:instrText>
      </w:r>
      <w:r>
        <w:rPr>
          <w:rFonts w:ascii="Times New Roman" w:hAnsi="Times New Roman" w:cs="Times New Roman"/>
          <w:sz w:val="15"/>
        </w:rPr>
        <w:instrText xml:space="preserve">Pd/Cu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·K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均为正值)，该反应________(填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无法判断是否能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)自发进行。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Ⅱ</w:t>
      </w:r>
      <w:r>
        <w:rPr>
          <w:rFonts w:ascii="Times New Roman" w:hAnsi="Times New Roman" w:cs="Times New Roman"/>
        </w:rPr>
        <w:t>.治理汽车尾气排放的NO、CO的办法是在汽车排气管上安装催化转化器，使NO与CO反应生成可参与大气生态循环的无毒气体，反应原理：2NO(g)＋2CO(g)</w:t>
      </w:r>
      <w:r>
        <w:rPr>
          <w:rFonts w:ascii="ZBFH" w:hAnsi="ZBFH" w:cs="Times New Roman"/>
        </w:rPr>
        <w:drawing>
          <wp:inline distT="0" distB="0" distL="114300" distR="114300">
            <wp:extent cx="257175" cy="133350"/>
            <wp:effectExtent l="0" t="0" r="9525" b="0"/>
            <wp:docPr id="5" name="图片 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(g)，在298 K、100 kPa下，Δ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＝－746.8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＝－197.5 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·K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。下列说法错误的是________(填字母)。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A．该反应为熵减小的反应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B．该反应中反应物的总能量高于生成物的总能量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C．该反应在298 K、100 kPa下不能自发进行</w:t>
      </w:r>
    </w:p>
    <w:p>
      <w:r>
        <w:rPr>
          <w:rFonts w:ascii="Times New Roman" w:hAnsi="Times New Roman" w:cs="Times New Roman"/>
        </w:rPr>
        <w:t>D．其他条件不变时，加入催化剂，可以改变化学反应的方向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Dc2YTE5OTI4Yjc5YWM5YzIxYzEwZjllM2IyYzAifQ=="/>
  </w:docVars>
  <w:rsids>
    <w:rsidRoot w:val="00000000"/>
    <w:rsid w:val="0F4F094C"/>
    <w:rsid w:val="68F11720"/>
    <w:rsid w:val="6CB2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312.TIF" TargetMode="External"/><Relationship Id="rId7" Type="http://schemas.openxmlformats.org/officeDocument/2006/relationships/image" Target="media/image3.png"/><Relationship Id="rId6" Type="http://schemas.openxmlformats.org/officeDocument/2006/relationships/image" Target="+96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2350</Words>
  <Characters>3414</Characters>
  <Lines>0</Lines>
  <Paragraphs>0</Paragraphs>
  <TotalTime>12</TotalTime>
  <ScaleCrop>false</ScaleCrop>
  <LinksUpToDate>false</LinksUpToDate>
  <CharactersWithSpaces>3533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2023-08-08T01:23:00Z</dcterms:created>
  <dc:creator>Administrator</dc:creator>
  <cp:lastModifiedBy>zhuzhu</cp:lastModifiedBy>
  <dcterms:modified xsi:type="dcterms:W3CDTF">2023-08-08T02:39:44Z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5D96C702B95C45A98060C33B13C67E3C_12</vt:lpwstr>
  </property>
</Properties>
</file>