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after="60" w:afterAutospacing="0" w:line="570" w:lineRule="atLeast"/>
        <w:ind w:left="0" w:right="150"/>
        <w:rPr>
          <w:color w:val="000000"/>
          <w:sz w:val="51"/>
          <w:szCs w:val="51"/>
          <w:vertAlign w:val="subscript"/>
        </w:rPr>
      </w:pPr>
      <w:r>
        <w:rPr>
          <w:i w:val="0"/>
          <w:iCs w:val="0"/>
          <w:caps w:val="0"/>
          <w:color w:val="000000"/>
          <w:spacing w:val="0"/>
          <w:sz w:val="51"/>
          <w:szCs w:val="51"/>
          <w:shd w:val="clear" w:fill="E0EDFF"/>
          <w:vertAlign w:val="subscript"/>
        </w:rPr>
        <w:t>基本物理量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EDFF"/>
        <w:spacing w:before="0" w:beforeAutospacing="0" w:after="0" w:afterAutospacing="0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E0EDFF"/>
          <w:lang w:val="en-US" w:eastAsia="zh-CN" w:bidi="ar"/>
        </w:rPr>
        <w:t>相互独立的物理量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EDFF"/>
        <w:spacing w:before="0" w:beforeAutospacing="0" w:after="0" w:afterAutospacing="0"/>
        <w:ind w:left="0" w:right="302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lemma-summary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1971年10月十四届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"https://baike.baidu.com/item/%E5%9B%BD%E9%99%85%E8%AE%A1%E9%87%8F%E5%A4%A7%E4%BC%9A/6602260?fromModule=lemma_inlink"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国际计量大会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确定了国际通用的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"https://baike.baidu.com/item/%E5%9B%BD%E9%99%85%E5%8D%95%E4%BD%8D%E5%88%B6/1189599?fromModule=lemma_inlink"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国际单位制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，简称SI制。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SI制包含：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1，七个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"https://baike.baidu.com/item/%E5%9F%BA%E6%9C%AC%E5%8D%95%E4%BD%8D/10189558?fromModule=lemma_inlink"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基本单位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：长度m，时间s，质量kg，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"https://baike.baidu.com/item/%E7%83%AD%E5%8A%9B%E5%AD%A6%E6%B8%A9%E5%BA%A6/127954?fromModule=lemma_inlink"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热力学温度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K（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"https://baike.baidu.com/item/%E5%BC%80%E5%B0%94%E6%96%87%E6%B8%A9%E5%BA%A6/12588935?fromModule=lemma_inlink"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开尔文温度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），电流单位A，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"https://baike.baidu.com/item/%E5%85%89%E5%BC%BA%E5%BA%A6/4275824?fromModule=lemma_inlink"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光强度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单位cd（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"https://baike.baidu.com/item/%E5%9D%8E%E5%BE%B7%E6%8B%89/5471?fromModule=lemma_inlink"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坎德拉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"https://baike.baidu.com/item/%E7%89%A9%E8%B4%A8%E7%9A%84%E9%87%8F/867572?fromModule=lemma_inlink"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物质的量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单位mol（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"https://baike.baidu.com/item/%E6%91%A9%E5%B0%94/22424?fromModule=lemma_inlink"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摩尔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2，二个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"https://baike.baidu.com/item/%E8%BE%85%E5%8A%A9%E5%8D%95%E4%BD%8D/11042520?fromModule=lemma_inlink"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辅助单位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"https://baike.baidu.com/item/%E5%B9%B3%E9%9D%A2%E8%A7%92/6408468?fromModule=lemma_inlink"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平面角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弧度rad，立体角球面度Sr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526" w:afterAutospacing="0" w:line="390" w:lineRule="atLeast"/>
        <w:ind w:left="0" w:right="0"/>
        <w:rPr>
          <w:b/>
          <w:bCs/>
          <w:color w:val="999999"/>
        </w:rPr>
      </w:pPr>
      <w:r>
        <w:rPr>
          <w:b/>
          <w:bCs/>
          <w:i w:val="0"/>
          <w:iCs w:val="0"/>
          <w:caps w:val="0"/>
          <w:color w:val="999999"/>
          <w:spacing w:val="0"/>
          <w:shd w:val="clear" w:fill="FFFFFF"/>
        </w:rPr>
        <w:t>中文名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2" w:beforeAutospacing="0" w:after="526" w:afterAutospacing="0" w:line="390" w:lineRule="atLeast"/>
        <w:ind w:left="0" w:right="0"/>
        <w:rPr>
          <w:color w:val="333333"/>
        </w:rPr>
      </w:pPr>
      <w:r>
        <w:rPr>
          <w:i w:val="0"/>
          <w:iCs w:val="0"/>
          <w:caps w:val="0"/>
          <w:color w:val="333333"/>
          <w:spacing w:val="0"/>
          <w:shd w:val="clear" w:fill="FFFFFF"/>
        </w:rPr>
        <w:t>基本物理量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526" w:afterAutospacing="0" w:line="390" w:lineRule="atLeast"/>
        <w:ind w:left="0" w:right="0"/>
        <w:rPr>
          <w:b/>
          <w:bCs/>
          <w:color w:val="999999"/>
        </w:rPr>
      </w:pPr>
      <w:r>
        <w:rPr>
          <w:b/>
          <w:bCs/>
          <w:i w:val="0"/>
          <w:iCs w:val="0"/>
          <w:caps w:val="0"/>
          <w:color w:val="999999"/>
          <w:spacing w:val="0"/>
          <w:shd w:val="clear" w:fill="FFFFFF"/>
        </w:rPr>
        <w:t>内    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2" w:beforeAutospacing="0" w:after="526" w:afterAutospacing="0" w:line="390" w:lineRule="atLeast"/>
        <w:ind w:left="0" w:right="0"/>
        <w:rPr>
          <w:color w:val="333333"/>
        </w:rPr>
      </w:pP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begin"/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instrText xml:space="preserve"> HYPERLINK "https://baike.baidu.com/item/%E5%8A%9B%E5%AD%A6/648839?fromModule=lemma_inlink" \t "https://baike.baidu.com/item/%E5%9F%BA%E6%9C%AC%E7%89%A9%E7%90%86%E9%87%8F/_blank" </w:instrTex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separate"/>
      </w:r>
      <w:r>
        <w:rPr>
          <w:rStyle w:val="7"/>
          <w:i w:val="0"/>
          <w:iCs w:val="0"/>
          <w:caps w:val="0"/>
          <w:color w:val="136EC2"/>
          <w:spacing w:val="0"/>
          <w:u w:val="none"/>
          <w:shd w:val="clear" w:fill="FFFFFF"/>
        </w:rPr>
        <w:t>力学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end"/>
      </w:r>
      <w:r>
        <w:rPr>
          <w:i w:val="0"/>
          <w:iCs w:val="0"/>
          <w:caps w:val="0"/>
          <w:color w:val="333333"/>
          <w:spacing w:val="0"/>
          <w:shd w:val="clear" w:fill="FFFFFF"/>
        </w:rPr>
        <w:t>、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begin"/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instrText xml:space="preserve"> HYPERLINK "https://baike.baidu.com/item/%E7%94%B5%E5%AD%A6/1413262?fromModule=lemma_inlink" \t "https://baike.baidu.com/item/%E5%9F%BA%E6%9C%AC%E7%89%A9%E7%90%86%E9%87%8F/_blank" </w:instrTex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separate"/>
      </w:r>
      <w:r>
        <w:rPr>
          <w:rStyle w:val="7"/>
          <w:i w:val="0"/>
          <w:iCs w:val="0"/>
          <w:caps w:val="0"/>
          <w:color w:val="136EC2"/>
          <w:spacing w:val="0"/>
          <w:u w:val="none"/>
          <w:shd w:val="clear" w:fill="FFFFFF"/>
        </w:rPr>
        <w:t>电学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end"/>
      </w:r>
      <w:r>
        <w:rPr>
          <w:i w:val="0"/>
          <w:iCs w:val="0"/>
          <w:caps w:val="0"/>
          <w:color w:val="333333"/>
          <w:spacing w:val="0"/>
          <w:shd w:val="clear" w:fill="FFFFFF"/>
        </w:rPr>
        <w:t>、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begin"/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instrText xml:space="preserve"> HYPERLINK "https://baike.baidu.com/item/%E7%83%AD%E5%AD%A6/1412541?fromModule=lemma_inlink" \t "https://baike.baidu.com/item/%E5%9F%BA%E6%9C%AC%E7%89%A9%E7%90%86%E9%87%8F/_blank" </w:instrTex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separate"/>
      </w:r>
      <w:r>
        <w:rPr>
          <w:rStyle w:val="7"/>
          <w:i w:val="0"/>
          <w:iCs w:val="0"/>
          <w:caps w:val="0"/>
          <w:color w:val="136EC2"/>
          <w:spacing w:val="0"/>
          <w:u w:val="none"/>
          <w:shd w:val="clear" w:fill="FFFFFF"/>
        </w:rPr>
        <w:t>热学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end"/>
      </w:r>
      <w:r>
        <w:rPr>
          <w:i w:val="0"/>
          <w:iCs w:val="0"/>
          <w:caps w:val="0"/>
          <w:color w:val="333333"/>
          <w:spacing w:val="0"/>
          <w:shd w:val="clear" w:fill="FFFFFF"/>
        </w:rPr>
        <w:t>、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begin"/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instrText xml:space="preserve"> HYPERLINK "https://baike.baidu.com/item/%E5%85%89%E5%AD%A6/81785?fromModule=lemma_inlink" \t "https://baike.baidu.com/item/%E5%9F%BA%E6%9C%AC%E7%89%A9%E7%90%86%E9%87%8F/_blank" </w:instrTex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separate"/>
      </w:r>
      <w:r>
        <w:rPr>
          <w:rStyle w:val="7"/>
          <w:i w:val="0"/>
          <w:iCs w:val="0"/>
          <w:caps w:val="0"/>
          <w:color w:val="136EC2"/>
          <w:spacing w:val="0"/>
          <w:u w:val="none"/>
          <w:shd w:val="clear" w:fill="FFFFFF"/>
        </w:rPr>
        <w:t>光学</w:t>
      </w:r>
      <w:r>
        <w:rPr>
          <w:i w:val="0"/>
          <w:iCs w:val="0"/>
          <w:caps w:val="0"/>
          <w:color w:val="136EC2"/>
          <w:spacing w:val="0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8" w:beforeAutospacing="0" w:after="526" w:afterAutospacing="0" w:line="720" w:lineRule="atLeast"/>
        <w:ind w:left="300" w:right="0"/>
        <w:jc w:val="center"/>
        <w:rPr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shd w:val="clear" w:fill="FBFBFB"/>
        </w:rPr>
        <w:t>目录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eastAsia="Helvetica" w:cs="Arial"/>
          <w:i w:val="0"/>
          <w:iCs w:val="0"/>
          <w:caps w:val="0"/>
          <w:color w:val="63A0DF"/>
          <w:spacing w:val="0"/>
          <w:sz w:val="24"/>
          <w:szCs w:val="24"/>
          <w:shd w:val="clear" w:fill="FFFFFF"/>
        </w:rPr>
        <w:t>1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"https://baike.baidu.com/item/%E5%9F%BA%E6%9C%AC%E7%89%A9%E7%90%86%E9%87%8F/9386775?fr=ge_ala" \l "1" </w:instrTex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量与单位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eastAsia="Helvetica" w:cs="Arial"/>
          <w:i w:val="0"/>
          <w:iCs w:val="0"/>
          <w:caps w:val="0"/>
          <w:color w:val="63A0DF"/>
          <w:spacing w:val="0"/>
          <w:sz w:val="24"/>
          <w:szCs w:val="24"/>
          <w:shd w:val="clear" w:fill="FFFFFF"/>
        </w:rPr>
        <w:t>2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"https://baike.baidu.com/item/%E5%9F%BA%E6%9C%AC%E7%89%A9%E7%90%86%E9%87%8F/9386775?fr=ge_ala" \l "2" </w:instrTex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基本单位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eastAsia="Helvetica" w:cs="Arial"/>
          <w:i w:val="0"/>
          <w:iCs w:val="0"/>
          <w:caps w:val="0"/>
          <w:color w:val="63A0DF"/>
          <w:spacing w:val="0"/>
          <w:sz w:val="24"/>
          <w:szCs w:val="24"/>
          <w:shd w:val="clear" w:fill="FFFFFF"/>
        </w:rPr>
        <w:t>3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"https://baike.baidu.com/item/%E5%9F%BA%E6%9C%AC%E7%89%A9%E7%90%86%E9%87%8F/9386775?fr=ge_ala" \l "3" </w:instrTex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基本量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eastAsia="Helvetica" w:cs="Arial"/>
          <w:i w:val="0"/>
          <w:iCs w:val="0"/>
          <w:caps w:val="0"/>
          <w:color w:val="63A0DF"/>
          <w:spacing w:val="0"/>
          <w:sz w:val="24"/>
          <w:szCs w:val="24"/>
          <w:shd w:val="clear" w:fill="FFFFFF"/>
        </w:rPr>
        <w:t>4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"https://baike.baidu.com/item/%E5%9F%BA%E6%9C%AC%E7%89%A9%E7%90%86%E9%87%8F/9386775?fr=ge_ala" \l "4" </w:instrTex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导出量</w:t>
      </w:r>
      <w:r>
        <w:rPr>
          <w:rFonts w:hint="default" w:ascii="Arial" w:hAnsi="Arial" w:eastAsia="Helvetica" w:cs="Arial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1" w:name="量与单位"/>
      <w:bookmarkEnd w:id="1"/>
      <w:bookmarkStart w:id="2" w:name="1"/>
      <w:bookmarkEnd w:id="2"/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量与单位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基本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"https://baike.baidu.com/item/%E7%89%A9%E7%90%86%E9%87%8F/0?fromModule=lemma_inlink"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物理量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和单位的一一对应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1.力学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长度(米/m）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质量（千克/kg）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时间（秒/s）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2.电学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电流（安培/A）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"https://baike.baidu.com/item/%E7%83%AD%E5%8A%9B%E5%AD%A6%E6%B8%A9%E5%BA%A6/127954?fromModule=lemma_inlink"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热力学温度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"https://baike.baidu.com/item/%E5%BC%80%E5%B0%94%E6%96%87/0?fromModule=lemma_inlink"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开尔文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/K）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"https://baike.baidu.com/item/%E7%89%A9%E8%B4%A8%E7%9A%84%E9%87%8F/0?fromModule=lemma_inlink"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物质的量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"https://baike.baidu.com/item/%E6%91%A9%E5%B0%94/22424?fromModule=lemma_inlink"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摩尔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/mol）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4.光学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发光强度（坎德拉/cd）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3" w:name="基本单位"/>
      <w:bookmarkEnd w:id="3"/>
      <w:bookmarkStart w:id="4" w:name="2"/>
      <w:bookmarkEnd w:id="4"/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基本单位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"https://baike.baidu.com/item/SI%E5%9F%BA%E6%9C%AC%E5%8D%95%E4%BD%8D/5137639?fromModule=lemma_inlink"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SI基本单位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的定义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米：光在真空中1/299 792 458s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"https://baike.baidu.com/item/%E6%97%B6%E9%97%B4%E9%97%B4%E9%9A%94/2756742?fromModule=lemma_inlink"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时间间隔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内所经过路径的长度。[第17届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"https://baike.baidu.com/item/%E5%9B%BD%E9%99%85%E8%AE%A1%E9%87%8F%E5%A4%A7%E4%BC%9A/0?fromModule=lemma_inlink"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国际计量大会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（1983）]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千克：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"https://baike.baidu.com/item/%E5%9B%BD%E9%99%85%E5%8D%83%E5%85%8B%E5%8E%9F%E5%99%A8/2545046?fromModule=lemma_inlink"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国际千克原器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的质量。[第1届国际计量大会（1889）和第3届国际计量大会（1901）]，2019年5月20日起采用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"https://baike.baidu.com/item/%E6%99%AE%E6%9C%97%E5%85%8B%E5%B8%B8%E6%95%B0/812256?fromModule=lemma_inlink"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普朗克常数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h的固定数值6.626 070 15×10-34J s来定义。[第26届国际计量大会（2018） 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秒：铯-133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"https://baike.baidu.com/item/%E5%8E%9F%E5%AD%90%E5%9F%BA%E6%80%81/2749247?fromModule=lemma_inlink"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原子基态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的两个超精细能级之间跃迁所对应的辐射的9 192 631 770个周期的持续时间。[第13届国际计量大会（1967），决议2]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安培：1s内(1/1.602176634)×10^19个电子移动所产生的电流强度。[第26届国际计量大会通过“修订国际单位制”决议（2018年11月16日），2019年5月20日世界计量日起正式生效。]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"https://baike.baidu.com/item/%E5%BC%80%E5%B0%94%E6%96%87/0?fromModule=lemma_inlink"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开尔文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：水三相点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"https://baike.baidu.com/item/%E7%83%AD%E5%8A%9B%E5%AD%A6%E6%B8%A9%E5%BA%A6/127954?fromModule=lemma_inlink"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热力学温度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的1/273.16。[第13届国际计量大会（1967），决议4]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"https://baike.baidu.com/item/%E6%91%A9%E5%B0%94/22424?fromModule=lemma_inlink"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摩尔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：是一系统的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"https://baike.baidu.com/item/%E7%89%A9%E8%B4%A8%E7%9A%84%E9%87%8F/867572?fromModule=lemma_inlink"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物质的量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，该系统中所包含的基本单元（原子、分子、离子、电子及其他粒子，或这些粒子的特定组合）数与0.012 kg碳-12的原子数目相等。[第14届国际计量大会（1971）决议3]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"https://baike.baidu.com/item/%E5%9D%8E%E5%BE%B7%E6%8B%89/5471?fromModule=lemma_inlink"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坎德拉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：是一光源在给定方向上的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"https://baike.baidu.com/item/%E5%8F%91%E5%85%89%E5%BC%BA%E5%BA%A6/1073260?fromModule=lemma_inlink"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发光强度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，该光源发出频率为540×10^12 Hz的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"https://baike.baidu.com/item/%E5%8D%95%E8%89%B2%E8%BE%90%E5%B0%84/8592689?fromModule=lemma_inlink"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单色辐射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，且在此方向上的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"https://baike.baidu.com/item/%E8%BE%90%E5%B0%84%E5%BC%BA%E5%BA%A6/1298089?fromModule=lemma_inlink"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辐射强度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为（1/683）W/sr。[第16届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"https://baike.baidu.com/item/%E5%9B%BD%E9%99%85%E8%AE%A1%E9%87%8F%E5%A4%A7%E4%BC%9A/0?fromModule=lemma_inlink"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国际计量大会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（1979）决议3]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5" w:name="3"/>
      <w:bookmarkEnd w:id="5"/>
      <w:bookmarkStart w:id="6" w:name="基本量"/>
      <w:bookmarkEnd w:id="6"/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基本量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"https://baike.baidu.com/item/%E7%89%A9%E7%90%86%E9%87%8F/9984692?fromModule=lemma_inlink"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物理量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是通过描述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"https://baike.baidu.com/item/%E8%87%AA%E7%84%B6%E8%A7%84%E5%BE%8B/4995412?fromModule=lemma_inlink"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自然规律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的方程或定义新的物理量的方程而相互联系的。因此，可以把少数几个物理量作为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"https://baike.baidu.com/item/%E7%9B%B8%E4%BA%92%E7%8B%AC%E7%AB%8B/4475829?fromModule=lemma_inlink"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相互独立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的，其他的物理量可以根据这几个量来定义，或借方程表示出来。这少数几个看作相互独立的物理量，就叫做基本物理量，简称为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"https://baike.baidu.com/item/%E5%9F%BA%E6%9C%AC%E9%87%8F/11043429?fromModule=lemma_inlink"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基本量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7" w:name="导出量"/>
      <w:bookmarkEnd w:id="7"/>
      <w:bookmarkStart w:id="8" w:name="4"/>
      <w:bookmarkEnd w:id="8"/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导出量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其余的可由基本量导出的物理量，叫做导出物理量，简称为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"https://baike.baidu.com/item/%E5%AF%BC%E5%87%BA%E9%87%8F/11042273?fromModule=lemma_inlink"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导出量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"https://baike.baidu.com/item/%E5%9B%BD%E9%99%85%E5%8D%95%E4%BD%8D%E5%88%B6/1189599?fromModule=lemma_inlink"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国际单位制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中共有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"https://baike.baidu.com/item/%E4%B8%83%E4%B8%AA%E5%9F%BA%E6%9C%AC%E9%87%8F/115426?fromModule=lemma_inlink"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七个基本量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：长度，质量，时间，电流，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"https://baike.baidu.com/item/%E7%83%AD%E5%8A%9B%E5%AD%A6%E6%B8%A9%E5%BA%A6/0?fromModule=lemma_inlink"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热力学温度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"https://baike.baidu.com/item/%E7%89%A9%E8%B4%A8%E7%9A%84%E9%87%8F/0?fromModule=lemma_inlink"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物质的量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"https://baike.baidu.com/item/%E5%8F%91%E5%85%89%E5%BC%BA%E5%BA%A6/0?fromModule=lemma_inlink" \t "https://baike.baidu.com/item/%E5%9F%BA%E6%9C%AC%E7%89%A9%E7%90%86%E9%87%8F/_blank"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发光强度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。物理学各个领域中的其他的量，都可以由这七个基本量通过乘、除、微分或积分等数学运算导出。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国际单位制七个基本物理量及其国际单位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物理量</w:t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国际单位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长度</w:t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M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S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质量</w:t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K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g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"https://baike.baidu.com/item/%E7%83%AD%E5%8A%9B%E5%AD%A6%E6%B8%A9%E5%BA%A6/127954?fromModule=lemma_inlink" \t "https://baike.baidu.com/item/%E5%9F%BA%E6%9C%AC%E7%89%A9%E7%90%86%E9%87%8F/_blank" </w:instrTex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sz w:val="28"/>
                <w:szCs w:val="28"/>
                <w:u w:val="none"/>
                <w:shd w:val="clear" w:fill="FFFFFF"/>
              </w:rPr>
              <w:t>热力学温度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K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（开尔文）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电流</w:t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A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（安培）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"https://baike.baidu.com/item/%E5%85%89%E5%BC%BA%E5%BA%A6/4275824?fromModule=lemma_inlink" \t "https://baike.baidu.com/item/%E5%9F%BA%E6%9C%AC%E7%89%A9%E7%90%86%E9%87%8F/_blank" </w:instrTex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sz w:val="28"/>
                <w:szCs w:val="28"/>
                <w:u w:val="none"/>
                <w:shd w:val="clear" w:fill="FFFFFF"/>
              </w:rPr>
              <w:t>光强度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cd（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"https://baike.baidu.com/item/%E5%9D%8E%E5%BE%B7%E6%8B%89/5471?fromModule=lemma_inlink" \t "https://baike.baidu.com/item/%E5%9F%BA%E6%9C%AC%E7%89%A9%E7%90%86%E9%87%8F/_blank" </w:instrTex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sz w:val="28"/>
                <w:szCs w:val="28"/>
                <w:u w:val="none"/>
                <w:shd w:val="clear" w:fill="FFFFFF"/>
              </w:rPr>
              <w:t>坎德拉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"https://baike.baidu.com/item/%E7%89%A9%E8%B4%A8%E7%9A%84%E9%87%8F/867572?fromModule=lemma_inlink" \t "https://baike.baidu.com/item/%E5%9F%BA%E6%9C%AC%E7%89%A9%E7%90%86%E9%87%8F/_blank" </w:instrTex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sz w:val="28"/>
                <w:szCs w:val="28"/>
                <w:u w:val="none"/>
                <w:shd w:val="clear" w:fill="FFFFFF"/>
              </w:rPr>
              <w:t>物质的量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38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mol（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"https://baike.baidu.com/item/%E6%91%A9%E5%B0%94/22424?fromModule=lemma_inlink" \t "https://baike.baidu.com/item/%E5%9F%BA%E6%9C%AC%E7%89%A9%E7%90%86%E9%87%8F/_blank" </w:instrTex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sz w:val="28"/>
                <w:szCs w:val="28"/>
                <w:u w:val="none"/>
                <w:shd w:val="clear" w:fill="FFFFFF"/>
              </w:rPr>
              <w:t>摩尔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36EC2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）</w:t>
            </w:r>
          </w:p>
        </w:tc>
      </w:tr>
    </w:tbl>
    <w:p>
      <w:r>
        <w:rPr>
          <w:rFonts w:hint="eastAsia"/>
          <w:lang w:val="en-US" w:eastAsia="zh-CN"/>
        </w:rPr>
        <w:t xml:space="preserve"> 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1B6E7"/>
    <w:multiLevelType w:val="multilevel"/>
    <w:tmpl w:val="4F71B6E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05684e72-65aa-422e-806b-29c2c9667840"/>
  </w:docVars>
  <w:rsids>
    <w:rsidRoot w:val="06A170E8"/>
    <w:rsid w:val="06A170E8"/>
    <w:rsid w:val="602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1104</Characters>
  <Lines>0</Lines>
  <Paragraphs>0</Paragraphs>
  <TotalTime>0</TotalTime>
  <ScaleCrop>false</ScaleCrop>
  <LinksUpToDate>false</LinksUpToDate>
  <CharactersWithSpaces>1119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2024-09-03T06:24:00Z</dcterms:created>
  <dc:creator>fkw</dc:creator>
  <cp:lastModifiedBy>fkw</cp:lastModifiedBy>
  <dcterms:modified xsi:type="dcterms:W3CDTF">2024-09-06T03:15:18Z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23F0FE9BADC146E1AA557A95419DFE6F</vt:lpwstr>
  </property>
</Properties>
</file>