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黑体" w:hAnsi="宋体" w:eastAsia="黑体"/>
          <w:b/>
          <w:sz w:val="28"/>
          <w:szCs w:val="28"/>
        </w:rPr>
      </w:pPr>
      <w:bookmarkStart w:id="0" w:name="_Toc9556"/>
      <w:r>
        <w:rPr>
          <w:rFonts w:hint="eastAsia" w:ascii="黑体" w:hAnsi="宋体" w:eastAsia="黑体"/>
          <w:b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/>
          <w:b/>
          <w:sz w:val="28"/>
          <w:szCs w:val="28"/>
        </w:rPr>
        <w:t>-202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/>
          <w:b/>
          <w:sz w:val="28"/>
          <w:szCs w:val="28"/>
        </w:rPr>
        <w:t>学年度第一学期高二物理学科导学案</w:t>
      </w:r>
      <w:bookmarkEnd w:id="0"/>
    </w:p>
    <w:p>
      <w:pPr>
        <w:jc w:val="center"/>
        <w:outlineLvl w:val="0"/>
        <w:rPr>
          <w:rFonts w:ascii="黑体" w:hAnsi="黑体" w:eastAsia="黑体"/>
          <w:b/>
          <w:bCs/>
          <w:sz w:val="28"/>
          <w:szCs w:val="28"/>
        </w:rPr>
      </w:pPr>
      <w:bookmarkStart w:id="1" w:name="_Toc11509"/>
      <w:r>
        <w:rPr>
          <w:rFonts w:ascii="黑体" w:hAnsi="黑体" w:eastAsia="黑体"/>
          <w:b/>
          <w:bCs/>
          <w:sz w:val="28"/>
          <w:szCs w:val="28"/>
        </w:rPr>
        <w:t>11.4.1 串联电路和并联电路　电表的改装</w:t>
      </w:r>
      <w:bookmarkEnd w:id="1"/>
    </w:p>
    <w:p>
      <w:pPr>
        <w:jc w:val="center"/>
        <w:rPr>
          <w:rFonts w:hint="eastAsia" w:ascii="楷体" w:hAnsi="楷体" w:eastAsia="楷体"/>
          <w:sz w:val="24"/>
          <w:lang w:eastAsia="zh-CN"/>
        </w:rPr>
      </w:pPr>
      <w:r>
        <w:rPr>
          <w:rFonts w:hint="eastAsia" w:ascii="楷体" w:hAnsi="楷体" w:eastAsia="楷体"/>
          <w:sz w:val="24"/>
        </w:rPr>
        <w:t>研制人：</w:t>
      </w:r>
      <w:r>
        <w:rPr>
          <w:rFonts w:hint="eastAsia" w:ascii="楷体" w:hAnsi="楷体" w:eastAsia="楷体"/>
          <w:sz w:val="24"/>
          <w:lang w:eastAsia="zh-CN"/>
        </w:rPr>
        <w:t>夏雪芬</w:t>
      </w:r>
      <w:r>
        <w:rPr>
          <w:rFonts w:hint="eastAsia" w:ascii="楷体" w:hAnsi="楷体" w:eastAsia="楷体"/>
          <w:sz w:val="24"/>
        </w:rPr>
        <w:t xml:space="preserve">        审核人：</w:t>
      </w:r>
      <w:r>
        <w:rPr>
          <w:rFonts w:hint="eastAsia" w:ascii="楷体" w:hAnsi="楷体" w:eastAsia="楷体"/>
          <w:sz w:val="24"/>
          <w:lang w:eastAsia="zh-CN"/>
        </w:rPr>
        <w:t>何青</w:t>
      </w:r>
    </w:p>
    <w:p>
      <w:pPr>
        <w:spacing w:line="440" w:lineRule="exact"/>
        <w:jc w:val="center"/>
        <w:rPr>
          <w:rFonts w:hint="default" w:ascii="楷体" w:hAnsi="楷体" w:eastAsia="楷体" w:cs="楷体"/>
          <w:bCs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</w:t>
      </w:r>
      <w:r>
        <w:rPr>
          <w:rFonts w:ascii="楷体" w:hAnsi="楷体" w:eastAsia="楷体" w:cs="楷体"/>
          <w:bCs/>
          <w:sz w:val="24"/>
        </w:rPr>
        <w:t>_____</w:t>
      </w:r>
      <w:r>
        <w:rPr>
          <w:rFonts w:hint="eastAsia" w:ascii="楷体" w:hAnsi="楷体" w:eastAsia="楷体" w:cs="楷体"/>
          <w:bCs/>
          <w:sz w:val="24"/>
        </w:rPr>
        <w:t>______授课日期：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2023.09.07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本课在课程标准中的表述：了解</w:t>
      </w:r>
      <w:r>
        <w:t>串、并联电路</w:t>
      </w:r>
      <w:r>
        <w:rPr>
          <w:rFonts w:hint="eastAsia"/>
        </w:rPr>
        <w:t>电阻的特点</w:t>
      </w:r>
      <w:r>
        <w:t>．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[学习目标]</w:t>
      </w:r>
      <w:r>
        <w:rPr>
          <w:rFonts w:ascii="Times New Roman" w:hAnsi="Times New Roman" w:cs="Times New Roman"/>
        </w:rPr>
        <w:t>　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1.掌握串、并联电路的电流、电压和电阻关系，并能进行有关计算.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2.掌握小量程电流表改装成电压表和大量程电流表的原理，并能根据串、并联电路的知识进行有关计算．</w:t>
      </w:r>
    </w:p>
    <w:p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课前预习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  <w:r>
        <w:rPr>
          <w:rFonts w:ascii="Times New Roman" w:hAnsi="Times New Roman" w:cs="Times New Roman"/>
        </w:rPr>
        <w:t xml:space="preserve"> 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hint="eastAsia" w:ascii="Times New Roman" w:hAnsi="Times New Roman" w:cs="Times New Roman"/>
        </w:rPr>
        <w:t>串联</w:t>
      </w:r>
      <w:r>
        <w:rPr>
          <w:rFonts w:ascii="Times New Roman" w:hAnsi="Times New Roman" w:cs="Times New Roman"/>
        </w:rPr>
        <w:t xml:space="preserve"> ：把几个导体或用电器</w:t>
      </w:r>
      <w:r>
        <w:rPr>
          <w:rFonts w:ascii="Times New Roman" w:hAnsi="Times New Roman" w:cs="Times New Roman"/>
          <w:u w:val="single"/>
        </w:rPr>
        <w:t xml:space="preserve">                  </w:t>
      </w:r>
      <w:r>
        <w:rPr>
          <w:rFonts w:ascii="Times New Roman" w:hAnsi="Times New Roman" w:cs="Times New Roman"/>
        </w:rPr>
        <w:t>连接，接入电路的连接方式， 如图</w:t>
      </w:r>
      <w:r>
        <w:rPr>
          <w:rFonts w:hint="eastAsia" w:ascii="Times New Roman" w:hAnsi="Times New Roman" w:cs="Times New Roman"/>
        </w:rPr>
        <w:t>甲</w:t>
      </w:r>
      <w:r>
        <w:rPr>
          <w:rFonts w:ascii="Times New Roman" w:hAnsi="Times New Roman" w:cs="Times New Roman"/>
        </w:rPr>
        <w:t>所示．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3674110</wp:posOffset>
            </wp:positionH>
            <wp:positionV relativeFrom="paragraph">
              <wp:posOffset>252095</wp:posOffset>
            </wp:positionV>
            <wp:extent cx="2033905" cy="546100"/>
            <wp:effectExtent l="0" t="0" r="8255" b="2540"/>
            <wp:wrapTight wrapText="bothSides">
              <wp:wrapPolygon>
                <wp:start x="0" y="0"/>
                <wp:lineTo x="0" y="21098"/>
                <wp:lineTo x="21364" y="21098"/>
                <wp:lineTo x="21364" y="0"/>
                <wp:lineTo x="0" y="0"/>
              </wp:wrapPolygon>
            </wp:wrapTight>
            <wp:docPr id="171" name="图片 38" descr="A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38" descr="A4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390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2．</w:t>
      </w:r>
      <w:r>
        <w:rPr>
          <w:rFonts w:hint="eastAsia" w:ascii="Times New Roman" w:hAnsi="Times New Roman" w:cs="Times New Roman"/>
        </w:rPr>
        <w:t>并联</w:t>
      </w:r>
      <w:r>
        <w:rPr>
          <w:rFonts w:ascii="Times New Roman" w:hAnsi="Times New Roman" w:cs="Times New Roman"/>
        </w:rPr>
        <w:t xml:space="preserve"> ：把几个导体或用电器的一端</w:t>
      </w:r>
      <w:r>
        <w:rPr>
          <w:rFonts w:ascii="Times New Roman" w:hAnsi="Times New Roman" w:cs="Times New Roman"/>
          <w:u w:val="single"/>
        </w:rPr>
        <w:t xml:space="preserve">               </w:t>
      </w:r>
      <w:r>
        <w:rPr>
          <w:rFonts w:ascii="Times New Roman" w:hAnsi="Times New Roman" w:cs="Times New Roman"/>
        </w:rPr>
        <w:t>，另一端也</w:t>
      </w:r>
      <w:r>
        <w:rPr>
          <w:rFonts w:ascii="Times New Roman" w:hAnsi="Times New Roman" w:cs="Times New Roman"/>
          <w:u w:val="single"/>
        </w:rPr>
        <w:t xml:space="preserve">                </w:t>
      </w:r>
      <w:r>
        <w:rPr>
          <w:rFonts w:ascii="Times New Roman" w:hAnsi="Times New Roman" w:cs="Times New Roman"/>
        </w:rPr>
        <w:t>，再将两端接入电路的连接方式，如图所示．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3． </w:t>
      </w:r>
      <w:r>
        <w:rPr>
          <w:rFonts w:hint="eastAsia" w:ascii="Times New Roman" w:hAnsi="Times New Roman" w:cs="Times New Roman"/>
        </w:rPr>
        <w:t>串联电路和并联电路的特点</w:t>
      </w:r>
      <w:r>
        <w:rPr>
          <w:rFonts w:ascii="Times New Roman" w:hAnsi="Times New Roman" w:cs="Times New Roman"/>
        </w:rPr>
        <w:t xml:space="preserve">   </w:t>
      </w:r>
    </w:p>
    <w:tbl>
      <w:tblPr>
        <w:tblStyle w:val="4"/>
        <w:tblW w:w="9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3734"/>
        <w:gridCol w:w="4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串联电路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并联电路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电流</w:t>
            </w: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关系</w:t>
            </w: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各处电流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</w:t>
            </w:r>
            <w:r>
              <w:rPr>
                <w:rFonts w:ascii="Times New Roman" w:hAnsi="Times New Roman" w:cs="Times New Roman"/>
              </w:rPr>
              <w:t>，即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___________________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                                           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总电流等于各支路电流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</w:t>
            </w:r>
            <w:r>
              <w:rPr>
                <w:rFonts w:ascii="Times New Roman" w:hAnsi="Times New Roman" w:cs="Times New Roman"/>
              </w:rPr>
              <w:t>，即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_____________________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电压</w:t>
            </w: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关系</w:t>
            </w: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总电压等于各部分电压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__________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，即</w:t>
            </w: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___________________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                                           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各支路两端电压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   </w:t>
            </w:r>
            <w:r>
              <w:rPr>
                <w:rFonts w:ascii="Times New Roman" w:hAnsi="Times New Roman" w:cs="Times New Roman"/>
              </w:rPr>
              <w:t>，即</w:t>
            </w: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电阻</w:t>
            </w: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关系</w:t>
            </w:r>
          </w:p>
        </w:tc>
        <w:tc>
          <w:tcPr>
            <w:tcW w:w="37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总电阻等于各部分电阻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>，即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___________________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                                           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总电阻的倒数等于各支路电阻的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，即</w: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eq \</w:instrText>
            </w:r>
            <w:r>
              <w:rPr>
                <w:rFonts w:ascii="Times New Roman" w:hAnsi="Times New Roman" w:cs="Times New Roman"/>
              </w:rPr>
              <w:instrText xml:space="preserve">f(1</w:instrText>
            </w:r>
            <w:r>
              <w:rPr>
                <w:rFonts w:ascii="Times New Roman" w:hAnsi="Times New Roman" w:cs="Times New Roman"/>
                <w:i/>
              </w:rPr>
              <w:instrText xml:space="preserve">,R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eq \</w:instrText>
            </w:r>
            <w:r>
              <w:rPr>
                <w:rFonts w:ascii="Times New Roman" w:hAnsi="Times New Roman" w:cs="Times New Roman"/>
              </w:rPr>
              <w:instrText xml:space="preserve">f(1</w:instrText>
            </w:r>
            <w:r>
              <w:rPr>
                <w:rFonts w:ascii="Times New Roman" w:hAnsi="Times New Roman" w:cs="Times New Roman"/>
                <w:i/>
              </w:rPr>
              <w:instrText xml:space="preserve">,R</w:instrText>
            </w:r>
            <w:r>
              <w:rPr>
                <w:rFonts w:ascii="Times New Roman" w:hAnsi="Times New Roman" w:cs="Times New Roman"/>
                <w:vertAlign w:val="subscript"/>
              </w:rPr>
              <w:instrText xml:space="preserve">1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</w:rPr>
              <w:t>＋</w: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eq \</w:instrText>
            </w:r>
            <w:r>
              <w:rPr>
                <w:rFonts w:ascii="Times New Roman" w:hAnsi="Times New Roman" w:cs="Times New Roman"/>
              </w:rPr>
              <w:instrText xml:space="preserve">f(1</w:instrText>
            </w:r>
            <w:r>
              <w:rPr>
                <w:rFonts w:ascii="Times New Roman" w:hAnsi="Times New Roman" w:cs="Times New Roman"/>
                <w:i/>
              </w:rPr>
              <w:instrText xml:space="preserve">,R</w:instrText>
            </w:r>
            <w:r>
              <w:rPr>
                <w:rFonts w:ascii="Times New Roman" w:hAnsi="Times New Roman" w:cs="Times New Roman"/>
                <w:vertAlign w:val="subscript"/>
              </w:rPr>
              <w:instrText xml:space="preserve">2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</w:rPr>
              <w:t>＋</w:t>
            </w:r>
            <w:r>
              <w:rPr>
                <w:rFonts w:hAnsi="宋体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＋</w: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eq \</w:instrText>
            </w:r>
            <w:r>
              <w:rPr>
                <w:rFonts w:ascii="Times New Roman" w:hAnsi="Times New Roman" w:cs="Times New Roman"/>
              </w:rPr>
              <w:instrText xml:space="preserve">f(1</w:instrText>
            </w:r>
            <w:r>
              <w:rPr>
                <w:rFonts w:ascii="Times New Roman" w:hAnsi="Times New Roman" w:cs="Times New Roman"/>
                <w:i/>
              </w:rPr>
              <w:instrText xml:space="preserve">,R</w:instrText>
            </w:r>
            <w:r>
              <w:rPr>
                <w:rFonts w:ascii="Times New Roman" w:hAnsi="Times New Roman" w:cs="Times New Roman"/>
                <w:i/>
                <w:vertAlign w:val="subscript"/>
              </w:rPr>
              <w:instrText xml:space="preserve">n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end"/>
            </w:r>
          </w:p>
        </w:tc>
      </w:tr>
    </w:tbl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2494915</wp:posOffset>
            </wp:positionH>
            <wp:positionV relativeFrom="page">
              <wp:posOffset>7056120</wp:posOffset>
            </wp:positionV>
            <wp:extent cx="2843530" cy="1160780"/>
            <wp:effectExtent l="0" t="0" r="6350" b="12700"/>
            <wp:wrapTight wrapText="bothSides">
              <wp:wrapPolygon>
                <wp:start x="0" y="0"/>
                <wp:lineTo x="0" y="21269"/>
                <wp:lineTo x="21532" y="21269"/>
                <wp:lineTo x="21532" y="0"/>
                <wp:lineTo x="0" y="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353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4． </w:t>
      </w:r>
      <w:r>
        <w:rPr>
          <w:rFonts w:hint="eastAsia" w:ascii="Times New Roman" w:hAnsi="Times New Roman" w:cs="Times New Roman"/>
        </w:rPr>
        <w:t>电表的改装</w:t>
      </w:r>
      <w:r>
        <w:rPr>
          <w:rFonts w:ascii="Times New Roman" w:hAnsi="Times New Roman" w:cs="Times New Roman"/>
        </w:rPr>
        <w:t xml:space="preserve">           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(1)小量程电流表G(表头)的三个参量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(2)电表改装原理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电压表改装：将表头</w:t>
      </w:r>
      <w:r>
        <w:rPr>
          <w:rFonts w:ascii="Times New Roman" w:hAnsi="Times New Roman" w:cs="Times New Roman"/>
          <w:u w:val="single"/>
        </w:rPr>
        <w:t xml:space="preserve">               </w:t>
      </w:r>
      <w:r>
        <w:rPr>
          <w:rFonts w:ascii="Times New Roman" w:hAnsi="Times New Roman" w:cs="Times New Roman"/>
        </w:rPr>
        <w:t>一个较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</w:rPr>
        <w:t>电阻，常被称作分压电阻，如图所示．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3422650</wp:posOffset>
            </wp:positionH>
            <wp:positionV relativeFrom="paragraph">
              <wp:posOffset>385445</wp:posOffset>
            </wp:positionV>
            <wp:extent cx="2361565" cy="628015"/>
            <wp:effectExtent l="0" t="0" r="635" b="12065"/>
            <wp:wrapSquare wrapText="bothSides"/>
            <wp:docPr id="166" name="图片 39" descr="A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39" descr="A4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156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电流表改装：将表头</w:t>
      </w:r>
      <w:r>
        <w:rPr>
          <w:rFonts w:ascii="Times New Roman" w:hAnsi="Times New Roman" w:cs="Times New Roman"/>
          <w:u w:val="single"/>
        </w:rPr>
        <w:t xml:space="preserve">           </w:t>
      </w:r>
      <w:r>
        <w:rPr>
          <w:rFonts w:ascii="Times New Roman" w:hAnsi="Times New Roman" w:cs="Times New Roman"/>
        </w:rPr>
        <w:t>一个较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</w:rPr>
        <w:t>电阻，常被称作分流电阻，如图所示．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427355</wp:posOffset>
            </wp:positionH>
            <wp:positionV relativeFrom="paragraph">
              <wp:posOffset>55880</wp:posOffset>
            </wp:positionV>
            <wp:extent cx="2472690" cy="421640"/>
            <wp:effectExtent l="0" t="0" r="11430" b="5080"/>
            <wp:wrapSquare wrapText="bothSides"/>
            <wp:docPr id="168" name="图片 40" descr="A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40" descr="A4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hAnsi="宋体" w:cs="Times New Roman"/>
          <w:b/>
          <w:bCs/>
        </w:rPr>
      </w:pP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hAnsi="宋体" w:cs="Times New Roman"/>
          <w:b/>
          <w:bCs/>
        </w:rPr>
      </w:pP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Ansi="宋体" w:cs="Times New Roman"/>
          <w:b/>
          <w:bCs/>
        </w:rPr>
      </w:pPr>
      <w:r>
        <w:rPr>
          <w:rFonts w:hint="eastAsia" w:hAnsi="宋体" w:cs="Times New Roman"/>
          <w:b/>
          <w:bCs/>
        </w:rPr>
        <w:t>即学即用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1．判断下列说法的正误．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(1)并联电路干路上的电流一定比通过某一支路的电流大．(　　)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(2)电路中电阻的个数越多，电路的总电阻越大．(　　)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(3)多个电阻串联时，其中任一电阻增大，总电阻也随之增大；多个电阻并联时，其中任一电阻增大，总电阻将减小．(　　)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(4)串联电路中各电阻两端的电压跟它的阻值成正比，并联电路中通过各支路电阻的电流跟它们的阻值成反比．(　　)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(5)若将电阻串联在电流表上改装成电压表后，增大了原电流表的满偏电压．(　　)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(6)若将电阻并联在电流表两端改装成电流表后，电阻两端的电压和电流表两端的电压相等．(　　)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4673600</wp:posOffset>
            </wp:positionH>
            <wp:positionV relativeFrom="paragraph">
              <wp:posOffset>293370</wp:posOffset>
            </wp:positionV>
            <wp:extent cx="1143000" cy="514350"/>
            <wp:effectExtent l="0" t="0" r="0" b="3810"/>
            <wp:wrapTight wrapText="bothSides">
              <wp:wrapPolygon>
                <wp:start x="0" y="0"/>
                <wp:lineTo x="0" y="21120"/>
                <wp:lineTo x="21312" y="21120"/>
                <wp:lineTo x="21312" y="0"/>
                <wp:lineTo x="0" y="0"/>
              </wp:wrapPolygon>
            </wp:wrapTight>
            <wp:docPr id="173" name="图片 41" descr="A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图片 41" descr="A42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2．如图所示的电路中，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＝10 Ω，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＝20 Ω，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＝30 Ω，S断开时，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两端的总电阻为________ Ω，S闭合后，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两端的总电阻为________ Ω.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课堂学习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t>一、串联电路和并联电路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"E:\\周飞燕\\2021\\同步\\物理\\物理 人教 必修第三册\\左括.TIF"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"E:\\周飞燕\\2021\\同步\\物理\\物理 人教 必修第三册\\左括.TIF"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"D:\\张梦梦\\2021\\同步\\看ppt\\物理\\物理 人教 必修第三册 苏京\\全书完整的Word版文档\\第十二章\\左括.TIF"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30480" cy="106680"/>
            <wp:effectExtent l="0" t="0" r="0" b="0"/>
            <wp:docPr id="175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图片 31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导学探究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"E:\\周飞燕\\2021\\同步\\物理\\物理 人教 必修第三册\\右括.TIF"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"E:\\周飞燕\\2021\\同步\\物理\\物理 人教 必修第三册\\右括.TIF"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"D:\\张梦梦\\2021\\同步\\看ppt\\物理\\物理 人教 必修第三册 苏京\\全书完整的Word版文档\\第十二章\\右括.TIF"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30480" cy="106680"/>
            <wp:effectExtent l="0" t="0" r="0" b="0"/>
            <wp:docPr id="155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32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1．如</w:t>
      </w:r>
      <w:r>
        <w:rPr>
          <w:rFonts w:hint="eastAsia" w:ascii="Times New Roman" w:hAnsi="Times New Roman" w:cs="Times New Roman"/>
        </w:rPr>
        <w:t>图</w:t>
      </w:r>
      <w:r>
        <w:rPr>
          <w:rFonts w:ascii="Times New Roman" w:hAnsi="Times New Roman" w:cs="Times New Roman"/>
        </w:rPr>
        <w:t>所示，三个电阻组成串联电路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hAnsi="宋体"/>
          <w:b/>
          <w:bCs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4551680</wp:posOffset>
            </wp:positionH>
            <wp:positionV relativeFrom="paragraph">
              <wp:posOffset>45720</wp:posOffset>
            </wp:positionV>
            <wp:extent cx="1209675" cy="295275"/>
            <wp:effectExtent l="0" t="0" r="9525" b="9525"/>
            <wp:wrapTight wrapText="bothSides">
              <wp:wrapPolygon>
                <wp:start x="0" y="0"/>
                <wp:lineTo x="0" y="20067"/>
                <wp:lineTo x="21226" y="20067"/>
                <wp:lineTo x="21226" y="0"/>
                <wp:lineTo x="0" y="0"/>
              </wp:wrapPolygon>
            </wp:wrapTight>
            <wp:docPr id="169" name="图片 42" descr="A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图片 42" descr="A42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(1)若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，则此串联电路的总电阻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总</w:t>
      </w:r>
      <w:r>
        <w:rPr>
          <w:rFonts w:ascii="Times New Roman" w:hAnsi="Times New Roman" w:cs="Times New Roman"/>
        </w:rPr>
        <w:t>为多少？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(2)若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，每个电阻两端的电压由小到大如何排序？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4751705</wp:posOffset>
            </wp:positionH>
            <wp:positionV relativeFrom="paragraph">
              <wp:posOffset>178435</wp:posOffset>
            </wp:positionV>
            <wp:extent cx="1076325" cy="548005"/>
            <wp:effectExtent l="0" t="0" r="5715" b="635"/>
            <wp:wrapTight wrapText="bothSides">
              <wp:wrapPolygon>
                <wp:start x="0" y="0"/>
                <wp:lineTo x="0" y="21024"/>
                <wp:lineTo x="21409" y="21024"/>
                <wp:lineTo x="21409" y="0"/>
                <wp:lineTo x="0" y="0"/>
              </wp:wrapPolygon>
            </wp:wrapTight>
            <wp:docPr id="156" name="图片 43" descr="A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43" descr="A42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2．如图所示，三个电阻构成并联电路． 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(1)若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，则此并联电路的总电阻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总</w:t>
      </w:r>
      <w:r>
        <w:rPr>
          <w:rFonts w:ascii="Times New Roman" w:hAnsi="Times New Roman" w:cs="Times New Roman"/>
        </w:rPr>
        <w:t>为多少？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(2)若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，流过每个电阻的电流由小到大如何排序？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"E:\\周飞燕\\2021\\同步\\物理\\物理 人教 必修第三册\\左括.TIF"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"E:\\周飞燕\\2021\\同步\\物理\\物理 人教 必修第三册\\左括.TIF"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"E:\\周飞燕\\2021\\同步\\物理\\物理 人教 必修第三册\\word\\左括.TIF"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"D:\\张梦梦\\2021\\同步\\看ppt\\物理\\物理 人教 必修第三册 苏京\\全书完整的Word版文档\\第十一章\\左括.TIF"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30480" cy="106680"/>
            <wp:effectExtent l="0" t="0" r="0" b="0"/>
            <wp:docPr id="162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图片 33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知识深化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"E:\\周飞燕\\2021\\同步\\物理\\物理 人教 必修第三册\\右括.TIF"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"E:\\周飞燕\\2021\\同步\\物理\\物理 人教 必修第三册\\右括.TIF"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"E:\\周飞燕\\2021\\同步\\物理\\物理 人教 必修第三册\\word\\右括.TIF"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"D:\\张梦梦\\2021\\同步\\看ppt\\物理\\物理 人教 必修第三册 苏京\\全书完整的Word版文档\\第十一章\\右括.TIF"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30480" cy="106680"/>
            <wp:effectExtent l="0" t="0" r="0" b="0"/>
            <wp:docPr id="17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图片 34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hint="eastAsia" w:ascii="Times New Roman" w:hAnsi="Times New Roman" w:cs="Times New Roman"/>
        </w:rPr>
        <w:t>串并联电路的电压电流关系</w:t>
      </w:r>
      <w:r>
        <w:rPr>
          <w:rFonts w:ascii="Times New Roman" w:hAnsi="Times New Roman" w:cs="Times New Roman"/>
        </w:rPr>
        <w:t xml:space="preserve"> 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(1)串联电路中各电阻两端的电压跟它们的阻值成正比，即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U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,R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U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,R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U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  <w:i/>
        </w:rPr>
        <w:instrText xml:space="preserve">,R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U,R</w:instrText>
      </w:r>
      <w:r>
        <w:rPr>
          <w:rFonts w:ascii="Times New Roman" w:hAnsi="Times New Roman" w:cs="Times New Roman"/>
          <w:vertAlign w:val="subscript"/>
        </w:rPr>
        <w:instrText xml:space="preserve">总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.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(2)并联电路中通过各支路电阻的电流跟它们的阻值成反比，即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总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.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2． </w:t>
      </w:r>
      <w:r>
        <w:rPr>
          <w:rFonts w:hint="eastAsia" w:ascii="Times New Roman" w:hAnsi="Times New Roman" w:cs="Times New Roman"/>
        </w:rPr>
        <w:t>串并电路特点对比</w:t>
      </w:r>
    </w:p>
    <w:tbl>
      <w:tblPr>
        <w:tblStyle w:val="4"/>
        <w:tblW w:w="7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303"/>
        <w:gridCol w:w="3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串联电路的总电阻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总</w:t>
            </w:r>
          </w:p>
        </w:tc>
        <w:tc>
          <w:tcPr>
            <w:tcW w:w="32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并联电路的总电阻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3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不同点</w:t>
            </w:r>
          </w:p>
        </w:tc>
        <w:tc>
          <w:tcPr>
            <w:tcW w:w="33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n</w:t>
            </w:r>
            <w:r>
              <w:rPr>
                <w:rFonts w:ascii="Times New Roman" w:hAnsi="Times New Roman" w:cs="Times New Roman"/>
              </w:rPr>
              <w:t>个相同电阻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串联，总电阻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总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nR</w:t>
            </w:r>
          </w:p>
        </w:tc>
        <w:tc>
          <w:tcPr>
            <w:tcW w:w="32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n</w:t>
            </w:r>
            <w:r>
              <w:rPr>
                <w:rFonts w:ascii="Times New Roman" w:hAnsi="Times New Roman" w:cs="Times New Roman"/>
              </w:rPr>
              <w:t>个相同电阻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并联，总电阻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总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eq \</w:instrText>
            </w:r>
            <w:r>
              <w:rPr>
                <w:rFonts w:ascii="Times New Roman" w:hAnsi="Times New Roman" w:cs="Times New Roman"/>
              </w:rPr>
              <w:instrText xml:space="preserve">f(</w:instrText>
            </w:r>
            <w:r>
              <w:rPr>
                <w:rFonts w:ascii="Times New Roman" w:hAnsi="Times New Roman" w:cs="Times New Roman"/>
                <w:i/>
              </w:rPr>
              <w:instrText xml:space="preserve">R,n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3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总</w:t>
            </w:r>
            <w:r>
              <w:rPr>
                <w:rFonts w:ascii="Times New Roman" w:hAnsi="Times New Roman" w:cs="Times New Roman"/>
              </w:rPr>
              <w:t>大于任一电阻阻值</w:t>
            </w:r>
          </w:p>
        </w:tc>
        <w:tc>
          <w:tcPr>
            <w:tcW w:w="32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总</w:t>
            </w:r>
            <w:r>
              <w:rPr>
                <w:rFonts w:ascii="Times New Roman" w:hAnsi="Times New Roman" w:cs="Times New Roman"/>
              </w:rPr>
              <w:t>小于任一支路电阻阻值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3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一个大电阻和一个小电阻串联时，总电阻接近大电阻</w:t>
            </w:r>
          </w:p>
        </w:tc>
        <w:tc>
          <w:tcPr>
            <w:tcW w:w="32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一个大电阻和一个小电阻并联时，总电阻接近小电阻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相同点</w:t>
            </w:r>
          </w:p>
        </w:tc>
        <w:tc>
          <w:tcPr>
            <w:tcW w:w="6512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多个电阻无论串联还是并联，其中任一电阻增大或减小，总电阻也随之增大或减小</w:t>
            </w:r>
          </w:p>
        </w:tc>
      </w:tr>
    </w:tbl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309880</wp:posOffset>
            </wp:positionV>
            <wp:extent cx="2247900" cy="514350"/>
            <wp:effectExtent l="0" t="0" r="7620" b="3810"/>
            <wp:wrapTight wrapText="bothSides">
              <wp:wrapPolygon>
                <wp:start x="0" y="0"/>
                <wp:lineTo x="0" y="21120"/>
                <wp:lineTo x="21527" y="21120"/>
                <wp:lineTo x="21527" y="0"/>
                <wp:lineTo x="0" y="0"/>
              </wp:wrapPolygon>
            </wp:wrapTight>
            <wp:docPr id="157" name="图片 44" descr="A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44" descr="A42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例1：</w:t>
      </w:r>
      <w:r>
        <w:rPr>
          <w:rFonts w:ascii="Times New Roman" w:hAnsi="Times New Roman" w:cs="Times New Roman"/>
        </w:rPr>
        <w:t>如图所示电路中，已知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＝5 Ω，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＝12 Ω，电压表示数为2  V，电流表示数为0.2 A，求：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的阻值；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两端的电压值．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4640580</wp:posOffset>
            </wp:positionH>
            <wp:positionV relativeFrom="paragraph">
              <wp:posOffset>321945</wp:posOffset>
            </wp:positionV>
            <wp:extent cx="1038225" cy="590550"/>
            <wp:effectExtent l="0" t="0" r="13335" b="3810"/>
            <wp:wrapTight wrapText="bothSides">
              <wp:wrapPolygon>
                <wp:start x="0" y="0"/>
                <wp:lineTo x="0" y="21182"/>
                <wp:lineTo x="21243" y="21182"/>
                <wp:lineTo x="21243" y="0"/>
                <wp:lineTo x="0" y="0"/>
              </wp:wrapPolygon>
            </wp:wrapTight>
            <wp:docPr id="158" name="图片 45" descr="A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45" descr="A42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针对训练1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如图所示，当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两端接入100 V的电压时，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两端电压为20 V，当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两端接入100 V的电压时，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两端电压为40 V，则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是(　　)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A．4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2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 xml:space="preserve">1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B．2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C．3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2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 xml:space="preserve">1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D．8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4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3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t>二、电表的改装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"E:\\周飞燕\\2021\\同步\\物理\\物理 人教 必修第三册\\左括.tif"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"E:\\周飞燕\\2021\\同步\\物理\\物理 人教 必修第三册\\左括.tif"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"E:\\周飞燕\\2021\\同步\\物理\\物理 人教 必修第三册\\word\\左括.tif"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"D:\\张梦梦\\2021\\同步\\看ppt\\物理\\物理 人教 必修第三册 苏京\\全书完整的Word版文档\\第十一章\\左括.tif"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30480" cy="106680"/>
            <wp:effectExtent l="0" t="0" r="0" b="0"/>
            <wp:docPr id="167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35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导学探究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"E:\\周飞燕\\2021\\同步\\物理\\物理 人教 必修第三册\\右括.tif"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"E:\\周飞燕\\2021\\同步\\物理\\物理 人教 必修第三册\\右括.tif"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"E:\\周飞燕\\2021\\同步\\物理\\物理 人教 必修第三册\\word\\右括.tif"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"D:\\张梦梦\\2021\\同步\\看ppt\\物理\\物理 人教 必修第三册 苏京\\全书完整的Word版文档\\第十一章\\右括.tif"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30480" cy="106680"/>
            <wp:effectExtent l="0" t="0" r="0" b="0"/>
            <wp:docPr id="172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图片 36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(1)小量程电流表有哪三个参量？三个参量之间有什么关系？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(2)对于小量程电流表，其额定电压比较小，如何将该电流表改装成大量程的电压表？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(3)对于小量程电流表，其额定电流比较小，如何将该电流表改装成大量程的电流表？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"E:\\周飞燕\\2021\\同步\\物理\\物理 人教 必修第三册\\左括.TIF"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"E:\\周飞燕\\2021\\同步\\物理\\物理 人教 必修第三册\\左括.TIF"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"E:\\周飞燕\\2021\\同步\\物理\\物理 人教 必修第三册\\word\\左括.TIF"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"D:\\张梦梦\\2021\\同步\\看ppt\\物理\\物理 人教 必修第三册 苏京\\全书完整的Word版文档\\第十一章\\左括.TIF"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30480" cy="106680"/>
            <wp:effectExtent l="0" t="0" r="0" b="0"/>
            <wp:docPr id="165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37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知识深化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"E:\\周飞燕\\2021\\同步\\物理\\物理 人教 必修第三册\\右括.TIF"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"E:\\周飞燕\\2021\\同步\\物理\\物理 人教 必修第三册\\右括.TIF"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"E:\\周飞燕\\2021\\同步\\物理\\物理 人教 必修第三册\\word\\右括.TIF"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"D:\\张梦梦\\2021\\同步\\看ppt\\物理\\物理 人教 必修第三册 苏京\\全书完整的Word版文档\\第十一章\\右括.TIF"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30480" cy="106680"/>
            <wp:effectExtent l="0" t="0" r="0" b="0"/>
            <wp:docPr id="163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图片 38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hAnsi="宋体" w:cs="Times New Roman"/>
          <w:b/>
          <w:bCs/>
        </w:rPr>
        <w:t>电压表、电流表的改装及其特点</w:t>
      </w:r>
    </w:p>
    <w:tbl>
      <w:tblPr>
        <w:tblStyle w:val="4"/>
        <w:tblW w:w="7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3194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项目</w:t>
            </w:r>
          </w:p>
        </w:tc>
        <w:tc>
          <w:tcPr>
            <w:tcW w:w="319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小量程电流表G改装成大量程电压表V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小量程电流表G改装成大量程电流表A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电路结构</w:t>
            </w:r>
          </w:p>
        </w:tc>
        <w:tc>
          <w:tcPr>
            <w:tcW w:w="319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"E:\\周飞燕\\2021\\同步\\物理\\物理 人教 必修第三册\\A427.TIF"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"E:\\周飞燕\\2021\\同步\\物理\\物理 人教 必修第三册\\A427.TIF"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"E:\\周飞燕\\2021\\同步\\物理\\物理 人教 必修第三册\\word\\A427.TIF"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"D:\\张梦梦\\2021\\同步\\看ppt\\物理\\物理 人教 必修第三册 苏京\\全书完整的Word版文档\\第十一章\\A427.TIF"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"C:\\Users\\qing\\Desktop\\2022春 物理 人教版 必修第三册 苏京（新教材）\\全书完整的Word版文档\\第十一章\\A427.TIF"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"C:\\Users\\qing\\Desktop\\2022春 物理 人教版 必修第三册 苏京（新教材）\\全书完整的Word版文档\\第十一章\\A427.TIF"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"C:\\Users\\qing\\Desktop\\2022春 物理 人教版 必修第三册 苏京（新教材）\\全书完整的Word版文档\\第十一章\\A427.TIF"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"C:\\Users\\qing\\Desktop\\步步高必修三\\2022春%20物理%20人教版%20必修第三册%20苏京（新教材）\\全书完整的Word版文档\\第十一章\\A427.TIF"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952500" cy="441960"/>
                  <wp:effectExtent l="0" t="0" r="7620" b="0"/>
                  <wp:docPr id="176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18" r:link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"E:\\周飞燕\\2021\\同步\\物理\\物理 人教 必修第三册\\A428.TIF"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"E:\\周飞燕\\2021\\同步\\物理\\物理 人教 必修第三册\\A428.TIF"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"E:\\周飞燕\\2021\\同步\\物理\\物理 人教 必修第三册\\word\\A428.TIF"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"D:\\张梦梦\\2021\\同步\\看ppt\\物理\\物理 人教 必修第三册 苏京\\全书完整的Word版文档\\第十一章\\A428.TIF"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"C:\\Users\\qing\\Desktop\\2022春 物理 人教版 必修第三册 苏京（新教材）\\全书完整的Word版文档\\第十一章\\A428.TIF"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"C:\\Users\\qing\\Desktop\\2022春 物理 人教版 必修第三册 苏京（新教材）\\全书完整的Word版文档\\第十一章\\A428.TIF"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"C:\\Users\\qing\\Desktop\\2022春 物理 人教版 必修第三册 苏京（新教材）\\全书完整的Word版文档\\第十一章\\A428.TIF"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苏京（新教材）\\全书完整的Word版文档\\第十一章\\A428.TIF"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苏京（新教材）\\全书完整的Word版文档\\第十一章\\A428.TIF"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苏京（新教材）\\全书完整的Word版文档\\第十一章\\A428.TIF"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苏京（新教材）\\全书完整的Word版文档\\第十一章\\A428.TIF"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苏京（新教材）\\全书完整的Word版文档\\第十一章\\A428.TIF"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苏京（新教材）\\全书完整的Word版文档\\第十一章\\A428.TIF"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"C:\\Users\\qing\\Desktop\\步步高必修三\\2022春%20物理%20人教版%20必修第三册%20苏京（新教材）\\全书完整的Word版文档\\第十一章\\A428.TIF"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"C:\\Users\\DELL\\Desktop\\2022春%20物理%20人教版%20必修第三册%20苏京（新教材）\\全书完整的Word版文档\\第十一章\\A428.TIF"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"C:\\Users\\DELL\\Desktop\\2022春%20物理%20人教版%20必修第三册%20苏京（新教材）\\全书完整的Word版文档\\第十一章\\A428.TIF"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"C:\\Users\\DELL\\Desktop\\2022春%20物理%20人教版%20必修第三册%20苏京（新教材）\\全书完整的Word版文档\\第十一章\\A428.TIF"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"C:\\Users\\DELL\\Desktop\\2022春%20物理%20人教版%20必修第三册%20苏京（新教材）\\全书完整的Word版文档\\第十一章\\A428.TIF"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"C:\\Users\\DELL\\Desktop\\2022春%20物理%20人教版%20必修第三册%20苏京（新教材）\\全书完整的Word版文档\\第十一章\\A428.TIF"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"C:\\Users\\DELL\\Desktop\\2022春%20物理%20人教版%20必修第三册%20苏京（新教材）\\全书完整的Word版文档\\第十一章\\A428.TIF"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"C:\\Users\\DELL\\Desktop\\2022春%20物理%20人教版%20必修第三册%20苏京（新教材）\\全书完整的Word版文档\\第十一章\\A428.TIF"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"C:\\Users\\DELL\\Desktop\\2022春%20物理%20人教版%20必修第三册%20苏京（新教材）\\全书完整的Word版文档\\第十一章\\A428.TIF"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"C:\\Users\\DELL\\Desktop\\2022春%20物理%20人教版%20必修第三册%20苏京（新教材）\\全书完整的Word版文档\\第十一章\\A428.TIF"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"C:\\Users\\DELL\\Desktop\\2022春%20物理%20人教版%20必修第三册%20苏京（新教材）\\全书完整的Word版文档\\第十一章\\A428.TIF"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"C:\\Users\\DELL\\Desktop\\2022春%20物理%20人教版%20必修第三册%20苏京（新教材）\\全书完整的Word版文档\\第十一章\\A428.TIF"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"C:\\Users\\DELL\\Desktop\\2022春%20物理%20人教版%20必修第三册%20苏京（新教材）\\全书完整的Word版文档\\第十一章\\A428.TIF"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1051560" cy="594360"/>
                  <wp:effectExtent l="0" t="0" r="0" b="0"/>
                  <wp:docPr id="159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20" r:link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的作用</w:t>
            </w:r>
          </w:p>
        </w:tc>
        <w:tc>
          <w:tcPr>
            <w:tcW w:w="319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分压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扩大量程的计算</w:t>
            </w:r>
          </w:p>
        </w:tc>
        <w:tc>
          <w:tcPr>
            <w:tcW w:w="319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  <w:vertAlign w:val="subscript"/>
              </w:rPr>
              <w:t>g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＋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g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eq \</w:instrText>
            </w:r>
            <w:r>
              <w:rPr>
                <w:rFonts w:ascii="Times New Roman" w:hAnsi="Times New Roman" w:cs="Times New Roman"/>
              </w:rPr>
              <w:instrText xml:space="preserve">f(</w:instrText>
            </w:r>
            <w:r>
              <w:rPr>
                <w:rFonts w:ascii="Times New Roman" w:hAnsi="Times New Roman" w:cs="Times New Roman"/>
                <w:i/>
              </w:rPr>
              <w:instrText xml:space="preserve">U,I</w:instrText>
            </w:r>
            <w:r>
              <w:rPr>
                <w:rFonts w:ascii="Times New Roman" w:hAnsi="Times New Roman" w:cs="Times New Roman"/>
                <w:vertAlign w:val="subscript"/>
              </w:rPr>
              <w:instrText xml:space="preserve">g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</w:rPr>
              <w:t>－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g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  <w:vertAlign w:val="subscript"/>
              </w:rPr>
              <w:t>g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g</w:t>
            </w:r>
            <w:r>
              <w:rPr>
                <w:rFonts w:ascii="Times New Roman" w:hAnsi="Times New Roman" w:cs="Times New Roman"/>
              </w:rPr>
              <w:t>＝(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</w:rPr>
              <w:t>－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  <w:vertAlign w:val="subscript"/>
              </w:rPr>
              <w:t>g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i/>
              </w:rPr>
              <w:t>R</w:t>
            </w: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eq \</w:instrText>
            </w:r>
            <w:r>
              <w:rPr>
                <w:rFonts w:ascii="Times New Roman" w:hAnsi="Times New Roman" w:cs="Times New Roman"/>
              </w:rPr>
              <w:instrText xml:space="preserve">f(</w:instrText>
            </w:r>
            <w:r>
              <w:rPr>
                <w:rFonts w:ascii="Times New Roman" w:hAnsi="Times New Roman" w:cs="Times New Roman"/>
                <w:i/>
              </w:rPr>
              <w:instrText xml:space="preserve">I</w:instrText>
            </w:r>
            <w:r>
              <w:rPr>
                <w:rFonts w:ascii="Times New Roman" w:hAnsi="Times New Roman" w:cs="Times New Roman"/>
                <w:vertAlign w:val="subscript"/>
              </w:rPr>
              <w:instrText xml:space="preserve">g</w:instrText>
            </w:r>
            <w:r>
              <w:rPr>
                <w:rFonts w:ascii="Times New Roman" w:hAnsi="Times New Roman" w:cs="Times New Roman"/>
                <w:i/>
              </w:rPr>
              <w:instrText xml:space="preserve">,I</w:instrText>
            </w:r>
            <w:r>
              <w:rPr>
                <w:rFonts w:ascii="Times New Roman" w:hAnsi="Times New Roman" w:cs="Times New Roman"/>
              </w:rPr>
              <w:instrText xml:space="preserve">－</w:instrText>
            </w:r>
            <w:r>
              <w:rPr>
                <w:rFonts w:ascii="Times New Roman" w:hAnsi="Times New Roman" w:cs="Times New Roman"/>
                <w:i/>
              </w:rPr>
              <w:instrText xml:space="preserve">I</w:instrText>
            </w:r>
            <w:r>
              <w:rPr>
                <w:rFonts w:ascii="Times New Roman" w:hAnsi="Times New Roman" w:cs="Times New Roman"/>
                <w:vertAlign w:val="subscript"/>
              </w:rPr>
              <w:instrText xml:space="preserve">g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电表的总内阻</w:t>
            </w:r>
          </w:p>
        </w:tc>
        <w:tc>
          <w:tcPr>
            <w:tcW w:w="319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V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g</w:t>
            </w:r>
            <w:r>
              <w:rPr>
                <w:rFonts w:ascii="Times New Roman" w:hAnsi="Times New Roman" w:cs="Times New Roman"/>
              </w:rPr>
              <w:t>＋</w:t>
            </w:r>
            <w:r>
              <w:rPr>
                <w:rFonts w:ascii="Times New Roman" w:hAnsi="Times New Roman" w:cs="Times New Roman"/>
                <w:i/>
              </w:rPr>
              <w:t>R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A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eq \</w:instrText>
            </w:r>
            <w:r>
              <w:rPr>
                <w:rFonts w:ascii="Times New Roman" w:hAnsi="Times New Roman" w:cs="Times New Roman"/>
              </w:rPr>
              <w:instrText xml:space="preserve">f(</w:instrText>
            </w:r>
            <w:r>
              <w:rPr>
                <w:rFonts w:ascii="Times New Roman" w:hAnsi="Times New Roman" w:cs="Times New Roman"/>
                <w:i/>
              </w:rPr>
              <w:instrText xml:space="preserve">RR</w:instrText>
            </w:r>
            <w:r>
              <w:rPr>
                <w:rFonts w:ascii="Times New Roman" w:hAnsi="Times New Roman" w:cs="Times New Roman"/>
                <w:vertAlign w:val="subscript"/>
              </w:rPr>
              <w:instrText xml:space="preserve">g</w:instrText>
            </w:r>
            <w:r>
              <w:rPr>
                <w:rFonts w:ascii="Times New Roman" w:hAnsi="Times New Roman" w:cs="Times New Roman"/>
                <w:i/>
              </w:rPr>
              <w:instrText xml:space="preserve">,R</w:instrText>
            </w:r>
            <w:r>
              <w:rPr>
                <w:rFonts w:ascii="Times New Roman" w:hAnsi="Times New Roman" w:cs="Times New Roman"/>
              </w:rPr>
              <w:instrText xml:space="preserve">＋</w:instrText>
            </w:r>
            <w:r>
              <w:rPr>
                <w:rFonts w:ascii="Times New Roman" w:hAnsi="Times New Roman" w:cs="Times New Roman"/>
                <w:i/>
              </w:rPr>
              <w:instrText xml:space="preserve">R</w:instrText>
            </w:r>
            <w:r>
              <w:rPr>
                <w:rFonts w:ascii="Times New Roman" w:hAnsi="Times New Roman" w:cs="Times New Roman"/>
                <w:vertAlign w:val="subscript"/>
              </w:rPr>
              <w:instrText xml:space="preserve">g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使用</w:t>
            </w:r>
          </w:p>
        </w:tc>
        <w:tc>
          <w:tcPr>
            <w:tcW w:w="319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并联在被测电路两端，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＋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接线柱接电势较高的一端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串联在被测支路中，电流从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＋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接线柱流入</w:t>
            </w:r>
          </w:p>
        </w:tc>
      </w:tr>
    </w:tbl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例2：</w:t>
      </w:r>
      <w:r>
        <w:rPr>
          <w:rFonts w:ascii="Times New Roman" w:hAnsi="Times New Roman" w:cs="Times New Roman"/>
        </w:rPr>
        <w:t>有一电流表G，内阻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g</w:t>
      </w:r>
      <w:r>
        <w:rPr>
          <w:rFonts w:ascii="Times New Roman" w:hAnsi="Times New Roman" w:cs="Times New Roman"/>
        </w:rPr>
        <w:t>＝10 Ω，满偏电流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g</w:t>
      </w:r>
      <w:r>
        <w:rPr>
          <w:rFonts w:ascii="Times New Roman" w:hAnsi="Times New Roman" w:cs="Times New Roman"/>
        </w:rPr>
        <w:t>＝3 mA.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要把它改装成量程为0～3 V的电压表，应串联一个多大的电阻？改装后电压表的内阻是多大？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360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把它改装成量程为0～0.6 A的电流表，需要并联一个多大的电阻？改装后电流表的内阻是多大？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"E:\\周飞燕\\2021\\同步\\物理\\物理 人教 必修第三册\\左括.TIF"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"E:\\周飞燕\\2021\\同步\\物理\\物理 人教 必修第三册\\左括.TIF"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"E:\\周飞燕\\2021\\同步\\物理\\物理 人教 必修第三册\\word\\左括.TIF"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"D:\\张梦梦\\2021\\同步\\看ppt\\物理\\物理 人教 必修第三册 苏京\\全书完整的Word版文档\\第十一章\\左括.TIF"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30480" cy="106680"/>
            <wp:effectExtent l="0" t="0" r="0" b="0"/>
            <wp:docPr id="177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图片 41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知识深化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"E:\\周飞燕\\2021\\同步\\物理\\物理 人教 必修第三册\\右括.TIF"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"E:\\周飞燕\\2021\\同步\\物理\\物理 人教 必修第三册\\右括.TIF"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"E:\\周飞燕\\2021\\同步\\物理\\物理 人教 必修第三册\\word\\右括.TIF"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"D:\\张梦梦\\2021\\同步\\看ppt\\物理\\物理 人教 必修第三册 苏京\\全书完整的Word版文档\\第十一章\\右括.TIF"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30480" cy="106680"/>
            <wp:effectExtent l="0" t="0" r="0" b="0"/>
            <wp:docPr id="161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图片 42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t>关于电表改装的四点提醒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1．电表改装的问题实际上是串、并联电路中电流、电压的计算问题，只要把表头看成一个电阻Rg即可．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2．无论表头改装成电压表还是电流表，它的三个参量Ug、Ig、Rg是不变的，即通过表头的最大电流并不改变．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3．由改装后电压表的内阻R</w:t>
      </w:r>
      <w:r>
        <w:rPr>
          <w:rFonts w:ascii="Times New Roman" w:hAnsi="Times New Roman" w:cs="Times New Roman"/>
          <w:vertAlign w:val="subscript"/>
        </w:rPr>
        <w:t>V</w:t>
      </w:r>
      <w:r>
        <w:rPr>
          <w:rFonts w:ascii="Times New Roman" w:hAnsi="Times New Roman" w:cs="Times New Roman"/>
        </w:rPr>
        <w:t>＝R串＋Rg＝nRg(其中n＝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f(U,Ug)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f(U,IgRg)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)可知，电压表量程越大，其分压电阻R越大，电压表内阻R</w:t>
      </w:r>
      <w:r>
        <w:rPr>
          <w:rFonts w:ascii="Times New Roman" w:hAnsi="Times New Roman" w:cs="Times New Roman"/>
          <w:vertAlign w:val="subscript"/>
        </w:rPr>
        <w:t>V</w:t>
      </w:r>
      <w:r>
        <w:rPr>
          <w:rFonts w:ascii="Times New Roman" w:hAnsi="Times New Roman" w:cs="Times New Roman"/>
        </w:rPr>
        <w:t>越大．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4．由改装后电流表的内阻R</w:t>
      </w:r>
      <w:r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f(Rg,n)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(其中n＝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f(I,Ig)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)可知，电流表的量程越大，其分流电阻R并越小，电流表的内阻R</w:t>
      </w:r>
      <w:r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>越小．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4531360</wp:posOffset>
            </wp:positionH>
            <wp:positionV relativeFrom="paragraph">
              <wp:posOffset>361315</wp:posOffset>
            </wp:positionV>
            <wp:extent cx="1433830" cy="800100"/>
            <wp:effectExtent l="0" t="0" r="13970" b="7620"/>
            <wp:wrapTight wrapText="bothSides">
              <wp:wrapPolygon>
                <wp:start x="0" y="0"/>
                <wp:lineTo x="0" y="21394"/>
                <wp:lineTo x="21351" y="21394"/>
                <wp:lineTo x="21351" y="0"/>
                <wp:lineTo x="0" y="0"/>
              </wp:wrapPolygon>
            </wp:wrapTight>
            <wp:docPr id="180" name="图片 46" descr="A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图片 46" descr="A42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例3：</w:t>
      </w:r>
      <w:r>
        <w:rPr>
          <w:rFonts w:ascii="Times New Roman" w:hAnsi="Times New Roman" w:cs="Times New Roman"/>
        </w:rPr>
        <w:t>如图电路中，小量程电流表的内阻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g</w:t>
      </w:r>
      <w:r>
        <w:rPr>
          <w:rFonts w:ascii="Times New Roman" w:hAnsi="Times New Roman" w:cs="Times New Roman"/>
        </w:rPr>
        <w:t>＝20 Ω，满偏电流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g</w:t>
      </w:r>
      <w:r>
        <w:rPr>
          <w:rFonts w:ascii="Times New Roman" w:hAnsi="Times New Roman" w:cs="Times New Roman"/>
        </w:rPr>
        <w:t>＝1 mA，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＝980 Ω，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f(1 000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599)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Ω.</w:t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均断开时，改装成的表是什么表，量程多大？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当只闭合S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时，改装成的表是什么表，量程多大？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4512310</wp:posOffset>
            </wp:positionH>
            <wp:positionV relativeFrom="paragraph">
              <wp:posOffset>528955</wp:posOffset>
            </wp:positionV>
            <wp:extent cx="1514475" cy="862330"/>
            <wp:effectExtent l="0" t="0" r="9525" b="6350"/>
            <wp:wrapTight wrapText="bothSides">
              <wp:wrapPolygon>
                <wp:start x="0" y="0"/>
                <wp:lineTo x="0" y="21377"/>
                <wp:lineTo x="21301" y="21377"/>
                <wp:lineTo x="21301" y="0"/>
                <wp:lineTo x="0" y="0"/>
              </wp:wrapPolygon>
            </wp:wrapTight>
            <wp:docPr id="186" name="图片 47" descr="A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图片 47" descr="A43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针对训练2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如图所示是两个量程的电压表，当使用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两个端点时，量程为0～10 V，当使用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两个端点时，量程为0～100 V，已知电流表的内阻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g</w:t>
      </w:r>
      <w:r>
        <w:rPr>
          <w:rFonts w:ascii="Times New Roman" w:hAnsi="Times New Roman" w:cs="Times New Roman"/>
        </w:rPr>
        <w:t>为500 Ω，满偏电流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g</w:t>
      </w:r>
      <w:r>
        <w:rPr>
          <w:rFonts w:ascii="Times New Roman" w:hAnsi="Times New Roman" w:cs="Times New Roman"/>
        </w:rPr>
        <w:t>为1 mA，则电阻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的值(　　)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A．9 500 Ω；90 000 Ω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B．90 000 Ω；9 500 Ω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C．9 500 Ω；9 000 Ω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D．9 000 Ω；9 500 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黑体" w:hAnsi="黑体" w:eastAsia="黑体"/>
          <w:b/>
          <w:bCs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黑体" w:hAnsi="黑体" w:eastAsia="黑体"/>
          <w:b/>
          <w:bCs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完成课后作业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黑体" w:hAnsi="黑体" w:eastAsia="黑体"/>
          <w:b/>
          <w:bCs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[</w:t>
      </w:r>
      <w:r>
        <w:rPr>
          <w:rFonts w:hint="eastAsia" w:ascii="黑体" w:hAnsi="黑体" w:eastAsia="黑体"/>
          <w:b/>
          <w:bCs/>
          <w:sz w:val="24"/>
          <w:szCs w:val="24"/>
        </w:rPr>
        <w:t>课后感悟</w:t>
      </w:r>
      <w:r>
        <w:rPr>
          <w:rFonts w:ascii="黑体" w:hAnsi="黑体" w:eastAsia="黑体"/>
          <w:b/>
          <w:bCs/>
          <w:sz w:val="24"/>
          <w:szCs w:val="24"/>
        </w:rPr>
        <w:t>]</w:t>
      </w:r>
      <w:r>
        <w:rPr>
          <w:rFonts w:hint="eastAsia" w:ascii="黑体" w:hAnsi="黑体" w:eastAsia="黑体"/>
          <w:b/>
          <w:bCs/>
          <w:sz w:val="24"/>
          <w:szCs w:val="24"/>
        </w:rPr>
        <w:t>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黑体" w:hAnsi="黑体" w:eastAsia="黑体" w:cs="Courier New"/>
          <w:b/>
          <w:bCs/>
          <w:sz w:val="24"/>
        </w:rPr>
      </w:pPr>
      <w:r>
        <w:rPr>
          <w:rFonts w:hint="eastAsia" w:ascii="黑体" w:hAnsi="黑体" w:eastAsia="黑体" w:cs="Courier New"/>
          <w:b/>
          <w:bCs/>
          <w:sz w:val="24"/>
        </w:rPr>
        <w:t>__________________________________________________________________________</w:t>
      </w:r>
    </w:p>
    <w:p>
      <w:pPr>
        <w:rPr>
          <w:rFonts w:hint="eastAsia" w:ascii="黑体" w:hAnsi="黑体" w:eastAsia="黑体" w:cs="Courier New"/>
          <w:b/>
          <w:bCs/>
          <w:sz w:val="24"/>
        </w:rPr>
      </w:pPr>
      <w:r>
        <w:rPr>
          <w:rFonts w:hint="eastAsia" w:ascii="黑体" w:hAnsi="黑体" w:eastAsia="黑体" w:cs="Courier New"/>
          <w:b/>
          <w:bCs/>
          <w:sz w:val="24"/>
        </w:rPr>
        <w:br w:type="page"/>
      </w:r>
    </w:p>
    <w:p>
      <w:pPr>
        <w:spacing w:line="440" w:lineRule="exact"/>
        <w:jc w:val="center"/>
        <w:outlineLvl w:val="0"/>
        <w:rPr>
          <w:rFonts w:ascii="黑体" w:hAnsi="宋体" w:eastAsia="黑体"/>
          <w:b/>
          <w:sz w:val="28"/>
          <w:szCs w:val="28"/>
        </w:rPr>
      </w:pPr>
      <w:bookmarkStart w:id="2" w:name="_Toc22437"/>
      <w:r>
        <w:rPr>
          <w:rFonts w:hint="eastAsia" w:ascii="黑体" w:hAnsi="宋体" w:eastAsia="黑体"/>
          <w:b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/>
          <w:b/>
          <w:sz w:val="28"/>
          <w:szCs w:val="28"/>
        </w:rPr>
        <w:t>—202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/>
          <w:b/>
          <w:sz w:val="28"/>
          <w:szCs w:val="28"/>
        </w:rPr>
        <w:t>学年度第一学期高二物理学科作业</w:t>
      </w:r>
      <w:bookmarkEnd w:id="2"/>
    </w:p>
    <w:p>
      <w:pPr>
        <w:jc w:val="center"/>
        <w:outlineLvl w:val="0"/>
        <w:rPr>
          <w:rFonts w:ascii="黑体" w:hAnsi="黑体" w:eastAsia="黑体" w:cs="黑体"/>
          <w:b/>
          <w:bCs/>
          <w:sz w:val="28"/>
          <w:szCs w:val="28"/>
        </w:rPr>
      </w:pPr>
      <w:bookmarkStart w:id="3" w:name="_Toc32446"/>
      <w:r>
        <w:rPr>
          <w:rFonts w:ascii="黑体" w:hAnsi="黑体" w:eastAsia="黑体"/>
          <w:b/>
          <w:bCs/>
          <w:sz w:val="28"/>
          <w:szCs w:val="28"/>
        </w:rPr>
        <w:t xml:space="preserve">11.4.1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串联电路和并联电路 电表的改装</w:t>
      </w:r>
      <w:bookmarkEnd w:id="3"/>
    </w:p>
    <w:p>
      <w:pPr>
        <w:jc w:val="center"/>
        <w:rPr>
          <w:rFonts w:hint="eastAsia" w:ascii="楷体" w:hAnsi="楷体" w:eastAsia="楷体"/>
          <w:sz w:val="24"/>
          <w:lang w:eastAsia="zh-CN"/>
        </w:rPr>
      </w:pPr>
      <w:r>
        <w:rPr>
          <w:rFonts w:hint="eastAsia" w:ascii="楷体" w:hAnsi="楷体" w:eastAsia="楷体"/>
          <w:sz w:val="24"/>
        </w:rPr>
        <w:t>研制人：</w:t>
      </w:r>
      <w:r>
        <w:rPr>
          <w:rFonts w:hint="eastAsia" w:ascii="楷体" w:hAnsi="楷体" w:eastAsia="楷体"/>
          <w:sz w:val="24"/>
          <w:lang w:eastAsia="zh-CN"/>
        </w:rPr>
        <w:t>夏雪芬</w:t>
      </w:r>
      <w:r>
        <w:rPr>
          <w:rFonts w:hint="eastAsia" w:ascii="楷体" w:hAnsi="楷体" w:eastAsia="楷体"/>
          <w:sz w:val="24"/>
        </w:rPr>
        <w:t xml:space="preserve">            审核人：</w:t>
      </w:r>
      <w:r>
        <w:rPr>
          <w:rFonts w:hint="eastAsia" w:ascii="楷体" w:hAnsi="楷体" w:eastAsia="楷体"/>
          <w:sz w:val="24"/>
          <w:lang w:eastAsia="zh-CN"/>
        </w:rPr>
        <w:t>何青</w:t>
      </w:r>
    </w:p>
    <w:p>
      <w:pPr>
        <w:spacing w:line="440" w:lineRule="exact"/>
        <w:jc w:val="center"/>
        <w:rPr>
          <w:rFonts w:ascii="黑体" w:hAnsi="黑体" w:eastAsia="黑体"/>
          <w:b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班级：_______姓名：___</w:t>
      </w:r>
      <w:r>
        <w:rPr>
          <w:rFonts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</w:rPr>
        <w:t>_____学号：________时间：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2023.09.07</w:t>
      </w:r>
      <w:bookmarkStart w:id="11" w:name="_GoBack"/>
      <w:bookmarkEnd w:id="11"/>
      <w:r>
        <w:rPr>
          <w:rFonts w:hint="eastAsia" w:ascii="楷体" w:hAnsi="楷体" w:eastAsia="楷体" w:cs="楷体"/>
          <w:bCs/>
          <w:sz w:val="24"/>
        </w:rPr>
        <w:t>作业时长：</w:t>
      </w:r>
      <w:r>
        <w:rPr>
          <w:rFonts w:ascii="楷体" w:hAnsi="楷体" w:eastAsia="楷体" w:cs="楷体"/>
          <w:bCs/>
          <w:sz w:val="24"/>
          <w:u w:val="single"/>
        </w:rPr>
        <w:t>30</w:t>
      </w:r>
      <w:r>
        <w:rPr>
          <w:rFonts w:hint="eastAsia" w:ascii="楷体" w:hAnsi="楷体" w:eastAsia="楷体" w:cs="楷体"/>
          <w:bCs/>
          <w:sz w:val="24"/>
          <w:u w:val="single"/>
        </w:rPr>
        <w:t>分钟</w:t>
      </w:r>
    </w:p>
    <w:p>
      <w:pPr>
        <w:pStyle w:val="2"/>
        <w:tabs>
          <w:tab w:val="left" w:pos="3402"/>
        </w:tabs>
        <w:snapToGrid w:val="0"/>
        <w:jc w:val="left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[基础练习]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1．下列说法错误的是(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A．一个电阻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和一根电阻为零的理想导线并联，总电阻为零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B．并联电路的总电阻一定小于并联支路中最小的支路电阻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C．在并联电路中，任意支路电阻增大或减小时，总电阻将随之增大或减小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2．如图所示，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＝2 Ω，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＝10 Ω，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＝10 Ω，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两端接在电压恒定的电源上，则(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4824095</wp:posOffset>
            </wp:positionH>
            <wp:positionV relativeFrom="paragraph">
              <wp:posOffset>191135</wp:posOffset>
            </wp:positionV>
            <wp:extent cx="971550" cy="523875"/>
            <wp:effectExtent l="0" t="0" r="3810" b="9525"/>
            <wp:wrapTight wrapText="bothSides">
              <wp:wrapPolygon>
                <wp:start x="0" y="0"/>
                <wp:lineTo x="0" y="20736"/>
                <wp:lineTo x="21346" y="20736"/>
                <wp:lineTo x="21346" y="0"/>
                <wp:lineTo x="0" y="0"/>
              </wp:wrapPolygon>
            </wp:wrapTight>
            <wp:docPr id="3" name="图片 2" descr="A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A43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A．S断开时，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的电流之比为1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5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B．S闭合时通过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的电流之比为2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5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C．S断开与闭合两种情况下，电阻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两端的电压之比为2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D．S断开与闭合两种情况下，电路中的总电阻之比为12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7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4912360</wp:posOffset>
            </wp:positionH>
            <wp:positionV relativeFrom="paragraph">
              <wp:posOffset>182880</wp:posOffset>
            </wp:positionV>
            <wp:extent cx="1066800" cy="704850"/>
            <wp:effectExtent l="0" t="0" r="0" b="11430"/>
            <wp:wrapTight wrapText="bothSides">
              <wp:wrapPolygon>
                <wp:start x="0" y="0"/>
                <wp:lineTo x="0" y="21016"/>
                <wp:lineTo x="21291" y="21016"/>
                <wp:lineTo x="21291" y="0"/>
                <wp:lineTo x="0" y="0"/>
              </wp:wrapPolygon>
            </wp:wrapTight>
            <wp:docPr id="1" name="图片 3" descr="A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A43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3．如图所示电路中，电阻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的阻值相等，电池两端电压恒定．那么开关S闭合后通过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的电流是S闭合前的(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        B.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宋体-方正超大字符集" w:hAnsi="宋体-方正超大字符集" w:eastAsia="宋体-方正超大字符集" w:cs="宋体-方正超大字符集"/>
        </w:rPr>
        <w:t xml:space="preserve">        </w:t>
      </w:r>
      <w:r>
        <w:rPr>
          <w:rFonts w:ascii="Times New Roman" w:hAnsi="Times New Roman" w:cs="Times New Roman"/>
        </w:rPr>
        <w:t>C.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4850130</wp:posOffset>
            </wp:positionH>
            <wp:positionV relativeFrom="paragraph">
              <wp:posOffset>332740</wp:posOffset>
            </wp:positionV>
            <wp:extent cx="1104900" cy="723900"/>
            <wp:effectExtent l="0" t="0" r="7620" b="7620"/>
            <wp:wrapTight wrapText="bothSides">
              <wp:wrapPolygon>
                <wp:start x="0" y="0"/>
                <wp:lineTo x="0" y="21373"/>
                <wp:lineTo x="21451" y="21373"/>
                <wp:lineTo x="21451" y="0"/>
                <wp:lineTo x="0" y="0"/>
              </wp:wrapPolygon>
            </wp:wrapTight>
            <wp:docPr id="2" name="图片 4" descr="A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A43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4．如图所示，电源内阻不计，已知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＝2 kΩ，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＝3 kΩ，现用一个内阻为6 kΩ的电压表并联在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的两端，电压表的读数为6 V．若把它接在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两点间，电压表的读数为(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A．18 V                 B．12 V   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C．8 V                  D．6 V</w:t>
      </w:r>
    </w:p>
    <w:p>
      <w:pPr>
        <w:pStyle w:val="2"/>
        <w:tabs>
          <w:tab w:val="left" w:pos="3402"/>
        </w:tabs>
        <w:snapToGrid w:val="0"/>
        <w:jc w:val="left"/>
        <w:rPr>
          <w:rFonts w:ascii="Times New Roman" w:hAnsi="Times New Roman" w:cs="Times New Roman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[能力练习]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5．一个电流表的满偏电流Ig＝1 mA，内阻为500 Ω，要把它改装成一个量程为10 V的电压表，则应在电流表上(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A．串联一个10 kΩ的电阻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B．并联一个10 kΩ的电阻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C．串联一个9.5 kΩ的电阻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D．并联一个9.5 kΩ的电阻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6．一个表头的内阻为200 Ω，满偏电流为2 mA.要把它改装为量程0～0.6 A的电流表，需(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A．串联6.7 Ω的电阻              B．串联0.67 Ω的电阻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C．并联6.7 Ω的电阻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D．并联0.67 Ω的电阻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4396105</wp:posOffset>
            </wp:positionH>
            <wp:positionV relativeFrom="paragraph">
              <wp:posOffset>360045</wp:posOffset>
            </wp:positionV>
            <wp:extent cx="1494790" cy="806450"/>
            <wp:effectExtent l="0" t="0" r="13970" b="1270"/>
            <wp:wrapTight wrapText="bothSides">
              <wp:wrapPolygon>
                <wp:start x="0" y="0"/>
                <wp:lineTo x="0" y="21226"/>
                <wp:lineTo x="21361" y="21226"/>
                <wp:lineTo x="21361" y="0"/>
                <wp:lineTo x="0" y="0"/>
              </wp:wrapPolygon>
            </wp:wrapTight>
            <wp:docPr id="4" name="图片 5" descr="A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A43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7．如图所示的甲、乙两个电路，都是由一个灵敏电流计G和一个电阻箱R组成，它们之中一个是测电压的电压表，另一个是测电流的电流表，那么以下结论中正确的是(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A．G甲是电流表，R增大时量程增大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B．G甲是电压表，R增大时量程增大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C．G</w:t>
      </w:r>
      <w:r>
        <w:rPr>
          <w:rFonts w:ascii="Times New Roman" w:hAnsi="Times New Roman" w:cs="Times New Roman"/>
          <w:vertAlign w:val="subscript"/>
        </w:rPr>
        <w:t>乙</w:t>
      </w:r>
      <w:r>
        <w:rPr>
          <w:rFonts w:ascii="Times New Roman" w:hAnsi="Times New Roman" w:cs="Times New Roman"/>
        </w:rPr>
        <w:t>是电流表，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增大时量程增大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D．G</w:t>
      </w:r>
      <w:r>
        <w:rPr>
          <w:rFonts w:ascii="Times New Roman" w:hAnsi="Times New Roman" w:cs="Times New Roman"/>
          <w:vertAlign w:val="subscript"/>
        </w:rPr>
        <w:t>乙</w:t>
      </w:r>
      <w:r>
        <w:rPr>
          <w:rFonts w:ascii="Times New Roman" w:hAnsi="Times New Roman" w:cs="Times New Roman"/>
        </w:rPr>
        <w:t>是电压表，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增大时量程增大</w:t>
      </w:r>
    </w:p>
    <w:p>
      <w:pPr>
        <w:pStyle w:val="2"/>
        <w:tabs>
          <w:tab w:val="left" w:pos="3544"/>
        </w:tabs>
        <w:snapToGrid w:val="0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4368800</wp:posOffset>
            </wp:positionH>
            <wp:positionV relativeFrom="paragraph">
              <wp:posOffset>285115</wp:posOffset>
            </wp:positionV>
            <wp:extent cx="1081405" cy="600075"/>
            <wp:effectExtent l="0" t="0" r="635" b="9525"/>
            <wp:wrapTight wrapText="bothSides">
              <wp:wrapPolygon>
                <wp:start x="0" y="0"/>
                <wp:lineTo x="0" y="20846"/>
                <wp:lineTo x="21308" y="20846"/>
                <wp:lineTo x="21308" y="0"/>
                <wp:lineTo x="0" y="0"/>
              </wp:wrapPolygon>
            </wp:wrapTight>
            <wp:docPr id="8" name="图片 6" descr="A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A43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8.如图所示是一个双量程电流表．已知表头的内阻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g</w:t>
      </w:r>
      <w:r>
        <w:rPr>
          <w:rFonts w:ascii="Times New Roman" w:hAnsi="Times New Roman" w:cs="Times New Roman"/>
        </w:rPr>
        <w:t>＝1 000 Ω，满偏电流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g</w:t>
      </w:r>
      <w:r>
        <w:rPr>
          <w:rFonts w:ascii="Times New Roman" w:hAnsi="Times New Roman" w:cs="Times New Roman"/>
        </w:rPr>
        <w:t>＝1 mA，电阻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＝50 Ω，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＝200 Ω，则使用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两个端点时，电流表的量程为(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A．0～8 mA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B．0～50 mA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C．0～12 mA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D．0～25 mA</w:t>
      </w:r>
    </w:p>
    <w:p>
      <w:pPr>
        <w:spacing w:line="440" w:lineRule="exact"/>
      </w:pPr>
      <w: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3688080</wp:posOffset>
            </wp:positionH>
            <wp:positionV relativeFrom="paragraph">
              <wp:posOffset>732155</wp:posOffset>
            </wp:positionV>
            <wp:extent cx="1762125" cy="790575"/>
            <wp:effectExtent l="0" t="0" r="5715" b="1905"/>
            <wp:wrapTight wrapText="bothSides">
              <wp:wrapPolygon>
                <wp:start x="0" y="0"/>
                <wp:lineTo x="0" y="21236"/>
                <wp:lineTo x="21483" y="21236"/>
                <wp:lineTo x="21483" y="0"/>
                <wp:lineTo x="0" y="0"/>
              </wp:wrapPolygon>
            </wp:wrapTight>
            <wp:docPr id="5" name="图片 7" descr="A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A43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9．如图所示，</w:t>
      </w:r>
      <w:r>
        <w:rPr>
          <w:i/>
        </w:rPr>
        <w:t>a</w:t>
      </w:r>
      <w:r>
        <w:t>、</w:t>
      </w:r>
      <w:r>
        <w:rPr>
          <w:i/>
        </w:rPr>
        <w:t>b</w:t>
      </w:r>
      <w:r>
        <w:t>、</w:t>
      </w:r>
      <w:r>
        <w:rPr>
          <w:i/>
        </w:rPr>
        <w:t>c</w:t>
      </w:r>
      <w:r>
        <w:t>为同一种材料做成的电阻，</w:t>
      </w:r>
      <w:r>
        <w:rPr>
          <w:i/>
        </w:rPr>
        <w:t>b</w:t>
      </w:r>
      <w:r>
        <w:t>与</w:t>
      </w:r>
      <w:r>
        <w:rPr>
          <w:i/>
        </w:rPr>
        <w:t>a</w:t>
      </w:r>
      <w:r>
        <w:t>的长度相等但横截面积是</w:t>
      </w:r>
      <w:r>
        <w:rPr>
          <w:i/>
        </w:rPr>
        <w:t>a</w:t>
      </w:r>
      <w:r>
        <w:t>的两倍；</w:t>
      </w:r>
      <w:r>
        <w:rPr>
          <w:i/>
        </w:rPr>
        <w:t>c</w:t>
      </w:r>
      <w:r>
        <w:t>与</w:t>
      </w:r>
      <w:r>
        <w:rPr>
          <w:i/>
        </w:rPr>
        <w:t>a</w:t>
      </w:r>
      <w:r>
        <w:t>的横截面积相等但长度是</w:t>
      </w:r>
      <w:r>
        <w:rPr>
          <w:i/>
        </w:rPr>
        <w:t>a</w:t>
      </w:r>
      <w:r>
        <w:t>的两倍．当开关闭合后，三个电压表的示数关系是(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的示数是V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的2倍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的示数是V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的2倍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的示数是V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的2倍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的示数是V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的2倍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＝10 Ω，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＝20 Ω，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允许通过的最大电流为1.5 A，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两端允许加的最大电压为10 V．若将它们串联，加在电路两端的最大电压是(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A．45 V            B．5 V      C．25 V            D．15 V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11．用甲、乙两个完全相同的电流表表头改装成量程分别为5 V和10 V的电压表，串联后用来测量12 V的电压，则(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A．两表头的指针的偏角相同，示数相同，均为6 V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B．两表头的指针的偏角相同，示数不同，分别为4 V和8 V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C．两表头的指针的偏角不相同，示数相同，均为6 V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D．两表头的指针的偏角不相同，示数不同，分别为4 V和8 V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12.在如图所示的电路中，三个电阻的阻值分别为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＝2 Ω，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＝3 Ω，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＝4 Ω，电源电压恒定．</w:t>
      </w:r>
    </w:p>
    <w:p>
      <w:pPr>
        <w:pStyle w:val="2"/>
        <w:tabs>
          <w:tab w:val="left" w:pos="3402"/>
        </w:tabs>
        <w:snapToGrid w:val="0"/>
        <w:spacing w:line="348" w:lineRule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4535170</wp:posOffset>
            </wp:positionH>
            <wp:positionV relativeFrom="paragraph">
              <wp:posOffset>44450</wp:posOffset>
            </wp:positionV>
            <wp:extent cx="1066800" cy="885825"/>
            <wp:effectExtent l="0" t="0" r="0" b="13335"/>
            <wp:wrapTight wrapText="bothSides">
              <wp:wrapPolygon>
                <wp:start x="0" y="0"/>
                <wp:lineTo x="0" y="21182"/>
                <wp:lineTo x="21291" y="21182"/>
                <wp:lineTo x="21291" y="0"/>
                <wp:lineTo x="0" y="0"/>
              </wp:wrapPolygon>
            </wp:wrapTight>
            <wp:docPr id="6" name="图片 8" descr="A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A437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(1)接通开关S，断开开关S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两端电压之比为多少？</w:t>
      </w:r>
    </w:p>
    <w:p>
      <w:pPr>
        <w:pStyle w:val="2"/>
        <w:tabs>
          <w:tab w:val="left" w:pos="3402"/>
        </w:tabs>
        <w:snapToGrid w:val="0"/>
        <w:spacing w:line="34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(2)两个开关S、S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都接通时，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两端电压之比为多少？</w:t>
      </w:r>
    </w:p>
    <w:p>
      <w:pPr>
        <w:pStyle w:val="2"/>
        <w:tabs>
          <w:tab w:val="left" w:pos="3402"/>
        </w:tabs>
        <w:snapToGrid w:val="0"/>
        <w:spacing w:line="348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48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48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jc w:val="left"/>
        <w:rPr>
          <w:rFonts w:ascii="Times New Roman" w:hAnsi="Times New Roman" w:cs="Times New Roman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[提升练习]</w:t>
      </w:r>
    </w:p>
    <w:p>
      <w:pPr>
        <w:pStyle w:val="2"/>
        <w:tabs>
          <w:tab w:val="left" w:pos="3402"/>
        </w:tabs>
        <w:snapToGrid w:val="0"/>
        <w:spacing w:line="348" w:lineRule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3944620</wp:posOffset>
            </wp:positionH>
            <wp:positionV relativeFrom="paragraph">
              <wp:posOffset>687705</wp:posOffset>
            </wp:positionV>
            <wp:extent cx="1433830" cy="847725"/>
            <wp:effectExtent l="0" t="0" r="13970" b="5715"/>
            <wp:wrapTight wrapText="bothSides">
              <wp:wrapPolygon>
                <wp:start x="0" y="0"/>
                <wp:lineTo x="0" y="21357"/>
                <wp:lineTo x="21351" y="21357"/>
                <wp:lineTo x="21351" y="0"/>
                <wp:lineTo x="0" y="0"/>
              </wp:wrapPolygon>
            </wp:wrapTight>
            <wp:docPr id="7" name="图片 9" descr="A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 descr="A438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8"/>
          <w:szCs w:val="28"/>
        </w:rPr>
        <w:t>★</w:t>
      </w:r>
      <w:r>
        <w:rPr>
          <w:rFonts w:ascii="Times New Roman" w:hAnsi="Times New Roman" w:cs="Times New Roman"/>
        </w:rPr>
        <w:t>13．如图所示，电流表A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(0～3 A)和A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(0～0.6 A)是由两个相同的电流计改装而成，现将这两个电流表并联后接入电路中．闭合开关S，调节滑动变阻器，下列说法中正确的是(　　)</w:t>
      </w:r>
    </w:p>
    <w:p>
      <w:pPr>
        <w:pStyle w:val="2"/>
        <w:tabs>
          <w:tab w:val="left" w:pos="3402"/>
        </w:tabs>
        <w:snapToGrid w:val="0"/>
        <w:spacing w:line="34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的读数之比为1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</w:t>
      </w:r>
    </w:p>
    <w:p>
      <w:pPr>
        <w:pStyle w:val="2"/>
        <w:tabs>
          <w:tab w:val="left" w:pos="3402"/>
        </w:tabs>
        <w:snapToGrid w:val="0"/>
        <w:spacing w:line="34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的读数之比为1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5</w:t>
      </w:r>
    </w:p>
    <w:p>
      <w:pPr>
        <w:pStyle w:val="2"/>
        <w:tabs>
          <w:tab w:val="left" w:pos="3402"/>
        </w:tabs>
        <w:snapToGrid w:val="0"/>
        <w:spacing w:line="34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的指针偏转角度之比为1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5</w:t>
      </w:r>
    </w:p>
    <w:p>
      <w:pPr>
        <w:pStyle w:val="2"/>
        <w:tabs>
          <w:tab w:val="left" w:pos="3402"/>
        </w:tabs>
        <w:snapToGrid w:val="0"/>
        <w:spacing w:line="34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的指针偏转角度之比为1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</w:t>
      </w:r>
    </w:p>
    <w:p>
      <w:pPr>
        <w:widowControl/>
        <w:jc w:val="left"/>
        <w:rPr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黑体" w:hAnsi="黑体" w:eastAsia="黑体" w:cs="Courier New"/>
          <w:b/>
          <w:bCs/>
          <w:sz w:val="24"/>
        </w:rPr>
      </w:pPr>
    </w:p>
    <w:p>
      <w:pPr>
        <w:jc w:val="center"/>
        <w:outlineLvl w:val="0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《</w:t>
      </w:r>
      <w:r>
        <w:rPr>
          <w:rFonts w:ascii="黑体" w:hAnsi="黑体" w:eastAsia="黑体"/>
          <w:b/>
          <w:bCs/>
          <w:sz w:val="28"/>
          <w:szCs w:val="28"/>
        </w:rPr>
        <w:t xml:space="preserve">11.4.1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串联电路和并联电路 电表的改装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》补充练习</w:t>
      </w:r>
    </w:p>
    <w:p>
      <w:pPr>
        <w:numPr>
          <w:ilvl w:val="0"/>
          <w:numId w:val="3"/>
        </w:numPr>
        <w:jc w:val="left"/>
        <w:textAlignment w:val="center"/>
      </w:pPr>
      <w:bookmarkStart w:id="4" w:name="topic 8a6a5234-ec91-40ad-ace7-d6a82db896"/>
      <w:r>
        <w:rPr>
          <w:rFonts w:ascii="宋体" w:hAnsi="宋体" w:eastAsia="宋体" w:cs="宋体"/>
          <w:kern w:val="0"/>
          <w:szCs w:val="21"/>
        </w:rPr>
        <w:t>如图四个灯泡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3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4</w:t>
      </w:r>
      <w:r>
        <w:rPr>
          <w:rFonts w:ascii="宋体" w:hAnsi="宋体" w:eastAsia="宋体" w:cs="宋体"/>
          <w:kern w:val="0"/>
          <w:szCs w:val="21"/>
        </w:rPr>
        <w:t>完全一样，规格都是</w:t>
      </w:r>
      <w:r>
        <w:rPr>
          <w:rFonts w:ascii="Times New Roman" w:hAnsi="Times New Roman" w:eastAsia="Times New Roman" w:cs="Times New Roman"/>
          <w:kern w:val="0"/>
          <w:szCs w:val="21"/>
        </w:rPr>
        <w:t>12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V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Fonts w:ascii="Times New Roman" w:hAnsi="Times New Roman" w:eastAsia="Times New Roman" w:cs="Times New Roman"/>
          <w:kern w:val="0"/>
          <w:szCs w:val="21"/>
        </w:rPr>
        <w:t>12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W</w:t>
      </w:r>
      <w:r>
        <w:rPr>
          <w:rFonts w:ascii="宋体" w:hAnsi="宋体" w:eastAsia="宋体" w:cs="宋体"/>
          <w:kern w:val="0"/>
          <w:szCs w:val="21"/>
        </w:rPr>
        <w:t>，在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Fonts w:ascii="宋体" w:hAnsi="宋体" w:eastAsia="宋体" w:cs="宋体"/>
          <w:kern w:val="0"/>
          <w:szCs w:val="21"/>
        </w:rPr>
        <w:t>两端加上</w:t>
      </w:r>
      <w:r>
        <w:rPr>
          <w:rFonts w:ascii="Times New Roman" w:hAnsi="Times New Roman" w:eastAsia="Times New Roman" w:cs="Times New Roman"/>
          <w:kern w:val="0"/>
          <w:szCs w:val="21"/>
        </w:rPr>
        <w:t>60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V</w:t>
      </w:r>
      <w:r>
        <w:rPr>
          <w:rFonts w:ascii="宋体" w:hAnsi="宋体" w:eastAsia="宋体" w:cs="宋体"/>
          <w:kern w:val="0"/>
          <w:szCs w:val="21"/>
        </w:rPr>
        <w:t>的电压，则经过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column">
              <wp:posOffset>2526665</wp:posOffset>
            </wp:positionH>
            <wp:positionV relativeFrom="line">
              <wp:posOffset>150495</wp:posOffset>
            </wp:positionV>
            <wp:extent cx="1943100" cy="752475"/>
            <wp:effectExtent l="0" t="0" r="0" b="9525"/>
            <wp:wrapSquare wrapText="bothSides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L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3</w:t>
      </w:r>
      <w:r>
        <w:rPr>
          <w:rFonts w:ascii="宋体" w:hAnsi="宋体" w:eastAsia="宋体" w:cs="宋体"/>
          <w:kern w:val="0"/>
          <w:szCs w:val="21"/>
        </w:rPr>
        <w:t>的电流是（　　）</w:t>
      </w:r>
      <w:bookmarkEnd w:id="4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firstLine="480" w:firstLineChars="20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Style w:val="7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Style w:val="7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tab/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firstLine="480" w:firstLineChars="20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Style w:val="7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Style w:val="7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tab/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firstLine="480" w:firstLineChars="20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column">
              <wp:posOffset>4754880</wp:posOffset>
            </wp:positionH>
            <wp:positionV relativeFrom="line">
              <wp:posOffset>16510</wp:posOffset>
            </wp:positionV>
            <wp:extent cx="1279525" cy="921385"/>
            <wp:effectExtent l="0" t="0" r="15875" b="12065"/>
            <wp:wrapSquare wrapText="left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79525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1.67A</m:t>
        </m:r>
      </m:oMath>
      <w:r>
        <w:tab/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firstLine="480" w:firstLineChars="20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1.25A</m:t>
        </m:r>
      </m:oMath>
    </w:p>
    <w:p>
      <w:pPr>
        <w:numPr>
          <w:ilvl w:val="0"/>
          <w:numId w:val="3"/>
        </w:numPr>
        <w:jc w:val="left"/>
        <w:textAlignment w:val="center"/>
      </w:pPr>
      <w:bookmarkStart w:id="5" w:name="topic 52dbf383-4c97-46ae-9406-66f9d72d74"/>
      <w:r>
        <w:rPr>
          <w:rFonts w:ascii="宋体" w:hAnsi="宋体" w:eastAsia="宋体" w:cs="宋体"/>
          <w:kern w:val="0"/>
          <w:szCs w:val="21"/>
        </w:rPr>
        <w:t>在如图所示的电路中，电阻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R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Cs w:val="21"/>
        </w:rPr>
        <w:t>=4Ω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R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=6Ω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R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3</w:t>
      </w:r>
      <w:r>
        <w:rPr>
          <w:rFonts w:ascii="Times New Roman" w:hAnsi="Times New Roman" w:eastAsia="Times New Roman" w:cs="Times New Roman"/>
          <w:kern w:val="0"/>
          <w:szCs w:val="21"/>
        </w:rPr>
        <w:t>=3Ω</w:t>
      </w:r>
      <w:r>
        <w:rPr>
          <w:rFonts w:ascii="宋体" w:hAnsi="宋体" w:eastAsia="宋体" w:cs="宋体"/>
          <w:kern w:val="0"/>
          <w:szCs w:val="21"/>
        </w:rPr>
        <w:t>，电流表内阻不计，在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两点间加上</w:t>
      </w:r>
      <w:r>
        <w:rPr>
          <w:rFonts w:ascii="Times New Roman" w:hAnsi="Times New Roman" w:eastAsia="Times New Roman" w:cs="Times New Roman"/>
          <w:kern w:val="0"/>
          <w:szCs w:val="21"/>
        </w:rPr>
        <w:t>9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V</w:t>
      </w:r>
      <w:r>
        <w:rPr>
          <w:rFonts w:ascii="宋体" w:hAnsi="宋体" w:eastAsia="宋体" w:cs="宋体"/>
          <w:kern w:val="0"/>
          <w:szCs w:val="21"/>
        </w:rPr>
        <w:t>的电压时，电流表的读数为（　　）</w:t>
      </w:r>
      <w:bookmarkEnd w:id="5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Style w:val="7"/>
          <w:rFonts w:ascii="Times New Roman" w:hAnsi="Times New Roman" w:eastAsia="Times New Roman" w:cs="Times New Roman"/>
          <w:kern w:val="0"/>
          <w:szCs w:val="21"/>
        </w:rPr>
        <w:t>0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Style w:val="7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Style w:val="7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1.5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Style w:val="7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Style w:val="7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Style w:val="7"/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</w:p>
    <w:p>
      <w:pPr>
        <w:numPr>
          <w:ilvl w:val="0"/>
          <w:numId w:val="3"/>
        </w:numPr>
        <w:jc w:val="left"/>
        <w:textAlignment w:val="center"/>
      </w:pPr>
      <w:bookmarkStart w:id="6" w:name="topic f10f98fa-b927-47eb-948b-db4151eb7b"/>
      <w:r>
        <w:rPr>
          <w:rFonts w:ascii="宋体" w:hAnsi="宋体" w:eastAsia="宋体" w:cs="宋体"/>
          <w:kern w:val="0"/>
          <w:szCs w:val="21"/>
        </w:rPr>
        <w:t>一电压表由电流表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G</w:t>
      </w:r>
      <w:r>
        <w:rPr>
          <w:rFonts w:ascii="宋体" w:hAnsi="宋体" w:eastAsia="宋体" w:cs="宋体"/>
          <w:kern w:val="0"/>
          <w:szCs w:val="21"/>
        </w:rPr>
        <w:t>与电阻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R</w:t>
      </w:r>
      <w:r>
        <w:rPr>
          <w:rFonts w:ascii="宋体" w:hAnsi="宋体" w:eastAsia="宋体" w:cs="宋体"/>
          <w:kern w:val="0"/>
          <w:szCs w:val="21"/>
        </w:rPr>
        <w:t>串联而成，若在使用中发现此电压表的读数总比准确值稍小一些，采用下列哪种措施可能加以改进</w:t>
      </w:r>
      <w:r>
        <w:rPr>
          <w:rFonts w:ascii="Times New Roman" w:hAnsi="Times New Roman" w:eastAsia="Times New Roman" w:cs="Times New Roman"/>
          <w:kern w:val="0"/>
          <w:szCs w:val="21"/>
        </w:rPr>
        <w:t>(   )</w:t>
      </w:r>
      <w:bookmarkEnd w:id="6"/>
    </w:p>
    <w:p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在</w:t>
      </w:r>
      <w:r>
        <w:rPr>
          <w:rStyle w:val="7"/>
          <w:rFonts w:ascii="Times New Roman" w:hAnsi="Times New Roman" w:eastAsia="Times New Roman" w:cs="Times New Roman"/>
          <w:i/>
          <w:iCs/>
          <w:kern w:val="0"/>
          <w:szCs w:val="21"/>
        </w:rPr>
        <w:t>R</w:t>
      </w:r>
      <w:r>
        <w:rPr>
          <w:rFonts w:ascii="宋体" w:hAnsi="宋体" w:eastAsia="宋体" w:cs="宋体"/>
          <w:kern w:val="0"/>
          <w:szCs w:val="21"/>
        </w:rPr>
        <w:t>上串联一比</w:t>
      </w:r>
      <w:r>
        <w:rPr>
          <w:rStyle w:val="7"/>
          <w:rFonts w:ascii="Times New Roman" w:hAnsi="Times New Roman" w:eastAsia="Times New Roman" w:cs="Times New Roman"/>
          <w:i/>
          <w:iCs/>
          <w:kern w:val="0"/>
          <w:szCs w:val="21"/>
        </w:rPr>
        <w:t>R</w:t>
      </w:r>
      <w:r>
        <w:rPr>
          <w:rFonts w:ascii="宋体" w:hAnsi="宋体" w:eastAsia="宋体" w:cs="宋体"/>
          <w:kern w:val="0"/>
          <w:szCs w:val="21"/>
        </w:rPr>
        <w:t>小得多的电阻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在</w:t>
      </w:r>
      <w:r>
        <w:rPr>
          <w:rStyle w:val="7"/>
          <w:rFonts w:ascii="Times New Roman" w:hAnsi="Times New Roman" w:eastAsia="Times New Roman" w:cs="Times New Roman"/>
          <w:i/>
          <w:iCs/>
          <w:kern w:val="0"/>
          <w:szCs w:val="21"/>
        </w:rPr>
        <w:t>R</w:t>
      </w:r>
      <w:r>
        <w:rPr>
          <w:rFonts w:ascii="宋体" w:hAnsi="宋体" w:eastAsia="宋体" w:cs="宋体"/>
          <w:kern w:val="0"/>
          <w:szCs w:val="21"/>
        </w:rPr>
        <w:t>上串联一比</w:t>
      </w:r>
      <w:r>
        <w:rPr>
          <w:rStyle w:val="7"/>
          <w:rFonts w:ascii="Times New Roman" w:hAnsi="Times New Roman" w:eastAsia="Times New Roman" w:cs="Times New Roman"/>
          <w:i/>
          <w:iCs/>
          <w:kern w:val="0"/>
          <w:szCs w:val="21"/>
        </w:rPr>
        <w:t>R</w:t>
      </w:r>
      <w:r>
        <w:rPr>
          <w:rFonts w:ascii="宋体" w:hAnsi="宋体" w:eastAsia="宋体" w:cs="宋体"/>
          <w:kern w:val="0"/>
          <w:szCs w:val="21"/>
        </w:rPr>
        <w:t>大得多的电阻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在</w:t>
      </w:r>
      <w:r>
        <w:rPr>
          <w:rStyle w:val="7"/>
          <w:rFonts w:ascii="Times New Roman" w:hAnsi="Times New Roman" w:eastAsia="Times New Roman" w:cs="Times New Roman"/>
          <w:i/>
          <w:iCs/>
          <w:kern w:val="0"/>
          <w:szCs w:val="21"/>
        </w:rPr>
        <w:t>R</w:t>
      </w:r>
      <w:r>
        <w:rPr>
          <w:rFonts w:ascii="宋体" w:hAnsi="宋体" w:eastAsia="宋体" w:cs="宋体"/>
          <w:kern w:val="0"/>
          <w:szCs w:val="21"/>
        </w:rPr>
        <w:t>上并联一比</w:t>
      </w:r>
      <w:r>
        <w:rPr>
          <w:rStyle w:val="7"/>
          <w:rFonts w:ascii="Times New Roman" w:hAnsi="Times New Roman" w:eastAsia="Times New Roman" w:cs="Times New Roman"/>
          <w:i/>
          <w:iCs/>
          <w:kern w:val="0"/>
          <w:szCs w:val="21"/>
        </w:rPr>
        <w:t>R</w:t>
      </w:r>
      <w:r>
        <w:rPr>
          <w:rFonts w:ascii="宋体" w:hAnsi="宋体" w:eastAsia="宋体" w:cs="宋体"/>
          <w:kern w:val="0"/>
          <w:szCs w:val="21"/>
        </w:rPr>
        <w:t>小得多的电阻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在</w:t>
      </w:r>
      <w:r>
        <w:rPr>
          <w:rStyle w:val="7"/>
          <w:rFonts w:ascii="Times New Roman" w:hAnsi="Times New Roman" w:eastAsia="Times New Roman" w:cs="Times New Roman"/>
          <w:i/>
          <w:iCs/>
          <w:kern w:val="0"/>
          <w:szCs w:val="21"/>
        </w:rPr>
        <w:t>R</w:t>
      </w:r>
      <w:r>
        <w:rPr>
          <w:rFonts w:ascii="宋体" w:hAnsi="宋体" w:eastAsia="宋体" w:cs="宋体"/>
          <w:kern w:val="0"/>
          <w:szCs w:val="21"/>
        </w:rPr>
        <w:t>上并联一比</w:t>
      </w:r>
      <w:r>
        <w:rPr>
          <w:rStyle w:val="7"/>
          <w:rFonts w:ascii="Times New Roman" w:hAnsi="Times New Roman" w:eastAsia="Times New Roman" w:cs="Times New Roman"/>
          <w:i/>
          <w:iCs/>
          <w:kern w:val="0"/>
          <w:szCs w:val="21"/>
        </w:rPr>
        <w:t>R</w:t>
      </w:r>
      <w:r>
        <w:rPr>
          <w:rFonts w:ascii="宋体" w:hAnsi="宋体" w:eastAsia="宋体" w:cs="宋体"/>
          <w:kern w:val="0"/>
          <w:szCs w:val="21"/>
        </w:rPr>
        <w:t>大得多的电阻</w:t>
      </w:r>
    </w:p>
    <w:p>
      <w:pPr>
        <w:numPr>
          <w:ilvl w:val="0"/>
          <w:numId w:val="3"/>
        </w:numPr>
        <w:jc w:val="left"/>
        <w:textAlignment w:val="center"/>
      </w:pPr>
      <w:bookmarkStart w:id="7" w:name="topic dd9351ab-1d78-492a-b4c1-9d4b14edfd"/>
      <w:r>
        <w:rPr>
          <w:rFonts w:ascii="宋体" w:hAnsi="宋体" w:eastAsia="宋体" w:cs="宋体"/>
          <w:kern w:val="0"/>
          <w:szCs w:val="21"/>
        </w:rPr>
        <w:t>阻值较大的电阻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R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宋体" w:hAnsi="宋体" w:eastAsia="宋体" w:cs="宋体"/>
          <w:kern w:val="0"/>
          <w:szCs w:val="21"/>
        </w:rPr>
        <w:t>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R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宋体" w:hAnsi="宋体" w:eastAsia="宋体" w:cs="宋体"/>
          <w:kern w:val="0"/>
          <w:szCs w:val="21"/>
        </w:rPr>
        <w:t>串联后，接入电压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U</w:t>
      </w:r>
      <w:r>
        <w:rPr>
          <w:rFonts w:ascii="宋体" w:hAnsi="宋体" w:eastAsia="宋体" w:cs="宋体"/>
          <w:kern w:val="0"/>
          <w:szCs w:val="21"/>
        </w:rPr>
        <w:t>恒定的电路，如图所示，现用同一电压表依次测量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R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宋体" w:hAnsi="宋体" w:eastAsia="宋体" w:cs="宋体"/>
          <w:kern w:val="0"/>
          <w:szCs w:val="21"/>
        </w:rPr>
        <w:t>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R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宋体" w:hAnsi="宋体" w:eastAsia="宋体" w:cs="宋体"/>
          <w:kern w:val="0"/>
          <w:szCs w:val="21"/>
        </w:rPr>
        <w:t>的电压，测量值分别为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U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宋体" w:hAnsi="宋体" w:eastAsia="宋体" w:cs="宋体"/>
          <w:kern w:val="0"/>
          <w:szCs w:val="21"/>
        </w:rPr>
        <w:t>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U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宋体" w:hAnsi="宋体" w:eastAsia="宋体" w:cs="宋体"/>
          <w:kern w:val="0"/>
          <w:szCs w:val="21"/>
        </w:rPr>
        <w:t>，已知电压表内阻与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R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R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宋体" w:hAnsi="宋体" w:eastAsia="宋体" w:cs="宋体"/>
          <w:kern w:val="0"/>
          <w:szCs w:val="21"/>
        </w:rPr>
        <w:t>相差不大，则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(     ) </w:t>
      </w:r>
      <w:bookmarkEnd w:id="7"/>
    </w:p>
    <w:p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4415155</wp:posOffset>
            </wp:positionH>
            <wp:positionV relativeFrom="paragraph">
              <wp:posOffset>118110</wp:posOffset>
            </wp:positionV>
            <wp:extent cx="1371600" cy="647700"/>
            <wp:effectExtent l="0" t="0" r="0" b="0"/>
            <wp:wrapSquare wrapText="left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Style w:val="7"/>
          <w:rFonts w:ascii="Times New Roman" w:hAnsi="Times New Roman" w:eastAsia="Times New Roman" w:cs="Times New Roman"/>
          <w:i/>
          <w:iCs/>
          <w:kern w:val="0"/>
          <w:szCs w:val="21"/>
        </w:rPr>
        <w:t>U</w:t>
      </w:r>
      <m:oMath>
        <m:sSub>
          <m:sSubPr/>
          <m:e>
            <m:r>
              <m:rPr/>
              <m:t> </m:t>
            </m:r>
          </m:e>
          <m:sub>
            <m:r>
              <m:rPr/>
              <m:t>1</m:t>
            </m:r>
          </m:sub>
        </m:sSub>
        <m:r>
          <m:rPr/>
          <m:t>+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Style w:val="7"/>
          <w:rFonts w:ascii="Times New Roman" w:hAnsi="Times New Roman" w:eastAsia="Times New Roman" w:cs="Times New Roman"/>
          <w:i/>
          <w:iCs/>
          <w:kern w:val="0"/>
          <w:szCs w:val="21"/>
        </w:rPr>
        <w:t>U</w:t>
      </w:r>
      <m:oMath>
        <m:sSub>
          <m:sSubPr/>
          <m:e>
            <m:r>
              <m:rPr/>
              <m:t> </m:t>
            </m:r>
          </m:e>
          <m:sub>
            <m:r>
              <m:rPr/>
              <m:t>2</m:t>
            </m:r>
          </m:sub>
        </m:sSub>
        <m:r>
          <m:rPr/>
          <m:t>=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Style w:val="7"/>
          <w:rFonts w:ascii="Times New Roman" w:hAnsi="Times New Roman" w:eastAsia="Times New Roman" w:cs="Times New Roman"/>
          <w:i/>
          <w:iCs/>
          <w:kern w:val="0"/>
          <w:szCs w:val="21"/>
        </w:rPr>
        <w:t>U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 xml:space="preserve">                      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Style w:val="7"/>
          <w:rFonts w:ascii="Times New Roman" w:hAnsi="Times New Roman" w:eastAsia="Times New Roman" w:cs="Times New Roman"/>
          <w:i/>
          <w:iCs/>
          <w:kern w:val="0"/>
          <w:szCs w:val="21"/>
        </w:rPr>
        <w:t>U</w:t>
      </w:r>
      <m:oMath>
        <m:sSub>
          <m:sSubPr/>
          <m:e>
            <m:r>
              <m:rPr/>
              <m:t> </m:t>
            </m:r>
          </m:e>
          <m:sub>
            <m:r>
              <m:rPr/>
              <m:t>1</m:t>
            </m:r>
          </m:sub>
        </m:sSub>
        <m:r>
          <m:rPr/>
          <m:t>+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Style w:val="7"/>
          <w:rFonts w:ascii="Times New Roman" w:hAnsi="Times New Roman" w:eastAsia="Times New Roman" w:cs="Times New Roman"/>
          <w:i/>
          <w:iCs/>
          <w:kern w:val="0"/>
          <w:szCs w:val="21"/>
        </w:rPr>
        <w:t>U</w:t>
      </w:r>
      <m:oMath>
        <m:sSub>
          <m:sSubPr/>
          <m:e>
            <m:r>
              <m:rPr/>
              <m:t> </m:t>
            </m:r>
          </m:e>
          <m:sub>
            <m:r>
              <m:rPr/>
              <m:t>2</m:t>
            </m:r>
          </m:sub>
        </m:sSub>
        <m:r>
          <m:rPr/>
          <m:t>&gt;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Style w:val="7"/>
          <w:rFonts w:ascii="Times New Roman" w:hAnsi="Times New Roman" w:eastAsia="Times New Roman" w:cs="Times New Roman"/>
          <w:i/>
          <w:iCs/>
          <w:kern w:val="0"/>
          <w:szCs w:val="21"/>
        </w:rPr>
        <w:t>U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Style w:val="7"/>
          <w:rFonts w:ascii="Times New Roman" w:hAnsi="Times New Roman" w:eastAsia="Times New Roman" w:cs="Times New Roman"/>
          <w:i/>
          <w:iCs/>
          <w:kern w:val="0"/>
          <w:szCs w:val="21"/>
        </w:rPr>
        <w:t>U</w:t>
      </w:r>
      <m:oMath>
        <m:sSub>
          <m:sSubPr/>
          <m:e>
            <m:r>
              <m:rPr/>
              <m:t> </m:t>
            </m:r>
          </m:e>
          <m:sub>
            <m:r>
              <m:rPr/>
              <m:t>1</m:t>
            </m:r>
          </m:sub>
        </m:sSub>
        <m:r>
          <m:rPr/>
          <m:t>/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Style w:val="7"/>
          <w:rFonts w:ascii="Times New Roman" w:hAnsi="Times New Roman" w:eastAsia="Times New Roman" w:cs="Times New Roman"/>
          <w:i/>
          <w:iCs/>
          <w:kern w:val="0"/>
          <w:szCs w:val="21"/>
        </w:rPr>
        <w:t>U</w:t>
      </w:r>
      <m:oMath>
        <m:sSub>
          <m:sSubPr/>
          <m:e>
            <m:r>
              <m:rPr/>
              <m:t> </m:t>
            </m:r>
          </m:e>
          <m:sub>
            <m:r>
              <m:rPr/>
              <m:t>2</m:t>
            </m:r>
          </m:sub>
        </m:sSub>
        <m:r>
          <m:rPr/>
          <m:t>&gt;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Style w:val="7"/>
          <w:rFonts w:ascii="Times New Roman" w:hAnsi="Times New Roman" w:eastAsia="Times New Roman" w:cs="Times New Roman"/>
          <w:i/>
          <w:iCs/>
          <w:kern w:val="0"/>
          <w:szCs w:val="21"/>
        </w:rPr>
        <w:t>R</w:t>
      </w:r>
      <m:oMath>
        <m:sSub>
          <m:sSubPr/>
          <m:e>
            <m:r>
              <m:rPr/>
              <m:t> </m:t>
            </m:r>
          </m:e>
          <m:sub>
            <m:r>
              <m:rPr/>
              <m:t>1</m:t>
            </m:r>
          </m:sub>
        </m:sSub>
        <m:r>
          <m:rPr/>
          <m:t>/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Style w:val="7"/>
          <w:rFonts w:ascii="Times New Roman" w:hAnsi="Times New Roman" w:eastAsia="Times New Roman" w:cs="Times New Roman"/>
          <w:i/>
          <w:iCs/>
          <w:kern w:val="0"/>
          <w:szCs w:val="21"/>
        </w:rPr>
        <w:t>R</w:t>
      </w:r>
      <m:oMath>
        <m:sSub>
          <m:sSubPr/>
          <m:e>
            <m:r>
              <m:rPr/>
              <m:t> </m:t>
            </m:r>
          </m:e>
          <m:sub>
            <m:r>
              <m:rPr/>
              <m:t>2</m:t>
            </m:r>
          </m:sub>
        </m:sSub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Style w:val="7"/>
          <w:rFonts w:ascii="Times New Roman" w:hAnsi="Times New Roman" w:eastAsia="Times New Roman" w:cs="Times New Roman"/>
          <w:i/>
          <w:iCs/>
          <w:kern w:val="0"/>
          <w:szCs w:val="21"/>
        </w:rPr>
        <w:t>U</w:t>
      </w:r>
      <m:oMath>
        <m:sSub>
          <m:sSubPr/>
          <m:e>
            <m:r>
              <m:rPr/>
              <m:t> </m:t>
            </m:r>
          </m:e>
          <m:sub>
            <m:r>
              <m:rPr/>
              <m:t>1</m:t>
            </m:r>
          </m:sub>
        </m:sSub>
        <m:r>
          <m:rPr/>
          <m:t>/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Style w:val="7"/>
          <w:rFonts w:ascii="Times New Roman" w:hAnsi="Times New Roman" w:eastAsia="Times New Roman" w:cs="Times New Roman"/>
          <w:i/>
          <w:iCs/>
          <w:kern w:val="0"/>
          <w:szCs w:val="21"/>
        </w:rPr>
        <w:t>U</w:t>
      </w:r>
      <m:oMath>
        <m:sSub>
          <m:sSubPr/>
          <m:e>
            <m:r>
              <m:rPr/>
              <m:t> </m:t>
            </m:r>
          </m:e>
          <m:sub>
            <m:r>
              <m:rPr/>
              <m:t>2</m:t>
            </m:r>
          </m:sub>
        </m:sSub>
        <m:r>
          <m:rPr/>
          <m:t>=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Style w:val="7"/>
          <w:rFonts w:ascii="Times New Roman" w:hAnsi="Times New Roman" w:eastAsia="Times New Roman" w:cs="Times New Roman"/>
          <w:i/>
          <w:iCs/>
          <w:kern w:val="0"/>
          <w:szCs w:val="21"/>
        </w:rPr>
        <w:t>R</w:t>
      </w:r>
      <m:oMath>
        <m:sSub>
          <m:sSubPr/>
          <m:e>
            <m:r>
              <m:rPr/>
              <m:t> </m:t>
            </m:r>
          </m:e>
          <m:sub>
            <m:r>
              <m:rPr/>
              <m:t>1</m:t>
            </m:r>
          </m:sub>
        </m:sSub>
        <m:r>
          <m:rPr/>
          <m:t>/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Style w:val="7"/>
          <w:rFonts w:ascii="Times New Roman" w:hAnsi="Times New Roman" w:eastAsia="Times New Roman" w:cs="Times New Roman"/>
          <w:i/>
          <w:iCs/>
          <w:kern w:val="0"/>
          <w:szCs w:val="21"/>
        </w:rPr>
        <w:t>R</w:t>
      </w:r>
      <m:oMath>
        <m:sSub>
          <m:sSubPr/>
          <m:e>
            <m:r>
              <m:rPr/>
              <m:t> </m:t>
            </m:r>
          </m:e>
          <m:sub>
            <m:r>
              <m:rPr/>
              <m:t>2</m:t>
            </m:r>
          </m:sub>
        </m:sSub>
      </m:oMath>
    </w:p>
    <w:p>
      <w:pPr>
        <w:numPr>
          <w:ilvl w:val="0"/>
          <w:numId w:val="3"/>
        </w:numPr>
        <w:jc w:val="left"/>
        <w:textAlignment w:val="center"/>
      </w:pPr>
      <w:bookmarkStart w:id="8" w:name="topic cc4f763c-54c4-4b64-8d7f-7fcf37de77"/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4529455</wp:posOffset>
            </wp:positionH>
            <wp:positionV relativeFrom="paragraph">
              <wp:posOffset>314325</wp:posOffset>
            </wp:positionV>
            <wp:extent cx="1247775" cy="685800"/>
            <wp:effectExtent l="0" t="0" r="9525" b="0"/>
            <wp:wrapSquare wrapText="left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如图所示电路，电压保持不变，当电键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S</w:t>
      </w:r>
      <w:r>
        <w:rPr>
          <w:rFonts w:ascii="宋体" w:hAnsi="宋体" w:eastAsia="宋体" w:cs="宋体"/>
          <w:kern w:val="0"/>
          <w:szCs w:val="21"/>
        </w:rPr>
        <w:t>断开时，电流表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的示数为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 0.6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，当电键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S</w:t>
      </w:r>
      <w:r>
        <w:rPr>
          <w:rFonts w:ascii="宋体" w:hAnsi="宋体" w:eastAsia="宋体" w:cs="宋体"/>
          <w:kern w:val="0"/>
          <w:szCs w:val="21"/>
        </w:rPr>
        <w:t>闭合时，电流表的示数为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 0.9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，则两电阻阻值之比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R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宋体" w:hAnsi="宋体" w:eastAsia="宋体" w:cs="宋体"/>
          <w:kern w:val="0"/>
          <w:szCs w:val="21"/>
        </w:rPr>
        <w:t>：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R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宋体" w:hAnsi="宋体" w:eastAsia="宋体" w:cs="宋体"/>
          <w:kern w:val="0"/>
          <w:szCs w:val="21"/>
        </w:rPr>
        <w:t>为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(    ) </w:t>
      </w:r>
      <w:bookmarkEnd w:id="8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firstLine="480" w:firstLineChars="20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Style w:val="7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：</w:t>
      </w:r>
      <w:r>
        <w:rPr>
          <w:rStyle w:val="7"/>
          <w:rFonts w:ascii="Times New Roman" w:hAnsi="Times New Roman" w:eastAsia="Times New Roman" w:cs="Times New Roman"/>
          <w:kern w:val="0"/>
          <w:szCs w:val="21"/>
        </w:rPr>
        <w:t>2</w:t>
      </w:r>
      <w:r>
        <w:tab/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firstLine="480" w:firstLineChars="20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Style w:val="7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：</w:t>
      </w:r>
      <w:r>
        <w:rPr>
          <w:rStyle w:val="7"/>
          <w:rFonts w:ascii="Times New Roman" w:hAnsi="Times New Roman" w:eastAsia="Times New Roman" w:cs="Times New Roman"/>
          <w:kern w:val="0"/>
          <w:szCs w:val="21"/>
        </w:rPr>
        <w:t>1</w:t>
      </w:r>
      <w:r>
        <w:tab/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firstLine="480" w:firstLineChars="200"/>
        <w:jc w:val="left"/>
        <w:textAlignment w:val="center"/>
        <w:rPr>
          <w:rStyle w:val="7"/>
          <w:rFonts w:ascii="Times New Roman" w:hAnsi="Times New Roman" w:eastAsia="Times New Roman" w:cs="Times New Roman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Style w:val="7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：</w:t>
      </w:r>
      <w:r>
        <w:rPr>
          <w:rStyle w:val="7"/>
          <w:rFonts w:ascii="Times New Roman" w:hAnsi="Times New Roman" w:eastAsia="Times New Roman" w:cs="Times New Roman"/>
          <w:kern w:val="0"/>
          <w:szCs w:val="21"/>
        </w:rPr>
        <w:t>3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firstLine="480" w:firstLineChars="20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Style w:val="7"/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：</w:t>
      </w:r>
      <w:r>
        <w:rPr>
          <w:rStyle w:val="7"/>
          <w:rFonts w:ascii="Times New Roman" w:hAnsi="Times New Roman" w:eastAsia="Times New Roman" w:cs="Times New Roman"/>
          <w:kern w:val="0"/>
          <w:szCs w:val="21"/>
        </w:rPr>
        <w:t>2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>
      <w:pPr>
        <w:numPr>
          <w:ilvl w:val="0"/>
          <w:numId w:val="3"/>
        </w:numPr>
        <w:jc w:val="left"/>
        <w:textAlignment w:val="center"/>
      </w:pPr>
      <w:bookmarkStart w:id="9" w:name="topic 5aa72987-aaf0-44ab-944e-c2519038fd"/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3785235</wp:posOffset>
            </wp:positionH>
            <wp:positionV relativeFrom="paragraph">
              <wp:posOffset>238125</wp:posOffset>
            </wp:positionV>
            <wp:extent cx="2266950" cy="948055"/>
            <wp:effectExtent l="0" t="0" r="0" b="4445"/>
            <wp:wrapSquare wrapText="bothSides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如图所示，甲、乙两个电路都是由一个灵敏电流表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G</w:t>
      </w:r>
      <w:r>
        <w:rPr>
          <w:rFonts w:ascii="宋体" w:hAnsi="宋体" w:eastAsia="宋体" w:cs="宋体"/>
          <w:kern w:val="0"/>
          <w:szCs w:val="21"/>
        </w:rPr>
        <w:t>和一个变阻器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R</w:t>
      </w:r>
      <w:r>
        <w:rPr>
          <w:rFonts w:ascii="宋体" w:hAnsi="宋体" w:eastAsia="宋体" w:cs="宋体"/>
          <w:kern w:val="0"/>
          <w:szCs w:val="21"/>
        </w:rPr>
        <w:t>组成的，已知灵敏电流表的满偏电流</w:t>
      </w:r>
      <m:oMath>
        <m:sSub>
          <m:sSubPr/>
          <m:e>
            <m:r>
              <m:rPr/>
              <m:t>I</m:t>
            </m:r>
          </m:e>
          <m:sub>
            <m:r>
              <m:rPr/>
              <m:t>g</m:t>
            </m:r>
          </m:sub>
        </m:sSub>
        <m:r>
          <m:rPr/>
          <m:t>=2mA</m:t>
        </m:r>
      </m:oMath>
      <w:r>
        <w:rPr>
          <w:rFonts w:ascii="宋体" w:hAnsi="宋体" w:eastAsia="宋体" w:cs="宋体"/>
          <w:kern w:val="0"/>
          <w:szCs w:val="21"/>
        </w:rPr>
        <w:t>，内电阻</w:t>
      </w:r>
      <m:oMath>
        <m:sSub>
          <m:sSubPr/>
          <m:e>
            <m:r>
              <m:rPr/>
              <m:t>R</m:t>
            </m:r>
          </m:e>
          <m:sub>
            <m:r>
              <m:rPr/>
              <m:t>g</m:t>
            </m:r>
          </m:sub>
        </m:sSub>
        <m:r>
          <m:rPr/>
          <m:t>=300Ω</m:t>
        </m:r>
      </m:oMath>
      <w:r>
        <w:rPr>
          <w:rFonts w:ascii="宋体" w:hAnsi="宋体" w:eastAsia="宋体" w:cs="宋体"/>
          <w:kern w:val="0"/>
          <w:szCs w:val="21"/>
        </w:rPr>
        <w:t>，则下列说法正确的是</w:t>
      </w:r>
      <w:bookmarkEnd w:id="9"/>
      <w:r>
        <w:rPr>
          <w:rFonts w:ascii="Times New Roman" w:hAnsi="Times New Roman" w:eastAsia="Times New Roman" w:cs="Times New Roman"/>
          <w:kern w:val="0"/>
          <w:szCs w:val="21"/>
        </w:rPr>
        <w:t xml:space="preserve">(    ) </w:t>
      </w:r>
    </w:p>
    <w:p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甲表是电流表，</w:t>
      </w:r>
      <w:r>
        <w:rPr>
          <w:rStyle w:val="7"/>
          <w:rFonts w:ascii="Times New Roman" w:hAnsi="Times New Roman" w:eastAsia="Times New Roman" w:cs="Times New Roman"/>
          <w:i/>
          <w:iCs/>
          <w:kern w:val="0"/>
          <w:szCs w:val="21"/>
        </w:rPr>
        <w:t>R</w:t>
      </w:r>
      <w:r>
        <w:rPr>
          <w:rFonts w:ascii="宋体" w:hAnsi="宋体" w:eastAsia="宋体" w:cs="宋体"/>
          <w:kern w:val="0"/>
          <w:szCs w:val="21"/>
        </w:rPr>
        <w:t>增大时量程增大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乙表是电压表，</w:t>
      </w:r>
      <w:r>
        <w:rPr>
          <w:rStyle w:val="7"/>
          <w:rFonts w:ascii="Times New Roman" w:hAnsi="Times New Roman" w:eastAsia="Times New Roman" w:cs="Times New Roman"/>
          <w:i/>
          <w:iCs/>
          <w:kern w:val="0"/>
          <w:szCs w:val="21"/>
        </w:rPr>
        <w:t>R</w:t>
      </w:r>
      <w:r>
        <w:rPr>
          <w:rFonts w:ascii="宋体" w:hAnsi="宋体" w:eastAsia="宋体" w:cs="宋体"/>
          <w:kern w:val="0"/>
          <w:szCs w:val="21"/>
        </w:rPr>
        <w:t>增大时量程增大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在甲图中，若改装成的电流表的量程为</w:t>
      </w:r>
      <m:oMath>
        <m:r>
          <m:rPr/>
          <m:t>0.6A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R=0.5Ω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在乙图中，若改装成的电压表的量程为</w:t>
      </w:r>
      <w:r>
        <w:rPr>
          <w:rStyle w:val="7"/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Style w:val="7"/>
          <w:rFonts w:ascii="Times New Roman" w:hAnsi="Times New Roman" w:eastAsia="Times New Roman" w:cs="Times New Roman"/>
          <w:i/>
          <w:iCs/>
          <w:kern w:val="0"/>
          <w:szCs w:val="21"/>
        </w:rPr>
        <w:t>V</w:t>
      </w:r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R=1200Ω</m:t>
        </m:r>
      </m:oMath>
    </w:p>
    <w:p>
      <w:pPr>
        <w:numPr>
          <w:ilvl w:val="0"/>
          <w:numId w:val="3"/>
        </w:numPr>
        <w:jc w:val="left"/>
        <w:textAlignment w:val="center"/>
      </w:pPr>
      <w:bookmarkStart w:id="10" w:name="topic 7fbc4d5b-bc9d-4688-bf73-30d1485e91"/>
      <w:r>
        <w:rPr>
          <w:rFonts w:ascii="宋体" w:hAnsi="宋体" w:eastAsia="宋体" w:cs="宋体"/>
          <w:kern w:val="0"/>
          <w:szCs w:val="21"/>
        </w:rPr>
        <w:t>一个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T</w:t>
      </w:r>
      <w:r>
        <w:rPr>
          <w:rFonts w:ascii="宋体" w:hAnsi="宋体" w:eastAsia="宋体" w:cs="宋体"/>
          <w:kern w:val="0"/>
          <w:szCs w:val="21"/>
        </w:rPr>
        <w:t>型电路如图所示，电路中的电阻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R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宋体" w:hAnsi="宋体" w:eastAsia="宋体" w:cs="宋体"/>
          <w:kern w:val="0"/>
          <w:szCs w:val="21"/>
        </w:rPr>
        <w:t>＝</w:t>
      </w:r>
      <w:r>
        <w:rPr>
          <w:rFonts w:ascii="Times New Roman" w:hAnsi="Times New Roman" w:eastAsia="Times New Roman" w:cs="Times New Roman"/>
          <w:kern w:val="0"/>
          <w:szCs w:val="21"/>
        </w:rPr>
        <w:t>10 Ω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R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宋体" w:hAnsi="宋体" w:eastAsia="宋体" w:cs="宋体"/>
          <w:kern w:val="0"/>
          <w:szCs w:val="21"/>
        </w:rPr>
        <w:t>＝</w:t>
      </w:r>
      <w:r>
        <w:rPr>
          <w:rFonts w:ascii="Times New Roman" w:hAnsi="Times New Roman" w:eastAsia="Times New Roman" w:cs="Times New Roman"/>
          <w:kern w:val="0"/>
          <w:szCs w:val="21"/>
        </w:rPr>
        <w:t>120 Ω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R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3</w:t>
      </w:r>
      <w:r>
        <w:rPr>
          <w:rFonts w:ascii="宋体" w:hAnsi="宋体" w:eastAsia="宋体" w:cs="宋体"/>
          <w:kern w:val="0"/>
          <w:szCs w:val="21"/>
        </w:rPr>
        <w:t>＝</w:t>
      </w:r>
      <w:r>
        <w:rPr>
          <w:rFonts w:ascii="Times New Roman" w:hAnsi="Times New Roman" w:eastAsia="Times New Roman" w:cs="Times New Roman"/>
          <w:kern w:val="0"/>
          <w:szCs w:val="21"/>
        </w:rPr>
        <w:t>40 Ω</w:t>
      </w:r>
      <w:r>
        <w:rPr>
          <w:rFonts w:ascii="宋体" w:hAnsi="宋体" w:eastAsia="宋体" w:cs="宋体"/>
          <w:kern w:val="0"/>
          <w:szCs w:val="21"/>
        </w:rPr>
        <w:t>，另有一测试电源，电动势为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100 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V</w:t>
      </w:r>
      <w:r>
        <w:rPr>
          <w:rFonts w:ascii="宋体" w:hAnsi="宋体" w:eastAsia="宋体" w:cs="宋体"/>
          <w:kern w:val="0"/>
          <w:szCs w:val="21"/>
        </w:rPr>
        <w:t>，内阻忽略不计，则（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</w:t>
      </w:r>
      <w:r>
        <w:rPr>
          <w:rFonts w:ascii="宋体" w:hAnsi="宋体" w:eastAsia="宋体" w:cs="宋体"/>
          <w:kern w:val="0"/>
          <w:szCs w:val="21"/>
        </w:rPr>
        <w:t>）</w:t>
      </w:r>
      <w:bookmarkEnd w:id="10"/>
    </w:p>
    <w:p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156210</wp:posOffset>
            </wp:positionV>
            <wp:extent cx="1533525" cy="666750"/>
            <wp:effectExtent l="0" t="0" r="9525" b="0"/>
            <wp:wrapSquare wrapText="left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当</w:t>
      </w:r>
      <w:r>
        <w:rPr>
          <w:rStyle w:val="7"/>
          <w:rFonts w:ascii="Times New Roman" w:hAnsi="Times New Roman" w:eastAsia="Times New Roman" w:cs="Times New Roman"/>
          <w:i/>
          <w:iCs/>
          <w:kern w:val="0"/>
          <w:szCs w:val="21"/>
        </w:rPr>
        <w:t>cd</w:t>
      </w:r>
      <w:r>
        <w:rPr>
          <w:rFonts w:ascii="宋体" w:hAnsi="宋体" w:eastAsia="宋体" w:cs="宋体"/>
          <w:kern w:val="0"/>
          <w:szCs w:val="21"/>
        </w:rPr>
        <w:t>端短路时，</w:t>
      </w:r>
      <w:r>
        <w:rPr>
          <w:rStyle w:val="7"/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Fonts w:ascii="宋体" w:hAnsi="宋体" w:eastAsia="宋体" w:cs="宋体"/>
          <w:kern w:val="0"/>
          <w:szCs w:val="21"/>
        </w:rPr>
        <w:t>之间的等效电阻是</w:t>
      </w:r>
      <m:oMath>
        <m:r>
          <m:rPr/>
          <m:t>40Ω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当</w:t>
      </w:r>
      <w:r>
        <w:rPr>
          <w:rStyle w:val="7"/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Fonts w:ascii="宋体" w:hAnsi="宋体" w:eastAsia="宋体" w:cs="宋体"/>
          <w:kern w:val="0"/>
          <w:szCs w:val="21"/>
        </w:rPr>
        <w:t>端短路时，</w:t>
      </w:r>
      <w:r>
        <w:rPr>
          <w:rStyle w:val="7"/>
          <w:rFonts w:ascii="Times New Roman" w:hAnsi="Times New Roman" w:eastAsia="Times New Roman" w:cs="Times New Roman"/>
          <w:i/>
          <w:iCs/>
          <w:kern w:val="0"/>
          <w:szCs w:val="21"/>
        </w:rPr>
        <w:t>cd</w:t>
      </w:r>
      <w:r>
        <w:rPr>
          <w:rFonts w:ascii="宋体" w:hAnsi="宋体" w:eastAsia="宋体" w:cs="宋体"/>
          <w:kern w:val="0"/>
          <w:szCs w:val="21"/>
        </w:rPr>
        <w:t>之间的等效电阻是</w:t>
      </w:r>
      <m:oMath>
        <m:r>
          <m:rPr/>
          <m:t>40Ω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当</w:t>
      </w:r>
      <w:r>
        <w:rPr>
          <w:rStyle w:val="7"/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Fonts w:ascii="宋体" w:hAnsi="宋体" w:eastAsia="宋体" w:cs="宋体"/>
          <w:kern w:val="0"/>
          <w:szCs w:val="21"/>
        </w:rPr>
        <w:t>两端接通测试电源时，</w:t>
      </w:r>
      <w:r>
        <w:rPr>
          <w:rStyle w:val="7"/>
          <w:rFonts w:ascii="Times New Roman" w:hAnsi="Times New Roman" w:eastAsia="Times New Roman" w:cs="Times New Roman"/>
          <w:i/>
          <w:iCs/>
          <w:kern w:val="0"/>
          <w:szCs w:val="21"/>
        </w:rPr>
        <w:t>cd</w:t>
      </w:r>
      <w:r>
        <w:rPr>
          <w:rFonts w:ascii="宋体" w:hAnsi="宋体" w:eastAsia="宋体" w:cs="宋体"/>
          <w:kern w:val="0"/>
          <w:szCs w:val="21"/>
        </w:rPr>
        <w:t>两端的电压为</w:t>
      </w:r>
      <w:r>
        <w:rPr>
          <w:rStyle w:val="7"/>
          <w:rFonts w:ascii="Times New Roman" w:hAnsi="Times New Roman" w:eastAsia="Times New Roman" w:cs="Times New Roman"/>
          <w:kern w:val="0"/>
          <w:szCs w:val="21"/>
        </w:rPr>
        <w:t xml:space="preserve">80 </w:t>
      </w:r>
      <w:r>
        <w:rPr>
          <w:rStyle w:val="7"/>
          <w:rFonts w:ascii="Times New Roman" w:hAnsi="Times New Roman" w:eastAsia="Times New Roman" w:cs="Times New Roman"/>
          <w:i/>
          <w:iCs/>
          <w:kern w:val="0"/>
          <w:szCs w:val="21"/>
        </w:rPr>
        <w:t>V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当</w:t>
      </w:r>
      <w:r>
        <w:rPr>
          <w:rStyle w:val="7"/>
          <w:rFonts w:ascii="Times New Roman" w:hAnsi="Times New Roman" w:eastAsia="Times New Roman" w:cs="Times New Roman"/>
          <w:i/>
          <w:iCs/>
          <w:kern w:val="0"/>
          <w:szCs w:val="21"/>
        </w:rPr>
        <w:t>cd</w:t>
      </w:r>
      <w:r>
        <w:rPr>
          <w:rFonts w:ascii="宋体" w:hAnsi="宋体" w:eastAsia="宋体" w:cs="宋体"/>
          <w:kern w:val="0"/>
          <w:szCs w:val="21"/>
        </w:rPr>
        <w:t>两端接通测试电源时，</w:t>
      </w:r>
      <w:r>
        <w:rPr>
          <w:rStyle w:val="7"/>
          <w:rFonts w:ascii="Times New Roman" w:hAnsi="Times New Roman" w:eastAsia="Times New Roman" w:cs="Times New Roman"/>
          <w:i/>
          <w:iCs/>
          <w:kern w:val="0"/>
          <w:szCs w:val="21"/>
        </w:rPr>
        <w:t>ab</w:t>
      </w:r>
      <w:r>
        <w:rPr>
          <w:rFonts w:ascii="宋体" w:hAnsi="宋体" w:eastAsia="宋体" w:cs="宋体"/>
          <w:kern w:val="0"/>
          <w:szCs w:val="21"/>
        </w:rPr>
        <w:t>两端的电压为</w:t>
      </w:r>
      <w:r>
        <w:rPr>
          <w:rStyle w:val="7"/>
          <w:rFonts w:ascii="Times New Roman" w:hAnsi="Times New Roman" w:eastAsia="Times New Roman" w:cs="Times New Roman"/>
          <w:kern w:val="0"/>
          <w:szCs w:val="21"/>
        </w:rPr>
        <w:t xml:space="preserve">80 </w:t>
      </w:r>
      <w:r>
        <w:rPr>
          <w:rStyle w:val="7"/>
          <w:rFonts w:ascii="Times New Roman" w:hAnsi="Times New Roman" w:eastAsia="Times New Roman" w:cs="Times New Roman"/>
          <w:i/>
          <w:iCs/>
          <w:kern w:val="0"/>
          <w:szCs w:val="21"/>
        </w:rPr>
        <w:t>V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黑体" w:hAnsi="黑体" w:eastAsia="黑体" w:cs="Courier New"/>
          <w:b/>
          <w:bCs/>
          <w:sz w:val="24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0454215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6E1295"/>
    <w:multiLevelType w:val="multilevel"/>
    <w:tmpl w:val="0F6E12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813CB6"/>
    <w:multiLevelType w:val="multilevel"/>
    <w:tmpl w:val="32813CB6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8F68FA"/>
    <w:multiLevelType w:val="multilevel"/>
    <w:tmpl w:val="538F68FA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jOWQzYzljMDdmMjM5YWQ1ZDNjMDEwY2YzYmJjYWUifQ=="/>
  </w:docVars>
  <w:rsids>
    <w:rsidRoot w:val="6F610ECA"/>
    <w:rsid w:val="017E4064"/>
    <w:rsid w:val="04134EBC"/>
    <w:rsid w:val="1A915DCD"/>
    <w:rsid w:val="4D2871E3"/>
    <w:rsid w:val="4DD74502"/>
    <w:rsid w:val="6F61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7">
    <w:name w:val="latex_linea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9" Type="http://schemas.openxmlformats.org/officeDocument/2006/relationships/fontTable" Target="fontTable.xml"/><Relationship Id="rId38" Type="http://schemas.openxmlformats.org/officeDocument/2006/relationships/numbering" Target="numbering.xml"/><Relationship Id="rId37" Type="http://schemas.openxmlformats.org/officeDocument/2006/relationships/image" Target="media/image29.jpeg"/><Relationship Id="rId36" Type="http://schemas.openxmlformats.org/officeDocument/2006/relationships/image" Target="media/image28.png"/><Relationship Id="rId35" Type="http://schemas.openxmlformats.org/officeDocument/2006/relationships/image" Target="media/image27.png"/><Relationship Id="rId34" Type="http://schemas.openxmlformats.org/officeDocument/2006/relationships/image" Target="media/image26.png"/><Relationship Id="rId33" Type="http://schemas.openxmlformats.org/officeDocument/2006/relationships/image" Target="media/image25.png"/><Relationship Id="rId32" Type="http://schemas.openxmlformats.org/officeDocument/2006/relationships/image" Target="media/image24.png"/><Relationship Id="rId31" Type="http://schemas.openxmlformats.org/officeDocument/2006/relationships/image" Target="media/image23.png"/><Relationship Id="rId30" Type="http://schemas.openxmlformats.org/officeDocument/2006/relationships/image" Target="media/image22.png"/><Relationship Id="rId3" Type="http://schemas.openxmlformats.org/officeDocument/2006/relationships/footer" Target="footer1.xml"/><Relationship Id="rId29" Type="http://schemas.openxmlformats.org/officeDocument/2006/relationships/image" Target="media/image21.png"/><Relationship Id="rId28" Type="http://schemas.openxmlformats.org/officeDocument/2006/relationships/image" Target="media/image20.png"/><Relationship Id="rId27" Type="http://schemas.openxmlformats.org/officeDocument/2006/relationships/image" Target="media/image19.png"/><Relationship Id="rId26" Type="http://schemas.openxmlformats.org/officeDocument/2006/relationships/image" Target="media/image18.png"/><Relationship Id="rId25" Type="http://schemas.openxmlformats.org/officeDocument/2006/relationships/image" Target="media/image17.png"/><Relationship Id="rId24" Type="http://schemas.openxmlformats.org/officeDocument/2006/relationships/image" Target="media/image16.png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2022&#26149;%252525252525252520&#29289;&#29702;%252525252525252520&#20154;&#25945;&#29256;%252525252525252520&#24517;&#20462;&#31532;&#19977;&#20876;%252525252525252520&#33487;&#20140;&#65288;&#26032;&#25945;&#26448;&#65289;/&#20840;&#20070;&#23436;&#25972;&#30340;Word&#29256;&#25991;&#26723;/&#31532;&#21313;&#19968;&#31456;/A428.TIF" TargetMode="External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2022&#26149;%252525252525252520&#29289;&#29702;%252525252525252520&#20154;&#25945;&#29256;%252525252525252520&#24517;&#20462;&#31532;&#19977;&#20876;%252525252525252520&#33487;&#20140;&#65288;&#26032;&#25945;&#26448;&#65289;/&#20840;&#20070;&#23436;&#25972;&#30340;Word&#29256;&#25991;&#26723;/&#31532;&#21313;&#19968;&#31456;/A427.TIF" TargetMode="External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&#27493;&#27493;&#39640;&#24517;&#20462;3/2022&#26149;%2525252525252520&#29289;&#29702;%2525252525252520&#20154;&#25945;&#29256;%2525252525252520&#24517;&#20462;&#31532;&#19977;&#20876;%2525252525252520&#33487;&#20140;&#65288;&#26032;&#25945;&#26448;&#65289;/&#20840;&#20070;&#23436;&#25972;&#30340;Word&#29256;&#25991;&#26723;/&#31532;&#21313;&#19977;&#31456;/&#21491;&#25324;.TIF" TargetMode="External"/><Relationship Id="rId12" Type="http://schemas.openxmlformats.org/officeDocument/2006/relationships/image" Target="media/image7.png"/><Relationship Id="rId11" Type="http://schemas.openxmlformats.org/officeDocument/2006/relationships/image" Target="&#27493;&#27493;&#39640;&#24517;&#20462;3/2022&#26149;%2525252525252520&#29289;&#29702;%2525252525252520&#20154;&#25945;&#29256;%2525252525252520&#24517;&#20462;&#31532;&#19977;&#20876;%2525252525252520&#33487;&#20140;&#65288;&#26032;&#25945;&#26448;&#65289;/&#20840;&#20070;&#23436;&#25972;&#30340;Word&#29256;&#25991;&#26723;/&#31532;&#21313;&#19977;&#31456;/&#24038;&#25324;.TIF" TargetMode="Externa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2213</Words>
  <Characters>2701</Characters>
  <Lines>0</Lines>
  <Paragraphs>0</Paragraphs>
  <TotalTime>2</TotalTime>
  <ScaleCrop>false</ScaleCrop>
  <LinksUpToDate>false</LinksUpToDate>
  <CharactersWithSpaces>3291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2022-08-03T07:00:00Z</dcterms:created>
  <dc:creator>Administrator</dc:creator>
  <cp:lastModifiedBy>Administrator</cp:lastModifiedBy>
  <dcterms:modified xsi:type="dcterms:W3CDTF">2023-08-08T09:20:09Z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4F2ADA03ED2E47D697EF97C8FF01DABB</vt:lpwstr>
  </property>
</Properties>
</file>