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92" w:rsidRDefault="00992B92" w:rsidP="00992B92">
      <w:pPr>
        <w:jc w:val="center"/>
        <w:rPr>
          <w:b/>
          <w:bCs/>
          <w:sz w:val="28"/>
        </w:rPr>
      </w:pPr>
      <w:r>
        <w:rPr>
          <w:rFonts w:ascii="黑体" w:eastAsia="黑体" w:hAnsi="黑体" w:cs="黑体" w:hint="eastAsia"/>
          <w:b/>
          <w:bCs/>
          <w:sz w:val="28"/>
        </w:rPr>
        <w:t>江苏省仪征中学202</w:t>
      </w:r>
      <w:r w:rsidR="00CB1DFD">
        <w:rPr>
          <w:rFonts w:ascii="黑体" w:eastAsia="黑体" w:hAnsi="黑体" w:cs="黑体" w:hint="eastAsia"/>
          <w:b/>
          <w:bCs/>
          <w:sz w:val="28"/>
        </w:rPr>
        <w:t>4</w:t>
      </w:r>
      <w:r>
        <w:rPr>
          <w:rFonts w:ascii="黑体" w:eastAsia="黑体" w:hAnsi="黑体" w:cs="黑体" w:hint="eastAsia"/>
          <w:b/>
          <w:bCs/>
          <w:sz w:val="28"/>
        </w:rPr>
        <w:t>-202</w:t>
      </w:r>
      <w:r w:rsidR="00CB1DFD">
        <w:rPr>
          <w:rFonts w:ascii="黑体" w:eastAsia="黑体" w:hAnsi="黑体" w:cs="黑体" w:hint="eastAsia"/>
          <w:b/>
          <w:bCs/>
          <w:sz w:val="28"/>
        </w:rPr>
        <w:t>5</w:t>
      </w:r>
      <w:r>
        <w:rPr>
          <w:rFonts w:ascii="黑体" w:eastAsia="黑体" w:hAnsi="黑体" w:cs="黑体" w:hint="eastAsia"/>
          <w:b/>
          <w:bCs/>
          <w:sz w:val="28"/>
        </w:rPr>
        <w:t>学年度第一学期高</w:t>
      </w:r>
      <w:r w:rsidR="00CB1DFD">
        <w:rPr>
          <w:rFonts w:ascii="黑体" w:eastAsia="黑体" w:hAnsi="黑体" w:cs="黑体" w:hint="eastAsia"/>
          <w:b/>
          <w:bCs/>
          <w:sz w:val="28"/>
        </w:rPr>
        <w:t>二</w:t>
      </w:r>
      <w:r>
        <w:rPr>
          <w:rFonts w:ascii="黑体" w:eastAsia="黑体" w:hAnsi="黑体" w:cs="黑体" w:hint="eastAsia"/>
          <w:b/>
          <w:bCs/>
          <w:sz w:val="28"/>
        </w:rPr>
        <w:t>历史导学案</w:t>
      </w:r>
    </w:p>
    <w:p w:rsidR="00992B92" w:rsidRDefault="00992B92" w:rsidP="00992B9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</w:t>
      </w:r>
      <w:r w:rsidR="00CB1DFD">
        <w:rPr>
          <w:rFonts w:ascii="黑体" w:eastAsia="黑体" w:hAnsi="黑体" w:cs="黑体" w:hint="eastAsia"/>
          <w:b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课  </w:t>
      </w:r>
      <w:r w:rsidR="00CB1DFD" w:rsidRPr="00CB1DFD">
        <w:rPr>
          <w:rFonts w:ascii="黑体" w:eastAsia="黑体" w:hAnsi="黑体" w:cs="黑体" w:hint="eastAsia"/>
          <w:b/>
          <w:bCs/>
          <w:sz w:val="28"/>
          <w:szCs w:val="28"/>
        </w:rPr>
        <w:t>中国古代政治制度的形成与发展</w:t>
      </w:r>
    </w:p>
    <w:p w:rsidR="006913C3" w:rsidRDefault="006913C3" w:rsidP="00992B9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第1课时</w:t>
      </w:r>
    </w:p>
    <w:p w:rsidR="00992B92" w:rsidRDefault="00992B92" w:rsidP="00992B92">
      <w:pPr>
        <w:ind w:left="2148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研制人：</w:t>
      </w:r>
      <w:proofErr w:type="gramStart"/>
      <w:r w:rsidR="00F61B4B">
        <w:rPr>
          <w:rFonts w:ascii="楷体" w:eastAsia="楷体" w:hAnsi="楷体" w:hint="eastAsia"/>
          <w:sz w:val="24"/>
          <w:szCs w:val="24"/>
        </w:rPr>
        <w:t>秦洪虹</w:t>
      </w:r>
      <w:proofErr w:type="gramEnd"/>
      <w:r>
        <w:rPr>
          <w:rFonts w:ascii="楷体" w:eastAsia="楷体" w:hAnsi="楷体" w:hint="eastAsia"/>
          <w:sz w:val="24"/>
          <w:szCs w:val="24"/>
        </w:rPr>
        <w:t xml:space="preserve">   </w:t>
      </w:r>
      <w:r>
        <w:rPr>
          <w:rFonts w:ascii="楷体" w:eastAsia="楷体" w:hAnsi="楷体"/>
          <w:sz w:val="24"/>
          <w:szCs w:val="24"/>
        </w:rPr>
        <w:t xml:space="preserve">           </w:t>
      </w:r>
      <w:r>
        <w:rPr>
          <w:rFonts w:ascii="楷体" w:eastAsia="楷体" w:hAnsi="楷体" w:hint="eastAsia"/>
          <w:sz w:val="24"/>
          <w:szCs w:val="24"/>
        </w:rPr>
        <w:t>审核人：金忠霞</w:t>
      </w:r>
    </w:p>
    <w:p w:rsidR="00992B92" w:rsidRDefault="00992B92" w:rsidP="00992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班级：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       </w:t>
      </w:r>
      <w:r>
        <w:rPr>
          <w:rFonts w:ascii="楷体" w:eastAsia="楷体" w:hAnsi="楷体" w:hint="eastAsia"/>
          <w:sz w:val="24"/>
          <w:szCs w:val="24"/>
        </w:rPr>
        <w:t xml:space="preserve"> 姓名：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         </w:t>
      </w:r>
      <w:r>
        <w:rPr>
          <w:rFonts w:ascii="楷体" w:eastAsia="楷体" w:hAnsi="楷体" w:hint="eastAsia"/>
          <w:sz w:val="24"/>
          <w:szCs w:val="24"/>
        </w:rPr>
        <w:t>学号：</w:t>
      </w:r>
      <w:r>
        <w:rPr>
          <w:rFonts w:ascii="楷体" w:eastAsia="楷体" w:hAnsi="楷体" w:hint="eastAsia"/>
          <w:sz w:val="24"/>
          <w:szCs w:val="24"/>
          <w:u w:val="single"/>
        </w:rPr>
        <w:t xml:space="preserve">          </w:t>
      </w:r>
      <w:r>
        <w:rPr>
          <w:rFonts w:ascii="楷体" w:eastAsia="楷体" w:hAnsi="楷体" w:hint="eastAsia"/>
          <w:sz w:val="24"/>
          <w:szCs w:val="24"/>
        </w:rPr>
        <w:t>授课日期：</w:t>
      </w:r>
      <w:r>
        <w:rPr>
          <w:rFonts w:ascii="楷体" w:eastAsia="楷体" w:hAnsi="楷体" w:hint="eastAsia"/>
          <w:sz w:val="24"/>
          <w:szCs w:val="24"/>
          <w:u w:val="single"/>
        </w:rPr>
        <w:t>202</w:t>
      </w:r>
      <w:r w:rsidR="00CB1DFD">
        <w:rPr>
          <w:rFonts w:ascii="楷体" w:eastAsia="楷体" w:hAnsi="楷体" w:hint="eastAsia"/>
          <w:sz w:val="24"/>
          <w:szCs w:val="24"/>
          <w:u w:val="single"/>
        </w:rPr>
        <w:t>4</w:t>
      </w:r>
      <w:r>
        <w:rPr>
          <w:rFonts w:ascii="楷体" w:eastAsia="楷体" w:hAnsi="楷体" w:hint="eastAsia"/>
          <w:sz w:val="24"/>
          <w:szCs w:val="24"/>
          <w:u w:val="single"/>
        </w:rPr>
        <w:t>.</w:t>
      </w:r>
      <w:r w:rsidR="00CB1DFD">
        <w:rPr>
          <w:rFonts w:ascii="楷体" w:eastAsia="楷体" w:hAnsi="楷体" w:hint="eastAsia"/>
          <w:sz w:val="24"/>
          <w:szCs w:val="24"/>
          <w:u w:val="single"/>
        </w:rPr>
        <w:t>9</w:t>
      </w:r>
      <w:r>
        <w:rPr>
          <w:rFonts w:ascii="楷体" w:eastAsia="楷体" w:hAnsi="楷体" w:hint="eastAsia"/>
          <w:sz w:val="24"/>
          <w:szCs w:val="24"/>
          <w:u w:val="single"/>
        </w:rPr>
        <w:t>.</w:t>
      </w:r>
      <w:r w:rsidR="00CB1DFD">
        <w:rPr>
          <w:rFonts w:ascii="楷体" w:eastAsia="楷体" w:hAnsi="楷体" w:hint="eastAsia"/>
          <w:sz w:val="24"/>
          <w:szCs w:val="24"/>
          <w:u w:val="single"/>
        </w:rPr>
        <w:t>2</w:t>
      </w:r>
    </w:p>
    <w:p w:rsidR="00992B92" w:rsidRDefault="00992B92" w:rsidP="00992B92">
      <w:pPr>
        <w:pStyle w:val="a5"/>
        <w:tabs>
          <w:tab w:val="left" w:pos="4678"/>
        </w:tabs>
        <w:rPr>
          <w:rFonts w:hAnsi="宋体" w:cs="宋体"/>
        </w:rPr>
      </w:pPr>
    </w:p>
    <w:p w:rsidR="00992B92" w:rsidRDefault="00992B92" w:rsidP="00F61B4B">
      <w:pPr>
        <w:pStyle w:val="a5"/>
        <w:tabs>
          <w:tab w:val="left" w:pos="4678"/>
        </w:tabs>
        <w:jc w:val="lef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【课标要求】</w:t>
      </w:r>
    </w:p>
    <w:p w:rsidR="006913C3" w:rsidRPr="00B16FF4" w:rsidRDefault="00B16FF4" w:rsidP="00B16FF4">
      <w:pPr>
        <w:rPr>
          <w:rFonts w:hAnsi="宋体" w:cs="宋体"/>
        </w:rPr>
      </w:pPr>
      <w:r w:rsidRPr="00B16FF4">
        <w:rPr>
          <w:rFonts w:hAnsi="宋体" w:cs="宋体" w:hint="eastAsia"/>
        </w:rPr>
        <w:t>了解中国古代政治体制在秦朝建立前后的巨大变化</w:t>
      </w:r>
      <w:r>
        <w:rPr>
          <w:rFonts w:hAnsi="宋体" w:cs="宋体" w:hint="eastAsia"/>
        </w:rPr>
        <w:t>。</w:t>
      </w:r>
    </w:p>
    <w:p w:rsidR="009B2358" w:rsidRPr="00183599" w:rsidRDefault="00666FE1" w:rsidP="009B2358">
      <w:pPr>
        <w:rPr>
          <w:rFonts w:asciiTheme="minorEastAsia" w:hAnsiTheme="minorEastAsia"/>
          <w:b/>
          <w:szCs w:val="21"/>
        </w:rPr>
      </w:pPr>
      <w:r w:rsidRPr="00666FE1">
        <w:rPr>
          <w:rFonts w:asciiTheme="minorEastAsia" w:hAnsiTheme="minorEastAsia" w:hint="eastAsia"/>
          <w:b/>
          <w:szCs w:val="21"/>
        </w:rPr>
        <w:t>【课前</w:t>
      </w:r>
      <w:r w:rsidR="009B2358">
        <w:rPr>
          <w:rFonts w:asciiTheme="minorEastAsia" w:hAnsiTheme="minorEastAsia" w:hint="eastAsia"/>
          <w:b/>
          <w:szCs w:val="21"/>
        </w:rPr>
        <w:t>预习</w:t>
      </w:r>
      <w:r w:rsidRPr="00666FE1">
        <w:rPr>
          <w:rFonts w:asciiTheme="minorEastAsia" w:hAnsiTheme="minorEastAsia" w:hint="eastAsia"/>
          <w:b/>
          <w:szCs w:val="21"/>
        </w:rPr>
        <w:t>】</w:t>
      </w:r>
      <w:r w:rsidR="00183599">
        <w:rPr>
          <w:rFonts w:asciiTheme="minorEastAsia" w:hAnsiTheme="minorEastAsia" w:hint="eastAsia"/>
          <w:b/>
          <w:szCs w:val="21"/>
        </w:rPr>
        <w:t xml:space="preserve">  </w:t>
      </w:r>
      <w:r w:rsidR="009B2358" w:rsidRPr="00183599">
        <w:rPr>
          <w:rFonts w:ascii="宋体" w:eastAsia="宋体" w:hAnsi="宋体" w:hint="eastAsia"/>
          <w:b/>
        </w:rPr>
        <w:t>先秦时期的政治体制</w:t>
      </w:r>
    </w:p>
    <w:p w:rsidR="009B2358" w:rsidRPr="009B2358" w:rsidRDefault="00340DA2" w:rsidP="009B2358">
      <w:pPr>
        <w:rPr>
          <w:rFonts w:ascii="宋体" w:eastAsia="宋体" w:hAnsi="宋体"/>
        </w:rPr>
      </w:pPr>
      <w:r>
        <w:rPr>
          <w:rFonts w:ascii="宋体" w:eastAsia="宋体" w:hAnsi="宋体" w:hint="eastAsia"/>
          <w:szCs w:val="21"/>
        </w:rPr>
        <w:t>1．</w:t>
      </w:r>
      <w:r w:rsidR="009B2358" w:rsidRPr="009B2358">
        <w:rPr>
          <w:rFonts w:ascii="宋体" w:eastAsia="宋体" w:hAnsi="宋体" w:hint="eastAsia"/>
        </w:rPr>
        <w:t>夏朝：约公元前2070年，禹打破了</w:t>
      </w:r>
      <w:r w:rsidR="009B2358">
        <w:rPr>
          <w:rFonts w:ascii="宋体" w:eastAsia="宋体" w:hAnsi="宋体" w:hint="eastAsia"/>
        </w:rPr>
        <w:t>原始民主</w:t>
      </w:r>
      <w:r w:rsidR="009B2358" w:rsidRPr="009B2358">
        <w:rPr>
          <w:rFonts w:ascii="宋体" w:eastAsia="宋体" w:hAnsi="宋体" w:hint="eastAsia"/>
        </w:rPr>
        <w:t>下的</w:t>
      </w:r>
      <w:r w:rsidR="009B2358" w:rsidRPr="009B2358">
        <w:rPr>
          <w:rFonts w:ascii="宋体" w:eastAsia="宋体" w:hAnsi="宋体" w:hint="eastAsia"/>
          <w:u w:val="single"/>
        </w:rPr>
        <w:t xml:space="preserve">       </w:t>
      </w:r>
      <w:r w:rsidR="009B2358" w:rsidRPr="009B2358">
        <w:rPr>
          <w:rFonts w:ascii="宋体" w:eastAsia="宋体" w:hAnsi="宋体" w:hint="eastAsia"/>
        </w:rPr>
        <w:t>政治传统，建立了</w:t>
      </w:r>
      <w:r w:rsidR="009B2358" w:rsidRPr="009B2358">
        <w:rPr>
          <w:rFonts w:ascii="宋体" w:eastAsia="宋体" w:hAnsi="宋体" w:hint="eastAsia"/>
          <w:u w:val="single"/>
        </w:rPr>
        <w:t xml:space="preserve">         </w:t>
      </w:r>
      <w:r w:rsidR="009B2358" w:rsidRPr="009B2358">
        <w:rPr>
          <w:rFonts w:ascii="宋体" w:eastAsia="宋体" w:hAnsi="宋体" w:hint="eastAsia"/>
        </w:rPr>
        <w:t>王朝国家夏。</w:t>
      </w:r>
    </w:p>
    <w:p w:rsidR="009B2358" w:rsidRPr="009B2358" w:rsidRDefault="00340DA2" w:rsidP="009B235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9B2358" w:rsidRPr="009B2358">
        <w:rPr>
          <w:rFonts w:ascii="宋体" w:eastAsia="宋体" w:hAnsi="宋体" w:hint="eastAsia"/>
        </w:rPr>
        <w:t>商朝</w:t>
      </w:r>
    </w:p>
    <w:p w:rsidR="009B2358" w:rsidRPr="009B2358" w:rsidRDefault="00876F2B" w:rsidP="009B235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9B2358" w:rsidRPr="009B2358">
        <w:rPr>
          <w:rFonts w:ascii="宋体" w:eastAsia="宋体" w:hAnsi="宋体" w:hint="eastAsia"/>
          <w:u w:val="single"/>
        </w:rPr>
        <w:t xml:space="preserve">         </w:t>
      </w:r>
      <w:r w:rsidR="009B2358" w:rsidRPr="009B2358">
        <w:rPr>
          <w:rFonts w:ascii="宋体" w:eastAsia="宋体" w:hAnsi="宋体" w:hint="eastAsia"/>
        </w:rPr>
        <w:t>体制：商王直接控制内服</w:t>
      </w:r>
      <w:r w:rsidR="009B2358" w:rsidRPr="009B2358">
        <w:rPr>
          <w:rFonts w:ascii="宋体" w:eastAsia="宋体" w:hAnsi="宋体" w:hint="eastAsia"/>
          <w:u w:val="single"/>
        </w:rPr>
        <w:t xml:space="preserve">        </w:t>
      </w:r>
      <w:r w:rsidR="009B2358" w:rsidRPr="009B2358">
        <w:rPr>
          <w:rFonts w:ascii="宋体" w:eastAsia="宋体" w:hAnsi="宋体" w:hint="eastAsia"/>
        </w:rPr>
        <w:t>地区，王</w:t>
      </w:r>
      <w:proofErr w:type="gramStart"/>
      <w:r w:rsidR="009B2358" w:rsidRPr="009B2358">
        <w:rPr>
          <w:rFonts w:ascii="宋体" w:eastAsia="宋体" w:hAnsi="宋体" w:hint="eastAsia"/>
        </w:rPr>
        <w:t>畿</w:t>
      </w:r>
      <w:proofErr w:type="gramEnd"/>
      <w:r w:rsidR="009B2358" w:rsidRPr="009B2358">
        <w:rPr>
          <w:rFonts w:ascii="宋体" w:eastAsia="宋体" w:hAnsi="宋体" w:hint="eastAsia"/>
        </w:rPr>
        <w:t>四周是</w:t>
      </w:r>
      <w:r w:rsidR="009B2358" w:rsidRPr="009B2358">
        <w:rPr>
          <w:rFonts w:ascii="宋体" w:eastAsia="宋体" w:hAnsi="宋体" w:hint="eastAsia"/>
          <w:u w:val="single"/>
        </w:rPr>
        <w:t xml:space="preserve">       </w:t>
      </w:r>
      <w:r w:rsidR="009B2358" w:rsidRPr="009B2358">
        <w:rPr>
          <w:rFonts w:ascii="宋体" w:eastAsia="宋体" w:hAnsi="宋体" w:hint="eastAsia"/>
        </w:rPr>
        <w:t>。</w:t>
      </w:r>
    </w:p>
    <w:p w:rsidR="009B2358" w:rsidRPr="009B2358" w:rsidRDefault="00876F2B" w:rsidP="009B235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9B2358" w:rsidRPr="009B2358">
        <w:rPr>
          <w:rFonts w:ascii="宋体" w:eastAsia="宋体" w:hAnsi="宋体" w:hint="eastAsia"/>
        </w:rPr>
        <w:t>有较系统的国家机构和分掌内外服各类事务的官吏。</w:t>
      </w:r>
    </w:p>
    <w:p w:rsidR="009B2358" w:rsidRPr="009B2358" w:rsidRDefault="009B2358" w:rsidP="009B2358">
      <w:pPr>
        <w:rPr>
          <w:rFonts w:ascii="宋体" w:eastAsia="宋体" w:hAnsi="宋体"/>
        </w:rPr>
      </w:pPr>
      <w:r w:rsidRPr="009B2358">
        <w:rPr>
          <w:rFonts w:ascii="宋体" w:eastAsia="宋体" w:hAnsi="宋体" w:hint="eastAsia"/>
        </w:rPr>
        <w:t>3．西周</w:t>
      </w:r>
    </w:p>
    <w:p w:rsidR="009B2358" w:rsidRDefault="00876F2B" w:rsidP="009B235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9B2358">
        <w:rPr>
          <w:rFonts w:ascii="宋体" w:eastAsia="宋体" w:hAnsi="宋体" w:hint="eastAsia"/>
        </w:rPr>
        <w:t>分封制</w:t>
      </w:r>
      <w:r w:rsidR="009B2358" w:rsidRPr="009B2358">
        <w:rPr>
          <w:rFonts w:ascii="宋体" w:eastAsia="宋体" w:hAnsi="宋体" w:hint="eastAsia"/>
        </w:rPr>
        <w:t>：</w:t>
      </w:r>
    </w:p>
    <w:p w:rsidR="009B2358" w:rsidRPr="009B2358" w:rsidRDefault="009B2358" w:rsidP="009B2358">
      <w:pPr>
        <w:rPr>
          <w:rFonts w:ascii="宋体" w:eastAsia="宋体" w:hAnsi="宋体"/>
        </w:rPr>
      </w:pPr>
      <w:r w:rsidRPr="009B2358">
        <w:rPr>
          <w:rFonts w:ascii="宋体" w:eastAsia="宋体" w:hAnsi="宋体" w:hint="eastAsia"/>
        </w:rPr>
        <w:t>①周天子：国家</w:t>
      </w:r>
      <w:r w:rsidRPr="009B2358">
        <w:rPr>
          <w:rFonts w:ascii="宋体" w:eastAsia="宋体" w:hAnsi="宋体" w:hint="eastAsia"/>
          <w:u w:val="single"/>
        </w:rPr>
        <w:t xml:space="preserve">            </w:t>
      </w:r>
      <w:r w:rsidRPr="009B2358">
        <w:rPr>
          <w:rFonts w:ascii="宋体" w:eastAsia="宋体" w:hAnsi="宋体" w:hint="eastAsia"/>
        </w:rPr>
        <w:t>，控制着</w:t>
      </w:r>
      <w:r w:rsidRPr="009B2358">
        <w:rPr>
          <w:rFonts w:ascii="宋体" w:eastAsia="宋体" w:hAnsi="宋体" w:hint="eastAsia"/>
          <w:u w:val="single"/>
        </w:rPr>
        <w:t xml:space="preserve">       </w:t>
      </w:r>
      <w:r w:rsidRPr="009B2358">
        <w:rPr>
          <w:rFonts w:ascii="宋体" w:eastAsia="宋体" w:hAnsi="宋体" w:hint="eastAsia"/>
        </w:rPr>
        <w:t>和东都洛邑附近的</w:t>
      </w:r>
      <w:r>
        <w:rPr>
          <w:rFonts w:ascii="宋体" w:eastAsia="宋体" w:hAnsi="宋体" w:hint="eastAsia"/>
          <w:u w:val="single"/>
        </w:rPr>
        <w:t xml:space="preserve">       </w:t>
      </w:r>
      <w:r w:rsidRPr="009B2358">
        <w:rPr>
          <w:rFonts w:ascii="宋体" w:eastAsia="宋体" w:hAnsi="宋体" w:hint="eastAsia"/>
        </w:rPr>
        <w:t>地区，其他地方则分封给与周天子有</w:t>
      </w:r>
      <w:r w:rsidRPr="009B2358">
        <w:rPr>
          <w:rFonts w:ascii="宋体" w:eastAsia="宋体" w:hAnsi="宋体" w:hint="eastAsia"/>
          <w:u w:val="single"/>
        </w:rPr>
        <w:t xml:space="preserve">             </w:t>
      </w:r>
      <w:r w:rsidRPr="009B2358">
        <w:rPr>
          <w:rFonts w:ascii="宋体" w:eastAsia="宋体" w:hAnsi="宋体" w:hint="eastAsia"/>
        </w:rPr>
        <w:t>的</w:t>
      </w:r>
      <w:r w:rsidRPr="009B2358">
        <w:rPr>
          <w:rFonts w:ascii="宋体" w:eastAsia="宋体" w:hAnsi="宋体" w:hint="eastAsia"/>
          <w:u w:val="single"/>
        </w:rPr>
        <w:t xml:space="preserve">           </w:t>
      </w:r>
      <w:r w:rsidRPr="009B2358">
        <w:rPr>
          <w:rFonts w:ascii="宋体" w:eastAsia="宋体" w:hAnsi="宋体" w:hint="eastAsia"/>
        </w:rPr>
        <w:t>、</w:t>
      </w:r>
      <w:r w:rsidRPr="009B2358">
        <w:rPr>
          <w:rFonts w:ascii="宋体" w:eastAsia="宋体" w:hAnsi="宋体" w:hint="eastAsia"/>
          <w:u w:val="single"/>
        </w:rPr>
        <w:t xml:space="preserve">          </w:t>
      </w:r>
      <w:r w:rsidRPr="009B2358">
        <w:rPr>
          <w:rFonts w:ascii="宋体" w:eastAsia="宋体" w:hAnsi="宋体" w:hint="eastAsia"/>
        </w:rPr>
        <w:t>或</w:t>
      </w:r>
      <w:r w:rsidRPr="009B2358">
        <w:rPr>
          <w:rFonts w:ascii="宋体" w:eastAsia="宋体" w:hAnsi="宋体" w:hint="eastAsia"/>
          <w:u w:val="single"/>
        </w:rPr>
        <w:t xml:space="preserve">         </w:t>
      </w:r>
      <w:r w:rsidRPr="009B2358">
        <w:rPr>
          <w:rFonts w:ascii="宋体" w:eastAsia="宋体" w:hAnsi="宋体" w:hint="eastAsia"/>
        </w:rPr>
        <w:t>，在各地建立</w:t>
      </w:r>
      <w:r w:rsidRPr="009B2358">
        <w:rPr>
          <w:rFonts w:ascii="宋体" w:eastAsia="宋体" w:hAnsi="宋体" w:hint="eastAsia"/>
          <w:u w:val="single"/>
        </w:rPr>
        <w:t xml:space="preserve">      </w:t>
      </w:r>
      <w:r>
        <w:rPr>
          <w:rFonts w:ascii="宋体" w:eastAsia="宋体" w:hAnsi="宋体" w:hint="eastAsia"/>
          <w:u w:val="single"/>
        </w:rPr>
        <w:t xml:space="preserve">   </w:t>
      </w:r>
      <w:r w:rsidRPr="009B2358">
        <w:rPr>
          <w:rFonts w:ascii="宋体" w:eastAsia="宋体" w:hAnsi="宋体" w:hint="eastAsia"/>
        </w:rPr>
        <w:t>。</w:t>
      </w:r>
    </w:p>
    <w:p w:rsidR="009B2358" w:rsidRPr="009B2358" w:rsidRDefault="009B2358" w:rsidP="009B2358">
      <w:pPr>
        <w:rPr>
          <w:rFonts w:ascii="宋体" w:eastAsia="宋体" w:hAnsi="宋体"/>
        </w:rPr>
      </w:pPr>
      <w:r w:rsidRPr="009B2358">
        <w:rPr>
          <w:rFonts w:ascii="宋体" w:eastAsia="宋体" w:hAnsi="宋体" w:hint="eastAsia"/>
        </w:rPr>
        <w:t>②诸侯在国内又分封</w:t>
      </w:r>
      <w:r w:rsidRPr="009B2358">
        <w:rPr>
          <w:rFonts w:ascii="宋体" w:eastAsia="宋体" w:hAnsi="宋体" w:hint="eastAsia"/>
          <w:u w:val="single"/>
        </w:rPr>
        <w:t xml:space="preserve">        </w:t>
      </w:r>
      <w:r w:rsidRPr="009B2358">
        <w:rPr>
          <w:rFonts w:ascii="宋体" w:eastAsia="宋体" w:hAnsi="宋体" w:hint="eastAsia"/>
        </w:rPr>
        <w:t>， 卿大夫再分封</w:t>
      </w:r>
      <w:r w:rsidRPr="009B2358">
        <w:rPr>
          <w:rFonts w:ascii="宋体" w:eastAsia="宋体" w:hAnsi="宋体" w:hint="eastAsia"/>
          <w:u w:val="single"/>
        </w:rPr>
        <w:t xml:space="preserve">    </w:t>
      </w:r>
      <w:r w:rsidRPr="009B2358">
        <w:rPr>
          <w:rFonts w:ascii="宋体" w:eastAsia="宋体" w:hAnsi="宋体" w:hint="eastAsia"/>
        </w:rPr>
        <w:t>，形成</w:t>
      </w:r>
      <w:r w:rsidRPr="009B2358">
        <w:rPr>
          <w:rFonts w:ascii="宋体" w:eastAsia="宋体" w:hAnsi="宋体" w:hint="eastAsia"/>
          <w:u w:val="single"/>
        </w:rPr>
        <w:t xml:space="preserve">        </w:t>
      </w:r>
      <w:r w:rsidRPr="009B2358">
        <w:rPr>
          <w:rFonts w:ascii="宋体" w:eastAsia="宋体" w:hAnsi="宋体" w:hint="eastAsia"/>
        </w:rPr>
        <w:t>等级分封序列。</w:t>
      </w:r>
    </w:p>
    <w:p w:rsidR="009B2358" w:rsidRPr="009B2358" w:rsidRDefault="00876F2B" w:rsidP="009B235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9B2358">
        <w:rPr>
          <w:rFonts w:ascii="宋体" w:eastAsia="宋体" w:hAnsi="宋体" w:hint="eastAsia"/>
        </w:rPr>
        <w:t>宗法制：</w:t>
      </w:r>
      <w:r w:rsidR="009B2358" w:rsidRPr="009B2358">
        <w:rPr>
          <w:rFonts w:ascii="宋体" w:eastAsia="宋体" w:hAnsi="宋体" w:hint="eastAsia"/>
        </w:rPr>
        <w:t>实行</w:t>
      </w:r>
      <w:r w:rsidR="009B2358" w:rsidRPr="009B2358">
        <w:rPr>
          <w:rFonts w:ascii="宋体" w:eastAsia="宋体" w:hAnsi="宋体" w:hint="eastAsia"/>
          <w:u w:val="single"/>
        </w:rPr>
        <w:t xml:space="preserve">        </w:t>
      </w:r>
      <w:r w:rsidR="009B2358">
        <w:rPr>
          <w:rFonts w:ascii="宋体" w:eastAsia="宋体" w:hAnsi="宋体" w:hint="eastAsia"/>
        </w:rPr>
        <w:t>，</w:t>
      </w:r>
      <w:r w:rsidR="009B2358">
        <w:rPr>
          <w:rFonts w:ascii="宋体" w:eastAsia="宋体" w:hAnsi="宋体" w:hint="eastAsia"/>
          <w:u w:val="single"/>
        </w:rPr>
        <w:t xml:space="preserve">       </w:t>
      </w:r>
      <w:r w:rsidR="009B2358" w:rsidRPr="009B2358">
        <w:rPr>
          <w:rFonts w:ascii="宋体" w:eastAsia="宋体" w:hAnsi="宋体" w:hint="eastAsia"/>
        </w:rPr>
        <w:t>权力分配与</w:t>
      </w:r>
      <w:r w:rsidR="009B2358" w:rsidRPr="009B2358">
        <w:rPr>
          <w:rFonts w:ascii="宋体" w:eastAsia="宋体" w:hAnsi="宋体" w:hint="eastAsia"/>
          <w:u w:val="single"/>
        </w:rPr>
        <w:t xml:space="preserve">            </w:t>
      </w:r>
      <w:r w:rsidR="009B2358" w:rsidRPr="009B2358">
        <w:rPr>
          <w:rFonts w:ascii="宋体" w:eastAsia="宋体" w:hAnsi="宋体" w:hint="eastAsia"/>
        </w:rPr>
        <w:t>相结合。</w:t>
      </w:r>
    </w:p>
    <w:p w:rsidR="009B2358" w:rsidRPr="009B2358" w:rsidRDefault="00876F2B" w:rsidP="009B235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</w:t>
      </w:r>
      <w:r w:rsidR="009B2358" w:rsidRPr="009B2358">
        <w:rPr>
          <w:rFonts w:ascii="宋体" w:eastAsia="宋体" w:hAnsi="宋体" w:hint="eastAsia"/>
        </w:rPr>
        <w:t>意义：是较内外服制更进一步的政治体制，诸侯虽享有受封土地上的统治权，但也要服从周天子的政令，承担对周王室的义务。</w:t>
      </w:r>
    </w:p>
    <w:p w:rsidR="009B2358" w:rsidRPr="009B2358" w:rsidRDefault="009B2358" w:rsidP="009B2358">
      <w:pPr>
        <w:rPr>
          <w:rFonts w:ascii="宋体" w:eastAsia="宋体" w:hAnsi="宋体"/>
        </w:rPr>
      </w:pPr>
      <w:r w:rsidRPr="009B2358">
        <w:rPr>
          <w:rFonts w:ascii="宋体" w:eastAsia="宋体" w:hAnsi="宋体" w:hint="eastAsia"/>
        </w:rPr>
        <w:t>4．原始民主遗存</w:t>
      </w:r>
    </w:p>
    <w:p w:rsidR="009B2358" w:rsidRPr="009B2358" w:rsidRDefault="00876F2B" w:rsidP="009B235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9B2358">
        <w:rPr>
          <w:rFonts w:ascii="宋体" w:eastAsia="宋体" w:hAnsi="宋体" w:hint="eastAsia"/>
        </w:rPr>
        <w:t>君主权力不是绝对的，</w:t>
      </w:r>
      <w:r w:rsidR="009B2358" w:rsidRPr="009B2358">
        <w:rPr>
          <w:rFonts w:ascii="宋体" w:eastAsia="宋体" w:hAnsi="宋体" w:hint="eastAsia"/>
          <w:u w:val="single"/>
        </w:rPr>
        <w:t xml:space="preserve">   </w:t>
      </w:r>
      <w:r w:rsidR="009B2358">
        <w:rPr>
          <w:rFonts w:ascii="宋体" w:eastAsia="宋体" w:hAnsi="宋体" w:hint="eastAsia"/>
          <w:u w:val="single"/>
        </w:rPr>
        <w:t xml:space="preserve">   </w:t>
      </w:r>
      <w:r w:rsidR="009B2358" w:rsidRPr="009B2358">
        <w:rPr>
          <w:rFonts w:ascii="宋体" w:eastAsia="宋体" w:hAnsi="宋体" w:hint="eastAsia"/>
        </w:rPr>
        <w:t>对君主的权力有</w:t>
      </w:r>
      <w:r w:rsidR="009B2358" w:rsidRPr="009B2358">
        <w:rPr>
          <w:rFonts w:ascii="宋体" w:eastAsia="宋体" w:hAnsi="宋体" w:hint="eastAsia"/>
          <w:u w:val="single"/>
        </w:rPr>
        <w:t xml:space="preserve">         </w:t>
      </w:r>
      <w:r w:rsidR="009B2358" w:rsidRPr="009B2358">
        <w:rPr>
          <w:rFonts w:ascii="宋体" w:eastAsia="宋体" w:hAnsi="宋体" w:hint="eastAsia"/>
        </w:rPr>
        <w:t>作用。</w:t>
      </w:r>
    </w:p>
    <w:p w:rsidR="009B2358" w:rsidRPr="009B2358" w:rsidRDefault="00876F2B" w:rsidP="009B235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9B2358" w:rsidRPr="009B2358">
        <w:rPr>
          <w:rFonts w:ascii="宋体" w:eastAsia="宋体" w:hAnsi="宋体" w:hint="eastAsia"/>
        </w:rPr>
        <w:t>国家遇到重大问题时， 君主要征求自由民“</w:t>
      </w:r>
      <w:r>
        <w:rPr>
          <w:rFonts w:ascii="宋体" w:eastAsia="宋体" w:hAnsi="宋体" w:hint="eastAsia"/>
          <w:u w:val="single"/>
        </w:rPr>
        <w:t xml:space="preserve">      </w:t>
      </w:r>
      <w:r w:rsidR="009B2358" w:rsidRPr="009B2358">
        <w:rPr>
          <w:rFonts w:ascii="宋体" w:eastAsia="宋体" w:hAnsi="宋体" w:hint="eastAsia"/>
        </w:rPr>
        <w:t>”的意见，</w:t>
      </w:r>
      <w:r>
        <w:rPr>
          <w:rFonts w:ascii="宋体" w:eastAsia="宋体" w:hAnsi="宋体" w:hint="eastAsia"/>
          <w:u w:val="single"/>
        </w:rPr>
        <w:t xml:space="preserve">      </w:t>
      </w:r>
      <w:r w:rsidR="009B2358" w:rsidRPr="009B2358">
        <w:rPr>
          <w:rFonts w:ascii="宋体" w:eastAsia="宋体" w:hAnsi="宋体" w:hint="eastAsia"/>
        </w:rPr>
        <w:t>也可以通过舆论来影响朝政。</w:t>
      </w:r>
    </w:p>
    <w:p w:rsidR="009B2358" w:rsidRPr="009B2358" w:rsidRDefault="009B2358" w:rsidP="009B2358">
      <w:pPr>
        <w:rPr>
          <w:rFonts w:ascii="宋体" w:eastAsia="宋体" w:hAnsi="宋体"/>
        </w:rPr>
      </w:pPr>
      <w:r w:rsidRPr="009B2358">
        <w:rPr>
          <w:rFonts w:ascii="宋体" w:eastAsia="宋体" w:hAnsi="宋体" w:hint="eastAsia"/>
        </w:rPr>
        <w:t>5．春秋战国</w:t>
      </w:r>
    </w:p>
    <w:p w:rsidR="009B2358" w:rsidRPr="009B2358" w:rsidRDefault="00876F2B" w:rsidP="009B235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9B2358" w:rsidRPr="009B2358">
        <w:rPr>
          <w:rFonts w:ascii="宋体" w:eastAsia="宋体" w:hAnsi="宋体" w:hint="eastAsia"/>
        </w:rPr>
        <w:t>春秋：随着</w:t>
      </w:r>
      <w:r w:rsidR="009B2358" w:rsidRPr="009B2358">
        <w:rPr>
          <w:rFonts w:ascii="宋体" w:eastAsia="宋体" w:hAnsi="宋体" w:hint="eastAsia"/>
          <w:u w:val="single"/>
        </w:rPr>
        <w:t xml:space="preserve">              </w:t>
      </w:r>
      <w:r w:rsidR="009B2358" w:rsidRPr="009B2358">
        <w:rPr>
          <w:rFonts w:ascii="宋体" w:eastAsia="宋体" w:hAnsi="宋体" w:hint="eastAsia"/>
        </w:rPr>
        <w:t>的发展和</w:t>
      </w:r>
      <w:r w:rsidR="009B2358" w:rsidRPr="009B2358">
        <w:rPr>
          <w:rFonts w:ascii="宋体" w:eastAsia="宋体" w:hAnsi="宋体" w:hint="eastAsia"/>
          <w:u w:val="single"/>
        </w:rPr>
        <w:t xml:space="preserve">              </w:t>
      </w:r>
      <w:r w:rsidR="009B2358" w:rsidRPr="009B2358">
        <w:rPr>
          <w:rFonts w:ascii="宋体" w:eastAsia="宋体" w:hAnsi="宋体" w:hint="eastAsia"/>
        </w:rPr>
        <w:t>关系的瓦解，西周</w:t>
      </w:r>
      <w:r w:rsidR="009B2358" w:rsidRPr="009B2358">
        <w:rPr>
          <w:rFonts w:ascii="宋体" w:eastAsia="宋体" w:hAnsi="宋体" w:hint="eastAsia"/>
          <w:u w:val="single"/>
        </w:rPr>
        <w:t xml:space="preserve">         </w:t>
      </w:r>
      <w:r w:rsidR="009B2358" w:rsidRPr="009B2358">
        <w:rPr>
          <w:rFonts w:ascii="宋体" w:eastAsia="宋体" w:hAnsi="宋体" w:hint="eastAsia"/>
        </w:rPr>
        <w:t>等级分封制开始解体。</w:t>
      </w:r>
    </w:p>
    <w:p w:rsidR="009B2358" w:rsidRPr="009B2358" w:rsidRDefault="00876F2B" w:rsidP="009B235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9B2358" w:rsidRPr="009B2358">
        <w:rPr>
          <w:rFonts w:ascii="宋体" w:eastAsia="宋体" w:hAnsi="宋体" w:hint="eastAsia"/>
        </w:rPr>
        <w:t>战国：为适应社会变化的需要，各国在政治上都进行了重大改革，</w:t>
      </w:r>
      <w:r w:rsidR="009B2358" w:rsidRPr="009B2358">
        <w:rPr>
          <w:rFonts w:ascii="宋体" w:eastAsia="宋体" w:hAnsi="宋体" w:hint="eastAsia"/>
          <w:u w:val="single"/>
        </w:rPr>
        <w:t xml:space="preserve">    </w:t>
      </w:r>
      <w:r w:rsidR="009B2358">
        <w:rPr>
          <w:rFonts w:ascii="宋体" w:eastAsia="宋体" w:hAnsi="宋体" w:hint="eastAsia"/>
          <w:u w:val="single"/>
        </w:rPr>
        <w:t xml:space="preserve">  </w:t>
      </w:r>
      <w:r w:rsidR="009B2358" w:rsidRPr="009B2358">
        <w:rPr>
          <w:rFonts w:ascii="宋体" w:eastAsia="宋体" w:hAnsi="宋体" w:hint="eastAsia"/>
          <w:u w:val="single"/>
        </w:rPr>
        <w:t xml:space="preserve"> </w:t>
      </w:r>
      <w:r w:rsidR="009B2358" w:rsidRPr="009B2358">
        <w:rPr>
          <w:rFonts w:ascii="宋体" w:eastAsia="宋体" w:hAnsi="宋体" w:hint="eastAsia"/>
        </w:rPr>
        <w:t>权力加强，郡县制、</w:t>
      </w:r>
      <w:r w:rsidR="00645E9D" w:rsidRPr="00645E9D">
        <w:rPr>
          <w:rFonts w:ascii="宋体" w:eastAsia="宋体" w:hAnsi="宋体" w:hint="eastAsia"/>
          <w:u w:val="single"/>
        </w:rPr>
        <w:t xml:space="preserve">      </w:t>
      </w:r>
      <w:r w:rsidR="009B2358" w:rsidRPr="009B2358">
        <w:rPr>
          <w:rFonts w:ascii="宋体" w:eastAsia="宋体" w:hAnsi="宋体" w:hint="eastAsia"/>
        </w:rPr>
        <w:t>制等</w:t>
      </w:r>
      <w:r w:rsidR="009B2358" w:rsidRPr="009B2358">
        <w:rPr>
          <w:rFonts w:ascii="宋体" w:eastAsia="宋体" w:hAnsi="宋体" w:hint="eastAsia"/>
          <w:u w:val="single"/>
        </w:rPr>
        <w:t xml:space="preserve">        </w:t>
      </w:r>
      <w:r w:rsidR="009B2358" w:rsidRPr="009B2358">
        <w:rPr>
          <w:rFonts w:ascii="宋体" w:eastAsia="宋体" w:hAnsi="宋体" w:hint="eastAsia"/>
        </w:rPr>
        <w:t>政治制度开始产生。</w:t>
      </w:r>
    </w:p>
    <w:p w:rsidR="00BC2CD5" w:rsidRPr="00666FE1" w:rsidRDefault="00BC2CD5" w:rsidP="00666FE1">
      <w:pPr>
        <w:rPr>
          <w:rFonts w:ascii="宋体" w:eastAsia="宋体" w:hAnsi="宋体"/>
        </w:rPr>
      </w:pPr>
    </w:p>
    <w:p w:rsidR="00666FE1" w:rsidRPr="00666FE1" w:rsidRDefault="00666FE1" w:rsidP="00666FE1">
      <w:pPr>
        <w:rPr>
          <w:rFonts w:ascii="宋体" w:eastAsia="宋体" w:hAnsi="宋体"/>
          <w:b/>
          <w:szCs w:val="21"/>
        </w:rPr>
      </w:pPr>
      <w:r w:rsidRPr="00666FE1">
        <w:rPr>
          <w:rFonts w:ascii="宋体" w:eastAsia="宋体" w:hAnsi="宋体" w:hint="eastAsia"/>
          <w:b/>
          <w:szCs w:val="21"/>
        </w:rPr>
        <w:t>【</w:t>
      </w:r>
      <w:r w:rsidR="006263DC">
        <w:rPr>
          <w:rFonts w:ascii="宋体" w:eastAsia="宋体" w:hAnsi="宋体" w:hint="eastAsia"/>
          <w:b/>
          <w:szCs w:val="21"/>
        </w:rPr>
        <w:t>问题探究</w:t>
      </w:r>
      <w:r w:rsidRPr="00666FE1">
        <w:rPr>
          <w:rFonts w:ascii="宋体" w:eastAsia="宋体" w:hAnsi="宋体" w:hint="eastAsia"/>
          <w:b/>
          <w:szCs w:val="21"/>
        </w:rPr>
        <w:t>】</w:t>
      </w:r>
    </w:p>
    <w:p w:rsidR="00183599" w:rsidRPr="00183599" w:rsidRDefault="00183599" w:rsidP="00183599">
      <w:pPr>
        <w:rPr>
          <w:rFonts w:ascii="宋体" w:eastAsia="宋体" w:hAnsi="宋体"/>
        </w:rPr>
      </w:pPr>
      <w:r w:rsidRPr="00183599">
        <w:rPr>
          <w:rFonts w:ascii="宋体" w:eastAsia="宋体" w:hAnsi="宋体" w:hint="eastAsia"/>
          <w:b/>
        </w:rPr>
        <w:t>材</w:t>
      </w:r>
      <w:r w:rsidRPr="00183599">
        <w:rPr>
          <w:rFonts w:ascii="宋体" w:eastAsia="宋体" w:hAnsi="宋体"/>
          <w:b/>
        </w:rPr>
        <w:t>料一</w:t>
      </w:r>
      <w:r w:rsidRPr="00183599">
        <w:rPr>
          <w:rFonts w:ascii="宋体" w:eastAsia="宋体" w:hAnsi="宋体"/>
        </w:rPr>
        <w:t xml:space="preserve">　周人继承了殷商</w:t>
      </w:r>
      <w:proofErr w:type="gramStart"/>
      <w:r w:rsidRPr="00183599">
        <w:rPr>
          <w:rFonts w:ascii="宋体" w:eastAsia="宋体" w:hAnsi="宋体"/>
        </w:rPr>
        <w:t>对于祖</w:t>
      </w:r>
      <w:proofErr w:type="gramEnd"/>
      <w:r w:rsidRPr="00183599">
        <w:rPr>
          <w:rFonts w:ascii="宋体" w:eastAsia="宋体" w:hAnsi="宋体"/>
        </w:rPr>
        <w:t>灵保佑的重视，他们进一步认为，“人”的感情也是价值的合理依据。于是，亲情及其向外扩展是人际和谐的基础，血缘及其应有的远近分别是社会秩序的本源。</w:t>
      </w:r>
    </w:p>
    <w:p w:rsidR="00183599" w:rsidRPr="00183599" w:rsidRDefault="00183599" w:rsidP="00183599">
      <w:pPr>
        <w:rPr>
          <w:rFonts w:ascii="宋体" w:eastAsia="宋体" w:hAnsi="宋体"/>
        </w:rPr>
      </w:pPr>
      <w:r w:rsidRPr="00183599">
        <w:rPr>
          <w:rFonts w:ascii="宋体" w:eastAsia="宋体" w:hAnsi="宋体"/>
        </w:rPr>
        <w:t>——《商周政治制度研究》</w:t>
      </w:r>
    </w:p>
    <w:p w:rsidR="00183599" w:rsidRPr="00183599" w:rsidRDefault="00183599" w:rsidP="0018359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请回答</w:t>
      </w:r>
      <w:r>
        <w:rPr>
          <w:rFonts w:ascii="宋体" w:eastAsia="宋体" w:hAnsi="宋体"/>
        </w:rPr>
        <w:t>：</w:t>
      </w:r>
      <w:r w:rsidRPr="00183599">
        <w:rPr>
          <w:rFonts w:ascii="宋体" w:eastAsia="宋体" w:hAnsi="宋体"/>
        </w:rPr>
        <w:t>根据</w:t>
      </w:r>
      <w:r>
        <w:rPr>
          <w:rFonts w:ascii="宋体" w:eastAsia="宋体" w:hAnsi="宋体" w:hint="eastAsia"/>
        </w:rPr>
        <w:t>材料</w:t>
      </w:r>
      <w:proofErr w:type="gramStart"/>
      <w:r>
        <w:rPr>
          <w:rFonts w:ascii="宋体" w:eastAsia="宋体" w:hAnsi="宋体"/>
        </w:rPr>
        <w:t>一</w:t>
      </w:r>
      <w:proofErr w:type="gramEnd"/>
      <w:r w:rsidRPr="00183599">
        <w:rPr>
          <w:rFonts w:ascii="宋体" w:eastAsia="宋体" w:hAnsi="宋体"/>
        </w:rPr>
        <w:t>，概括商周在构建社会秩序方面有什么特点？为此西周确立了哪些政治制度？</w:t>
      </w:r>
    </w:p>
    <w:p w:rsidR="00183599" w:rsidRDefault="00183599" w:rsidP="00183599">
      <w:pPr>
        <w:rPr>
          <w:rFonts w:ascii="宋体" w:eastAsia="宋体" w:hAnsi="宋体"/>
          <w:b/>
        </w:rPr>
      </w:pPr>
    </w:p>
    <w:p w:rsidR="00183599" w:rsidRDefault="00183599" w:rsidP="00183599">
      <w:pPr>
        <w:rPr>
          <w:rFonts w:ascii="宋体" w:eastAsia="宋体" w:hAnsi="宋体"/>
          <w:b/>
        </w:rPr>
      </w:pPr>
    </w:p>
    <w:p w:rsidR="00183599" w:rsidRDefault="00183599" w:rsidP="00183599">
      <w:pPr>
        <w:rPr>
          <w:rFonts w:ascii="宋体" w:eastAsia="宋体" w:hAnsi="宋体"/>
          <w:b/>
        </w:rPr>
      </w:pPr>
    </w:p>
    <w:p w:rsidR="00183599" w:rsidRDefault="00183599" w:rsidP="00183599">
      <w:pPr>
        <w:rPr>
          <w:rFonts w:ascii="宋体" w:eastAsia="宋体" w:hAnsi="宋体"/>
          <w:b/>
        </w:rPr>
      </w:pPr>
    </w:p>
    <w:p w:rsidR="00183599" w:rsidRDefault="00183599" w:rsidP="00183599">
      <w:pPr>
        <w:rPr>
          <w:rFonts w:ascii="宋体" w:eastAsia="宋体" w:hAnsi="宋体"/>
          <w:b/>
        </w:rPr>
      </w:pPr>
    </w:p>
    <w:p w:rsidR="00183599" w:rsidRDefault="00183599" w:rsidP="00183599">
      <w:pPr>
        <w:rPr>
          <w:rFonts w:ascii="宋体" w:eastAsia="宋体" w:hAnsi="宋体"/>
          <w:b/>
        </w:rPr>
      </w:pPr>
    </w:p>
    <w:p w:rsidR="00183599" w:rsidRDefault="00183599" w:rsidP="00183599">
      <w:pPr>
        <w:rPr>
          <w:rFonts w:ascii="宋体" w:eastAsia="宋体" w:hAnsi="宋体"/>
          <w:b/>
        </w:rPr>
      </w:pPr>
    </w:p>
    <w:p w:rsidR="00183599" w:rsidRPr="00183599" w:rsidRDefault="00183599" w:rsidP="00183599">
      <w:pPr>
        <w:rPr>
          <w:rFonts w:ascii="宋体" w:eastAsia="宋体" w:hAnsi="宋体"/>
        </w:rPr>
      </w:pPr>
      <w:r w:rsidRPr="00183599">
        <w:rPr>
          <w:rFonts w:ascii="宋体" w:eastAsia="宋体" w:hAnsi="宋体" w:hint="eastAsia"/>
          <w:b/>
        </w:rPr>
        <w:lastRenderedPageBreak/>
        <w:t>材</w:t>
      </w:r>
      <w:r w:rsidRPr="00183599">
        <w:rPr>
          <w:rFonts w:ascii="宋体" w:eastAsia="宋体" w:hAnsi="宋体"/>
          <w:b/>
        </w:rPr>
        <w:t>料二</w:t>
      </w:r>
      <w:r w:rsidRPr="00183599">
        <w:rPr>
          <w:rFonts w:ascii="宋体" w:eastAsia="宋体" w:hAnsi="宋体"/>
        </w:rPr>
        <w:t xml:space="preserve">　春秋战国时期是中国历史</w:t>
      </w:r>
      <w:r w:rsidRPr="00183599">
        <w:rPr>
          <w:rFonts w:ascii="宋体" w:eastAsia="宋体" w:hAnsi="宋体" w:hint="eastAsia"/>
        </w:rPr>
        <w:t>上承前启后的重要时期，因为春秋战国时期中国完成了社会的转型。在此之前中国社会仍然是血缘社会，在此之后虽然仍有浓重的血缘色彩，但转向了地缘社会；在此之前是封建诸侯、贵族分权的时代，在此之后是专制独裁、皇帝集权的时代。</w:t>
      </w:r>
    </w:p>
    <w:p w:rsidR="00183599" w:rsidRPr="00183599" w:rsidRDefault="00183599" w:rsidP="00183599">
      <w:pPr>
        <w:pStyle w:val="a5"/>
        <w:ind w:firstLineChars="2600" w:firstLine="5460"/>
        <w:rPr>
          <w:rFonts w:hAnsi="宋体" w:cstheme="minorBidi"/>
          <w:szCs w:val="22"/>
        </w:rPr>
      </w:pPr>
      <w:r w:rsidRPr="00183599">
        <w:rPr>
          <w:rFonts w:hAnsi="宋体" w:cstheme="minorBidi"/>
          <w:szCs w:val="22"/>
        </w:rPr>
        <w:t>——</w:t>
      </w:r>
      <w:proofErr w:type="gramStart"/>
      <w:r w:rsidRPr="00183599">
        <w:rPr>
          <w:rFonts w:hAnsi="宋体" w:cstheme="minorBidi"/>
          <w:szCs w:val="22"/>
        </w:rPr>
        <w:t>摘编自辛田</w:t>
      </w:r>
      <w:proofErr w:type="gramEnd"/>
      <w:r w:rsidRPr="00183599">
        <w:rPr>
          <w:rFonts w:hAnsi="宋体" w:cstheme="minorBidi"/>
          <w:szCs w:val="22"/>
        </w:rPr>
        <w:t>《春秋战国时期社会转型研究》</w:t>
      </w:r>
    </w:p>
    <w:p w:rsidR="00183599" w:rsidRPr="00183599" w:rsidRDefault="00183599" w:rsidP="00183599">
      <w:pPr>
        <w:pStyle w:val="a5"/>
        <w:rPr>
          <w:rFonts w:hAnsi="宋体" w:cstheme="minorBidi"/>
          <w:szCs w:val="22"/>
        </w:rPr>
      </w:pPr>
      <w:r>
        <w:rPr>
          <w:rFonts w:hAnsi="宋体" w:cstheme="minorBidi" w:hint="eastAsia"/>
          <w:szCs w:val="22"/>
        </w:rPr>
        <w:t>请回答</w:t>
      </w:r>
      <w:r>
        <w:rPr>
          <w:rFonts w:hAnsi="宋体" w:cstheme="minorBidi"/>
          <w:szCs w:val="22"/>
        </w:rPr>
        <w:t>：</w:t>
      </w:r>
      <w:r w:rsidRPr="00183599">
        <w:rPr>
          <w:rFonts w:hAnsi="宋体" w:cstheme="minorBidi"/>
          <w:szCs w:val="22"/>
        </w:rPr>
        <w:t>根据</w:t>
      </w:r>
      <w:r>
        <w:rPr>
          <w:rFonts w:hAnsi="宋体" w:cstheme="minorBidi" w:hint="eastAsia"/>
          <w:szCs w:val="22"/>
        </w:rPr>
        <w:t>材料二</w:t>
      </w:r>
      <w:r w:rsidRPr="00183599">
        <w:rPr>
          <w:rFonts w:hAnsi="宋体" w:cstheme="minorBidi"/>
          <w:szCs w:val="22"/>
        </w:rPr>
        <w:t>，归纳春秋战国时期社会转型前后的相同点与不同点。</w:t>
      </w:r>
    </w:p>
    <w:p w:rsidR="00DA6440" w:rsidRDefault="00DA6440" w:rsidP="00DA6440">
      <w:pPr>
        <w:pStyle w:val="a5"/>
        <w:rPr>
          <w:rFonts w:ascii="Times New Roman" w:hAnsi="Times New Roman" w:cs="Times New Roman"/>
        </w:rPr>
      </w:pPr>
    </w:p>
    <w:p w:rsidR="00AA3987" w:rsidRDefault="00AA3987" w:rsidP="00AA3987">
      <w:pPr>
        <w:pStyle w:val="a5"/>
        <w:rPr>
          <w:rFonts w:hAnsi="宋体" w:cstheme="minorBidi"/>
        </w:rPr>
      </w:pPr>
    </w:p>
    <w:p w:rsidR="00AA3987" w:rsidRDefault="00AA3987" w:rsidP="00AA3987">
      <w:pPr>
        <w:pStyle w:val="a5"/>
        <w:rPr>
          <w:rFonts w:hAnsi="宋体" w:cstheme="minorBidi"/>
        </w:rPr>
      </w:pPr>
    </w:p>
    <w:p w:rsidR="00AA3987" w:rsidRDefault="00AA3987" w:rsidP="00AA3987">
      <w:pPr>
        <w:pStyle w:val="a5"/>
        <w:rPr>
          <w:rFonts w:hAnsi="宋体" w:cstheme="minorBidi"/>
        </w:rPr>
      </w:pPr>
    </w:p>
    <w:p w:rsidR="00183599" w:rsidRDefault="00183599" w:rsidP="00AA3987">
      <w:pPr>
        <w:pStyle w:val="a5"/>
        <w:rPr>
          <w:rFonts w:hAnsi="宋体" w:cstheme="minorBidi"/>
        </w:rPr>
      </w:pPr>
    </w:p>
    <w:p w:rsidR="00183599" w:rsidRDefault="00183599" w:rsidP="00AA3987">
      <w:pPr>
        <w:pStyle w:val="a5"/>
        <w:rPr>
          <w:rFonts w:hAnsi="宋体" w:cstheme="minorBidi"/>
        </w:rPr>
      </w:pPr>
    </w:p>
    <w:p w:rsidR="00183599" w:rsidRDefault="00183599" w:rsidP="00AA3987">
      <w:pPr>
        <w:pStyle w:val="a5"/>
        <w:rPr>
          <w:rFonts w:hAnsi="宋体" w:cstheme="minorBidi"/>
        </w:rPr>
      </w:pPr>
    </w:p>
    <w:p w:rsidR="00183599" w:rsidRPr="00AA3987" w:rsidRDefault="00183599" w:rsidP="00AA3987">
      <w:pPr>
        <w:pStyle w:val="a5"/>
        <w:rPr>
          <w:rFonts w:hAnsi="宋体" w:cstheme="minorBidi"/>
        </w:rPr>
      </w:pPr>
    </w:p>
    <w:p w:rsidR="00666FE1" w:rsidRPr="00666FE1" w:rsidRDefault="00666FE1" w:rsidP="00666FE1">
      <w:pPr>
        <w:rPr>
          <w:rFonts w:ascii="宋体" w:eastAsia="宋体" w:hAnsi="宋体"/>
          <w:szCs w:val="21"/>
        </w:rPr>
      </w:pPr>
    </w:p>
    <w:p w:rsidR="00666FE1" w:rsidRPr="00666FE1" w:rsidRDefault="00666FE1" w:rsidP="00666FE1">
      <w:pPr>
        <w:rPr>
          <w:rFonts w:ascii="宋体" w:eastAsia="宋体" w:hAnsi="宋体"/>
          <w:b/>
          <w:szCs w:val="21"/>
        </w:rPr>
      </w:pPr>
      <w:r w:rsidRPr="00666FE1">
        <w:rPr>
          <w:rFonts w:ascii="宋体" w:eastAsia="宋体" w:hAnsi="宋体" w:hint="eastAsia"/>
          <w:b/>
          <w:szCs w:val="21"/>
        </w:rPr>
        <w:t>【课后练习】</w:t>
      </w:r>
      <w:r w:rsidRPr="00666FE1">
        <w:rPr>
          <w:rFonts w:ascii="宋体" w:eastAsia="宋体" w:hAnsi="宋体" w:hint="eastAsia"/>
          <w:szCs w:val="21"/>
        </w:rPr>
        <w:t>完成</w:t>
      </w:r>
      <w:r w:rsidR="00870AD3">
        <w:rPr>
          <w:rFonts w:ascii="宋体" w:eastAsia="宋体" w:hAnsi="宋体" w:hint="eastAsia"/>
          <w:szCs w:val="21"/>
        </w:rPr>
        <w:t>高一历史学科作业</w:t>
      </w:r>
    </w:p>
    <w:p w:rsidR="00666FE1" w:rsidRPr="00666FE1" w:rsidRDefault="00666FE1" w:rsidP="00666FE1">
      <w:pPr>
        <w:snapToGrid w:val="0"/>
        <w:ind w:firstLineChars="200" w:firstLine="420"/>
        <w:rPr>
          <w:rFonts w:ascii="宋体" w:hAnsi="宋体" w:cs="Times New Roman"/>
          <w:szCs w:val="21"/>
        </w:rPr>
      </w:pPr>
    </w:p>
    <w:p w:rsidR="00666FE1" w:rsidRPr="00666FE1" w:rsidRDefault="00666FE1" w:rsidP="00666FE1">
      <w:pPr>
        <w:rPr>
          <w:rFonts w:ascii="宋体" w:eastAsia="宋体" w:hAnsi="宋体"/>
          <w:b/>
          <w:szCs w:val="21"/>
        </w:rPr>
      </w:pPr>
      <w:r w:rsidRPr="00666FE1">
        <w:rPr>
          <w:rFonts w:ascii="宋体" w:eastAsia="宋体" w:hAnsi="宋体" w:hint="eastAsia"/>
          <w:b/>
          <w:szCs w:val="21"/>
        </w:rPr>
        <w:t>【</w:t>
      </w:r>
      <w:r w:rsidR="00C64CDD">
        <w:rPr>
          <w:rFonts w:ascii="宋体" w:eastAsia="宋体" w:hAnsi="宋体" w:hint="eastAsia"/>
          <w:b/>
          <w:szCs w:val="21"/>
        </w:rPr>
        <w:t>体系构建</w:t>
      </w:r>
      <w:r w:rsidRPr="00666FE1">
        <w:rPr>
          <w:rFonts w:ascii="宋体" w:eastAsia="宋体" w:hAnsi="宋体" w:hint="eastAsia"/>
          <w:b/>
          <w:szCs w:val="21"/>
        </w:rPr>
        <w:t>】</w:t>
      </w:r>
    </w:p>
    <w:p w:rsidR="00666FE1" w:rsidRPr="00666FE1" w:rsidRDefault="00666FE1" w:rsidP="00666FE1">
      <w:pPr>
        <w:spacing w:line="36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42545</wp:posOffset>
                </wp:positionV>
                <wp:extent cx="6108700" cy="5667375"/>
                <wp:effectExtent l="0" t="0" r="2540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5667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6197" w:rsidRDefault="00A26197" w:rsidP="00666F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.45pt;margin-top:3.35pt;width:481pt;height:4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" filled="f" strokecolor="black [3213]" strokeweight="1pt">
                <v:stroke joinstyle="round"/>
                <v:textbox>
                  <w:txbxContent>
                    <w:p w:rsidR="00A26197" w:rsidRDefault="00A26197" w:rsidP="00666F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66FE1" w:rsidRDefault="00666FE1" w:rsidP="00F61B4B">
      <w:pPr>
        <w:pStyle w:val="a5"/>
        <w:tabs>
          <w:tab w:val="left" w:pos="4678"/>
        </w:tabs>
        <w:jc w:val="left"/>
        <w:rPr>
          <w:rFonts w:hAnsi="宋体" w:cs="宋体"/>
        </w:rPr>
      </w:pPr>
    </w:p>
    <w:p w:rsidR="00F70228" w:rsidRDefault="00F70228" w:rsidP="00F61B4B">
      <w:pPr>
        <w:pStyle w:val="a5"/>
        <w:tabs>
          <w:tab w:val="left" w:pos="4678"/>
        </w:tabs>
        <w:jc w:val="left"/>
        <w:rPr>
          <w:rFonts w:hAnsi="宋体" w:cs="宋体"/>
        </w:rPr>
      </w:pPr>
    </w:p>
    <w:p w:rsidR="00F70228" w:rsidRDefault="00F70228" w:rsidP="00F61B4B">
      <w:pPr>
        <w:pStyle w:val="a5"/>
        <w:tabs>
          <w:tab w:val="left" w:pos="4678"/>
        </w:tabs>
        <w:jc w:val="left"/>
        <w:rPr>
          <w:rFonts w:hAnsi="宋体" w:cs="宋体"/>
        </w:rPr>
      </w:pPr>
    </w:p>
    <w:p w:rsidR="00F70228" w:rsidRDefault="00F70228" w:rsidP="00F61B4B">
      <w:pPr>
        <w:pStyle w:val="a5"/>
        <w:tabs>
          <w:tab w:val="left" w:pos="4678"/>
        </w:tabs>
        <w:jc w:val="left"/>
        <w:rPr>
          <w:rFonts w:hAnsi="宋体" w:cs="宋体"/>
        </w:rPr>
      </w:pPr>
    </w:p>
    <w:p w:rsidR="00F70228" w:rsidRDefault="00F70228" w:rsidP="00F61B4B">
      <w:pPr>
        <w:pStyle w:val="a5"/>
        <w:tabs>
          <w:tab w:val="left" w:pos="4678"/>
        </w:tabs>
        <w:jc w:val="left"/>
        <w:rPr>
          <w:rFonts w:hAnsi="宋体" w:cs="宋体"/>
        </w:rPr>
      </w:pPr>
    </w:p>
    <w:p w:rsidR="00DA6440" w:rsidRDefault="00DA6440" w:rsidP="00FA604C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DA6440" w:rsidRDefault="00DA6440" w:rsidP="00DA6440">
      <w:pPr>
        <w:rPr>
          <w:rFonts w:ascii="黑体" w:eastAsia="黑体" w:hAnsi="黑体" w:cs="黑体"/>
          <w:b/>
          <w:bCs/>
          <w:sz w:val="28"/>
        </w:rPr>
      </w:pPr>
    </w:p>
    <w:p w:rsidR="00183599" w:rsidRDefault="00183599" w:rsidP="00FA604C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183599" w:rsidRDefault="00183599" w:rsidP="00FA604C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183599" w:rsidRDefault="00183599" w:rsidP="00FA604C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183599" w:rsidRDefault="00183599" w:rsidP="00FA604C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183599" w:rsidRDefault="00183599" w:rsidP="00FA604C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183599" w:rsidRDefault="00183599" w:rsidP="00FA604C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183599" w:rsidRDefault="00183599" w:rsidP="00FA604C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183599" w:rsidRDefault="00183599" w:rsidP="00FA604C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183599" w:rsidRDefault="00183599" w:rsidP="00FA604C">
      <w:pPr>
        <w:jc w:val="center"/>
        <w:rPr>
          <w:rFonts w:ascii="黑体" w:eastAsia="黑体" w:hAnsi="黑体" w:cs="黑体"/>
          <w:b/>
          <w:bCs/>
          <w:sz w:val="28"/>
        </w:rPr>
      </w:pPr>
    </w:p>
    <w:p w:rsidR="00FA604C" w:rsidRDefault="00FA604C" w:rsidP="00FA604C">
      <w:pPr>
        <w:jc w:val="center"/>
        <w:rPr>
          <w:b/>
          <w:bCs/>
          <w:sz w:val="28"/>
        </w:rPr>
      </w:pPr>
      <w:r>
        <w:rPr>
          <w:rFonts w:ascii="黑体" w:eastAsia="黑体" w:hAnsi="黑体" w:cs="黑体" w:hint="eastAsia"/>
          <w:b/>
          <w:bCs/>
          <w:sz w:val="28"/>
        </w:rPr>
        <w:lastRenderedPageBreak/>
        <w:t>江苏省仪征中学202</w:t>
      </w:r>
      <w:r w:rsidR="00183599">
        <w:rPr>
          <w:rFonts w:ascii="黑体" w:eastAsia="黑体" w:hAnsi="黑体" w:cs="黑体" w:hint="eastAsia"/>
          <w:b/>
          <w:bCs/>
          <w:sz w:val="28"/>
        </w:rPr>
        <w:t>4</w:t>
      </w:r>
      <w:r>
        <w:rPr>
          <w:rFonts w:ascii="黑体" w:eastAsia="黑体" w:hAnsi="黑体" w:cs="黑体" w:hint="eastAsia"/>
          <w:b/>
          <w:bCs/>
          <w:sz w:val="28"/>
        </w:rPr>
        <w:t>-202</w:t>
      </w:r>
      <w:r w:rsidR="00183599">
        <w:rPr>
          <w:rFonts w:ascii="黑体" w:eastAsia="黑体" w:hAnsi="黑体" w:cs="黑体" w:hint="eastAsia"/>
          <w:b/>
          <w:bCs/>
          <w:sz w:val="28"/>
        </w:rPr>
        <w:t>5</w:t>
      </w:r>
      <w:r>
        <w:rPr>
          <w:rFonts w:ascii="黑体" w:eastAsia="黑体" w:hAnsi="黑体" w:cs="黑体" w:hint="eastAsia"/>
          <w:b/>
          <w:bCs/>
          <w:sz w:val="28"/>
        </w:rPr>
        <w:t>学年度第一学期高一历史导学案</w:t>
      </w:r>
    </w:p>
    <w:p w:rsidR="00183599" w:rsidRDefault="00183599" w:rsidP="00183599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第1课  </w:t>
      </w:r>
      <w:r w:rsidRPr="00CB1DFD">
        <w:rPr>
          <w:rFonts w:ascii="黑体" w:eastAsia="黑体" w:hAnsi="黑体" w:cs="黑体" w:hint="eastAsia"/>
          <w:b/>
          <w:bCs/>
          <w:sz w:val="28"/>
          <w:szCs w:val="28"/>
        </w:rPr>
        <w:t>中国古代政治制度的形成与发展</w:t>
      </w:r>
    </w:p>
    <w:p w:rsidR="00183599" w:rsidRDefault="00183599" w:rsidP="00183599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第1课时</w:t>
      </w:r>
    </w:p>
    <w:p w:rsidR="00FA604C" w:rsidRDefault="00FA604C" w:rsidP="00FA604C">
      <w:pPr>
        <w:ind w:left="2148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研制人：</w:t>
      </w:r>
      <w:proofErr w:type="gramStart"/>
      <w:r>
        <w:rPr>
          <w:rFonts w:ascii="楷体" w:eastAsia="楷体" w:hAnsi="楷体" w:hint="eastAsia"/>
          <w:sz w:val="24"/>
          <w:szCs w:val="24"/>
        </w:rPr>
        <w:t>秦洪虹</w:t>
      </w:r>
      <w:proofErr w:type="gramEnd"/>
      <w:r>
        <w:rPr>
          <w:rFonts w:ascii="楷体" w:eastAsia="楷体" w:hAnsi="楷体" w:hint="eastAsia"/>
          <w:sz w:val="24"/>
          <w:szCs w:val="24"/>
        </w:rPr>
        <w:t xml:space="preserve">   </w:t>
      </w:r>
      <w:r>
        <w:rPr>
          <w:rFonts w:ascii="楷体" w:eastAsia="楷体" w:hAnsi="楷体"/>
          <w:sz w:val="24"/>
          <w:szCs w:val="24"/>
        </w:rPr>
        <w:t xml:space="preserve">           </w:t>
      </w:r>
      <w:r>
        <w:rPr>
          <w:rFonts w:ascii="楷体" w:eastAsia="楷体" w:hAnsi="楷体" w:hint="eastAsia"/>
          <w:sz w:val="24"/>
          <w:szCs w:val="24"/>
        </w:rPr>
        <w:t>审核人：金忠霞</w:t>
      </w:r>
    </w:p>
    <w:p w:rsidR="00FA604C" w:rsidRDefault="00F03DEE" w:rsidP="00FA60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班级：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楷体" w:hint="eastAsia"/>
          <w:sz w:val="24"/>
          <w:szCs w:val="24"/>
        </w:rPr>
        <w:t xml:space="preserve"> 姓名：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楷体" w:hint="eastAsia"/>
          <w:sz w:val="24"/>
          <w:szCs w:val="24"/>
        </w:rPr>
        <w:t>学号：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      </w:t>
      </w:r>
      <w:r>
        <w:rPr>
          <w:rFonts w:ascii="楷体" w:eastAsia="楷体" w:hAnsi="楷体" w:cs="楷体" w:hint="eastAsia"/>
          <w:sz w:val="24"/>
          <w:szCs w:val="24"/>
        </w:rPr>
        <w:t>授课日期：</w:t>
      </w:r>
      <w:r>
        <w:rPr>
          <w:rFonts w:ascii="楷体" w:eastAsia="楷体" w:hAnsi="楷体" w:cs="楷体" w:hint="eastAsia"/>
          <w:sz w:val="24"/>
          <w:szCs w:val="24"/>
          <w:u w:val="single"/>
        </w:rPr>
        <w:t>202</w:t>
      </w:r>
      <w:r w:rsidR="00183599">
        <w:rPr>
          <w:rFonts w:ascii="楷体" w:eastAsia="楷体" w:hAnsi="楷体" w:cs="楷体" w:hint="eastAsia"/>
          <w:sz w:val="24"/>
          <w:szCs w:val="24"/>
          <w:u w:val="single"/>
        </w:rPr>
        <w:t>4</w:t>
      </w:r>
      <w:r>
        <w:rPr>
          <w:rFonts w:ascii="楷体" w:eastAsia="楷体" w:hAnsi="楷体" w:cs="楷体" w:hint="eastAsia"/>
          <w:sz w:val="24"/>
          <w:szCs w:val="24"/>
          <w:u w:val="single"/>
        </w:rPr>
        <w:t>.</w:t>
      </w:r>
      <w:r w:rsidR="00183599">
        <w:rPr>
          <w:rFonts w:ascii="楷体" w:eastAsia="楷体" w:hAnsi="楷体" w:cs="楷体" w:hint="eastAsia"/>
          <w:sz w:val="24"/>
          <w:szCs w:val="24"/>
          <w:u w:val="single"/>
        </w:rPr>
        <w:t>9</w:t>
      </w:r>
      <w:r>
        <w:rPr>
          <w:rFonts w:ascii="楷体" w:eastAsia="楷体" w:hAnsi="楷体" w:cs="楷体" w:hint="eastAsia"/>
          <w:sz w:val="24"/>
          <w:szCs w:val="24"/>
          <w:u w:val="single"/>
        </w:rPr>
        <w:t>.</w:t>
      </w:r>
      <w:r w:rsidR="00183599">
        <w:rPr>
          <w:rFonts w:ascii="楷体" w:eastAsia="楷体" w:hAnsi="楷体" w:cs="楷体" w:hint="eastAsia"/>
          <w:sz w:val="24"/>
          <w:szCs w:val="24"/>
          <w:u w:val="single"/>
        </w:rPr>
        <w:t>2</w:t>
      </w:r>
      <w:r>
        <w:rPr>
          <w:rFonts w:ascii="楷体" w:eastAsia="楷体" w:hAnsi="楷体" w:cs="楷体" w:hint="eastAsia"/>
          <w:sz w:val="24"/>
          <w:szCs w:val="24"/>
          <w:u w:val="single"/>
        </w:rPr>
        <w:t xml:space="preserve"> </w:t>
      </w:r>
      <w:r>
        <w:rPr>
          <w:rFonts w:ascii="楷体" w:eastAsia="楷体" w:hAnsi="楷体" w:cs="楷体" w:hint="eastAsia"/>
          <w:bCs/>
          <w:sz w:val="24"/>
          <w:szCs w:val="24"/>
        </w:rPr>
        <w:t>作业时长：</w:t>
      </w:r>
      <w:r>
        <w:rPr>
          <w:rFonts w:ascii="楷体" w:eastAsia="楷体" w:hAnsi="楷体" w:cs="楷体" w:hint="eastAsia"/>
          <w:bCs/>
          <w:sz w:val="24"/>
          <w:szCs w:val="24"/>
          <w:u w:val="single"/>
        </w:rPr>
        <w:t xml:space="preserve"> </w:t>
      </w:r>
      <w:r w:rsidR="008726F4">
        <w:rPr>
          <w:rFonts w:ascii="楷体" w:eastAsia="楷体" w:hAnsi="楷体" w:cs="楷体" w:hint="eastAsia"/>
          <w:bCs/>
          <w:sz w:val="24"/>
          <w:szCs w:val="24"/>
          <w:u w:val="single"/>
        </w:rPr>
        <w:t>30</w:t>
      </w:r>
      <w:r>
        <w:rPr>
          <w:rFonts w:ascii="楷体" w:eastAsia="楷体" w:hAnsi="楷体" w:cs="楷体" w:hint="eastAsia"/>
          <w:bCs/>
          <w:sz w:val="24"/>
          <w:szCs w:val="24"/>
          <w:u w:val="single"/>
        </w:rPr>
        <w:t>分钟</w:t>
      </w:r>
    </w:p>
    <w:p w:rsidR="00732473" w:rsidRDefault="00732473" w:rsidP="00732473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</w:p>
    <w:p w:rsidR="004516A4" w:rsidRPr="004516A4" w:rsidRDefault="004516A4" w:rsidP="000D6171">
      <w:pPr>
        <w:tabs>
          <w:tab w:val="left" w:pos="4620"/>
        </w:tabs>
        <w:snapToGrid w:val="0"/>
        <w:rPr>
          <w:rFonts w:asciiTheme="minorEastAsia" w:hAnsiTheme="minorEastAsia" w:cs="宋体"/>
          <w:b/>
          <w:bCs/>
          <w:color w:val="000000" w:themeColor="text1"/>
          <w:szCs w:val="21"/>
        </w:rPr>
      </w:pPr>
      <w:r w:rsidRPr="004516A4">
        <w:rPr>
          <w:rFonts w:asciiTheme="minorEastAsia" w:hAnsiTheme="minorEastAsia" w:cs="宋体" w:hint="eastAsia"/>
          <w:b/>
          <w:bCs/>
          <w:color w:val="000000" w:themeColor="text1"/>
          <w:szCs w:val="21"/>
        </w:rPr>
        <w:t>一、选择题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1.据甲骨卜辞可以推断，在商朝“王臣”是商王的私兵，他们平时活动在商王左右，战时出征。但到了西周晚期，“王臣”囊括了周王国里除周王之外的所有臣民。出现这一变化是因为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A. 西周已经实现王权强化集中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B. “家天下”的局面深入发展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C. 分封制得以完善并不断推行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D. 商周时期实行土地国有制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>2.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《国语·周语上》记载：（周）厉王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虐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，国人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谤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王。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邵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公告王曰“民不堪命矣！”王怒，得卫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巫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、使监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谤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者，以告，则杀之。国人莫敢言，道路以目。这说明西周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A. 君主专制得以确立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B. 原始民主遗风尚存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C. 国家治理成效显著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D. 监察体系较为严密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>3.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《左传·桓公二年》记载：“天子建国，诸侯立家，卿置侧室，大夫有贰宗，士有隶子弟，庶人工商各有分亲，皆有等衰。”这制度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A. 推动了文化的交流与文化认同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B. 强化了君主专制权力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C. 实现了王室对地方的直接控制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D. 确立了贵族世袭特权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>4.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战国初期，李悝向魏文侯进言：“食有劳而禄有功，使有能而赏必行，罚必当”，要废弃“子无功而食”的旧制度；楚相吴起提出“使封君之子孙三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世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而收爵禄”，燕、齐等国也有人提出“无功不当封”。上述现象从侧面反映了这一时期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A. 军功爵制全面推行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B. 贵族政治被最终取代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C. 社会动荡战争频繁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D. 分封宗法制开始松动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>5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.据《睡虎地秦墓竹简》记载：“有事请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殴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(也),必以书，如请，毋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羁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请。”“行命书及书署急者，辄行之；不急者，日嘴(毕),勿敢留。留者以律论之。”据此可知秦朝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A. 建立规范的文书管理制度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B. 强化了思想文化专制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C. 注重建立详密的法律体系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D. 保障了秦朝吏治清明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>6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.东汉陈忠上书汉安帝说：“汉典(汉朝制度)旧事，丞相所请，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靡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有不听，今之三公，虽当其名而无其实，选举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诛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赏，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一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由尚书，尚书现任，重于三公，陵迟(褒微)以来，其渐久矣。”陈忠上书反映了东汉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A. 新的行政中枢逐步形成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B. 君主专制权力呈现弱化趋势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C. 政治体制变动随意性大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D. 中央政府官僚体制更加完备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>7.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西汉末年已有刺史干预地方行政事务；东汉时，和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帝、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安帝、顺帝、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桓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帝均曾下诏要求刺史亲预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庶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政，刺史由此逐渐获得选举、劾奏等人事权力，甚至染指兵权。由此可知，东汉时期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A. 地方豪强受到压制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B. 刺史制度明显异化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C. 中央集权逐渐加强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D. 中央无力控制地方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>8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.魏晋时期，首次出现了有别于原来“里”的“村”，村成为乡里组织重要的单位。乡里组织的官员数量依照户口编定。“按千户为准，千户以上置史、佐、正三人，依户口数另设里吏一人”，乡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官主要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由官府派出，辅以民间推选，并享有俸禄品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秩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。这些乡官的设置在当时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A. 实现了基层治理的系统化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B. 维护了大一统的政治局面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C. 强化了中央对地方的治理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D. 取代了政府控制基层社会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lastRenderedPageBreak/>
        <w:t>9.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唐朝初年，尚书省的地位明显高于中书、门下两省，其实际最高长官尚书仆射为群相之首。贞观年间，唐太宗一方面削弱尚书仆射的权力，同时委派亲信重臣主持门下省的工作，又在门下省设立政事堂，使三省长官同堂议事。这一调整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 xml:space="preserve">A．旨在提高门下省的地位                  </w:t>
      </w: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B．有利于决策的科学民主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 xml:space="preserve">C．便于提高政府行政效率                 </w:t>
      </w: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 xml:space="preserve"> D．使宰相的权力名存实亡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【★选做】</w:t>
      </w: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>10.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《宋史选举志》载，“宋初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循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旧制，文武常参官各以曹务闲剧（管事务的繁忙程度）为月限，考满即迁。太祖谓非循名责实之道，罢岁月叙迁之制。”宋太宗淳化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四年置审官院掌京朝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官，考课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院掌幕职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、州县官，考课中外职事……非有劳绩不进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秩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，无过犯或有劳绩者递，谓之循资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”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。据此可知，宋代的考课制度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A. 利于杜绝贪污腐败现象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B. 强化了中央对地方的管理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C. 优化了官僚体系的运作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D. 使得专制皇权不断地加强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>11.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 xml:space="preserve"> 宋代常出现“冲龄即位”的幼主，后妃垂帘听政便成为权宜之计。一旦皇帝长大成人，具备亲政能力，士大夫便集体制造强大的舆论压力，迫使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后妃撤帘归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政，使政权交接顺利完成。这反映了宋代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 xml:space="preserve">A．集体统治有利于政权平稳过渡        </w:t>
      </w: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B．舆论监督有效防止外戚干政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C．分散相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权适应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 xml:space="preserve">了君主专制需要           </w:t>
      </w: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 xml:space="preserve"> D．文官政治对皇权的有力维护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>12.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元大德十年“陕民饥，省台议，请于朝然后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赈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之。（安西路总管）赵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世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延曰：‘救荒如救火，愿（先）发廪以赈之；朝廷不允，世延当倾家财若身以偿!’省台从之，所活者众。”这表明该行省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A．专管地方赈灾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  <w:t xml:space="preserve">  </w:t>
      </w: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B．隶属于安西路</w:t>
      </w: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C．有应急处置权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  <w:t xml:space="preserve">    </w:t>
      </w: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D．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行集体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负责制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>13.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 xml:space="preserve"> 下表为宋太祖时期中央所辖州县数量统计表，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据此最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有可能得出的历史结论是宋初</w:t>
      </w:r>
    </w:p>
    <w:tbl>
      <w:tblPr>
        <w:tblW w:w="2681" w:type="pct"/>
        <w:tblInd w:w="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18"/>
        <w:gridCol w:w="1314"/>
        <w:gridCol w:w="1765"/>
      </w:tblGrid>
      <w:tr w:rsidR="000D6171" w:rsidRPr="000D6171" w:rsidTr="00A26197">
        <w:trPr>
          <w:trHeight w:val="89"/>
        </w:trPr>
        <w:tc>
          <w:tcPr>
            <w:tcW w:w="2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D6171" w:rsidRPr="000D6171" w:rsidRDefault="000D6171" w:rsidP="000D6171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D617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D6171" w:rsidRPr="000D6171" w:rsidRDefault="000D6171" w:rsidP="000D6171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D617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州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D6171" w:rsidRPr="000D6171" w:rsidRDefault="000D6171" w:rsidP="000D6171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D617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县</w:t>
            </w:r>
          </w:p>
        </w:tc>
      </w:tr>
      <w:tr w:rsidR="000D6171" w:rsidRPr="000D6171" w:rsidTr="00A26197">
        <w:trPr>
          <w:trHeight w:val="29"/>
        </w:trPr>
        <w:tc>
          <w:tcPr>
            <w:tcW w:w="2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D6171" w:rsidRPr="000D6171" w:rsidRDefault="000D6171" w:rsidP="000D6171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D617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公元960年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D6171" w:rsidRPr="000D6171" w:rsidRDefault="000D6171" w:rsidP="000D6171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D617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111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D6171" w:rsidRPr="000D6171" w:rsidRDefault="000D6171" w:rsidP="000D6171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D617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638</w:t>
            </w:r>
          </w:p>
        </w:tc>
      </w:tr>
      <w:tr w:rsidR="000D6171" w:rsidRPr="000D6171" w:rsidTr="00A26197">
        <w:trPr>
          <w:trHeight w:val="29"/>
        </w:trPr>
        <w:tc>
          <w:tcPr>
            <w:tcW w:w="2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D6171" w:rsidRPr="000D6171" w:rsidRDefault="000D6171" w:rsidP="000D6171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D617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公元979年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D6171" w:rsidRPr="000D6171" w:rsidRDefault="000D6171" w:rsidP="000D6171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D617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297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0D6171" w:rsidRPr="000D6171" w:rsidRDefault="000D6171" w:rsidP="000D6171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D617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1860</w:t>
            </w:r>
          </w:p>
        </w:tc>
      </w:tr>
    </w:tbl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A. 文官和士人地位抬高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B. 政治风气因循保守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C. 强化了对地方的控制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D. 地方机构人浮于事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>14.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清代规定，凡镇臣（流官）所驻地方，境内土司，俱应属其统辖：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土府权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轻，惟专巡捕，征粮而已：土官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嫡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长孙……如文职本土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官系知府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，则所分者给通判衔；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系通判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，则所分者给县丞衔。据此可知，清朝旨在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A. 加强中央集权制度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B. 提高地方行政效率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C. 加强对西域的管辖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D. 彻底消除割据根源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【★选做】</w:t>
      </w: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>15.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据清《养吉斋丛录》载：凡军机大臣只准在军机处输本日所奉谕旨，部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院稿案不准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在军机处输，</w:t>
      </w:r>
      <w:proofErr w:type="gramStart"/>
      <w:r w:rsidRPr="000D6171">
        <w:rPr>
          <w:rFonts w:ascii="宋体" w:eastAsia="宋体" w:hAnsi="宋体" w:cs="宋体"/>
          <w:sz w:val="21"/>
          <w:szCs w:val="21"/>
          <w:lang w:eastAsia="zh-CN"/>
        </w:rPr>
        <w:t>司员不准</w:t>
      </w:r>
      <w:proofErr w:type="gramEnd"/>
      <w:r w:rsidRPr="000D6171">
        <w:rPr>
          <w:rFonts w:ascii="宋体" w:eastAsia="宋体" w:hAnsi="宋体" w:cs="宋体"/>
          <w:sz w:val="21"/>
          <w:szCs w:val="21"/>
          <w:lang w:eastAsia="zh-CN"/>
        </w:rPr>
        <w:t>至军机处启事。这是说军机处</w:t>
      </w:r>
    </w:p>
    <w:p w:rsidR="000D6171" w:rsidRPr="000D6171" w:rsidRDefault="000D6171" w:rsidP="000D6171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A．</w:t>
      </w:r>
      <w:r>
        <w:rPr>
          <w:rFonts w:ascii="宋体" w:eastAsia="宋体" w:hAnsi="宋体" w:cs="宋体"/>
          <w:sz w:val="21"/>
          <w:szCs w:val="21"/>
          <w:lang w:eastAsia="zh-CN"/>
        </w:rPr>
        <w:t>办事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效率高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  <w:t xml:space="preserve">   </w:t>
      </w: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 xml:space="preserve">B．机构干练  </w:t>
      </w: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</w:t>
      </w:r>
    </w:p>
    <w:p w:rsidR="000D6171" w:rsidRPr="00D07AD2" w:rsidRDefault="000D6171" w:rsidP="000D6171">
      <w:pPr>
        <w:pStyle w:val="a6"/>
        <w:spacing w:after="0" w:line="240" w:lineRule="auto"/>
        <w:rPr>
          <w:rFonts w:ascii="宋体" w:eastAsia="宋体" w:hAnsi="宋体" w:cs="宋体"/>
          <w:szCs w:val="21"/>
          <w:lang w:eastAsia="zh-CN"/>
        </w:rPr>
      </w:pPr>
      <w:r w:rsidRPr="000D6171">
        <w:rPr>
          <w:rFonts w:ascii="宋体" w:eastAsia="宋体" w:hAnsi="宋体" w:cs="宋体"/>
          <w:sz w:val="21"/>
          <w:szCs w:val="21"/>
          <w:lang w:eastAsia="zh-CN"/>
        </w:rPr>
        <w:t>C．决策权有限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ab/>
        <w:t xml:space="preserve">     </w:t>
      </w:r>
      <w:r w:rsidRPr="000D6171">
        <w:rPr>
          <w:rFonts w:ascii="宋体" w:eastAsia="宋体" w:hAnsi="宋体" w:cs="宋体" w:hint="eastAsia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    </w:t>
      </w:r>
      <w:r w:rsidRPr="000D6171">
        <w:rPr>
          <w:rFonts w:ascii="宋体" w:eastAsia="宋体" w:hAnsi="宋体" w:cs="宋体"/>
          <w:sz w:val="21"/>
          <w:szCs w:val="21"/>
          <w:lang w:eastAsia="zh-CN"/>
        </w:rPr>
        <w:t>D．保密性强</w:t>
      </w:r>
    </w:p>
    <w:p w:rsidR="007A6211" w:rsidRDefault="007A6211" w:rsidP="004516A4">
      <w:pPr>
        <w:tabs>
          <w:tab w:val="left" w:pos="4620"/>
        </w:tabs>
        <w:snapToGrid w:val="0"/>
        <w:rPr>
          <w:rFonts w:asciiTheme="minorEastAsia" w:hAnsiTheme="minorEastAsia" w:cs="宋体"/>
          <w:b/>
          <w:bCs/>
          <w:color w:val="000000" w:themeColor="text1"/>
          <w:szCs w:val="21"/>
        </w:rPr>
      </w:pPr>
    </w:p>
    <w:p w:rsidR="004516A4" w:rsidRPr="004516A4" w:rsidRDefault="004516A4" w:rsidP="004516A4">
      <w:pPr>
        <w:tabs>
          <w:tab w:val="left" w:pos="4620"/>
        </w:tabs>
        <w:snapToGrid w:val="0"/>
        <w:rPr>
          <w:rFonts w:asciiTheme="minorEastAsia" w:hAnsiTheme="minorEastAsia" w:cs="宋体"/>
          <w:b/>
          <w:bCs/>
          <w:color w:val="000000" w:themeColor="text1"/>
          <w:szCs w:val="21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szCs w:val="21"/>
        </w:rPr>
        <w:t>二</w:t>
      </w:r>
      <w:r w:rsidRPr="004516A4">
        <w:rPr>
          <w:rFonts w:asciiTheme="minorEastAsia" w:hAnsiTheme="minorEastAsia" w:cs="宋体" w:hint="eastAsia"/>
          <w:b/>
          <w:bCs/>
          <w:color w:val="000000" w:themeColor="text1"/>
          <w:szCs w:val="21"/>
        </w:rPr>
        <w:t>、</w:t>
      </w:r>
      <w:r>
        <w:rPr>
          <w:rFonts w:asciiTheme="minorEastAsia" w:hAnsiTheme="minorEastAsia" w:cs="宋体" w:hint="eastAsia"/>
          <w:b/>
          <w:bCs/>
          <w:color w:val="000000" w:themeColor="text1"/>
          <w:szCs w:val="21"/>
        </w:rPr>
        <w:t>非</w:t>
      </w:r>
      <w:r w:rsidRPr="004516A4">
        <w:rPr>
          <w:rFonts w:asciiTheme="minorEastAsia" w:hAnsiTheme="minorEastAsia" w:cs="宋体" w:hint="eastAsia"/>
          <w:b/>
          <w:bCs/>
          <w:color w:val="000000" w:themeColor="text1"/>
          <w:szCs w:val="21"/>
        </w:rPr>
        <w:t>选择题</w:t>
      </w:r>
    </w:p>
    <w:p w:rsidR="00732473" w:rsidRPr="00EA0724" w:rsidRDefault="00672DE4" w:rsidP="00732473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（13分）</w:t>
      </w:r>
      <w:r w:rsidR="00A26197">
        <w:rPr>
          <w:rFonts w:ascii="宋体" w:eastAsia="宋体" w:hAnsi="宋体" w:cs="宋体" w:hint="eastAsia"/>
          <w:sz w:val="21"/>
          <w:szCs w:val="21"/>
          <w:lang w:eastAsia="zh-CN"/>
        </w:rPr>
        <w:t>16</w:t>
      </w:r>
      <w:r w:rsidR="004516A4" w:rsidRPr="004516A4">
        <w:rPr>
          <w:rFonts w:ascii="宋体" w:eastAsia="宋体" w:hAnsi="宋体" w:cs="宋体" w:hint="eastAsia"/>
          <w:sz w:val="21"/>
          <w:szCs w:val="21"/>
          <w:lang w:eastAsia="zh-CN"/>
        </w:rPr>
        <w:t>.阅读材料，回答问题</w:t>
      </w:r>
      <w:r w:rsidR="00E8387A"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</w:p>
    <w:p w:rsidR="00672DE4" w:rsidRPr="00672DE4" w:rsidRDefault="00672DE4" w:rsidP="00672DE4">
      <w:pPr>
        <w:pStyle w:val="a6"/>
        <w:spacing w:after="0" w:line="240" w:lineRule="auto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 w:rsidRPr="00672DE4">
        <w:rPr>
          <w:rFonts w:ascii="宋体" w:eastAsia="宋体" w:hAnsi="宋体" w:cs="宋体"/>
          <w:sz w:val="21"/>
          <w:szCs w:val="21"/>
          <w:lang w:eastAsia="zh-CN"/>
        </w:rPr>
        <w:t>地方治理</w:t>
      </w:r>
      <w:r w:rsidR="00CD539D"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古代中国</w:t>
      </w:r>
      <w:proofErr w:type="gramStart"/>
      <w:r w:rsidRPr="00672DE4">
        <w:rPr>
          <w:rFonts w:ascii="宋体" w:eastAsia="宋体" w:hAnsi="宋体" w:cs="宋体"/>
          <w:sz w:val="21"/>
          <w:szCs w:val="21"/>
          <w:lang w:eastAsia="zh-CN"/>
        </w:rPr>
        <w:t>的郡与县</w:t>
      </w:r>
      <w:proofErr w:type="gramEnd"/>
    </w:p>
    <w:p w:rsidR="00672DE4" w:rsidRPr="00672DE4" w:rsidRDefault="00672DE4" w:rsidP="00672DE4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672DE4">
        <w:rPr>
          <w:rFonts w:ascii="宋体" w:eastAsia="宋体" w:hAnsi="宋体" w:cs="宋体"/>
          <w:sz w:val="21"/>
          <w:szCs w:val="21"/>
          <w:lang w:eastAsia="zh-CN"/>
        </w:rPr>
        <w:t>材料</w:t>
      </w:r>
      <w:proofErr w:type="gramStart"/>
      <w:r w:rsidRPr="00672DE4">
        <w:rPr>
          <w:rFonts w:ascii="宋体" w:eastAsia="宋体" w:hAnsi="宋体" w:cs="宋体"/>
          <w:sz w:val="21"/>
          <w:szCs w:val="21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高帝封王子弟</w:t>
      </w:r>
      <w:r w:rsidR="00CD539D"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地犬牙相制</w:t>
      </w:r>
      <w:r w:rsidR="00CD539D"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此所谓磐石之宗也。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——《史记·孝文本纪》</w:t>
      </w:r>
    </w:p>
    <w:p w:rsidR="00672DE4" w:rsidRPr="00672DE4" w:rsidRDefault="00672DE4" w:rsidP="00672DE4">
      <w:pPr>
        <w:pStyle w:val="a6"/>
        <w:spacing w:after="0" w:line="240" w:lineRule="auto"/>
        <w:ind w:firstLineChars="200" w:firstLine="420"/>
        <w:rPr>
          <w:rFonts w:ascii="宋体" w:eastAsia="宋体" w:hAnsi="宋体" w:cs="宋体"/>
          <w:sz w:val="21"/>
          <w:szCs w:val="21"/>
          <w:lang w:eastAsia="zh-CN"/>
        </w:rPr>
      </w:pPr>
      <w:r w:rsidRPr="00672DE4">
        <w:rPr>
          <w:rFonts w:ascii="宋体" w:eastAsia="宋体" w:hAnsi="宋体" w:cs="宋体"/>
          <w:sz w:val="21"/>
          <w:szCs w:val="21"/>
          <w:lang w:eastAsia="zh-CN"/>
        </w:rPr>
        <w:t>县大率方百里</w:t>
      </w:r>
      <w:r w:rsidR="00CD539D"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其民稠则减</w:t>
      </w:r>
      <w:r w:rsidR="00CD539D"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稀则</w:t>
      </w:r>
      <w:proofErr w:type="gramStart"/>
      <w:r w:rsidRPr="00672DE4">
        <w:rPr>
          <w:rFonts w:ascii="宋体" w:eastAsia="宋体" w:hAnsi="宋体" w:cs="宋体"/>
          <w:sz w:val="21"/>
          <w:szCs w:val="21"/>
          <w:lang w:eastAsia="zh-CN"/>
        </w:rPr>
        <w:t>旷</w:t>
      </w:r>
      <w:proofErr w:type="gramEnd"/>
      <w:r w:rsidRPr="00672DE4"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          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——《汉书·百官公卿表》</w:t>
      </w:r>
    </w:p>
    <w:p w:rsidR="00672DE4" w:rsidRDefault="00672DE4" w:rsidP="00672DE4">
      <w:pPr>
        <w:pStyle w:val="a6"/>
        <w:spacing w:after="0" w:line="240" w:lineRule="auto"/>
        <w:ind w:firstLineChars="200" w:firstLine="420"/>
        <w:rPr>
          <w:rFonts w:ascii="宋体" w:eastAsia="宋体" w:hAnsi="宋体" w:cs="宋体"/>
          <w:sz w:val="21"/>
          <w:szCs w:val="21"/>
          <w:lang w:eastAsia="zh-CN"/>
        </w:rPr>
      </w:pPr>
      <w:r w:rsidRPr="00672DE4">
        <w:rPr>
          <w:rFonts w:ascii="宋体" w:eastAsia="宋体" w:hAnsi="宋体" w:cs="宋体"/>
          <w:sz w:val="21"/>
          <w:szCs w:val="21"/>
          <w:lang w:eastAsia="zh-CN"/>
        </w:rPr>
        <w:t>然天下初定</w:t>
      </w:r>
      <w:r w:rsidR="00CD539D"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proofErr w:type="gramStart"/>
      <w:r w:rsidRPr="00672DE4">
        <w:rPr>
          <w:rFonts w:ascii="宋体" w:eastAsia="宋体" w:hAnsi="宋体" w:cs="宋体"/>
          <w:sz w:val="21"/>
          <w:szCs w:val="21"/>
          <w:lang w:eastAsia="zh-CN"/>
        </w:rPr>
        <w:t>权置州郡</w:t>
      </w:r>
      <w:proofErr w:type="gramEnd"/>
      <w:r w:rsidRPr="00672DE4">
        <w:rPr>
          <w:rFonts w:ascii="宋体" w:eastAsia="宋体" w:hAnsi="宋体" w:cs="宋体"/>
          <w:sz w:val="21"/>
          <w:szCs w:val="21"/>
          <w:lang w:eastAsia="zh-CN"/>
        </w:rPr>
        <w:t>颇多。太宗元年</w:t>
      </w:r>
      <w:r w:rsidR="00CD539D"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proofErr w:type="gramStart"/>
      <w:r w:rsidRPr="00672DE4">
        <w:rPr>
          <w:rFonts w:ascii="宋体" w:eastAsia="宋体" w:hAnsi="宋体" w:cs="宋体"/>
          <w:sz w:val="21"/>
          <w:szCs w:val="21"/>
          <w:lang w:eastAsia="zh-CN"/>
        </w:rPr>
        <w:t>始命并省</w:t>
      </w:r>
      <w:proofErr w:type="gramEnd"/>
      <w:r w:rsidR="00CD539D"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又因山川形便</w:t>
      </w:r>
      <w:r w:rsidR="00CD539D"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分天下为十道。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</w:t>
      </w:r>
    </w:p>
    <w:p w:rsidR="00672DE4" w:rsidRPr="00672DE4" w:rsidRDefault="00672DE4" w:rsidP="00672DE4">
      <w:pPr>
        <w:pStyle w:val="a6"/>
        <w:spacing w:after="0" w:line="240" w:lineRule="auto"/>
        <w:ind w:firstLineChars="3600" w:firstLine="7560"/>
        <w:rPr>
          <w:rFonts w:ascii="宋体" w:eastAsia="宋体" w:hAnsi="宋体" w:cs="宋体"/>
          <w:sz w:val="21"/>
          <w:szCs w:val="21"/>
          <w:lang w:eastAsia="zh-CN"/>
        </w:rPr>
      </w:pPr>
      <w:r w:rsidRPr="00672DE4">
        <w:rPr>
          <w:rFonts w:ascii="宋体" w:eastAsia="宋体" w:hAnsi="宋体" w:cs="宋体"/>
          <w:sz w:val="21"/>
          <w:szCs w:val="21"/>
          <w:lang w:eastAsia="zh-CN"/>
        </w:rPr>
        <w:t>——《新唐书·地理志》材料二　下表为古代中国</w:t>
      </w:r>
      <w:proofErr w:type="gramStart"/>
      <w:r w:rsidRPr="00672DE4">
        <w:rPr>
          <w:rFonts w:ascii="宋体" w:eastAsia="宋体" w:hAnsi="宋体" w:cs="宋体"/>
          <w:sz w:val="21"/>
          <w:szCs w:val="21"/>
          <w:lang w:eastAsia="zh-CN"/>
        </w:rPr>
        <w:t>历代郡及所辖</w:t>
      </w:r>
      <w:proofErr w:type="gramEnd"/>
      <w:r w:rsidRPr="00672DE4">
        <w:rPr>
          <w:rFonts w:ascii="宋体" w:eastAsia="宋体" w:hAnsi="宋体" w:cs="宋体"/>
          <w:sz w:val="21"/>
          <w:szCs w:val="21"/>
          <w:lang w:eastAsia="zh-CN"/>
        </w:rPr>
        <w:t>县政区变化统计表。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单位</w:t>
      </w:r>
      <w:r w:rsidR="00CD539D">
        <w:rPr>
          <w:rFonts w:ascii="宋体" w:eastAsia="宋体" w:hAnsi="宋体" w:cs="宋体" w:hint="eastAsia"/>
          <w:sz w:val="21"/>
          <w:szCs w:val="21"/>
          <w:lang w:eastAsia="zh-CN"/>
        </w:rPr>
        <w:t>：</w:t>
      </w:r>
      <w:proofErr w:type="gramStart"/>
      <w:r w:rsidRPr="00672DE4">
        <w:rPr>
          <w:rFonts w:ascii="宋体" w:eastAsia="宋体" w:hAnsi="宋体" w:cs="宋体"/>
          <w:sz w:val="21"/>
          <w:szCs w:val="21"/>
          <w:lang w:eastAsia="zh-CN"/>
        </w:rPr>
        <w:t>个</w:t>
      </w:r>
      <w:proofErr w:type="gramEnd"/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tbl>
      <w:tblPr>
        <w:tblW w:w="10035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3"/>
        <w:gridCol w:w="912"/>
        <w:gridCol w:w="912"/>
        <w:gridCol w:w="912"/>
        <w:gridCol w:w="913"/>
        <w:gridCol w:w="912"/>
        <w:gridCol w:w="912"/>
        <w:gridCol w:w="913"/>
      </w:tblGrid>
      <w:tr w:rsidR="00672DE4" w:rsidRPr="00672DE4" w:rsidTr="00672DE4">
        <w:trPr>
          <w:trHeight w:val="483"/>
          <w:jc w:val="center"/>
        </w:trPr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西汉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东汉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三国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西晋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隋朝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唐朝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北宋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元朝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明朝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清朝</w:t>
            </w:r>
          </w:p>
        </w:tc>
      </w:tr>
      <w:tr w:rsidR="00672DE4" w:rsidRPr="00672DE4" w:rsidTr="00672DE4">
        <w:trPr>
          <w:trHeight w:val="703"/>
          <w:jc w:val="center"/>
        </w:trPr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县级政</w:t>
            </w:r>
          </w:p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区数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1587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1180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1190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1232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1255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1573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1234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1324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1427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1549</w:t>
            </w:r>
          </w:p>
        </w:tc>
      </w:tr>
      <w:tr w:rsidR="00672DE4" w:rsidRPr="00672DE4" w:rsidTr="00672DE4">
        <w:trPr>
          <w:trHeight w:val="571"/>
          <w:jc w:val="center"/>
        </w:trPr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郡级政</w:t>
            </w:r>
          </w:p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区数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158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172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190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328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351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319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179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276</w:t>
            </w:r>
          </w:p>
        </w:tc>
      </w:tr>
      <w:tr w:rsidR="00672DE4" w:rsidRPr="00672DE4" w:rsidTr="00672DE4">
        <w:trPr>
          <w:trHeight w:val="650"/>
          <w:jc w:val="center"/>
        </w:trPr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郡辖县</w:t>
            </w:r>
          </w:p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均数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15.4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11.2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7.5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7.2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6.6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4.8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3.5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4.2</w:t>
            </w:r>
          </w:p>
        </w:tc>
        <w:tc>
          <w:tcPr>
            <w:tcW w:w="912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8.0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672DE4" w:rsidRPr="00672DE4" w:rsidRDefault="00672DE4" w:rsidP="00672DE4">
            <w:pPr>
              <w:pStyle w:val="a6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672DE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5.6</w:t>
            </w:r>
          </w:p>
        </w:tc>
      </w:tr>
    </w:tbl>
    <w:p w:rsidR="00672DE4" w:rsidRPr="00672DE4" w:rsidRDefault="00672DE4" w:rsidP="00672DE4">
      <w:pPr>
        <w:pStyle w:val="a6"/>
        <w:spacing w:after="0" w:line="240" w:lineRule="auto"/>
        <w:ind w:firstLineChars="2600" w:firstLine="5460"/>
        <w:rPr>
          <w:rFonts w:ascii="宋体" w:eastAsia="宋体" w:hAnsi="宋体" w:cs="宋体"/>
          <w:sz w:val="21"/>
          <w:szCs w:val="21"/>
          <w:lang w:eastAsia="zh-CN"/>
        </w:rPr>
      </w:pPr>
      <w:r w:rsidRPr="00672DE4">
        <w:rPr>
          <w:rFonts w:ascii="宋体" w:eastAsia="宋体" w:hAnsi="宋体" w:cs="宋体"/>
          <w:sz w:val="21"/>
          <w:szCs w:val="21"/>
          <w:lang w:eastAsia="zh-CN"/>
        </w:rPr>
        <w:t>——据</w:t>
      </w:r>
      <w:proofErr w:type="gramStart"/>
      <w:r w:rsidRPr="00672DE4">
        <w:rPr>
          <w:rFonts w:ascii="宋体" w:eastAsia="宋体" w:hAnsi="宋体" w:cs="宋体"/>
          <w:sz w:val="21"/>
          <w:szCs w:val="21"/>
          <w:lang w:eastAsia="zh-CN"/>
        </w:rPr>
        <w:t>周振鹤《中国历史政治地理讲义》</w:t>
      </w:r>
      <w:proofErr w:type="gramEnd"/>
      <w:r w:rsidRPr="00672DE4">
        <w:rPr>
          <w:rFonts w:ascii="宋体" w:eastAsia="宋体" w:hAnsi="宋体" w:cs="宋体"/>
          <w:sz w:val="21"/>
          <w:szCs w:val="21"/>
          <w:lang w:eastAsia="zh-CN"/>
        </w:rPr>
        <w:t>整理</w:t>
      </w:r>
    </w:p>
    <w:p w:rsidR="00672DE4" w:rsidRPr="00672DE4" w:rsidRDefault="00672DE4" w:rsidP="00672DE4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672DE4">
        <w:rPr>
          <w:rFonts w:ascii="宋体" w:eastAsia="宋体" w:hAnsi="宋体" w:cs="宋体"/>
          <w:sz w:val="21"/>
          <w:szCs w:val="21"/>
          <w:lang w:eastAsia="zh-CN"/>
        </w:rPr>
        <w:t>(1)根据材料</w:t>
      </w:r>
      <w:proofErr w:type="gramStart"/>
      <w:r w:rsidRPr="00672DE4">
        <w:rPr>
          <w:rFonts w:ascii="宋体" w:eastAsia="宋体" w:hAnsi="宋体" w:cs="宋体"/>
          <w:sz w:val="21"/>
          <w:szCs w:val="21"/>
          <w:lang w:eastAsia="zh-CN"/>
        </w:rPr>
        <w:t>一</w:t>
      </w:r>
      <w:proofErr w:type="gramEnd"/>
      <w:r w:rsidR="00CD539D"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指出古代中国政区划分的基本依据和意图。(6分)</w:t>
      </w:r>
    </w:p>
    <w:p w:rsidR="00672DE4" w:rsidRPr="00672DE4" w:rsidRDefault="00672DE4" w:rsidP="00672DE4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</w:p>
    <w:p w:rsidR="00672DE4" w:rsidRDefault="00672DE4" w:rsidP="00672DE4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</w:p>
    <w:p w:rsidR="00672DE4" w:rsidRDefault="00672DE4" w:rsidP="00672DE4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</w:p>
    <w:p w:rsidR="00672DE4" w:rsidRDefault="00672DE4" w:rsidP="00672DE4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</w:p>
    <w:p w:rsidR="00672DE4" w:rsidRDefault="00672DE4" w:rsidP="00672DE4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</w:p>
    <w:p w:rsidR="00B448BC" w:rsidRDefault="00B448BC" w:rsidP="00672DE4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</w:p>
    <w:p w:rsidR="00B448BC" w:rsidRDefault="00B448BC" w:rsidP="00672DE4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</w:p>
    <w:p w:rsidR="00672DE4" w:rsidRPr="00672DE4" w:rsidRDefault="00672DE4" w:rsidP="00672DE4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</w:p>
    <w:p w:rsidR="00672DE4" w:rsidRPr="00672DE4" w:rsidRDefault="00672DE4" w:rsidP="00672DE4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672DE4">
        <w:rPr>
          <w:rFonts w:ascii="宋体" w:eastAsia="宋体" w:hAnsi="宋体" w:cs="宋体"/>
          <w:sz w:val="21"/>
          <w:szCs w:val="21"/>
          <w:lang w:eastAsia="zh-CN"/>
        </w:rPr>
        <w:t>(2)根据材料二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说明古代中国县与郡的演变趋势</w:t>
      </w:r>
      <w:r w:rsidR="008C7A71"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 w:rsidRPr="00672DE4">
        <w:rPr>
          <w:rFonts w:ascii="宋体" w:eastAsia="宋体" w:hAnsi="宋体" w:cs="宋体"/>
          <w:sz w:val="21"/>
          <w:szCs w:val="21"/>
          <w:lang w:eastAsia="zh-CN"/>
        </w:rPr>
        <w:t>以及影响</w:t>
      </w:r>
      <w:proofErr w:type="gramStart"/>
      <w:r w:rsidRPr="00672DE4">
        <w:rPr>
          <w:rFonts w:ascii="宋体" w:eastAsia="宋体" w:hAnsi="宋体" w:cs="宋体"/>
          <w:sz w:val="21"/>
          <w:szCs w:val="21"/>
          <w:lang w:eastAsia="zh-CN"/>
        </w:rPr>
        <w:t>郡发展</w:t>
      </w:r>
      <w:proofErr w:type="gramEnd"/>
      <w:r w:rsidRPr="00672DE4">
        <w:rPr>
          <w:rFonts w:ascii="宋体" w:eastAsia="宋体" w:hAnsi="宋体" w:cs="宋体"/>
          <w:sz w:val="21"/>
          <w:szCs w:val="21"/>
          <w:lang w:eastAsia="zh-CN"/>
        </w:rPr>
        <w:t>变化的因素。(7分)</w:t>
      </w:r>
    </w:p>
    <w:p w:rsidR="00672DE4" w:rsidRDefault="00672DE4" w:rsidP="00672DE4">
      <w:pPr>
        <w:spacing w:line="360" w:lineRule="auto"/>
      </w:pPr>
    </w:p>
    <w:p w:rsidR="00732473" w:rsidRPr="004516A4" w:rsidRDefault="00732473" w:rsidP="00732473">
      <w:pPr>
        <w:pStyle w:val="a6"/>
        <w:spacing w:after="0" w:line="240" w:lineRule="auto"/>
        <w:rPr>
          <w:rFonts w:ascii="宋体" w:eastAsia="宋体" w:hAnsi="宋体" w:cs="宋体"/>
          <w:b/>
          <w:bCs/>
          <w:sz w:val="21"/>
          <w:szCs w:val="21"/>
          <w:lang w:eastAsia="zh-CN"/>
        </w:rPr>
      </w:pPr>
    </w:p>
    <w:p w:rsidR="00732473" w:rsidRDefault="00732473" w:rsidP="00732473">
      <w:pPr>
        <w:pStyle w:val="a6"/>
        <w:spacing w:after="0" w:line="240" w:lineRule="auto"/>
        <w:rPr>
          <w:rFonts w:ascii="宋体" w:eastAsia="宋体" w:hAnsi="宋体" w:cs="宋体"/>
          <w:b/>
          <w:bCs/>
          <w:sz w:val="21"/>
          <w:szCs w:val="21"/>
          <w:lang w:eastAsia="zh-CN"/>
        </w:rPr>
      </w:pPr>
    </w:p>
    <w:p w:rsidR="00732473" w:rsidRDefault="00732473" w:rsidP="00732473">
      <w:pPr>
        <w:ind w:left="273" w:hangingChars="130" w:hanging="273"/>
        <w:rPr>
          <w:rFonts w:ascii="宋体" w:eastAsia="宋体" w:hAnsi="宋体" w:cs="宋体"/>
          <w:color w:val="000000"/>
          <w:szCs w:val="21"/>
        </w:rPr>
      </w:pPr>
      <w:bookmarkStart w:id="0" w:name="_GoBack"/>
      <w:bookmarkEnd w:id="0"/>
    </w:p>
    <w:p w:rsidR="00F70228" w:rsidRDefault="00F70228" w:rsidP="00F61B4B">
      <w:pPr>
        <w:pStyle w:val="a5"/>
        <w:tabs>
          <w:tab w:val="left" w:pos="4678"/>
        </w:tabs>
        <w:jc w:val="left"/>
        <w:rPr>
          <w:rFonts w:hAnsi="宋体" w:cs="宋体"/>
        </w:rPr>
      </w:pPr>
    </w:p>
    <w:p w:rsidR="00B448BC" w:rsidRDefault="00B448BC" w:rsidP="00F61B4B">
      <w:pPr>
        <w:pStyle w:val="a5"/>
        <w:tabs>
          <w:tab w:val="left" w:pos="4678"/>
        </w:tabs>
        <w:jc w:val="left"/>
        <w:rPr>
          <w:rFonts w:hAnsi="宋体" w:cs="宋体"/>
        </w:rPr>
      </w:pPr>
    </w:p>
    <w:p w:rsidR="00B448BC" w:rsidRDefault="00B448BC" w:rsidP="00F61B4B">
      <w:pPr>
        <w:pStyle w:val="a5"/>
        <w:tabs>
          <w:tab w:val="left" w:pos="4678"/>
        </w:tabs>
        <w:jc w:val="left"/>
        <w:rPr>
          <w:rFonts w:hAnsi="宋体" w:cs="宋体"/>
        </w:rPr>
      </w:pPr>
    </w:p>
    <w:p w:rsidR="00B448BC" w:rsidRDefault="00B448BC" w:rsidP="00F61B4B">
      <w:pPr>
        <w:pStyle w:val="a5"/>
        <w:tabs>
          <w:tab w:val="left" w:pos="4678"/>
        </w:tabs>
        <w:jc w:val="left"/>
        <w:rPr>
          <w:rFonts w:hAnsi="宋体" w:cs="宋体"/>
        </w:rPr>
      </w:pPr>
    </w:p>
    <w:p w:rsidR="00B448BC" w:rsidRDefault="00B448BC" w:rsidP="00F61B4B">
      <w:pPr>
        <w:pStyle w:val="a5"/>
        <w:tabs>
          <w:tab w:val="left" w:pos="4678"/>
        </w:tabs>
        <w:jc w:val="left"/>
        <w:rPr>
          <w:rFonts w:hAnsi="宋体" w:cs="宋体"/>
        </w:rPr>
      </w:pPr>
    </w:p>
    <w:p w:rsidR="00B448BC" w:rsidRDefault="00B448BC" w:rsidP="00F61B4B">
      <w:pPr>
        <w:pStyle w:val="a5"/>
        <w:tabs>
          <w:tab w:val="left" w:pos="4678"/>
        </w:tabs>
        <w:jc w:val="left"/>
        <w:rPr>
          <w:rFonts w:hAnsi="宋体" w:cs="宋体"/>
        </w:rPr>
      </w:pPr>
    </w:p>
    <w:p w:rsidR="00B448BC" w:rsidRPr="00B448BC" w:rsidRDefault="00B448BC" w:rsidP="00B448BC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【补充练习】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>1.如图为大</w:t>
      </w:r>
      <w:proofErr w:type="gramStart"/>
      <w:r w:rsidRPr="00B448BC">
        <w:rPr>
          <w:rFonts w:ascii="宋体" w:eastAsia="宋体" w:hAnsi="宋体" w:cs="宋体"/>
          <w:sz w:val="21"/>
          <w:szCs w:val="21"/>
          <w:lang w:eastAsia="zh-CN"/>
        </w:rPr>
        <w:t>盂</w:t>
      </w:r>
      <w:proofErr w:type="gramEnd"/>
      <w:r w:rsidRPr="00B448BC">
        <w:rPr>
          <w:rFonts w:ascii="宋体" w:eastAsia="宋体" w:hAnsi="宋体" w:cs="宋体"/>
          <w:sz w:val="21"/>
          <w:szCs w:val="21"/>
          <w:lang w:eastAsia="zh-CN"/>
        </w:rPr>
        <w:t>鼎，内有铭文291字，内容包括周康王向</w:t>
      </w:r>
      <w:proofErr w:type="gramStart"/>
      <w:r w:rsidRPr="00B448BC">
        <w:rPr>
          <w:rFonts w:ascii="宋体" w:eastAsia="宋体" w:hAnsi="宋体" w:cs="宋体"/>
          <w:sz w:val="21"/>
          <w:szCs w:val="21"/>
          <w:lang w:eastAsia="zh-CN"/>
        </w:rPr>
        <w:t>盂</w:t>
      </w:r>
      <w:proofErr w:type="gramEnd"/>
      <w:r w:rsidRPr="00B448BC">
        <w:rPr>
          <w:rFonts w:ascii="宋体" w:eastAsia="宋体" w:hAnsi="宋体" w:cs="宋体"/>
          <w:sz w:val="21"/>
          <w:szCs w:val="21"/>
          <w:lang w:eastAsia="zh-CN"/>
        </w:rPr>
        <w:t>讲述文王、武王建国的经验，还记载了赐予</w:t>
      </w:r>
      <w:proofErr w:type="gramStart"/>
      <w:r w:rsidRPr="00B448BC">
        <w:rPr>
          <w:rFonts w:ascii="宋体" w:eastAsia="宋体" w:hAnsi="宋体" w:cs="宋体"/>
          <w:sz w:val="21"/>
          <w:szCs w:val="21"/>
          <w:lang w:eastAsia="zh-CN"/>
        </w:rPr>
        <w:t>盂</w:t>
      </w:r>
      <w:proofErr w:type="gramEnd"/>
      <w:r w:rsidRPr="00B448BC">
        <w:rPr>
          <w:rFonts w:ascii="宋体" w:eastAsia="宋体" w:hAnsi="宋体" w:cs="宋体"/>
          <w:sz w:val="21"/>
          <w:szCs w:val="21"/>
          <w:lang w:eastAsia="zh-CN"/>
        </w:rPr>
        <w:t>的器物与人口等信息。这一文物史料可以用来研究</w:t>
      </w:r>
    </w:p>
    <w:p w:rsidR="00B448BC" w:rsidRPr="00B448BC" w:rsidRDefault="00B448BC" w:rsidP="00B448BC">
      <w:pPr>
        <w:tabs>
          <w:tab w:val="left" w:pos="4395"/>
        </w:tabs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1076325" cy="1314450"/>
            <wp:effectExtent l="0" t="0" r="9525" b="0"/>
            <wp:docPr id="3" name="图片 3" descr="说明: L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L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 xml:space="preserve">A.商朝内外服制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>B.西周社会状况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 xml:space="preserve">C.春秋争霸战争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ab/>
        <w:t>D.秦朝统一全国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>2.《左传·襄公十四年(公元前559年)》记载：“天生民而立之君，使司牧(辅佐)之，勿使失性。有君而为之贰，使师保之，勿使过度。是故天子有公，诸侯有卿……以相辅佐也。善则赏之，过则匡之，患则救之，失则革之。”这反映出春秋时期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>A.原始民主传统影响尚存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 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>B.分封制度逐渐瓦解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>C.儒家思想得到广泛传播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 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>D.贵族政治开始确立</w:t>
      </w:r>
    </w:p>
    <w:p w:rsid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lastRenderedPageBreak/>
        <w:t>3.《睡虎地秦墓竹简》记载：“有事请殹(也)，必以书，毋口请，毋(</w:t>
      </w:r>
      <w:proofErr w:type="gramStart"/>
      <w:r w:rsidRPr="00B448BC">
        <w:rPr>
          <w:rFonts w:ascii="宋体" w:eastAsia="宋体" w:hAnsi="宋体" w:cs="宋体"/>
          <w:sz w:val="21"/>
          <w:szCs w:val="21"/>
          <w:lang w:eastAsia="zh-CN"/>
        </w:rPr>
        <w:t>羁</w:t>
      </w:r>
      <w:proofErr w:type="gramEnd"/>
      <w:r w:rsidRPr="00B448BC">
        <w:rPr>
          <w:rFonts w:ascii="宋体" w:eastAsia="宋体" w:hAnsi="宋体" w:cs="宋体"/>
          <w:sz w:val="21"/>
          <w:szCs w:val="21"/>
          <w:lang w:eastAsia="zh-CN"/>
        </w:rPr>
        <w:t>)请。”“行命书及书署急者，辄行之；不急者，日觱(毕)，勿敢留。留者以律论之。”这反映了秦朝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 xml:space="preserve">A.依托邮传的文书传送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>B.繁缛的国家治理模式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 xml:space="preserve">C.细密严苛的法律体系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>D.严密的文书行政管理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>4.</w:t>
      </w:r>
      <w:proofErr w:type="gramStart"/>
      <w:r w:rsidRPr="00B448BC">
        <w:rPr>
          <w:rFonts w:ascii="宋体" w:eastAsia="宋体" w:hAnsi="宋体" w:cs="宋体"/>
          <w:sz w:val="21"/>
          <w:szCs w:val="21"/>
          <w:lang w:eastAsia="zh-CN"/>
        </w:rPr>
        <w:t>廷</w:t>
      </w:r>
      <w:proofErr w:type="gramEnd"/>
      <w:r w:rsidRPr="00B448BC">
        <w:rPr>
          <w:rFonts w:ascii="宋体" w:eastAsia="宋体" w:hAnsi="宋体" w:cs="宋体"/>
          <w:sz w:val="21"/>
          <w:szCs w:val="21"/>
          <w:lang w:eastAsia="zh-CN"/>
        </w:rPr>
        <w:t>议、朝议、集议，是中国古代中央决策体制的重要方式。当国家遇到重大事务时，皇帝或皇帝责成中枢首脑召集相关官员进行讨论，讨论结果由皇帝最后裁定，即所谓“兼听独断”。据此可知，</w:t>
      </w:r>
      <w:proofErr w:type="gramStart"/>
      <w:r w:rsidRPr="00B448BC">
        <w:rPr>
          <w:rFonts w:ascii="宋体" w:eastAsia="宋体" w:hAnsi="宋体" w:cs="宋体"/>
          <w:sz w:val="21"/>
          <w:szCs w:val="21"/>
          <w:lang w:eastAsia="zh-CN"/>
        </w:rPr>
        <w:t>廷</w:t>
      </w:r>
      <w:proofErr w:type="gramEnd"/>
      <w:r w:rsidRPr="00B448BC">
        <w:rPr>
          <w:rFonts w:ascii="宋体" w:eastAsia="宋体" w:hAnsi="宋体" w:cs="宋体"/>
          <w:sz w:val="21"/>
          <w:szCs w:val="21"/>
          <w:lang w:eastAsia="zh-CN"/>
        </w:rPr>
        <w:t>议制度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 xml:space="preserve">A.有助于决策的合理性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>B.有效限制了专制皇权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 xml:space="preserve">C.体现了民主决策色彩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>D.缓和了皇权相权矛盾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>5.《后汉书·仲长统列传》记</w:t>
      </w:r>
      <w:r w:rsidRPr="00B448BC">
        <w:rPr>
          <w:rFonts w:ascii="宋体" w:eastAsia="宋体" w:hAnsi="宋体" w:cs="宋体" w:hint="eastAsia"/>
          <w:sz w:val="21"/>
          <w:szCs w:val="21"/>
          <w:lang w:eastAsia="zh-CN"/>
        </w:rPr>
        <w:t>载：“光武皇帝</w:t>
      </w:r>
      <w:proofErr w:type="gramStart"/>
      <w:r w:rsidRPr="00B448BC">
        <w:rPr>
          <w:rFonts w:ascii="宋体" w:eastAsia="宋体" w:hAnsi="宋体" w:cs="宋体" w:hint="eastAsia"/>
          <w:sz w:val="21"/>
          <w:szCs w:val="21"/>
          <w:lang w:eastAsia="zh-CN"/>
        </w:rPr>
        <w:t>愠</w:t>
      </w:r>
      <w:proofErr w:type="gramEnd"/>
      <w:r w:rsidRPr="00B448BC">
        <w:rPr>
          <w:rFonts w:ascii="宋体" w:eastAsia="宋体" w:hAnsi="宋体" w:cs="宋体" w:hint="eastAsia"/>
          <w:sz w:val="21"/>
          <w:szCs w:val="21"/>
          <w:lang w:eastAsia="zh-CN"/>
        </w:rPr>
        <w:t>数</w:t>
      </w:r>
      <w:proofErr w:type="gramStart"/>
      <w:r w:rsidRPr="00B448BC">
        <w:rPr>
          <w:rFonts w:ascii="宋体" w:eastAsia="宋体" w:hAnsi="宋体" w:cs="宋体" w:hint="eastAsia"/>
          <w:sz w:val="21"/>
          <w:szCs w:val="21"/>
          <w:lang w:eastAsia="zh-CN"/>
        </w:rPr>
        <w:t>世</w:t>
      </w:r>
      <w:proofErr w:type="gramEnd"/>
      <w:r w:rsidRPr="00B448BC">
        <w:rPr>
          <w:rFonts w:ascii="宋体" w:eastAsia="宋体" w:hAnsi="宋体" w:cs="宋体" w:hint="eastAsia"/>
          <w:sz w:val="21"/>
          <w:szCs w:val="21"/>
          <w:lang w:eastAsia="zh-CN"/>
        </w:rPr>
        <w:t>之失权，</w:t>
      </w:r>
      <w:proofErr w:type="gramStart"/>
      <w:r w:rsidRPr="00B448BC">
        <w:rPr>
          <w:rFonts w:ascii="宋体" w:eastAsia="宋体" w:hAnsi="宋体" w:cs="宋体" w:hint="eastAsia"/>
          <w:sz w:val="21"/>
          <w:szCs w:val="21"/>
          <w:lang w:eastAsia="zh-CN"/>
        </w:rPr>
        <w:t>忿</w:t>
      </w:r>
      <w:proofErr w:type="gramEnd"/>
      <w:r w:rsidRPr="00B448BC">
        <w:rPr>
          <w:rFonts w:ascii="宋体" w:eastAsia="宋体" w:hAnsi="宋体" w:cs="宋体" w:hint="eastAsia"/>
          <w:sz w:val="21"/>
          <w:szCs w:val="21"/>
          <w:lang w:eastAsia="zh-CN"/>
        </w:rPr>
        <w:t>强臣之窃命，</w:t>
      </w:r>
      <w:proofErr w:type="gramStart"/>
      <w:r w:rsidRPr="00B448BC">
        <w:rPr>
          <w:rFonts w:ascii="宋体" w:eastAsia="宋体" w:hAnsi="宋体" w:cs="宋体" w:hint="eastAsia"/>
          <w:sz w:val="21"/>
          <w:szCs w:val="21"/>
          <w:lang w:eastAsia="zh-CN"/>
        </w:rPr>
        <w:t>矫</w:t>
      </w:r>
      <w:proofErr w:type="gramEnd"/>
      <w:r w:rsidRPr="00B448BC">
        <w:rPr>
          <w:rFonts w:ascii="宋体" w:eastAsia="宋体" w:hAnsi="宋体" w:cs="宋体" w:hint="eastAsia"/>
          <w:sz w:val="21"/>
          <w:szCs w:val="21"/>
          <w:lang w:eastAsia="zh-CN"/>
        </w:rPr>
        <w:t>枉过直，政不任下，虽置三公，事归台阁。自此以来，三公之职，备员而已。”这表明，东汉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>A.实行郡国并行以加强地方治理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>B.确立新的行政中枢以加强君权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>C.解决了分封制遗存的割据隐患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>D.以文书制度提高行政管理效率</w:t>
      </w:r>
    </w:p>
    <w:p w:rsid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>6.明代内阁大学士备皇帝顾问，协助皇帝处理各种政务，内阁逐渐成为事实上的行政中枢；清朝军机处逐</w:t>
      </w:r>
      <w:r w:rsidRPr="00B448BC">
        <w:rPr>
          <w:rFonts w:ascii="宋体" w:eastAsia="宋体" w:hAnsi="宋体" w:cs="宋体" w:hint="eastAsia"/>
          <w:sz w:val="21"/>
          <w:szCs w:val="21"/>
          <w:lang w:eastAsia="zh-CN"/>
        </w:rPr>
        <w:t>渐成为掌管处理全国军政事务的中枢。中央行政中枢的变化说明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 xml:space="preserve">A.内阁制度威胁皇权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  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>B.中央集权持续加强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B448BC">
        <w:rPr>
          <w:rFonts w:ascii="宋体" w:eastAsia="宋体" w:hAnsi="宋体" w:cs="宋体"/>
          <w:sz w:val="21"/>
          <w:szCs w:val="21"/>
          <w:lang w:eastAsia="zh-CN"/>
        </w:rPr>
        <w:t xml:space="preserve">C.君主专制不断强化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                </w:t>
      </w:r>
      <w:r w:rsidRPr="00B448BC">
        <w:rPr>
          <w:rFonts w:ascii="宋体" w:eastAsia="宋体" w:hAnsi="宋体" w:cs="宋体"/>
          <w:sz w:val="21"/>
          <w:szCs w:val="21"/>
          <w:lang w:eastAsia="zh-CN"/>
        </w:rPr>
        <w:t>D.决策效率日益降低</w:t>
      </w:r>
    </w:p>
    <w:p w:rsidR="00B448BC" w:rsidRPr="00B448BC" w:rsidRDefault="00B448BC" w:rsidP="00B448BC">
      <w:pPr>
        <w:pStyle w:val="a6"/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</w:pPr>
    </w:p>
    <w:sectPr w:rsidR="00B448BC" w:rsidRPr="00B448BC" w:rsidSect="00666FE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55" w:rsidRDefault="005E2D55" w:rsidP="00992B92">
      <w:r>
        <w:separator/>
      </w:r>
    </w:p>
  </w:endnote>
  <w:endnote w:type="continuationSeparator" w:id="0">
    <w:p w:rsidR="005E2D55" w:rsidRDefault="005E2D55" w:rsidP="0099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814656"/>
      <w:docPartObj>
        <w:docPartGallery w:val="Page Numbers (Bottom of Page)"/>
        <w:docPartUnique/>
      </w:docPartObj>
    </w:sdtPr>
    <w:sdtEndPr/>
    <w:sdtContent>
      <w:p w:rsidR="00A26197" w:rsidRDefault="00A261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A71" w:rsidRPr="008C7A71">
          <w:rPr>
            <w:noProof/>
            <w:lang w:val="zh-CN"/>
          </w:rPr>
          <w:t>5</w:t>
        </w:r>
        <w:r>
          <w:fldChar w:fldCharType="end"/>
        </w:r>
      </w:p>
    </w:sdtContent>
  </w:sdt>
  <w:p w:rsidR="00A26197" w:rsidRDefault="00A26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55" w:rsidRDefault="005E2D55" w:rsidP="00992B92">
      <w:r>
        <w:separator/>
      </w:r>
    </w:p>
  </w:footnote>
  <w:footnote w:type="continuationSeparator" w:id="0">
    <w:p w:rsidR="005E2D55" w:rsidRDefault="005E2D55" w:rsidP="0099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EA"/>
    <w:rsid w:val="00000807"/>
    <w:rsid w:val="000860EF"/>
    <w:rsid w:val="000D6171"/>
    <w:rsid w:val="001629AC"/>
    <w:rsid w:val="00183599"/>
    <w:rsid w:val="001B36B5"/>
    <w:rsid w:val="002A0EF5"/>
    <w:rsid w:val="00340DA2"/>
    <w:rsid w:val="004516A4"/>
    <w:rsid w:val="005E2D55"/>
    <w:rsid w:val="006263DC"/>
    <w:rsid w:val="00645E9D"/>
    <w:rsid w:val="00666FE1"/>
    <w:rsid w:val="00672DE4"/>
    <w:rsid w:val="006913C3"/>
    <w:rsid w:val="006C2AC7"/>
    <w:rsid w:val="00732473"/>
    <w:rsid w:val="007476D2"/>
    <w:rsid w:val="007A6211"/>
    <w:rsid w:val="00844C6B"/>
    <w:rsid w:val="008579D1"/>
    <w:rsid w:val="00870AD3"/>
    <w:rsid w:val="008726F4"/>
    <w:rsid w:val="00876F2B"/>
    <w:rsid w:val="008C7A71"/>
    <w:rsid w:val="00971314"/>
    <w:rsid w:val="00992B92"/>
    <w:rsid w:val="009B2358"/>
    <w:rsid w:val="009B4490"/>
    <w:rsid w:val="00A26197"/>
    <w:rsid w:val="00AA3987"/>
    <w:rsid w:val="00B16FF4"/>
    <w:rsid w:val="00B448BC"/>
    <w:rsid w:val="00BA1859"/>
    <w:rsid w:val="00BC2CD5"/>
    <w:rsid w:val="00C64CDD"/>
    <w:rsid w:val="00CA35EF"/>
    <w:rsid w:val="00CB1DFD"/>
    <w:rsid w:val="00CD539D"/>
    <w:rsid w:val="00D421E5"/>
    <w:rsid w:val="00DA6440"/>
    <w:rsid w:val="00DD75EA"/>
    <w:rsid w:val="00E000CE"/>
    <w:rsid w:val="00E8387A"/>
    <w:rsid w:val="00EA0724"/>
    <w:rsid w:val="00EB2537"/>
    <w:rsid w:val="00F03DEE"/>
    <w:rsid w:val="00F61B4B"/>
    <w:rsid w:val="00F70228"/>
    <w:rsid w:val="00F96F7D"/>
    <w:rsid w:val="00FA33C8"/>
    <w:rsid w:val="00F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B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B92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992B9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92B92"/>
    <w:rPr>
      <w:rFonts w:ascii="宋体" w:eastAsia="宋体" w:hAnsi="Courier New" w:cs="Courier New"/>
      <w:szCs w:val="21"/>
    </w:rPr>
  </w:style>
  <w:style w:type="paragraph" w:styleId="a6">
    <w:name w:val="Body Text"/>
    <w:basedOn w:val="a"/>
    <w:link w:val="Char2"/>
    <w:uiPriority w:val="99"/>
    <w:unhideWhenUsed/>
    <w:qFormat/>
    <w:rsid w:val="00732473"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lang w:eastAsia="en-US"/>
    </w:rPr>
  </w:style>
  <w:style w:type="character" w:customStyle="1" w:styleId="Char2">
    <w:name w:val="正文文本 Char"/>
    <w:basedOn w:val="a0"/>
    <w:link w:val="a6"/>
    <w:uiPriority w:val="99"/>
    <w:qFormat/>
    <w:rsid w:val="00732473"/>
    <w:rPr>
      <w:rFonts w:ascii="微软雅黑" w:eastAsia="微软雅黑" w:hAnsi="微软雅黑"/>
      <w:kern w:val="0"/>
      <w:sz w:val="22"/>
      <w:lang w:eastAsia="en-US"/>
    </w:rPr>
  </w:style>
  <w:style w:type="paragraph" w:styleId="a7">
    <w:name w:val="Balloon Text"/>
    <w:basedOn w:val="a"/>
    <w:link w:val="Char3"/>
    <w:uiPriority w:val="99"/>
    <w:semiHidden/>
    <w:unhideWhenUsed/>
    <w:rsid w:val="0073247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7324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B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B92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992B9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92B92"/>
    <w:rPr>
      <w:rFonts w:ascii="宋体" w:eastAsia="宋体" w:hAnsi="Courier New" w:cs="Courier New"/>
      <w:szCs w:val="21"/>
    </w:rPr>
  </w:style>
  <w:style w:type="paragraph" w:styleId="a6">
    <w:name w:val="Body Text"/>
    <w:basedOn w:val="a"/>
    <w:link w:val="Char2"/>
    <w:uiPriority w:val="99"/>
    <w:unhideWhenUsed/>
    <w:qFormat/>
    <w:rsid w:val="00732473"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lang w:eastAsia="en-US"/>
    </w:rPr>
  </w:style>
  <w:style w:type="character" w:customStyle="1" w:styleId="Char2">
    <w:name w:val="正文文本 Char"/>
    <w:basedOn w:val="a0"/>
    <w:link w:val="a6"/>
    <w:uiPriority w:val="99"/>
    <w:qFormat/>
    <w:rsid w:val="00732473"/>
    <w:rPr>
      <w:rFonts w:ascii="微软雅黑" w:eastAsia="微软雅黑" w:hAnsi="微软雅黑"/>
      <w:kern w:val="0"/>
      <w:sz w:val="22"/>
      <w:lang w:eastAsia="en-US"/>
    </w:rPr>
  </w:style>
  <w:style w:type="paragraph" w:styleId="a7">
    <w:name w:val="Balloon Text"/>
    <w:basedOn w:val="a"/>
    <w:link w:val="Char3"/>
    <w:uiPriority w:val="99"/>
    <w:semiHidden/>
    <w:unhideWhenUsed/>
    <w:rsid w:val="0073247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732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楠</cp:lastModifiedBy>
  <cp:revision>34</cp:revision>
  <dcterms:created xsi:type="dcterms:W3CDTF">2023-08-10T02:30:00Z</dcterms:created>
  <dcterms:modified xsi:type="dcterms:W3CDTF">2024-09-02T14:46:00Z</dcterms:modified>
</cp:coreProperties>
</file>