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eastAsia="宋体"/>
          <w:b/>
          <w:bCs/>
          <w:sz w:val="28"/>
          <w:lang w:val="en-US" w:eastAsia="zh-CN"/>
        </w:rPr>
      </w:pPr>
      <w:r>
        <w:rPr>
          <w:rFonts w:hint="eastAsia" w:eastAsia="宋体"/>
          <w:b/>
          <w:bCs/>
          <w:sz w:val="28"/>
          <w:lang w:eastAsia="zh-CN"/>
        </w:rPr>
        <w:t>第</w:t>
      </w:r>
      <w:r>
        <w:rPr>
          <w:rFonts w:hint="eastAsia" w:eastAsia="宋体"/>
          <w:b/>
          <w:bCs/>
          <w:sz w:val="28"/>
          <w:lang w:val="en-US" w:eastAsia="zh-CN"/>
        </w:rPr>
        <w:t>1、2课</w:t>
      </w:r>
    </w:p>
    <w:p>
      <w:pPr>
        <w:jc w:val="left"/>
        <w:textAlignment w:val="center"/>
        <w:rPr>
          <w:rFonts w:ascii="宋体" w:hAnsi="宋体" w:eastAsia="宋体" w:cs="宋体"/>
          <w:b/>
        </w:rPr>
      </w:pPr>
      <w:r>
        <w:rPr>
          <w:rFonts w:ascii="宋体" w:hAnsi="宋体" w:eastAsia="宋体" w:cs="宋体"/>
          <w:b/>
        </w:rPr>
        <w:t>一、单选题</w:t>
      </w:r>
    </w:p>
    <w:p>
      <w:pPr>
        <w:jc w:val="left"/>
        <w:textAlignment w:val="center"/>
        <w:rPr>
          <w:rFonts w:hint="eastAsia" w:ascii="宋体" w:hAnsi="宋体" w:eastAsia="宋体" w:cs="宋体"/>
          <w:b w:val="0"/>
          <w:bCs/>
          <w:lang w:eastAsia="zh-CN"/>
        </w:rPr>
      </w:pPr>
      <w:r>
        <w:rPr>
          <w:rFonts w:ascii="宋体" w:hAnsi="宋体" w:eastAsia="宋体" w:cs="宋体"/>
          <w:b w:val="0"/>
          <w:bCs/>
        </w:rPr>
        <w:t>1．《史记》载，“（前705年）山戎越燕而伐齐”；《春秋》载，“（前664年）齐人伐山戎”。据现有研究成果，分布于燕北辽西一带的夏家店上层文化，即为山戎遗存。目前，在天津、北京及河北唐山等地均有属于夏家店上层文化的青铜器出土，很多青铜是仿照中原青铜礼器而铸造的。据材料可得出的正确结论是</w:t>
      </w:r>
    </w:p>
    <w:p>
      <w:pPr>
        <w:ind w:firstLine="420" w:firstLineChars="200"/>
        <w:jc w:val="left"/>
        <w:textAlignment w:val="center"/>
        <w:rPr>
          <w:rFonts w:ascii="宋体" w:hAnsi="宋体" w:eastAsia="宋体" w:cs="宋体"/>
          <w:b w:val="0"/>
          <w:bCs/>
        </w:rPr>
      </w:pPr>
      <w:r>
        <w:rPr>
          <w:rFonts w:hint="eastAsia" w:ascii="宋体" w:hAnsi="宋体" w:eastAsia="宋体" w:cs="宋体"/>
          <w:b w:val="0"/>
          <w:bCs/>
          <w:lang w:eastAsia="zh-CN"/>
        </w:rPr>
        <w:t>A．</w:t>
      </w:r>
      <w:r>
        <w:rPr>
          <w:rFonts w:ascii="宋体" w:hAnsi="宋体" w:eastAsia="宋体" w:cs="宋体"/>
          <w:b w:val="0"/>
          <w:bCs/>
        </w:rPr>
        <w:t>区域文化交融根源于民族征伐</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B．山戎长期直接统治京津冀地区</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考古发现比文献记载更加可信</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D．华夷一体的文化格局初显雏形</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2</w:t>
      </w:r>
      <w:r>
        <w:rPr>
          <w:rFonts w:ascii="宋体" w:hAnsi="宋体" w:eastAsia="宋体" w:cs="宋体"/>
          <w:b w:val="0"/>
          <w:bCs/>
        </w:rPr>
        <w:t>．下图为仰韶文化时期的船形彩陶壶。壶的口部呈杯状，造型为短宽形，像一只小船，在壶身两面都画了类似渔网的图案，给人一种正在撒网捕鱼的画面感。这体现了</w:t>
      </w:r>
    </w:p>
    <w:p>
      <w:pPr>
        <w:jc w:val="center"/>
        <w:textAlignment w:val="center"/>
        <w:rPr>
          <w:rFonts w:ascii="宋体" w:hAnsi="宋体" w:eastAsia="宋体" w:cs="宋体"/>
          <w:b w:val="0"/>
          <w:bCs/>
        </w:rPr>
      </w:pPr>
      <w:r>
        <w:rPr>
          <w:rFonts w:ascii="宋体" w:hAnsi="宋体" w:eastAsia="宋体" w:cs="宋体"/>
          <w:b w:val="0"/>
          <w:bCs/>
        </w:rPr>
        <w:drawing>
          <wp:inline distT="0" distB="0" distL="114300" distR="114300">
            <wp:extent cx="1657350" cy="1085850"/>
            <wp:effectExtent l="0" t="0" r="0" b="0"/>
            <wp:docPr id="100011" name="图片 100011" descr="@@@88924f07-2461-49b4-9b62-f6f6eecd7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88924f07-2461-49b4-9b62-f6f6eecd7aca"/>
                    <pic:cNvPicPr>
                      <a:picLocks noChangeAspect="1"/>
                    </pic:cNvPicPr>
                  </pic:nvPicPr>
                  <pic:blipFill>
                    <a:blip r:embed="rId4"/>
                    <a:stretch>
                      <a:fillRect/>
                    </a:stretch>
                  </pic:blipFill>
                  <pic:spPr>
                    <a:xfrm>
                      <a:off x="0" y="0"/>
                      <a:ext cx="1657350" cy="1085850"/>
                    </a:xfrm>
                    <a:prstGeom prst="rect">
                      <a:avLst/>
                    </a:prstGeom>
                  </pic:spPr>
                </pic:pic>
              </a:graphicData>
            </a:graphic>
          </wp:inline>
        </w:drawing>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长江流域的先民以捕鱼为生</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B．陶器制造中匣钵已成为主要工具</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手工业已从农业中独立出来</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D．原始精神文化与生产劳动相结合</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3</w:t>
      </w:r>
      <w:r>
        <w:rPr>
          <w:rFonts w:ascii="宋体" w:hAnsi="宋体" w:eastAsia="宋体" w:cs="宋体"/>
          <w:b w:val="0"/>
          <w:bCs/>
        </w:rPr>
        <w:t>．陆浑戎原居于甘肃酒泉附近。考古发现，洛阳附近有众多春秋时期的陆浑戎墓葬群，陪葬品中有马牛羊头蹄，还有数量众多的成套青铜器及玉石质礼器，如编钟、编磬、铜车马器、玉璜、玉扳指等。该现象表明</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传统的政治秩序受到冲击</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B．华夷之间的差异逐渐消弭</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华夏文明影响力日益扩大</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D．生产关系已发生重大变革</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4</w:t>
      </w:r>
      <w:r>
        <w:rPr>
          <w:rFonts w:ascii="宋体" w:hAnsi="宋体" w:eastAsia="宋体" w:cs="宋体"/>
          <w:b w:val="0"/>
          <w:bCs/>
        </w:rPr>
        <w:t>．据记载，殷商甲骨刻辞的内容涉及迁都、农耕、田猎、天气、地理、战争、祭祀、疾病等，他们在长期对自然、天象、气候的观察、记录与探索中，积累了丰富的天文历法知识。这反映出商代</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占卜活动影响天文</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B．呈现出一定的人文精神</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早期民本思想孕育</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D．农耕生产盛行精耕细作</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5</w:t>
      </w:r>
      <w:r>
        <w:rPr>
          <w:rFonts w:ascii="宋体" w:hAnsi="宋体" w:eastAsia="宋体" w:cs="宋体"/>
          <w:b w:val="0"/>
          <w:bCs/>
        </w:rPr>
        <w:t>．周灭商之后，武王“封商纣子禄父殷之余民”，又褒封神农之后于焦，黄帝之后于祝，帝尧之后于蓟，帝舜之后于陈，大禹之后于杞”，后又“以微子开（帝纣之庶兄）代殷后，国于宋”。西周褒封古帝王后代和夏商宗室后裔的深层用意是</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强化血缘等级关系</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B．建立贵族联合统治</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彰显天下共主地位</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D．安抚潜在敌对势力</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6</w:t>
      </w:r>
      <w:r>
        <w:rPr>
          <w:rFonts w:ascii="宋体" w:hAnsi="宋体" w:eastAsia="宋体" w:cs="宋体"/>
          <w:b w:val="0"/>
          <w:bCs/>
        </w:rPr>
        <w:t>．有学者把中国古代国家的起源与发展划分为三个阶段，并将第一个阶段形容为“满天星斗”，第二个阶段为“月明星稀”，第三个阶段为“皓月凌空”。与“月明星稀”的形容相类似的是</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原始群落的分布形态</w:t>
      </w:r>
      <w:r>
        <w:rPr>
          <w:rFonts w:hint="eastAsia" w:ascii="宋体" w:hAnsi="宋体" w:eastAsia="宋体" w:cs="宋体"/>
          <w:b w:val="0"/>
          <w:bCs/>
          <w:lang w:eastAsia="zh-CN"/>
        </w:rPr>
        <w:t xml:space="preserve"> </w:t>
      </w:r>
      <w:r>
        <w:rPr>
          <w:rFonts w:ascii="宋体" w:hAnsi="宋体" w:eastAsia="宋体" w:cs="宋体"/>
          <w:b w:val="0"/>
          <w:bCs/>
        </w:rPr>
        <w:t>B．部族林立的邦国形态</w:t>
      </w:r>
      <w:r>
        <w:rPr>
          <w:rFonts w:hint="eastAsia" w:ascii="宋体" w:hAnsi="宋体" w:eastAsia="宋体" w:cs="宋体"/>
          <w:b w:val="0"/>
          <w:bCs/>
          <w:lang w:eastAsia="zh-CN"/>
        </w:rPr>
        <w:t xml:space="preserve"> C．</w:t>
      </w:r>
      <w:r>
        <w:rPr>
          <w:rFonts w:ascii="宋体" w:hAnsi="宋体" w:eastAsia="宋体" w:cs="宋体"/>
          <w:b w:val="0"/>
          <w:bCs/>
        </w:rPr>
        <w:t>早期国家的基本形态</w:t>
      </w:r>
      <w:r>
        <w:rPr>
          <w:rFonts w:hint="eastAsia" w:ascii="宋体" w:hAnsi="宋体" w:eastAsia="宋体" w:cs="宋体"/>
          <w:b w:val="0"/>
          <w:bCs/>
          <w:lang w:eastAsia="zh-CN"/>
        </w:rPr>
        <w:t xml:space="preserve"> </w:t>
      </w:r>
      <w:r>
        <w:rPr>
          <w:rFonts w:ascii="宋体" w:hAnsi="宋体" w:eastAsia="宋体" w:cs="宋体"/>
          <w:b w:val="0"/>
          <w:bCs/>
        </w:rPr>
        <w:t>D．大一统国家典型形态</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7</w:t>
      </w:r>
      <w:r>
        <w:rPr>
          <w:rFonts w:ascii="宋体" w:hAnsi="宋体" w:eastAsia="宋体" w:cs="宋体"/>
          <w:b w:val="0"/>
          <w:bCs/>
        </w:rPr>
        <w:t>．在鲁国，被封赐给鲁公的“殷民六族”与周族共同居住在鲁城之内，都成了鲁国的新住民。此外，鲁国还拥有一些土著族邦，如邾、牟、葛等国，它们作为“附庸”依附于鲁国，与周室的关系便不那么直接。这表明西周</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列国纷争局面出现</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B．封国带有地缘组织性质</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宗法制度失去作用</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D．王室权威遭到诸侯挑战</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8</w:t>
      </w:r>
      <w:r>
        <w:rPr>
          <w:rFonts w:ascii="宋体" w:hAnsi="宋体" w:eastAsia="宋体" w:cs="宋体"/>
          <w:b w:val="0"/>
          <w:bCs/>
        </w:rPr>
        <w:t>．西周疆域辽阔，但各地言语分歧隔绝，于是周人把自己的言语定为雅言，区别于“方言”。诸侯朝聘盟会时必有礼乐，礼则“雅言”，乐则“雅音”，礼乐皆尚雅。西周这一做法</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形成了统一语言</w:t>
      </w:r>
      <w:r>
        <w:rPr>
          <w:rFonts w:hint="eastAsia" w:ascii="宋体" w:hAnsi="宋体" w:eastAsia="宋体" w:cs="宋体"/>
          <w:b w:val="0"/>
          <w:bCs/>
          <w:lang w:val="en-US" w:eastAsia="zh-CN"/>
        </w:rPr>
        <w:t xml:space="preserve">    </w:t>
      </w:r>
      <w:r>
        <w:rPr>
          <w:rFonts w:ascii="宋体" w:hAnsi="宋体" w:eastAsia="宋体" w:cs="宋体"/>
          <w:b w:val="0"/>
          <w:bCs/>
        </w:rPr>
        <w:t>B．繁荣了礼乐文化</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C．</w:t>
      </w:r>
      <w:r>
        <w:rPr>
          <w:rFonts w:ascii="宋体" w:hAnsi="宋体" w:eastAsia="宋体" w:cs="宋体"/>
          <w:b w:val="0"/>
          <w:bCs/>
        </w:rPr>
        <w:t>增进了文化认同</w:t>
      </w:r>
      <w:r>
        <w:rPr>
          <w:rFonts w:hint="eastAsia" w:ascii="宋体" w:hAnsi="宋体" w:eastAsia="宋体" w:cs="宋体"/>
          <w:b w:val="0"/>
          <w:bCs/>
          <w:lang w:val="en-US" w:eastAsia="zh-CN"/>
        </w:rPr>
        <w:t xml:space="preserve">    </w:t>
      </w:r>
      <w:r>
        <w:rPr>
          <w:rFonts w:ascii="宋体" w:hAnsi="宋体" w:eastAsia="宋体" w:cs="宋体"/>
          <w:b w:val="0"/>
          <w:bCs/>
        </w:rPr>
        <w:t>D．消除了地区差异</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9</w:t>
      </w:r>
      <w:r>
        <w:rPr>
          <w:rFonts w:ascii="宋体" w:hAnsi="宋体" w:eastAsia="宋体" w:cs="宋体"/>
          <w:b w:val="0"/>
          <w:bCs/>
        </w:rPr>
        <w:t>．东周时期，晋、魏两国都曾尝试追认和承袭夏代的政治名位。晋平公曾经举行夏代郊祭礼仪以祭祀鲧（禹之父），魏惠王以夏代的后继者自居，称夏王，乘夏车，迁夏都，以天子之礼自居。据此可知此时</w:t>
      </w:r>
    </w:p>
    <w:p>
      <w:pPr>
        <w:ind w:firstLine="420" w:firstLineChars="200"/>
        <w:jc w:val="left"/>
        <w:textAlignment w:val="center"/>
        <w:rPr>
          <w:rFonts w:ascii="宋体" w:hAnsi="宋体" w:eastAsia="宋体" w:cs="宋体"/>
          <w:b w:val="0"/>
          <w:bCs/>
        </w:rPr>
      </w:pPr>
      <w:r>
        <w:rPr>
          <w:rFonts w:ascii="宋体" w:hAnsi="宋体" w:eastAsia="宋体" w:cs="宋体"/>
          <w:b w:val="0"/>
          <w:bCs/>
        </w:rPr>
        <w:t>①夏代礼仪制度复兴②宗教神权观念盛行③宗法分封制度瓦解④诸侯争夺天下正统</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①②</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B．①④</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C．</w:t>
      </w:r>
      <w:r>
        <w:rPr>
          <w:rFonts w:ascii="宋体" w:hAnsi="宋体" w:eastAsia="宋体" w:cs="宋体"/>
          <w:b w:val="0"/>
          <w:bCs/>
        </w:rPr>
        <w:t>②③</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D．③④</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10.</w:t>
      </w:r>
      <w:r>
        <w:rPr>
          <w:rFonts w:ascii="宋体" w:hAnsi="宋体" w:eastAsia="宋体" w:cs="宋体"/>
          <w:b w:val="0"/>
          <w:bCs/>
        </w:rPr>
        <w:t>孟子说：“五亩之宅，树之以桑，五十（岁）者可以衣帛矣；鸡豚狗彘之畜，无失其时，七十（岁）者可以食肉矣；百亩之田，勿夺其时，数口之家可以无饥矣。”这一观点所依托的时代背景是</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休养生息政策的实施</w:t>
      </w:r>
      <w:r>
        <w:rPr>
          <w:rFonts w:hint="eastAsia" w:ascii="宋体" w:hAnsi="宋体" w:eastAsia="宋体" w:cs="宋体"/>
          <w:b w:val="0"/>
          <w:bCs/>
          <w:lang w:eastAsia="zh-CN"/>
        </w:rPr>
        <w:t xml:space="preserve">  </w:t>
      </w:r>
      <w:r>
        <w:rPr>
          <w:rFonts w:ascii="宋体" w:hAnsi="宋体" w:eastAsia="宋体" w:cs="宋体"/>
          <w:b w:val="0"/>
          <w:bCs/>
        </w:rPr>
        <w:t>B．井田制度的繁荣</w:t>
      </w:r>
      <w:r>
        <w:rPr>
          <w:rFonts w:hint="eastAsia" w:ascii="宋体" w:hAnsi="宋体" w:eastAsia="宋体" w:cs="宋体"/>
          <w:b w:val="0"/>
          <w:bCs/>
          <w:lang w:eastAsia="zh-CN"/>
        </w:rPr>
        <w:t xml:space="preserve"> C．</w:t>
      </w:r>
      <w:r>
        <w:rPr>
          <w:rFonts w:ascii="宋体" w:hAnsi="宋体" w:eastAsia="宋体" w:cs="宋体"/>
          <w:b w:val="0"/>
          <w:bCs/>
        </w:rPr>
        <w:t>农业生产技术的发展</w:t>
      </w:r>
      <w:r>
        <w:rPr>
          <w:rFonts w:hint="eastAsia" w:ascii="宋体" w:hAnsi="宋体" w:eastAsia="宋体" w:cs="宋体"/>
          <w:b w:val="0"/>
          <w:bCs/>
          <w:lang w:eastAsia="zh-CN"/>
        </w:rPr>
        <w:t xml:space="preserve">  </w:t>
      </w:r>
      <w:r>
        <w:rPr>
          <w:rFonts w:ascii="宋体" w:hAnsi="宋体" w:eastAsia="宋体" w:cs="宋体"/>
          <w:b w:val="0"/>
          <w:bCs/>
        </w:rPr>
        <w:t>D．商业活动的衰退</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11</w:t>
      </w:r>
      <w:r>
        <w:rPr>
          <w:rFonts w:ascii="宋体" w:hAnsi="宋体" w:eastAsia="宋体" w:cs="宋体"/>
          <w:b w:val="0"/>
          <w:bCs/>
        </w:rPr>
        <w:t>．东周列国都城均由宫城和郭城组成。列国将筑宫城守卫国君作为第一要事，国君处理政务的政殿位于整个都城的制高点。各国宫城内的祭祀遗迹已很少见，宗庙等祭祀性、礼制性建筑仍然存在，但已被移出宫城之外。东周列国都城布局反映出</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贵族退出政治生活</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B．等级分封制度得到巩固</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诸侯国君加强集权</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D．城市营建沿袭西周定制</w:t>
      </w:r>
    </w:p>
    <w:p>
      <w:pPr>
        <w:jc w:val="left"/>
        <w:textAlignment w:val="center"/>
        <w:rPr>
          <w:rFonts w:ascii="宋体" w:hAnsi="宋体" w:eastAsia="宋体" w:cs="宋体"/>
          <w:b w:val="0"/>
          <w:bCs/>
        </w:rPr>
      </w:pPr>
      <w:r>
        <w:rPr>
          <w:rFonts w:hint="eastAsia" w:ascii="宋体" w:hAnsi="宋体" w:eastAsia="宋体" w:cs="宋体"/>
          <w:b w:val="0"/>
          <w:bCs/>
          <w:lang w:val="en-US" w:eastAsia="zh-CN"/>
        </w:rPr>
        <w:t>12</w:t>
      </w:r>
      <w:r>
        <w:rPr>
          <w:rFonts w:ascii="宋体" w:hAnsi="宋体" w:eastAsia="宋体" w:cs="宋体"/>
          <w:b w:val="0"/>
          <w:bCs/>
        </w:rPr>
        <w:t>．春秋中期以前，各国卿大夫若行求“富”之实，国君将依礼制以“贪（侈）”之名惩罚。到春秋后期，晋、鲁、秦等国卿大夫群起争“富”，大肆敛聚土地、财货，并且用“富”这一新概念对自身“贪（侈）”之举进行正当化的修辞。这一变化反映了</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天子权威受到严峻挑战</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B．私有制的兴起发展</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贵族等级秩序逐渐瓦解</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D．诸侯兼并战争频繁</w:t>
      </w:r>
    </w:p>
    <w:p>
      <w:pPr>
        <w:jc w:val="left"/>
        <w:textAlignment w:val="center"/>
        <w:rPr>
          <w:rFonts w:ascii="宋体" w:hAnsi="宋体" w:eastAsia="宋体" w:cs="宋体"/>
          <w:b w:val="0"/>
          <w:bCs/>
        </w:rPr>
      </w:pPr>
      <w:r>
        <w:rPr>
          <w:rFonts w:hint="eastAsia" w:ascii="宋体" w:hAnsi="宋体" w:eastAsia="宋体" w:cs="宋体"/>
          <w:b w:val="0"/>
          <w:bCs/>
          <w:lang w:val="en-US" w:eastAsia="zh-CN"/>
        </w:rPr>
        <w:t>13</w:t>
      </w:r>
      <w:r>
        <w:rPr>
          <w:rFonts w:ascii="宋体" w:hAnsi="宋体" w:eastAsia="宋体" w:cs="宋体"/>
          <w:b w:val="0"/>
          <w:bCs/>
        </w:rPr>
        <w:t>．如表是两则取自《商君书》的材料。这反映了当时秦国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《画策》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“父遗其子，兄遗其弟，妻遗其夫，皆曰：‘不得（不打胜仗），无（勿）返’”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《赏刑》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ascii="宋体" w:hAnsi="宋体" w:eastAsia="宋体" w:cs="宋体"/>
                <w:b w:val="0"/>
                <w:bCs/>
              </w:rPr>
            </w:pPr>
            <w:r>
              <w:rPr>
                <w:rFonts w:ascii="宋体" w:hAnsi="宋体" w:eastAsia="宋体" w:cs="宋体"/>
                <w:b w:val="0"/>
                <w:bCs/>
              </w:rPr>
              <w:t>“富贵之门必出于兵，是故民闻战而相贺，起居、饮食所歌谣者，战也”</w:t>
            </w:r>
          </w:p>
        </w:tc>
      </w:tr>
    </w:tbl>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整体国家实力远超东方六国</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B．军队的战斗力及国家动员能力强大</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变法得到广大民众普遍拥护</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D．国家政策深刻影响社会心理和行为</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14</w:t>
      </w:r>
      <w:r>
        <w:rPr>
          <w:rFonts w:hint="default" w:ascii="宋体" w:hAnsi="宋体" w:eastAsia="宋体" w:cs="宋体"/>
          <w:b w:val="0"/>
          <w:bCs/>
          <w:lang w:val="en-US" w:eastAsia="zh-CN"/>
        </w:rPr>
        <w:t>．春秋战国时期，公正作为一种政治主张，已经有了比较明确的表述。孔子要求君主先正已而后正人，天下即可垂拱而治；老子主张平均分配的社会理想；韩非子认为不从事劳作而生活供给却很充足，不担任官职而名声显赫，是不公正的。这些政治主张，反映当时</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 xml:space="preserve">    A．</w:t>
      </w:r>
      <w:r>
        <w:rPr>
          <w:rFonts w:hint="default" w:ascii="宋体" w:hAnsi="宋体" w:eastAsia="宋体" w:cs="宋体"/>
          <w:b w:val="0"/>
          <w:bCs/>
          <w:lang w:val="en-US" w:eastAsia="zh-CN"/>
        </w:rPr>
        <w:t>新兴地主阶级的政治需求</w:t>
      </w:r>
      <w:r>
        <w:rPr>
          <w:rFonts w:hint="eastAsia" w:ascii="宋体" w:hAnsi="宋体" w:eastAsia="宋体" w:cs="宋体"/>
          <w:b w:val="0"/>
          <w:bCs/>
          <w:lang w:val="en-US" w:eastAsia="zh-CN"/>
        </w:rPr>
        <w:t xml:space="preserve">                </w:t>
      </w:r>
      <w:r>
        <w:rPr>
          <w:rFonts w:hint="default" w:ascii="宋体" w:hAnsi="宋体" w:eastAsia="宋体" w:cs="宋体"/>
          <w:b w:val="0"/>
          <w:bCs/>
          <w:lang w:val="en-US" w:eastAsia="zh-CN"/>
        </w:rPr>
        <w:t>B．得到了统治者的积极支持</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 xml:space="preserve">    C．</w:t>
      </w:r>
      <w:r>
        <w:rPr>
          <w:rFonts w:hint="default" w:ascii="宋体" w:hAnsi="宋体" w:eastAsia="宋体" w:cs="宋体"/>
          <w:b w:val="0"/>
          <w:bCs/>
          <w:lang w:val="en-US" w:eastAsia="zh-CN"/>
        </w:rPr>
        <w:t>社会亟需政治秩序的变革</w:t>
      </w:r>
      <w:r>
        <w:rPr>
          <w:rFonts w:hint="eastAsia" w:ascii="宋体" w:hAnsi="宋体" w:eastAsia="宋体" w:cs="宋体"/>
          <w:b w:val="0"/>
          <w:bCs/>
          <w:lang w:val="en-US" w:eastAsia="zh-CN"/>
        </w:rPr>
        <w:t xml:space="preserve">                </w:t>
      </w:r>
      <w:r>
        <w:rPr>
          <w:rFonts w:hint="default" w:ascii="宋体" w:hAnsi="宋体" w:eastAsia="宋体" w:cs="宋体"/>
          <w:b w:val="0"/>
          <w:bCs/>
          <w:lang w:val="en-US" w:eastAsia="zh-CN"/>
        </w:rPr>
        <w:t>D．大一统成为当时社会共识</w:t>
      </w:r>
    </w:p>
    <w:p>
      <w:pPr>
        <w:jc w:val="left"/>
        <w:textAlignment w:val="center"/>
        <w:rPr>
          <w:rFonts w:hint="default" w:ascii="宋体" w:hAnsi="宋体" w:eastAsia="宋体" w:cs="宋体"/>
          <w:b w:val="0"/>
          <w:bCs/>
          <w:lang w:val="en-US" w:eastAsia="zh-CN"/>
        </w:rPr>
      </w:pPr>
      <w:r>
        <w:rPr>
          <w:rFonts w:hint="default" w:ascii="宋体" w:hAnsi="宋体" w:eastAsia="宋体" w:cs="宋体"/>
          <w:b w:val="0"/>
          <w:bCs/>
          <w:lang w:val="en-US" w:eastAsia="zh-CN"/>
        </w:rPr>
        <w:t>1</w:t>
      </w:r>
      <w:r>
        <w:rPr>
          <w:rFonts w:hint="eastAsia" w:ascii="宋体" w:hAnsi="宋体" w:eastAsia="宋体" w:cs="宋体"/>
          <w:b w:val="0"/>
          <w:bCs/>
          <w:lang w:val="en-US" w:eastAsia="zh-CN"/>
        </w:rPr>
        <w:t>5</w:t>
      </w:r>
      <w:r>
        <w:rPr>
          <w:rFonts w:hint="default" w:ascii="宋体" w:hAnsi="宋体" w:eastAsia="宋体" w:cs="宋体"/>
          <w:b w:val="0"/>
          <w:bCs/>
          <w:lang w:val="en-US" w:eastAsia="zh-CN"/>
        </w:rPr>
        <w:t>．《论语·子罕》有曰：“子绝四：毋意，毋必，毋固，毋我。”这反映了孔子</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 xml:space="preserve">    A．</w:t>
      </w:r>
      <w:r>
        <w:rPr>
          <w:rFonts w:hint="default" w:ascii="宋体" w:hAnsi="宋体" w:eastAsia="宋体" w:cs="宋体"/>
          <w:b w:val="0"/>
          <w:bCs/>
          <w:lang w:val="en-US" w:eastAsia="zh-CN"/>
        </w:rPr>
        <w:t>具有尊卑等级的观念</w:t>
      </w:r>
      <w:r>
        <w:rPr>
          <w:rFonts w:hint="eastAsia" w:ascii="宋体" w:hAnsi="宋体" w:eastAsia="宋体" w:cs="宋体"/>
          <w:b w:val="0"/>
          <w:bCs/>
          <w:lang w:val="en-US" w:eastAsia="zh-CN"/>
        </w:rPr>
        <w:t xml:space="preserve">                    </w:t>
      </w:r>
      <w:r>
        <w:rPr>
          <w:rFonts w:hint="default" w:ascii="宋体" w:hAnsi="宋体" w:eastAsia="宋体" w:cs="宋体"/>
          <w:b w:val="0"/>
          <w:bCs/>
          <w:lang w:val="en-US" w:eastAsia="zh-CN"/>
        </w:rPr>
        <w:t>B．拥有博爱节俭的美德</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 xml:space="preserve">    C．</w:t>
      </w:r>
      <w:r>
        <w:rPr>
          <w:rFonts w:hint="default" w:ascii="宋体" w:hAnsi="宋体" w:eastAsia="宋体" w:cs="宋体"/>
          <w:b w:val="0"/>
          <w:bCs/>
          <w:lang w:val="en-US" w:eastAsia="zh-CN"/>
        </w:rPr>
        <w:t>秉持不偏不倚的态度</w:t>
      </w:r>
      <w:r>
        <w:rPr>
          <w:rFonts w:hint="eastAsia" w:ascii="宋体" w:hAnsi="宋体" w:eastAsia="宋体" w:cs="宋体"/>
          <w:b w:val="0"/>
          <w:bCs/>
          <w:lang w:val="en-US" w:eastAsia="zh-CN"/>
        </w:rPr>
        <w:t xml:space="preserve">                    </w:t>
      </w:r>
      <w:r>
        <w:rPr>
          <w:rFonts w:hint="default" w:ascii="宋体" w:hAnsi="宋体" w:eastAsia="宋体" w:cs="宋体"/>
          <w:b w:val="0"/>
          <w:bCs/>
          <w:lang w:val="en-US" w:eastAsia="zh-CN"/>
        </w:rPr>
        <w:t>D．达到清静无为的境界</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16</w:t>
      </w:r>
      <w:r>
        <w:rPr>
          <w:rFonts w:ascii="宋体" w:hAnsi="宋体" w:eastAsia="宋体" w:cs="宋体"/>
          <w:b w:val="0"/>
          <w:bCs/>
        </w:rPr>
        <w:t>．在陕西出土的西周中期的卫鼎、卫蚕的铭文中记录了在王朝官员审定和主持之下完成的一次土地交易。后来出土的西周中后期文物中，金文对土地田产买卖兼并的记录更加频繁。这些记录</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A．</w:t>
      </w:r>
      <w:r>
        <w:rPr>
          <w:rFonts w:ascii="宋体" w:hAnsi="宋体" w:eastAsia="宋体" w:cs="宋体"/>
          <w:b w:val="0"/>
          <w:bCs/>
        </w:rPr>
        <w:t>反映出井田制出现松动迹象</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B．说明周王室的地位已严重衰落</w:t>
      </w:r>
    </w:p>
    <w:p>
      <w:pPr>
        <w:jc w:val="left"/>
        <w:textAlignment w:val="center"/>
        <w:rPr>
          <w:rFonts w:ascii="宋体" w:hAnsi="宋体" w:eastAsia="宋体" w:cs="宋体"/>
          <w:b w:val="0"/>
          <w:bCs/>
        </w:rPr>
      </w:pPr>
      <w:r>
        <w:rPr>
          <w:rFonts w:hint="eastAsia" w:ascii="宋体" w:hAnsi="宋体" w:eastAsia="宋体" w:cs="宋体"/>
          <w:b w:val="0"/>
          <w:bCs/>
          <w:lang w:eastAsia="zh-CN"/>
        </w:rPr>
        <w:t xml:space="preserve">    C．</w:t>
      </w:r>
      <w:r>
        <w:rPr>
          <w:rFonts w:ascii="宋体" w:hAnsi="宋体" w:eastAsia="宋体" w:cs="宋体"/>
          <w:b w:val="0"/>
          <w:bCs/>
        </w:rPr>
        <w:t>表明市民阶层得以迅速壮大</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ascii="宋体" w:hAnsi="宋体" w:eastAsia="宋体" w:cs="宋体"/>
          <w:b w:val="0"/>
          <w:bCs/>
        </w:rPr>
        <w:t>D．体现出商品经济发展到新阶段</w:t>
      </w:r>
    </w:p>
    <w:p>
      <w:pPr>
        <w:jc w:val="left"/>
        <w:textAlignment w:val="center"/>
        <w:rPr>
          <w:rFonts w:ascii="宋体" w:hAnsi="宋体" w:eastAsia="宋体" w:cs="宋体"/>
          <w:b w:val="0"/>
          <w:bCs/>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r>
        <w:rPr>
          <w:rFonts w:ascii="宋体" w:hAnsi="宋体" w:eastAsia="宋体" w:cs="宋体"/>
          <w:b/>
        </w:rPr>
        <w:t>二、材料分析题</w:t>
      </w:r>
    </w:p>
    <w:p>
      <w:pPr>
        <w:jc w:val="left"/>
        <w:textAlignment w:val="center"/>
        <w:rPr>
          <w:rFonts w:ascii="宋体" w:hAnsi="宋体" w:eastAsia="宋体" w:cs="宋体"/>
          <w:b w:val="0"/>
          <w:bCs/>
        </w:rPr>
      </w:pPr>
      <w:r>
        <w:rPr>
          <w:rFonts w:ascii="宋体" w:hAnsi="宋体" w:eastAsia="宋体" w:cs="宋体"/>
          <w:b w:val="0"/>
          <w:bCs/>
        </w:rPr>
        <w:t>1</w:t>
      </w:r>
      <w:r>
        <w:rPr>
          <w:rFonts w:hint="eastAsia" w:ascii="宋体" w:hAnsi="宋体" w:eastAsia="宋体" w:cs="宋体"/>
          <w:b w:val="0"/>
          <w:bCs/>
          <w:lang w:val="en-US" w:eastAsia="zh-CN"/>
        </w:rPr>
        <w:t>7</w:t>
      </w:r>
      <w:r>
        <w:rPr>
          <w:rFonts w:ascii="宋体" w:hAnsi="宋体" w:eastAsia="宋体" w:cs="宋体"/>
          <w:b w:val="0"/>
          <w:bCs/>
        </w:rPr>
        <w:t>．阅读下列材料，回答问题。</w:t>
      </w:r>
    </w:p>
    <w:p>
      <w:pPr>
        <w:jc w:val="left"/>
        <w:textAlignment w:val="center"/>
        <w:rPr>
          <w:rFonts w:ascii="宋体" w:hAnsi="宋体" w:eastAsia="宋体" w:cs="宋体"/>
          <w:b w:val="0"/>
          <w:bCs/>
        </w:rPr>
      </w:pPr>
      <w:r>
        <w:rPr>
          <w:rFonts w:ascii="宋体" w:hAnsi="宋体" w:eastAsia="宋体" w:cs="宋体"/>
          <w:b w:val="0"/>
          <w:bCs/>
        </w:rPr>
        <w:t>材料</w:t>
      </w:r>
      <w:r>
        <w:rPr>
          <w:rFonts w:hint="eastAsia" w:ascii="宋体" w:hAnsi="宋体" w:eastAsia="宋体" w:cs="宋体"/>
          <w:b w:val="0"/>
          <w:bCs/>
          <w:lang w:eastAsia="zh-CN"/>
        </w:rPr>
        <w:t>：</w:t>
      </w:r>
      <w:r>
        <w:rPr>
          <w:rFonts w:ascii="宋体" w:hAnsi="宋体" w:eastAsia="宋体" w:cs="宋体"/>
          <w:b w:val="0"/>
          <w:bCs/>
        </w:rPr>
        <w:t>西周春秋时期，社会上层即贵族层、统治者层皆按宗法制组成父家长制集体大家庭。这种大家庭是一个血缘亲属关系复杂、人数众多、组织庞大的宗族集团。宗族集团或异财，或共财，或异财共财相结合。虽然在宗族组织中，有时又分成若干分支家庭，甚至小家庭，但是这些个别家庭在社会与政治、经济活动中均不具有独立性格，而是埋没在宗族体系之中。秦的分户政策自商鞅变法开其端，秦简《封诊式》“封守”条记一个士伍甲家，亲属共四口人，除甲夫妻外，没有已婚成年男子，有一大女子，还特注明“未有夫”。这说明秦子辈成年尤其已婚大抵是要出分另立门户的。商鞅第二次变法提出：“令民父子兄弟同室内息者为禁。”对于这项改革，商鞅说：“始秦戎翟之教，父子无别，同室而居，</w:t>
      </w:r>
      <w:r>
        <w:rPr>
          <w:rFonts w:hint="eastAsia" w:ascii="宋体" w:hAnsi="宋体" w:eastAsia="宋体" w:cs="宋体"/>
          <w:b w:val="0"/>
          <w:bCs/>
          <w:lang w:val="en-US" w:eastAsia="zh-CN"/>
        </w:rPr>
        <w:t>今</w:t>
      </w:r>
      <w:r>
        <w:rPr>
          <w:rFonts w:ascii="宋体" w:hAnsi="宋体" w:eastAsia="宋体" w:cs="宋体"/>
          <w:b w:val="0"/>
          <w:bCs/>
        </w:rPr>
        <w:t>我更制其教，而为其男女之别。”商鞅变法，独立的同时也是分散的个体小家庭成为社会政治的出发点，在一定范围内的家际关系也由原来的充满血缘情感而变为浓重的地缘社会政治色彩，族类意识淡薄。</w:t>
      </w:r>
    </w:p>
    <w:p>
      <w:pPr>
        <w:jc w:val="right"/>
        <w:textAlignment w:val="center"/>
        <w:rPr>
          <w:rFonts w:ascii="宋体" w:hAnsi="宋体" w:eastAsia="宋体" w:cs="宋体"/>
          <w:b w:val="0"/>
          <w:bCs/>
        </w:rPr>
      </w:pPr>
      <w:r>
        <w:rPr>
          <w:rFonts w:ascii="宋体" w:hAnsi="宋体" w:eastAsia="宋体" w:cs="宋体"/>
          <w:b w:val="0"/>
          <w:bCs/>
        </w:rPr>
        <w:t>——摘编自张金光《商鞅变法后秦的家庭制度》</w:t>
      </w:r>
    </w:p>
    <w:p>
      <w:pPr>
        <w:jc w:val="left"/>
        <w:textAlignment w:val="center"/>
        <w:rPr>
          <w:rFonts w:hint="eastAsia" w:ascii="宋体" w:hAnsi="宋体" w:eastAsia="宋体" w:cs="宋体"/>
          <w:b w:val="0"/>
          <w:bCs/>
          <w:lang w:eastAsia="zh-CN"/>
        </w:rPr>
      </w:pPr>
      <w:r>
        <w:rPr>
          <w:rFonts w:ascii="宋体" w:hAnsi="宋体" w:eastAsia="宋体" w:cs="宋体"/>
          <w:b w:val="0"/>
          <w:bCs/>
        </w:rPr>
        <w:t>(1)据材料并结合所学知识，概括商鞅变法前后家庭形态的变化。</w:t>
      </w:r>
      <w:r>
        <w:rPr>
          <w:rFonts w:hint="eastAsia" w:ascii="宋体" w:hAnsi="宋体" w:eastAsia="宋体" w:cs="宋体"/>
          <w:b w:val="0"/>
          <w:bCs/>
          <w:lang w:eastAsia="zh-CN"/>
        </w:rPr>
        <w:t>（</w:t>
      </w:r>
      <w:r>
        <w:rPr>
          <w:rFonts w:hint="eastAsia" w:ascii="宋体" w:hAnsi="宋体" w:eastAsia="宋体" w:cs="宋体"/>
          <w:b w:val="0"/>
          <w:bCs/>
          <w:lang w:val="en-US" w:eastAsia="zh-CN"/>
        </w:rPr>
        <w:t>6分</w:t>
      </w:r>
      <w:r>
        <w:rPr>
          <w:rFonts w:hint="eastAsia" w:ascii="宋体" w:hAnsi="宋体" w:eastAsia="宋体" w:cs="宋体"/>
          <w:b w:val="0"/>
          <w:bCs/>
          <w:lang w:eastAsia="zh-CN"/>
        </w:rPr>
        <w:t>）</w:t>
      </w:r>
    </w:p>
    <w:p>
      <w:pPr>
        <w:jc w:val="left"/>
        <w:textAlignment w:val="center"/>
        <w:rPr>
          <w:rFonts w:hint="eastAsia" w:ascii="宋体" w:hAnsi="宋体" w:eastAsia="宋体" w:cs="宋体"/>
          <w:b w:val="0"/>
          <w:bCs/>
          <w:lang w:eastAsia="zh-CN"/>
        </w:rPr>
      </w:pPr>
    </w:p>
    <w:p>
      <w:pPr>
        <w:jc w:val="left"/>
        <w:textAlignment w:val="center"/>
        <w:rPr>
          <w:rFonts w:hint="eastAsia" w:ascii="宋体" w:hAnsi="宋体" w:eastAsia="宋体" w:cs="宋体"/>
          <w:b w:val="0"/>
          <w:bCs/>
          <w:lang w:eastAsia="zh-CN"/>
        </w:rPr>
      </w:pPr>
    </w:p>
    <w:p>
      <w:pPr>
        <w:jc w:val="left"/>
        <w:textAlignment w:val="center"/>
        <w:rPr>
          <w:rFonts w:hint="eastAsia" w:ascii="宋体" w:hAnsi="宋体" w:eastAsia="宋体" w:cs="宋体"/>
          <w:b w:val="0"/>
          <w:bCs/>
          <w:lang w:eastAsia="zh-CN"/>
        </w:rPr>
      </w:pPr>
    </w:p>
    <w:p>
      <w:pPr>
        <w:jc w:val="left"/>
        <w:textAlignment w:val="center"/>
        <w:rPr>
          <w:rFonts w:hint="eastAsia" w:ascii="宋体" w:hAnsi="宋体" w:eastAsia="宋体" w:cs="宋体"/>
          <w:b w:val="0"/>
          <w:bCs/>
          <w:lang w:eastAsia="zh-CN"/>
        </w:rPr>
      </w:pPr>
    </w:p>
    <w:p>
      <w:pPr>
        <w:jc w:val="left"/>
        <w:textAlignment w:val="center"/>
        <w:rPr>
          <w:rFonts w:hint="eastAsia" w:ascii="宋体" w:hAnsi="宋体" w:eastAsia="宋体" w:cs="宋体"/>
          <w:b w:val="0"/>
          <w:bCs/>
          <w:lang w:eastAsia="zh-CN"/>
        </w:rPr>
      </w:pPr>
    </w:p>
    <w:p>
      <w:pPr>
        <w:jc w:val="left"/>
        <w:textAlignment w:val="center"/>
        <w:rPr>
          <w:rFonts w:hint="eastAsia" w:ascii="宋体" w:hAnsi="宋体" w:eastAsia="宋体" w:cs="宋体"/>
          <w:b w:val="0"/>
          <w:bCs/>
          <w:lang w:eastAsia="zh-CN"/>
        </w:rPr>
      </w:pPr>
    </w:p>
    <w:p>
      <w:pPr>
        <w:jc w:val="left"/>
        <w:textAlignment w:val="center"/>
        <w:rPr>
          <w:rFonts w:hint="eastAsia" w:ascii="宋体" w:hAnsi="宋体" w:eastAsia="宋体" w:cs="宋体"/>
          <w:b w:val="0"/>
          <w:bCs/>
          <w:lang w:eastAsia="zh-CN"/>
        </w:rPr>
      </w:pPr>
      <w:r>
        <w:rPr>
          <w:rFonts w:ascii="宋体" w:hAnsi="宋体" w:eastAsia="宋体" w:cs="宋体"/>
          <w:b w:val="0"/>
          <w:bCs/>
        </w:rPr>
        <w:t>(2)据材料并结合所学知识，说明商鞅对秦家庭形态变革的影响。</w:t>
      </w:r>
      <w:r>
        <w:rPr>
          <w:rFonts w:hint="eastAsia" w:ascii="宋体" w:hAnsi="宋体" w:eastAsia="宋体" w:cs="宋体"/>
          <w:b w:val="0"/>
          <w:bCs/>
          <w:lang w:eastAsia="zh-CN"/>
        </w:rPr>
        <w:t>（</w:t>
      </w:r>
      <w:r>
        <w:rPr>
          <w:rFonts w:hint="eastAsia" w:ascii="宋体" w:hAnsi="宋体" w:eastAsia="宋体" w:cs="宋体"/>
          <w:b w:val="0"/>
          <w:bCs/>
          <w:lang w:val="en-US" w:eastAsia="zh-CN"/>
        </w:rPr>
        <w:t>6分</w:t>
      </w:r>
      <w:r>
        <w:rPr>
          <w:rFonts w:hint="eastAsia" w:ascii="宋体" w:hAnsi="宋体" w:eastAsia="宋体" w:cs="宋体"/>
          <w:b w:val="0"/>
          <w:bCs/>
          <w:lang w:eastAsia="zh-CN"/>
        </w:rPr>
        <w:t>）</w:t>
      </w:r>
    </w:p>
    <w:p>
      <w:pPr>
        <w:jc w:val="left"/>
        <w:textAlignment w:val="center"/>
        <w:rPr>
          <w:rFonts w:ascii="宋体" w:hAnsi="宋体" w:eastAsia="宋体" w:cs="宋体"/>
          <w:b/>
          <w:bCs w:val="0"/>
        </w:rPr>
      </w:pPr>
    </w:p>
    <w:p>
      <w:pPr>
        <w:jc w:val="left"/>
        <w:textAlignment w:val="center"/>
        <w:rPr>
          <w:rFonts w:ascii="宋体" w:hAnsi="宋体" w:eastAsia="宋体" w:cs="宋体"/>
          <w:b/>
          <w:bCs w:val="0"/>
        </w:rPr>
      </w:pPr>
    </w:p>
    <w:p>
      <w:pPr>
        <w:jc w:val="left"/>
        <w:textAlignment w:val="center"/>
        <w:rPr>
          <w:rFonts w:ascii="宋体" w:hAnsi="宋体" w:eastAsia="宋体" w:cs="宋体"/>
          <w:b/>
          <w:bCs w:val="0"/>
        </w:rPr>
      </w:pPr>
    </w:p>
    <w:p>
      <w:pPr>
        <w:jc w:val="left"/>
        <w:textAlignment w:val="center"/>
        <w:rPr>
          <w:rFonts w:ascii="宋体" w:hAnsi="宋体" w:eastAsia="宋体" w:cs="宋体"/>
          <w:b/>
          <w:bCs w:val="0"/>
        </w:rPr>
      </w:pPr>
    </w:p>
    <w:p>
      <w:pPr>
        <w:jc w:val="left"/>
        <w:textAlignment w:val="center"/>
        <w:rPr>
          <w:rFonts w:ascii="宋体" w:hAnsi="宋体" w:eastAsia="宋体" w:cs="宋体"/>
          <w:b w:val="0"/>
          <w:bCs/>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bookmarkStart w:id="0" w:name="_GoBack"/>
      <w:bookmarkEnd w:id="0"/>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pPr>
        <w:tabs>
          <w:tab w:val="left" w:pos="794"/>
        </w:tabs>
        <w:rPr>
          <w:rFonts w:hint="eastAsia" w:eastAsiaTheme="minorEastAsia"/>
          <w:lang w:eastAsia="zh-C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1F2B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2024-05-27T09:11:32Z</dcterms:created>
  <dc:creator>Administrator</dc:creator>
  <cp:lastModifiedBy>家珍</cp:lastModifiedBy>
  <dcterms:modified xsi:type="dcterms:W3CDTF">2024-05-27T09:11:46Z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51A8FB9BF4044F8585411BBDF9D8C789_12</vt:lpwstr>
  </property>
</Properties>
</file>