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eastAsia="zh-CN"/>
        </w:rPr>
        <w:t>第</w:t>
      </w:r>
      <w:r>
        <w:rPr>
          <w:rFonts w:hint="eastAsia"/>
          <w:b/>
          <w:bCs/>
          <w:sz w:val="28"/>
          <w:szCs w:val="32"/>
          <w:lang w:val="en-US" w:eastAsia="zh-CN"/>
        </w:rPr>
        <w:t>3课预习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一、古代西亚文化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 w:val="0"/>
          <w:bCs w:val="0"/>
          <w:sz w:val="28"/>
          <w:szCs w:val="32"/>
        </w:rPr>
      </w:pPr>
      <w:r>
        <w:rPr>
          <w:b/>
          <w:bCs/>
          <w:sz w:val="28"/>
          <w:szCs w:val="32"/>
        </w:rPr>
        <w:t>1.楔形文字:</w:t>
      </w:r>
      <w:r>
        <w:rPr>
          <w:b w:val="0"/>
          <w:bCs w:val="0"/>
          <w:sz w:val="28"/>
          <w:szCs w:val="32"/>
        </w:rPr>
        <w:t>(1)创造:(2)特征: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 w:val="0"/>
          <w:bCs w:val="0"/>
          <w:sz w:val="28"/>
          <w:szCs w:val="32"/>
        </w:rPr>
      </w:pPr>
      <w:r>
        <w:rPr>
          <w:b/>
          <w:bCs/>
          <w:sz w:val="28"/>
          <w:szCs w:val="32"/>
        </w:rPr>
        <w:t>2.文学作品:</w:t>
      </w:r>
      <w:r>
        <w:rPr>
          <w:b w:val="0"/>
          <w:bCs w:val="0"/>
          <w:sz w:val="28"/>
          <w:szCs w:val="32"/>
        </w:rPr>
        <w:t>(1)代表:(2)内容: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 w:val="0"/>
          <w:bCs w:val="0"/>
          <w:sz w:val="28"/>
          <w:szCs w:val="32"/>
        </w:rPr>
      </w:pPr>
      <w:r>
        <w:rPr>
          <w:b/>
          <w:bCs/>
          <w:sz w:val="28"/>
          <w:szCs w:val="32"/>
        </w:rPr>
        <w:t>3.建筑艺术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b w:val="0"/>
          <w:bCs w:val="0"/>
          <w:sz w:val="28"/>
          <w:szCs w:val="32"/>
        </w:rPr>
        <w:t>(1)雕像:(2)王宫:</w:t>
      </w:r>
      <w:r>
        <w:rPr>
          <w:rFonts w:hint="eastAsia"/>
          <w:b w:val="0"/>
          <w:bCs w:val="0"/>
          <w:sz w:val="28"/>
          <w:szCs w:val="32"/>
        </w:rPr>
        <w:t>①</w:t>
      </w:r>
      <w:r>
        <w:rPr>
          <w:b w:val="0"/>
          <w:bCs w:val="0"/>
          <w:sz w:val="28"/>
          <w:szCs w:val="32"/>
        </w:rPr>
        <w:t>亚述帝国</w:t>
      </w:r>
      <w:r>
        <w:rPr>
          <w:rFonts w:hint="eastAsia"/>
          <w:b w:val="0"/>
          <w:bCs w:val="0"/>
          <w:sz w:val="28"/>
          <w:szCs w:val="32"/>
        </w:rPr>
        <w:t>②</w:t>
      </w:r>
      <w:r>
        <w:rPr>
          <w:b w:val="0"/>
          <w:bCs w:val="0"/>
          <w:sz w:val="28"/>
          <w:szCs w:val="32"/>
        </w:rPr>
        <w:t>波斯王宫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 w:val="0"/>
          <w:bCs w:val="0"/>
          <w:sz w:val="28"/>
          <w:szCs w:val="32"/>
        </w:rPr>
      </w:pPr>
      <w:r>
        <w:rPr>
          <w:b/>
          <w:bCs/>
          <w:sz w:val="28"/>
          <w:szCs w:val="32"/>
        </w:rPr>
        <w:t>4.编撰法典——古巴比伦《汉谟拉比法典》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b w:val="0"/>
          <w:bCs w:val="0"/>
          <w:sz w:val="28"/>
          <w:szCs w:val="32"/>
        </w:rPr>
        <w:t>(1)内容:</w:t>
      </w:r>
      <w:r>
        <w:rPr>
          <w:rFonts w:hint="eastAsia"/>
          <w:b w:val="0"/>
          <w:bCs w:val="0"/>
          <w:sz w:val="28"/>
          <w:szCs w:val="32"/>
        </w:rPr>
        <w:t>①②③</w:t>
      </w:r>
      <w:r>
        <w:rPr>
          <w:b w:val="0"/>
          <w:bCs w:val="0"/>
          <w:sz w:val="28"/>
          <w:szCs w:val="32"/>
        </w:rPr>
        <w:t>(2)地位: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color w:val="FF0000"/>
          <w:sz w:val="28"/>
          <w:szCs w:val="32"/>
        </w:rPr>
      </w:pPr>
      <w:r>
        <w:rPr>
          <w:rFonts w:hint="eastAsia"/>
          <w:b/>
          <w:bCs/>
          <w:color w:val="FF0000"/>
          <w:sz w:val="28"/>
          <w:szCs w:val="32"/>
          <w:lang w:eastAsia="zh-CN"/>
        </w:rPr>
        <w:t>思考：</w:t>
      </w:r>
      <w:r>
        <w:rPr>
          <w:b/>
          <w:bCs/>
          <w:color w:val="FF0000"/>
          <w:sz w:val="28"/>
          <w:szCs w:val="32"/>
        </w:rPr>
        <w:t>《汉谟拉比法典》的特点、影响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二、</w:t>
      </w:r>
      <w:r>
        <w:rPr>
          <w:b/>
          <w:bCs/>
          <w:sz w:val="28"/>
          <w:szCs w:val="32"/>
        </w:rPr>
        <w:t>古代埃及文化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 w:val="0"/>
          <w:bCs w:val="0"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1.</w:t>
      </w:r>
      <w:r>
        <w:rPr>
          <w:b/>
          <w:bCs/>
          <w:sz w:val="28"/>
          <w:szCs w:val="32"/>
        </w:rPr>
        <w:t>文明概况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rFonts w:hint="eastAsia"/>
          <w:b w:val="0"/>
          <w:bCs w:val="0"/>
          <w:sz w:val="28"/>
          <w:szCs w:val="32"/>
        </w:rPr>
        <w:t>(</w:t>
      </w:r>
      <w:r>
        <w:rPr>
          <w:b w:val="0"/>
          <w:bCs w:val="0"/>
          <w:sz w:val="28"/>
          <w:szCs w:val="32"/>
        </w:rPr>
        <w:t>1</w:t>
      </w:r>
      <w:r>
        <w:rPr>
          <w:rFonts w:hint="eastAsia"/>
          <w:b w:val="0"/>
          <w:bCs w:val="0"/>
          <w:sz w:val="28"/>
          <w:szCs w:val="32"/>
        </w:rPr>
        <w:t>)</w:t>
      </w:r>
      <w:r>
        <w:rPr>
          <w:b w:val="0"/>
          <w:bCs w:val="0"/>
          <w:sz w:val="28"/>
          <w:szCs w:val="32"/>
        </w:rPr>
        <w:t>.地理位置:</w:t>
      </w:r>
      <w:r>
        <w:rPr>
          <w:rFonts w:hint="eastAsia"/>
          <w:b w:val="0"/>
          <w:bCs w:val="0"/>
          <w:sz w:val="28"/>
          <w:szCs w:val="32"/>
        </w:rPr>
        <w:t>(</w:t>
      </w:r>
      <w:r>
        <w:rPr>
          <w:b w:val="0"/>
          <w:bCs w:val="0"/>
          <w:sz w:val="28"/>
          <w:szCs w:val="32"/>
        </w:rPr>
        <w:t>2</w:t>
      </w:r>
      <w:r>
        <w:rPr>
          <w:rFonts w:hint="eastAsia"/>
          <w:b w:val="0"/>
          <w:bCs w:val="0"/>
          <w:sz w:val="28"/>
          <w:szCs w:val="32"/>
        </w:rPr>
        <w:t>)</w:t>
      </w:r>
      <w:r>
        <w:rPr>
          <w:b w:val="0"/>
          <w:bCs w:val="0"/>
          <w:sz w:val="28"/>
          <w:szCs w:val="32"/>
        </w:rPr>
        <w:t>.存续时间: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Theme="minorEastAsia"/>
          <w:b/>
          <w:bCs/>
          <w:sz w:val="28"/>
          <w:szCs w:val="32"/>
          <w:lang w:eastAsia="zh-CN"/>
        </w:rPr>
      </w:pPr>
      <w:r>
        <w:rPr>
          <w:rFonts w:hint="eastAsia"/>
          <w:b/>
          <w:bCs/>
          <w:sz w:val="28"/>
          <w:szCs w:val="32"/>
        </w:rPr>
        <w:t>2</w:t>
      </w:r>
      <w:r>
        <w:rPr>
          <w:b/>
          <w:bCs/>
          <w:sz w:val="28"/>
          <w:szCs w:val="32"/>
        </w:rPr>
        <w:t>.主要成就</w:t>
      </w:r>
      <w:r>
        <w:rPr>
          <w:rFonts w:hint="eastAsia"/>
          <w:b/>
          <w:bCs/>
          <w:sz w:val="28"/>
          <w:szCs w:val="32"/>
          <w:lang w:eastAsia="zh-CN"/>
        </w:rPr>
        <w:t>（找出代表作或表现）：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 w:val="0"/>
          <w:bCs w:val="0"/>
          <w:sz w:val="28"/>
          <w:szCs w:val="32"/>
        </w:rPr>
      </w:pPr>
      <w:r>
        <w:rPr>
          <w:b/>
          <w:bCs/>
          <w:sz w:val="28"/>
          <w:szCs w:val="32"/>
        </w:rPr>
        <w:t>(1).象形文字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rFonts w:hint="eastAsia"/>
          <w:b w:val="0"/>
          <w:bCs w:val="0"/>
          <w:sz w:val="28"/>
          <w:szCs w:val="32"/>
        </w:rPr>
        <w:t>①</w:t>
      </w:r>
      <w:r>
        <w:rPr>
          <w:b w:val="0"/>
          <w:bCs w:val="0"/>
          <w:sz w:val="28"/>
          <w:szCs w:val="32"/>
        </w:rPr>
        <w:t>特征:</w:t>
      </w:r>
      <w:r>
        <w:rPr>
          <w:rFonts w:hint="eastAsia"/>
          <w:b w:val="0"/>
          <w:bCs w:val="0"/>
          <w:sz w:val="28"/>
          <w:szCs w:val="32"/>
        </w:rPr>
        <w:t>②</w:t>
      </w:r>
      <w:r>
        <w:rPr>
          <w:b w:val="0"/>
          <w:bCs w:val="0"/>
          <w:sz w:val="28"/>
          <w:szCs w:val="32"/>
        </w:rPr>
        <w:t>使用</w:t>
      </w:r>
      <w:r>
        <w:rPr>
          <w:rFonts w:hint="eastAsia"/>
          <w:b w:val="0"/>
          <w:bCs w:val="0"/>
          <w:sz w:val="28"/>
          <w:szCs w:val="32"/>
          <w:lang w:eastAsia="zh-CN"/>
        </w:rPr>
        <w:t>时间</w:t>
      </w:r>
      <w:r>
        <w:rPr>
          <w:b w:val="0"/>
          <w:bCs w:val="0"/>
          <w:sz w:val="28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Theme="minorEastAsia"/>
          <w:b w:val="0"/>
          <w:bCs w:val="0"/>
          <w:sz w:val="28"/>
          <w:szCs w:val="32"/>
          <w:lang w:eastAsia="zh-CN"/>
        </w:rPr>
      </w:pPr>
      <w:r>
        <w:rPr>
          <w:b/>
          <w:bCs/>
          <w:sz w:val="28"/>
          <w:szCs w:val="32"/>
        </w:rPr>
        <w:t>(2).文学作品:</w:t>
      </w:r>
      <w:r>
        <w:rPr>
          <w:rFonts w:hint="eastAsia"/>
          <w:b w:val="0"/>
          <w:bCs w:val="0"/>
          <w:sz w:val="28"/>
          <w:szCs w:val="32"/>
        </w:rPr>
        <w:t>①</w:t>
      </w:r>
      <w:r>
        <w:rPr>
          <w:b w:val="0"/>
          <w:bCs w:val="0"/>
          <w:sz w:val="28"/>
          <w:szCs w:val="32"/>
        </w:rPr>
        <w:t>哲理故事</w:t>
      </w:r>
      <w:r>
        <w:rPr>
          <w:rFonts w:hint="eastAsia"/>
          <w:b w:val="0"/>
          <w:bCs w:val="0"/>
          <w:sz w:val="28"/>
          <w:szCs w:val="32"/>
          <w:lang w:eastAsia="zh-CN"/>
        </w:rPr>
        <w:t>：</w:t>
      </w:r>
      <w:r>
        <w:rPr>
          <w:rFonts w:hint="eastAsia"/>
          <w:b w:val="0"/>
          <w:bCs w:val="0"/>
          <w:sz w:val="28"/>
          <w:szCs w:val="32"/>
        </w:rPr>
        <w:t>②</w:t>
      </w:r>
      <w:r>
        <w:rPr>
          <w:b w:val="0"/>
          <w:bCs w:val="0"/>
          <w:sz w:val="28"/>
          <w:szCs w:val="32"/>
        </w:rPr>
        <w:t>诗歌</w:t>
      </w:r>
      <w:r>
        <w:rPr>
          <w:rFonts w:hint="eastAsia"/>
          <w:b w:val="0"/>
          <w:bCs w:val="0"/>
          <w:sz w:val="28"/>
          <w:szCs w:val="32"/>
          <w:lang w:eastAsia="zh-CN"/>
        </w:rPr>
        <w:t>：</w:t>
      </w:r>
      <w:r>
        <w:rPr>
          <w:rFonts w:hint="eastAsia"/>
          <w:b w:val="0"/>
          <w:bCs w:val="0"/>
          <w:sz w:val="28"/>
          <w:szCs w:val="32"/>
        </w:rPr>
        <w:t>③</w:t>
      </w:r>
      <w:r>
        <w:rPr>
          <w:b w:val="0"/>
          <w:bCs w:val="0"/>
          <w:sz w:val="28"/>
          <w:szCs w:val="32"/>
        </w:rPr>
        <w:t>散文故事</w:t>
      </w:r>
      <w:r>
        <w:rPr>
          <w:rFonts w:hint="eastAsia"/>
          <w:b w:val="0"/>
          <w:bCs w:val="0"/>
          <w:sz w:val="28"/>
          <w:szCs w:val="32"/>
          <w:lang w:eastAsia="zh-CN"/>
        </w:rPr>
        <w:t>：</w:t>
      </w:r>
      <w:r>
        <w:rPr>
          <w:rFonts w:hint="eastAsia"/>
          <w:b w:val="0"/>
          <w:bCs w:val="0"/>
          <w:sz w:val="28"/>
          <w:szCs w:val="32"/>
        </w:rPr>
        <w:t>④</w:t>
      </w:r>
      <w:r>
        <w:rPr>
          <w:b w:val="0"/>
          <w:bCs w:val="0"/>
          <w:sz w:val="28"/>
          <w:szCs w:val="32"/>
        </w:rPr>
        <w:t>神话</w:t>
      </w:r>
      <w:r>
        <w:rPr>
          <w:rFonts w:hint="eastAsia"/>
          <w:b w:val="0"/>
          <w:bCs w:val="0"/>
          <w:sz w:val="28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3.建筑艺术: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 w:val="0"/>
          <w:bCs w:val="0"/>
          <w:sz w:val="28"/>
          <w:szCs w:val="32"/>
        </w:rPr>
      </w:pPr>
      <w:r>
        <w:rPr>
          <w:b/>
          <w:bCs/>
          <w:sz w:val="28"/>
          <w:szCs w:val="32"/>
        </w:rPr>
        <w:t>4.科学技术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b w:val="0"/>
          <w:bCs w:val="0"/>
          <w:sz w:val="28"/>
          <w:szCs w:val="32"/>
        </w:rPr>
        <w:t>(1)历法:(2)其他: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color w:val="FF0000"/>
          <w:sz w:val="28"/>
          <w:szCs w:val="32"/>
        </w:rPr>
      </w:pPr>
      <w:r>
        <w:rPr>
          <w:rFonts w:hint="eastAsia"/>
          <w:b/>
          <w:bCs/>
          <w:color w:val="FF0000"/>
          <w:sz w:val="28"/>
          <w:szCs w:val="32"/>
          <w:lang w:eastAsia="zh-CN"/>
        </w:rPr>
        <w:t>思考：</w:t>
      </w:r>
      <w:r>
        <w:rPr>
          <w:b/>
          <w:bCs/>
          <w:color w:val="FF0000"/>
          <w:sz w:val="28"/>
          <w:szCs w:val="32"/>
        </w:rPr>
        <w:t>古埃及象形文字的影响</w:t>
      </w:r>
      <w:r>
        <w:rPr>
          <w:rFonts w:hint="eastAsia"/>
          <w:b/>
          <w:bCs/>
          <w:color w:val="FF0000"/>
          <w:sz w:val="28"/>
          <w:szCs w:val="32"/>
          <w:lang w:eastAsia="zh-CN"/>
        </w:rPr>
        <w:t>：</w:t>
      </w:r>
      <w:r>
        <w:rPr>
          <w:b/>
          <w:bCs/>
          <w:color w:val="FF0000"/>
          <w:sz w:val="28"/>
          <w:szCs w:val="32"/>
        </w:rPr>
        <w:t>(1)对埃及：(2)对西方：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color w:val="FF0000"/>
          <w:sz w:val="28"/>
          <w:szCs w:val="32"/>
        </w:rPr>
      </w:pPr>
      <w:r>
        <w:rPr>
          <w:rFonts w:hint="eastAsia"/>
          <w:b/>
          <w:bCs/>
          <w:color w:val="FF0000"/>
          <w:sz w:val="28"/>
          <w:szCs w:val="32"/>
          <w:lang w:eastAsia="zh-CN"/>
        </w:rPr>
        <w:t>思考：</w:t>
      </w:r>
      <w:r>
        <w:rPr>
          <w:b/>
          <w:bCs/>
          <w:color w:val="FF0000"/>
          <w:sz w:val="28"/>
          <w:szCs w:val="32"/>
        </w:rPr>
        <w:t>古代埃及的太阳历</w:t>
      </w:r>
      <w:r>
        <w:rPr>
          <w:rFonts w:hint="eastAsia"/>
          <w:b/>
          <w:bCs/>
          <w:color w:val="FF0000"/>
          <w:sz w:val="28"/>
          <w:szCs w:val="32"/>
          <w:lang w:eastAsia="zh-CN"/>
        </w:rPr>
        <w:t>：</w:t>
      </w:r>
      <w:r>
        <w:rPr>
          <w:b/>
          <w:bCs/>
          <w:color w:val="FF0000"/>
          <w:sz w:val="28"/>
          <w:szCs w:val="32"/>
        </w:rPr>
        <w:t>(1)主要目的：(2)制定的依据：(3)内容：(4)地位：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三、阿拉伯文化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 w:val="0"/>
          <w:bCs w:val="0"/>
          <w:sz w:val="28"/>
          <w:szCs w:val="32"/>
        </w:rPr>
      </w:pPr>
      <w:r>
        <w:rPr>
          <w:b/>
          <w:bCs/>
          <w:sz w:val="28"/>
          <w:szCs w:val="32"/>
        </w:rPr>
        <w:t>1.产生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b w:val="0"/>
          <w:bCs w:val="0"/>
          <w:sz w:val="28"/>
          <w:szCs w:val="32"/>
        </w:rPr>
        <w:t>(1)前提:(2)特征: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2.成就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 w:val="0"/>
          <w:bCs w:val="0"/>
          <w:sz w:val="28"/>
          <w:szCs w:val="32"/>
        </w:rPr>
      </w:pPr>
      <w:r>
        <w:rPr>
          <w:b/>
          <w:bCs/>
          <w:sz w:val="28"/>
          <w:szCs w:val="32"/>
        </w:rPr>
        <w:t>(1)文学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rFonts w:hint="default" w:ascii="Calibri" w:hAnsi="Calibri" w:cs="Calibri"/>
          <w:b w:val="0"/>
          <w:bCs w:val="0"/>
          <w:sz w:val="28"/>
          <w:szCs w:val="32"/>
          <w:lang w:eastAsia="zh-CN"/>
        </w:rPr>
        <w:t>①</w:t>
      </w:r>
      <w:r>
        <w:rPr>
          <w:b w:val="0"/>
          <w:bCs w:val="0"/>
          <w:sz w:val="28"/>
          <w:szCs w:val="32"/>
        </w:rPr>
        <w:t>诗歌</w:t>
      </w:r>
      <w:r>
        <w:rPr>
          <w:rFonts w:hint="eastAsia"/>
          <w:b w:val="0"/>
          <w:bCs w:val="0"/>
          <w:sz w:val="28"/>
          <w:szCs w:val="32"/>
          <w:lang w:eastAsia="zh-CN"/>
        </w:rPr>
        <w:t>：</w:t>
      </w:r>
      <w:r>
        <w:rPr>
          <w:rFonts w:hint="default" w:ascii="Calibri" w:hAnsi="Calibri" w:cs="Calibri"/>
          <w:b w:val="0"/>
          <w:bCs w:val="0"/>
          <w:sz w:val="28"/>
          <w:szCs w:val="32"/>
          <w:lang w:eastAsia="zh-CN"/>
        </w:rPr>
        <w:t>②</w:t>
      </w:r>
      <w:r>
        <w:rPr>
          <w:b w:val="0"/>
          <w:bCs w:val="0"/>
          <w:sz w:val="28"/>
          <w:szCs w:val="32"/>
        </w:rPr>
        <w:t>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eastAsiaTheme="minorEastAsia"/>
          <w:b/>
          <w:bCs/>
          <w:sz w:val="28"/>
          <w:szCs w:val="32"/>
          <w:lang w:eastAsia="zh-CN"/>
        </w:rPr>
      </w:pPr>
      <w:r>
        <w:rPr>
          <w:b/>
          <w:bCs/>
          <w:sz w:val="28"/>
          <w:szCs w:val="32"/>
        </w:rPr>
        <w:t>(2)科学</w:t>
      </w:r>
      <w:r>
        <w:rPr>
          <w:rFonts w:hint="eastAsia"/>
          <w:b/>
          <w:bCs/>
          <w:sz w:val="28"/>
          <w:szCs w:val="32"/>
          <w:lang w:eastAsia="zh-CN"/>
        </w:rPr>
        <w:t>：</w:t>
      </w:r>
      <w:r>
        <w:rPr>
          <w:rFonts w:hint="default" w:ascii="Calibri" w:hAnsi="Calibri" w:cs="Calibri"/>
          <w:b w:val="0"/>
          <w:bCs w:val="0"/>
          <w:sz w:val="28"/>
          <w:szCs w:val="32"/>
          <w:lang w:eastAsia="zh-CN"/>
        </w:rPr>
        <w:t>①</w:t>
      </w:r>
      <w:r>
        <w:rPr>
          <w:b w:val="0"/>
          <w:bCs w:val="0"/>
          <w:sz w:val="28"/>
          <w:szCs w:val="32"/>
        </w:rPr>
        <w:t>数学</w:t>
      </w:r>
      <w:r>
        <w:rPr>
          <w:rFonts w:hint="eastAsia"/>
          <w:b w:val="0"/>
          <w:bCs w:val="0"/>
          <w:sz w:val="28"/>
          <w:szCs w:val="32"/>
          <w:lang w:eastAsia="zh-CN"/>
        </w:rPr>
        <w:t>：</w:t>
      </w:r>
      <w:r>
        <w:rPr>
          <w:rFonts w:hint="default" w:ascii="Calibri" w:hAnsi="Calibri" w:cs="Calibri"/>
          <w:b w:val="0"/>
          <w:bCs w:val="0"/>
          <w:sz w:val="28"/>
          <w:szCs w:val="32"/>
          <w:lang w:eastAsia="zh-CN"/>
        </w:rPr>
        <w:t>②</w:t>
      </w:r>
      <w:r>
        <w:rPr>
          <w:b w:val="0"/>
          <w:bCs w:val="0"/>
          <w:sz w:val="28"/>
          <w:szCs w:val="32"/>
        </w:rPr>
        <w:t>天文</w:t>
      </w:r>
      <w:r>
        <w:rPr>
          <w:rFonts w:hint="eastAsia"/>
          <w:b w:val="0"/>
          <w:bCs w:val="0"/>
          <w:sz w:val="28"/>
          <w:szCs w:val="32"/>
          <w:lang w:eastAsia="zh-CN"/>
        </w:rPr>
        <w:t>：</w:t>
      </w:r>
      <w:r>
        <w:rPr>
          <w:rFonts w:hint="default" w:ascii="Calibri" w:hAnsi="Calibri" w:cs="Calibri"/>
          <w:b w:val="0"/>
          <w:bCs w:val="0"/>
          <w:sz w:val="28"/>
          <w:szCs w:val="32"/>
          <w:lang w:eastAsia="zh-CN"/>
        </w:rPr>
        <w:t>③</w:t>
      </w:r>
      <w:r>
        <w:rPr>
          <w:b w:val="0"/>
          <w:bCs w:val="0"/>
          <w:sz w:val="28"/>
          <w:szCs w:val="32"/>
        </w:rPr>
        <w:t>医学</w:t>
      </w:r>
      <w:r>
        <w:rPr>
          <w:rFonts w:hint="eastAsia"/>
          <w:b w:val="0"/>
          <w:bCs w:val="0"/>
          <w:sz w:val="28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3.地位: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b/>
          <w:bCs/>
          <w:sz w:val="28"/>
          <w:szCs w:val="32"/>
        </w:rPr>
      </w:pPr>
      <w:r>
        <w:rPr>
          <w:rFonts w:hint="eastAsia"/>
          <w:b/>
          <w:bCs/>
          <w:color w:val="FF0000"/>
          <w:sz w:val="28"/>
          <w:szCs w:val="32"/>
          <w:lang w:eastAsia="zh-CN"/>
        </w:rPr>
        <w:t>思考：</w:t>
      </w:r>
      <w:r>
        <w:rPr>
          <w:b/>
          <w:bCs/>
          <w:color w:val="FF0000"/>
          <w:sz w:val="28"/>
          <w:szCs w:val="32"/>
        </w:rPr>
        <w:t>阿拉伯文化的特点、繁荣的原因及阿拉伯人对世界文化的贡献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ZjdkNGYzNmY0YzBkNzQ0OWUyZmE0YTk0ODQ1YTAifQ=="/>
  </w:docVars>
  <w:rsids>
    <w:rsidRoot w:val="00000000"/>
    <w:rsid w:val="296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2024-03-28T00:31:58Z</dcterms:created>
  <dc:creator>Administrator</dc:creator>
  <cp:lastModifiedBy>家珍</cp:lastModifiedBy>
  <dcterms:modified xsi:type="dcterms:W3CDTF">2024-03-28T00:43:32Z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78CD49036B4344AABE4F503C9608B173_12</vt:lpwstr>
  </property>
</Properties>
</file>