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Times New Roman" w:hAnsi="Times New Roman" w:eastAsia="宋体" w:cs="宋体"/>
          <w:b/>
          <w:bCs/>
          <w:sz w:val="24"/>
          <w:highlight w:val="green"/>
        </w:rPr>
      </w:pPr>
      <w:r>
        <w:rPr>
          <w:rFonts w:hint="eastAsia" w:ascii="Times New Roman" w:hAnsi="Times New Roman" w:eastAsia="宋体" w:cs="宋体"/>
          <w:b/>
          <w:bCs/>
          <w:sz w:val="24"/>
          <w:highlight w:val="green"/>
          <w:lang w:eastAsia="zh-CN"/>
        </w:rPr>
        <w:t>一</w:t>
      </w:r>
      <w:r>
        <w:rPr>
          <w:rFonts w:hint="eastAsia" w:ascii="Times New Roman" w:hAnsi="Times New Roman" w:eastAsia="宋体" w:cs="宋体"/>
          <w:b/>
          <w:bCs/>
          <w:sz w:val="24"/>
          <w:highlight w:val="green"/>
        </w:rPr>
        <w:t>、村落的产生</w:t>
      </w:r>
    </w:p>
    <w:p>
      <w:pPr>
        <w:spacing w:line="240" w:lineRule="auto"/>
        <w:rPr>
          <w:rFonts w:ascii="Times New Roman" w:hAnsi="Times New Roman" w:cs="幼圆"/>
          <w:szCs w:val="21"/>
        </w:rPr>
      </w:pPr>
      <w:r>
        <w:rPr>
          <w:rFonts w:hint="eastAsia" w:ascii="Times New Roman" w:hAnsi="Times New Roman" w:cs="幼圆"/>
          <w:b/>
          <w:bCs/>
          <w:szCs w:val="21"/>
        </w:rPr>
        <w:t>1．居住形式的演变</w:t>
      </w:r>
      <w:r>
        <w:rPr>
          <w:rFonts w:hint="eastAsia" w:ascii="Times New Roman" w:hAnsi="Times New Roman" w:cs="幼圆"/>
          <w:szCs w:val="21"/>
        </w:rPr>
        <w:t>：</w:t>
      </w:r>
    </w:p>
    <w:p>
      <w:pPr>
        <w:spacing w:line="240" w:lineRule="auto"/>
        <w:rPr>
          <w:rFonts w:ascii="Times New Roman" w:hAnsi="Times New Roman" w:cs="幼圆"/>
          <w:b/>
          <w:bCs/>
          <w:szCs w:val="21"/>
        </w:rPr>
      </w:pPr>
      <w:r>
        <w:rPr>
          <w:rFonts w:hint="eastAsia" w:ascii="Times New Roman" w:hAnsi="Times New Roman" w:cs="幼圆"/>
          <w:b/>
          <w:bCs/>
          <w:szCs w:val="21"/>
        </w:rPr>
        <w:t>2．村落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6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幼圆"/>
                <w:b/>
                <w:bCs/>
                <w:szCs w:val="21"/>
              </w:rPr>
            </w:pPr>
            <w:r>
              <w:rPr>
                <w:rFonts w:hint="eastAsia" w:ascii="Times New Roman" w:hAnsi="Times New Roman" w:cs="幼圆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幼圆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幼圆"/>
                <w:b/>
                <w:bCs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cs="幼圆"/>
                <w:b/>
                <w:bCs/>
                <w:szCs w:val="21"/>
              </w:rPr>
              <w:t>含义</w:t>
            </w:r>
          </w:p>
        </w:tc>
        <w:tc>
          <w:tcPr>
            <w:tcW w:w="6392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幼圆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幼圆"/>
                <w:b/>
                <w:bCs/>
                <w:szCs w:val="21"/>
              </w:rPr>
            </w:pPr>
            <w:r>
              <w:rPr>
                <w:rFonts w:hint="eastAsia" w:ascii="Times New Roman" w:hAnsi="Times New Roman" w:cs="幼圆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幼圆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幼圆"/>
                <w:b/>
                <w:bCs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cs="幼圆"/>
                <w:b/>
                <w:bCs/>
                <w:szCs w:val="21"/>
              </w:rPr>
              <w:t>原因</w:t>
            </w:r>
          </w:p>
        </w:tc>
        <w:tc>
          <w:tcPr>
            <w:tcW w:w="6392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幼圆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幼圆"/>
                <w:b/>
                <w:bCs/>
                <w:szCs w:val="21"/>
              </w:rPr>
            </w:pPr>
            <w:r>
              <w:rPr>
                <w:rFonts w:hint="eastAsia" w:ascii="Times New Roman" w:hAnsi="Times New Roman" w:cs="幼圆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幼圆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幼圆"/>
                <w:b/>
                <w:bCs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cs="幼圆"/>
                <w:b/>
                <w:bCs/>
                <w:szCs w:val="21"/>
              </w:rPr>
              <w:t>原始村落分布</w:t>
            </w:r>
          </w:p>
        </w:tc>
        <w:tc>
          <w:tcPr>
            <w:tcW w:w="6392" w:type="dxa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cs="幼圆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幼圆"/>
                <w:b/>
                <w:bCs/>
                <w:szCs w:val="21"/>
              </w:rPr>
            </w:pPr>
            <w:r>
              <w:rPr>
                <w:rFonts w:hint="eastAsia" w:ascii="Times New Roman" w:hAnsi="Times New Roman" w:cs="幼圆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幼圆"/>
                <w:b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cs="幼圆"/>
                <w:b/>
                <w:bCs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cs="幼圆"/>
                <w:b/>
                <w:bCs/>
                <w:szCs w:val="21"/>
              </w:rPr>
              <w:t>构成</w:t>
            </w:r>
          </w:p>
        </w:tc>
        <w:tc>
          <w:tcPr>
            <w:tcW w:w="6392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幼圆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幼圆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幼圆"/>
                <w:b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幼圆"/>
                <w:b/>
                <w:bCs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cs="幼圆"/>
                <w:b/>
                <w:bCs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cs="幼圆"/>
                <w:b/>
                <w:bCs/>
                <w:color w:val="000000"/>
                <w:szCs w:val="21"/>
              </w:rPr>
              <w:t>影响</w:t>
            </w:r>
          </w:p>
        </w:tc>
        <w:tc>
          <w:tcPr>
            <w:tcW w:w="6392" w:type="dxa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cs="幼圆"/>
                <w:color w:val="000000"/>
                <w:szCs w:val="21"/>
              </w:rPr>
            </w:pPr>
          </w:p>
        </w:tc>
      </w:tr>
    </w:tbl>
    <w:p>
      <w:pPr>
        <w:spacing w:line="240" w:lineRule="auto"/>
        <w:rPr>
          <w:rFonts w:hint="eastAsia" w:ascii="Times New Roman" w:hAnsi="Times New Roman" w:cs="华文行楷"/>
          <w:color w:val="FF0000"/>
          <w:szCs w:val="21"/>
          <w:lang w:eastAsia="zh-CN"/>
        </w:rPr>
      </w:pPr>
      <w:r>
        <w:rPr>
          <w:rFonts w:hint="eastAsia" w:ascii="Times New Roman" w:hAnsi="Times New Roman" w:cs="华文行楷"/>
          <w:b/>
          <w:bCs/>
          <w:color w:val="FF0000"/>
          <w:szCs w:val="21"/>
        </w:rPr>
        <w:t>3．</w:t>
      </w:r>
      <w:r>
        <w:rPr>
          <w:rFonts w:hint="eastAsia" w:ascii="Times New Roman" w:hAnsi="Times New Roman" w:cs="华文行楷"/>
          <w:b/>
          <w:bCs/>
          <w:color w:val="FF0000"/>
          <w:szCs w:val="21"/>
          <w:lang w:eastAsia="zh-CN"/>
        </w:rPr>
        <w:t>思考</w:t>
      </w:r>
      <w:r>
        <w:rPr>
          <w:rFonts w:hint="eastAsia" w:ascii="Times New Roman" w:hAnsi="Times New Roman" w:cs="华文行楷"/>
          <w:b/>
          <w:bCs/>
          <w:color w:val="FF0000"/>
          <w:szCs w:val="21"/>
        </w:rPr>
        <w:t>：</w:t>
      </w:r>
      <w:r>
        <w:rPr>
          <w:rFonts w:hint="eastAsia" w:ascii="Times New Roman" w:hAnsi="Times New Roman" w:cs="华文行楷"/>
          <w:color w:val="FF0000"/>
          <w:szCs w:val="21"/>
        </w:rPr>
        <w:t>影响村落分布的因素</w:t>
      </w:r>
      <w:r>
        <w:rPr>
          <w:rFonts w:hint="eastAsia" w:ascii="Times New Roman" w:hAnsi="Times New Roman" w:cs="华文行楷"/>
          <w:color w:val="FF0000"/>
          <w:szCs w:val="21"/>
          <w:lang w:eastAsia="zh-CN"/>
        </w:rPr>
        <w:t>？</w:t>
      </w:r>
    </w:p>
    <w:p>
      <w:pPr>
        <w:spacing w:line="240" w:lineRule="auto"/>
        <w:rPr>
          <w:rFonts w:hint="default" w:ascii="Times New Roman" w:hAnsi="Times New Roman" w:cs="华文行楷"/>
          <w:color w:val="FF0000"/>
          <w:szCs w:val="21"/>
          <w:lang w:val="en-US" w:eastAsia="zh-CN"/>
        </w:rPr>
      </w:pPr>
      <w:r>
        <w:rPr>
          <w:rFonts w:hint="eastAsia" w:ascii="Times New Roman" w:hAnsi="Times New Roman" w:cs="华文行楷"/>
          <w:color w:val="FF0000"/>
          <w:szCs w:val="21"/>
          <w:lang w:val="en-US" w:eastAsia="zh-CN"/>
        </w:rPr>
        <w:t>4.提取P56历史纵横的信息</w:t>
      </w:r>
    </w:p>
    <w:p>
      <w:pPr>
        <w:spacing w:line="240" w:lineRule="auto"/>
        <w:rPr>
          <w:rFonts w:ascii="Times New Roman" w:hAnsi="Times New Roman" w:eastAsia="宋体" w:cs="宋体"/>
          <w:b/>
          <w:bCs/>
          <w:sz w:val="24"/>
          <w:highlight w:val="green"/>
        </w:rPr>
      </w:pPr>
      <w:r>
        <w:rPr>
          <w:rFonts w:hint="eastAsia" w:ascii="Times New Roman" w:hAnsi="Times New Roman" w:eastAsia="宋体" w:cs="宋体"/>
          <w:b/>
          <w:bCs/>
          <w:sz w:val="24"/>
          <w:highlight w:val="green"/>
        </w:rPr>
        <w:t>二、集镇的出现</w:t>
      </w:r>
    </w:p>
    <w:p>
      <w:pPr>
        <w:spacing w:line="240" w:lineRule="auto"/>
        <w:rPr>
          <w:rFonts w:hint="default" w:ascii="Times New Roman" w:hAnsi="Times New Roman" w:cs="幼圆" w:eastAsiaTheme="minorEastAsia"/>
          <w:b/>
          <w:bCs/>
          <w:color w:val="000000"/>
          <w:szCs w:val="21"/>
          <w:lang w:val="en-US" w:eastAsia="zh-CN"/>
        </w:rPr>
      </w:pPr>
      <w:r>
        <w:rPr>
          <w:rFonts w:hint="eastAsia" w:ascii="Times New Roman" w:hAnsi="Times New Roman" w:cs="幼圆"/>
          <w:b/>
          <w:bCs/>
          <w:color w:val="000000"/>
          <w:szCs w:val="21"/>
          <w:lang w:val="en-US" w:eastAsia="zh-CN"/>
        </w:rPr>
        <w:t>1.含义：</w:t>
      </w:r>
    </w:p>
    <w:p>
      <w:pPr>
        <w:spacing w:line="240" w:lineRule="auto"/>
        <w:rPr>
          <w:rFonts w:ascii="Times New Roman" w:hAnsi="Times New Roman" w:cs="幼圆"/>
          <w:b/>
          <w:bCs/>
          <w:color w:val="000000"/>
          <w:szCs w:val="21"/>
        </w:rPr>
      </w:pPr>
      <w:r>
        <w:rPr>
          <w:rFonts w:hint="eastAsia" w:ascii="Times New Roman" w:hAnsi="Times New Roman" w:cs="幼圆"/>
          <w:b/>
          <w:bCs/>
          <w:color w:val="000000"/>
          <w:szCs w:val="21"/>
          <w:lang w:val="en-US" w:eastAsia="zh-CN"/>
        </w:rPr>
        <w:t>2</w:t>
      </w:r>
      <w:r>
        <w:rPr>
          <w:rFonts w:hint="eastAsia" w:ascii="Times New Roman" w:hAnsi="Times New Roman" w:cs="幼圆"/>
          <w:b/>
          <w:bCs/>
          <w:color w:val="000000"/>
          <w:szCs w:val="21"/>
        </w:rPr>
        <w:t>．原因</w:t>
      </w:r>
    </w:p>
    <w:p>
      <w:pPr>
        <w:spacing w:line="240" w:lineRule="auto"/>
        <w:rPr>
          <w:rFonts w:hint="eastAsia" w:ascii="Times New Roman" w:hAnsi="Times New Roman" w:cs="幼圆" w:eastAsiaTheme="minorEastAsia"/>
          <w:b/>
          <w:bCs/>
          <w:color w:val="000000"/>
          <w:szCs w:val="21"/>
          <w:lang w:eastAsia="zh-CN"/>
        </w:rPr>
      </w:pPr>
      <w:r>
        <w:rPr>
          <w:rFonts w:hint="eastAsia" w:ascii="Times New Roman" w:hAnsi="Times New Roman" w:cs="幼圆"/>
          <w:b/>
          <w:bCs/>
          <w:color w:val="000000"/>
          <w:szCs w:val="21"/>
          <w:lang w:val="en-US" w:eastAsia="zh-CN"/>
        </w:rPr>
        <w:t>3</w:t>
      </w:r>
      <w:r>
        <w:rPr>
          <w:rFonts w:hint="eastAsia" w:ascii="Times New Roman" w:hAnsi="Times New Roman" w:cs="幼圆"/>
          <w:b/>
          <w:bCs/>
          <w:color w:val="000000"/>
          <w:szCs w:val="21"/>
        </w:rPr>
        <w:t>．中国古代集镇的兴起与发展</w:t>
      </w:r>
      <w:r>
        <w:rPr>
          <w:rFonts w:hint="eastAsia" w:ascii="Times New Roman" w:hAnsi="Times New Roman" w:cs="幼圆"/>
          <w:b/>
          <w:bCs/>
          <w:color w:val="000000"/>
          <w:szCs w:val="21"/>
          <w:lang w:eastAsia="zh-CN"/>
        </w:rPr>
        <w:t>历程及其表现</w:t>
      </w:r>
    </w:p>
    <w:p>
      <w:pPr>
        <w:spacing w:line="240" w:lineRule="auto"/>
        <w:rPr>
          <w:rFonts w:ascii="Times New Roman" w:hAnsi="Times New Roman" w:cs="幼圆"/>
          <w:color w:val="000000"/>
          <w:szCs w:val="21"/>
        </w:rPr>
      </w:pPr>
      <w:r>
        <w:rPr>
          <w:rFonts w:hint="eastAsia" w:ascii="Times New Roman" w:hAnsi="Times New Roman" w:cs="幼圆"/>
          <w:b/>
          <w:bCs/>
          <w:color w:val="000000"/>
          <w:szCs w:val="21"/>
        </w:rPr>
        <w:t>（1）</w:t>
      </w:r>
      <w:r>
        <w:rPr>
          <w:rFonts w:hint="eastAsia" w:ascii="Times New Roman" w:hAnsi="Times New Roman" w:cs="幼圆"/>
          <w:b/>
          <w:bCs/>
          <w:color w:val="000000"/>
          <w:szCs w:val="21"/>
          <w:u w:val="single"/>
        </w:rPr>
        <w:t>两宋</w:t>
      </w:r>
    </w:p>
    <w:p>
      <w:pPr>
        <w:spacing w:line="240" w:lineRule="auto"/>
        <w:rPr>
          <w:rFonts w:ascii="Times New Roman" w:hAnsi="Times New Roman" w:cs="幼圆"/>
          <w:color w:val="000000"/>
          <w:szCs w:val="21"/>
        </w:rPr>
      </w:pPr>
      <w:r>
        <w:rPr>
          <w:rFonts w:hint="eastAsia" w:ascii="Times New Roman" w:hAnsi="Times New Roman" w:cs="幼圆"/>
          <w:b/>
          <w:bCs/>
          <w:color w:val="000000"/>
          <w:szCs w:val="21"/>
        </w:rPr>
        <w:t>（2）元朝</w:t>
      </w:r>
      <w:r>
        <w:rPr>
          <w:rFonts w:hint="eastAsia" w:ascii="Times New Roman" w:hAnsi="Times New Roman" w:cs="幼圆"/>
          <w:color w:val="000000"/>
          <w:szCs w:val="21"/>
        </w:rPr>
        <w:t>：</w:t>
      </w:r>
    </w:p>
    <w:p>
      <w:pPr>
        <w:spacing w:line="240" w:lineRule="auto"/>
        <w:rPr>
          <w:rFonts w:ascii="Times New Roman" w:hAnsi="Times New Roman" w:cs="幼圆"/>
          <w:color w:val="000000"/>
          <w:szCs w:val="21"/>
        </w:rPr>
      </w:pPr>
      <w:r>
        <w:rPr>
          <w:rFonts w:hint="eastAsia" w:ascii="Times New Roman" w:hAnsi="Times New Roman" w:cs="幼圆"/>
          <w:b/>
          <w:bCs/>
          <w:color w:val="000000"/>
          <w:szCs w:val="21"/>
        </w:rPr>
        <w:t>（3）</w:t>
      </w:r>
      <w:r>
        <w:rPr>
          <w:rFonts w:hint="eastAsia" w:ascii="Times New Roman" w:hAnsi="Times New Roman" w:cs="幼圆"/>
          <w:b/>
          <w:bCs/>
          <w:color w:val="000000"/>
          <w:szCs w:val="21"/>
          <w:u w:val="single"/>
        </w:rPr>
        <w:t>明清</w:t>
      </w:r>
      <w:r>
        <w:rPr>
          <w:rFonts w:hint="eastAsia" w:ascii="Times New Roman" w:hAnsi="Times New Roman" w:cs="幼圆"/>
          <w:color w:val="000000"/>
          <w:szCs w:val="21"/>
        </w:rPr>
        <w:t>：</w:t>
      </w:r>
    </w:p>
    <w:p>
      <w:pPr>
        <w:spacing w:line="240" w:lineRule="auto"/>
        <w:rPr>
          <w:rFonts w:ascii="Times New Roman" w:hAnsi="Times New Roman" w:cs="华文行楷"/>
          <w:b/>
          <w:bCs/>
          <w:color w:val="000000"/>
          <w:szCs w:val="21"/>
        </w:rPr>
      </w:pPr>
      <w:r>
        <w:rPr>
          <w:rFonts w:hint="eastAsia" w:ascii="Times New Roman" w:hAnsi="Times New Roman" w:cs="华文行楷"/>
          <w:b/>
          <w:bCs/>
          <w:color w:val="000000"/>
          <w:szCs w:val="21"/>
        </w:rPr>
        <w:t>拓展：中国古代四大名镇</w:t>
      </w:r>
    </w:p>
    <w:p>
      <w:pPr>
        <w:spacing w:line="240" w:lineRule="auto"/>
        <w:rPr>
          <w:rFonts w:hint="eastAsia" w:ascii="Times New Roman" w:hAnsi="Times New Roman" w:cs="楷体"/>
          <w:color w:val="000000"/>
          <w:szCs w:val="21"/>
        </w:rPr>
      </w:pPr>
      <w:r>
        <w:rPr>
          <w:rFonts w:hint="eastAsia" w:ascii="Times New Roman" w:hAnsi="Times New Roman" w:cs="楷体"/>
          <w:color w:val="000000"/>
          <w:szCs w:val="21"/>
        </w:rPr>
        <w:t>①河南朱仙镇：古代北方地区水陆交通和商贸重地，以民间传统工艺朱仙镇木版年画而闻名；</w:t>
      </w:r>
    </w:p>
    <w:p>
      <w:pPr>
        <w:spacing w:line="240" w:lineRule="auto"/>
        <w:rPr>
          <w:rFonts w:hint="eastAsia" w:ascii="Times New Roman" w:hAnsi="Times New Roman" w:cs="楷体"/>
          <w:color w:val="000000"/>
          <w:szCs w:val="21"/>
        </w:rPr>
      </w:pPr>
      <w:r>
        <w:rPr>
          <w:rFonts w:hint="eastAsia" w:ascii="Times New Roman" w:hAnsi="Times New Roman" w:cs="楷体"/>
          <w:color w:val="000000"/>
          <w:szCs w:val="21"/>
        </w:rPr>
        <w:t>②湖北汉口镇：水陆交通枢纽，明清商贾繁荣，有“楚中第一繁盛，九省通衢”之美誉；</w:t>
      </w:r>
    </w:p>
    <w:p>
      <w:pPr>
        <w:spacing w:line="240" w:lineRule="auto"/>
        <w:rPr>
          <w:rFonts w:hint="eastAsia" w:ascii="Times New Roman" w:hAnsi="Times New Roman" w:cs="楷体"/>
          <w:color w:val="000000"/>
          <w:szCs w:val="21"/>
        </w:rPr>
      </w:pPr>
      <w:r>
        <w:rPr>
          <w:rFonts w:hint="eastAsia" w:ascii="Times New Roman" w:hAnsi="Times New Roman" w:cs="楷体"/>
          <w:color w:val="000000"/>
          <w:szCs w:val="21"/>
        </w:rPr>
        <w:t>③广东佛山镇：明清时为南方手工业重镇；</w:t>
      </w:r>
    </w:p>
    <w:p>
      <w:pPr>
        <w:spacing w:line="240" w:lineRule="auto"/>
        <w:rPr>
          <w:rFonts w:ascii="Times New Roman" w:hAnsi="Times New Roman" w:cs="楷体"/>
          <w:color w:val="000000"/>
          <w:szCs w:val="21"/>
        </w:rPr>
      </w:pPr>
      <w:r>
        <w:rPr>
          <w:rFonts w:hint="eastAsia" w:ascii="Times New Roman" w:hAnsi="Times New Roman" w:cs="楷体"/>
          <w:color w:val="000000"/>
          <w:szCs w:val="21"/>
        </w:rPr>
        <w:t>④江西景德镇：以青花瓷器闻名，号称“</w:t>
      </w:r>
      <w:r>
        <w:rPr>
          <w:rFonts w:hint="eastAsia" w:ascii="Times New Roman" w:hAnsi="Times New Roman" w:cs="楷体"/>
          <w:color w:val="000000"/>
          <w:szCs w:val="21"/>
          <w:u w:val="single"/>
        </w:rPr>
        <w:t>瓷都</w:t>
      </w:r>
      <w:r>
        <w:rPr>
          <w:rFonts w:hint="eastAsia" w:ascii="Times New Roman" w:hAnsi="Times New Roman" w:cs="楷体"/>
          <w:color w:val="000000"/>
          <w:szCs w:val="21"/>
        </w:rPr>
        <w:t>”。</w:t>
      </w:r>
    </w:p>
    <w:p>
      <w:pPr>
        <w:spacing w:line="240" w:lineRule="auto"/>
        <w:rPr>
          <w:rFonts w:ascii="Times New Roman" w:hAnsi="Times New Roman" w:cs="华文行楷"/>
          <w:b/>
          <w:bCs/>
          <w:color w:val="FF0000"/>
          <w:szCs w:val="21"/>
        </w:rPr>
      </w:pPr>
      <w:r>
        <w:rPr>
          <w:rFonts w:hint="eastAsia" w:ascii="Times New Roman" w:hAnsi="Times New Roman" w:cs="华文行楷"/>
          <w:b/>
          <w:bCs/>
          <w:color w:val="FF0000"/>
          <w:szCs w:val="21"/>
        </w:rPr>
        <w:t>4．思考：明朝江南市镇的特点及原因</w:t>
      </w:r>
      <w:bookmarkStart w:id="0" w:name="_GoBack"/>
      <w:bookmarkEnd w:id="0"/>
    </w:p>
    <w:p>
      <w:pPr>
        <w:spacing w:line="240" w:lineRule="auto"/>
        <w:rPr>
          <w:rFonts w:hint="eastAsia" w:ascii="Times New Roman" w:hAnsi="Times New Roman" w:cs="楷体"/>
          <w:color w:val="000000"/>
          <w:szCs w:val="21"/>
        </w:rPr>
      </w:pPr>
      <w:r>
        <w:rPr>
          <w:rFonts w:hint="eastAsia" w:ascii="Times New Roman" w:hAnsi="Times New Roman" w:cs="楷体"/>
          <w:b/>
          <w:bCs/>
          <w:color w:val="000000"/>
          <w:szCs w:val="21"/>
        </w:rPr>
        <w:t>（1）特点</w:t>
      </w:r>
      <w:r>
        <w:rPr>
          <w:rFonts w:hint="eastAsia" w:ascii="Times New Roman" w:hAnsi="Times New Roman" w:cs="楷体"/>
          <w:color w:val="000000"/>
          <w:szCs w:val="21"/>
        </w:rPr>
        <w:t>：</w:t>
      </w:r>
    </w:p>
    <w:p>
      <w:pPr>
        <w:spacing w:line="240" w:lineRule="auto"/>
        <w:rPr>
          <w:rFonts w:hint="eastAsia" w:ascii="Times New Roman" w:hAnsi="Times New Roman" w:cs="楷体" w:eastAsiaTheme="minorEastAsia"/>
          <w:color w:val="000000"/>
          <w:szCs w:val="21"/>
          <w:lang w:eastAsia="zh-CN"/>
        </w:rPr>
      </w:pPr>
      <w:r>
        <w:rPr>
          <w:rFonts w:hint="eastAsia" w:ascii="Times New Roman" w:hAnsi="Times New Roman" w:cs="楷体"/>
          <w:b/>
          <w:bCs/>
          <w:color w:val="000000"/>
          <w:szCs w:val="21"/>
        </w:rPr>
        <w:t>（2）原因</w:t>
      </w:r>
      <w:r>
        <w:rPr>
          <w:rFonts w:hint="eastAsia" w:ascii="Times New Roman" w:hAnsi="Times New Roman" w:cs="楷体"/>
          <w:b/>
          <w:bCs/>
          <w:color w:val="000000"/>
          <w:szCs w:val="21"/>
          <w:lang w:eastAsia="zh-CN"/>
        </w:rPr>
        <w:t>：</w:t>
      </w:r>
    </w:p>
    <w:p>
      <w:pPr>
        <w:spacing w:line="240" w:lineRule="auto"/>
        <w:rPr>
          <w:rFonts w:ascii="Times New Roman" w:hAnsi="Times New Roman" w:eastAsia="宋体" w:cs="宋体"/>
          <w:b/>
          <w:bCs/>
          <w:sz w:val="24"/>
          <w:highlight w:val="green"/>
        </w:rPr>
      </w:pPr>
      <w:r>
        <w:rPr>
          <w:rFonts w:hint="eastAsia" w:ascii="Times New Roman" w:hAnsi="Times New Roman" w:eastAsia="宋体" w:cs="宋体"/>
          <w:b/>
          <w:bCs/>
          <w:sz w:val="24"/>
          <w:highlight w:val="green"/>
          <w:lang w:eastAsia="zh-CN"/>
        </w:rPr>
        <w:t>三</w:t>
      </w:r>
      <w:r>
        <w:rPr>
          <w:rFonts w:hint="eastAsia" w:ascii="Times New Roman" w:hAnsi="Times New Roman" w:eastAsia="宋体" w:cs="宋体"/>
          <w:b/>
          <w:bCs/>
          <w:sz w:val="24"/>
          <w:highlight w:val="green"/>
        </w:rPr>
        <w:t>、城市的产生</w:t>
      </w:r>
    </w:p>
    <w:p>
      <w:pPr>
        <w:spacing w:line="240" w:lineRule="auto"/>
        <w:rPr>
          <w:rFonts w:hint="eastAsia" w:ascii="Times New Roman" w:hAnsi="Times New Roman" w:cs="幼圆"/>
          <w:color w:val="000000"/>
          <w:szCs w:val="21"/>
        </w:rPr>
      </w:pPr>
      <w:r>
        <w:rPr>
          <w:rFonts w:hint="eastAsia" w:ascii="Times New Roman" w:hAnsi="Times New Roman" w:cs="幼圆"/>
          <w:b/>
          <w:bCs/>
          <w:color w:val="000000"/>
          <w:szCs w:val="21"/>
        </w:rPr>
        <w:t>1．城市的概念</w:t>
      </w:r>
      <w:r>
        <w:rPr>
          <w:rFonts w:hint="eastAsia" w:ascii="Times New Roman" w:hAnsi="Times New Roman" w:cs="幼圆"/>
          <w:color w:val="000000"/>
          <w:szCs w:val="21"/>
        </w:rPr>
        <w:t>：</w:t>
      </w:r>
    </w:p>
    <w:p>
      <w:pPr>
        <w:spacing w:line="240" w:lineRule="auto"/>
        <w:rPr>
          <w:rFonts w:ascii="Times New Roman" w:hAnsi="Times New Roman" w:cs="幼圆"/>
          <w:color w:val="000000"/>
          <w:szCs w:val="21"/>
        </w:rPr>
      </w:pPr>
      <w:r>
        <w:rPr>
          <w:rFonts w:hint="eastAsia" w:ascii="Times New Roman" w:hAnsi="Times New Roman" w:cs="幼圆"/>
          <w:b/>
          <w:bCs/>
          <w:color w:val="000000"/>
          <w:szCs w:val="21"/>
        </w:rPr>
        <w:t>2．城市的产生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163"/>
        <w:gridCol w:w="825"/>
        <w:gridCol w:w="7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tcBorders>
              <w:tl2br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cs="幼圆"/>
                <w:color w:val="000000"/>
                <w:szCs w:val="21"/>
              </w:rPr>
            </w:pPr>
          </w:p>
        </w:tc>
        <w:tc>
          <w:tcPr>
            <w:tcW w:w="950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幼圆"/>
                <w:color w:val="000000"/>
                <w:sz w:val="24"/>
              </w:rPr>
            </w:pPr>
            <w:r>
              <w:rPr>
                <w:rFonts w:hint="eastAsia" w:ascii="Times New Roman" w:hAnsi="Times New Roman" w:cs="幼圆"/>
                <w:b/>
                <w:bCs/>
                <w:color w:val="000000"/>
                <w:sz w:val="24"/>
              </w:rPr>
              <w:t>发展与特征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>
            <w:pPr>
              <w:spacing w:line="240" w:lineRule="auto"/>
              <w:rPr>
                <w:rFonts w:ascii="Times New Roman" w:hAnsi="Times New Roman" w:cs="幼圆"/>
                <w:color w:val="000000"/>
                <w:sz w:val="24"/>
              </w:rPr>
            </w:pPr>
            <w:r>
              <w:rPr>
                <w:rFonts w:hint="eastAsia" w:ascii="Times New Roman" w:hAnsi="Times New Roman" w:cs="幼圆"/>
                <w:b/>
                <w:bCs/>
                <w:color w:val="000000"/>
                <w:sz w:val="24"/>
              </w:rPr>
              <w:t>产生</w:t>
            </w:r>
          </w:p>
        </w:tc>
        <w:tc>
          <w:tcPr>
            <w:tcW w:w="9503" w:type="dxa"/>
            <w:gridSpan w:val="3"/>
            <w:vAlign w:val="center"/>
          </w:tcPr>
          <w:p>
            <w:pPr>
              <w:spacing w:line="240" w:lineRule="auto"/>
              <w:rPr>
                <w:rFonts w:ascii="Times New Roman" w:hAnsi="Times New Roman" w:cs="幼圆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幼圆"/>
                <w:color w:val="000000"/>
                <w:sz w:val="24"/>
              </w:rPr>
            </w:pPr>
            <w:r>
              <w:rPr>
                <w:rFonts w:hint="eastAsia" w:ascii="Times New Roman" w:hAnsi="Times New Roman" w:cs="幼圆"/>
                <w:b/>
                <w:bCs/>
                <w:color w:val="000000"/>
                <w:sz w:val="24"/>
              </w:rPr>
              <w:t>中国</w:t>
            </w:r>
          </w:p>
        </w:tc>
        <w:tc>
          <w:tcPr>
            <w:tcW w:w="116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幼圆"/>
                <w:color w:val="000000"/>
                <w:szCs w:val="21"/>
              </w:rPr>
            </w:pPr>
            <w:r>
              <w:rPr>
                <w:rFonts w:hint="eastAsia" w:ascii="Times New Roman" w:hAnsi="Times New Roman" w:cs="幼圆"/>
                <w:b/>
                <w:bCs/>
                <w:color w:val="000000"/>
                <w:szCs w:val="21"/>
              </w:rPr>
              <w:t>布局</w:t>
            </w:r>
          </w:p>
        </w:tc>
        <w:tc>
          <w:tcPr>
            <w:tcW w:w="834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幼圆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幼圆"/>
                <w:color w:val="000000"/>
                <w:sz w:val="24"/>
              </w:rPr>
            </w:pPr>
          </w:p>
        </w:tc>
        <w:tc>
          <w:tcPr>
            <w:tcW w:w="1163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幼圆"/>
                <w:color w:val="000000"/>
                <w:szCs w:val="21"/>
              </w:rPr>
            </w:pPr>
            <w:r>
              <w:rPr>
                <w:rFonts w:hint="eastAsia" w:ascii="Times New Roman" w:hAnsi="Times New Roman" w:cs="幼圆"/>
                <w:b/>
                <w:bCs/>
                <w:color w:val="000000"/>
                <w:szCs w:val="21"/>
              </w:rPr>
              <w:t>发展</w:t>
            </w: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幼圆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幼圆"/>
                <w:b/>
                <w:bCs/>
                <w:color w:val="000000"/>
                <w:szCs w:val="21"/>
              </w:rPr>
              <w:t>商朝</w:t>
            </w:r>
          </w:p>
        </w:tc>
        <w:tc>
          <w:tcPr>
            <w:tcW w:w="7515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幼圆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幼圆"/>
                <w:color w:val="000000"/>
                <w:sz w:val="24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幼圆"/>
                <w:color w:val="000000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幼圆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幼圆"/>
                <w:b/>
                <w:bCs/>
                <w:color w:val="000000"/>
                <w:szCs w:val="21"/>
              </w:rPr>
              <w:t>周朝</w:t>
            </w:r>
          </w:p>
        </w:tc>
        <w:tc>
          <w:tcPr>
            <w:tcW w:w="7515" w:type="dxa"/>
            <w:vAlign w:val="center"/>
          </w:tcPr>
          <w:p>
            <w:pPr>
              <w:spacing w:line="240" w:lineRule="auto"/>
              <w:rPr>
                <w:rFonts w:ascii="Times New Roman" w:hAnsi="Times New Roman" w:cs="幼圆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幼圆"/>
                <w:color w:val="000000"/>
                <w:sz w:val="24"/>
              </w:rPr>
            </w:pPr>
            <w:r>
              <w:rPr>
                <w:rFonts w:hint="eastAsia" w:ascii="Times New Roman" w:hAnsi="Times New Roman" w:cs="幼圆"/>
                <w:b/>
                <w:bCs/>
                <w:color w:val="000000"/>
                <w:sz w:val="24"/>
              </w:rPr>
              <w:t>西方</w:t>
            </w:r>
          </w:p>
        </w:tc>
        <w:tc>
          <w:tcPr>
            <w:tcW w:w="116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幼圆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幼圆"/>
                <w:b/>
                <w:bCs/>
                <w:color w:val="000000"/>
                <w:szCs w:val="21"/>
              </w:rPr>
              <w:t>古希腊</w:t>
            </w:r>
          </w:p>
        </w:tc>
        <w:tc>
          <w:tcPr>
            <w:tcW w:w="834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幼圆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幼圆"/>
                <w:b/>
                <w:bCs/>
                <w:color w:val="000000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幼圆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幼圆"/>
                <w:b/>
                <w:bCs/>
                <w:color w:val="000000"/>
                <w:szCs w:val="21"/>
              </w:rPr>
              <w:t>古罗马</w:t>
            </w:r>
          </w:p>
        </w:tc>
        <w:tc>
          <w:tcPr>
            <w:tcW w:w="8340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幼圆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幼圆"/>
                <w:color w:val="000000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幼圆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幼圆"/>
                <w:b/>
                <w:bCs/>
                <w:color w:val="000000"/>
                <w:szCs w:val="21"/>
              </w:rPr>
              <w:t>中古欧洲</w:t>
            </w:r>
          </w:p>
        </w:tc>
        <w:tc>
          <w:tcPr>
            <w:tcW w:w="834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幼圆"/>
                <w:color w:val="000000"/>
                <w:szCs w:val="21"/>
              </w:rPr>
            </w:pPr>
          </w:p>
        </w:tc>
      </w:tr>
    </w:tbl>
    <w:p>
      <w:pPr>
        <w:pStyle w:val="2"/>
        <w:numPr>
          <w:ilvl w:val="0"/>
          <w:numId w:val="1"/>
        </w:numPr>
        <w:spacing w:after="0" w:line="240" w:lineRule="auto"/>
        <w:rPr>
          <w:rFonts w:hint="eastAsia" w:ascii="Times New Roman" w:hAnsi="Times New Roman" w:cs="幼圆"/>
          <w:b/>
          <w:color w:val="FF0000"/>
          <w:lang w:eastAsia="zh-CN"/>
        </w:rPr>
      </w:pPr>
      <w:r>
        <w:rPr>
          <w:rFonts w:hint="eastAsia" w:ascii="Times New Roman" w:hAnsi="Times New Roman" w:cs="幼圆"/>
          <w:b/>
          <w:color w:val="FF0000"/>
          <w:lang w:eastAsia="zh-CN"/>
        </w:rPr>
        <w:t>思考（</w:t>
      </w:r>
      <w:r>
        <w:rPr>
          <w:rFonts w:hint="eastAsia" w:ascii="Times New Roman" w:hAnsi="Times New Roman" w:cs="幼圆"/>
          <w:b/>
          <w:color w:val="FF0000"/>
          <w:lang w:val="en-US" w:eastAsia="zh-CN"/>
        </w:rPr>
        <w:t>1</w:t>
      </w:r>
      <w:r>
        <w:rPr>
          <w:rFonts w:hint="eastAsia" w:ascii="Times New Roman" w:hAnsi="Times New Roman" w:cs="幼圆"/>
          <w:b/>
          <w:color w:val="FF0000"/>
          <w:lang w:eastAsia="zh-CN"/>
        </w:rPr>
        <w:t>）：唐宋城市布局的不同及其原因</w:t>
      </w:r>
    </w:p>
    <w:p>
      <w:pPr>
        <w:pStyle w:val="2"/>
        <w:numPr>
          <w:ilvl w:val="0"/>
          <w:numId w:val="0"/>
        </w:numPr>
        <w:spacing w:after="0" w:line="240" w:lineRule="auto"/>
        <w:rPr>
          <w:rFonts w:hint="eastAsia" w:ascii="Times New Roman" w:hAnsi="Times New Roman" w:cs="幼圆" w:eastAsiaTheme="minorEastAsia"/>
          <w:bCs/>
          <w:color w:val="FF0000"/>
          <w:lang w:eastAsia="zh-CN"/>
        </w:rPr>
      </w:pPr>
      <w:r>
        <w:rPr>
          <w:rFonts w:hint="eastAsia" w:ascii="Times New Roman" w:hAnsi="Times New Roman" w:cs="幼圆"/>
          <w:b/>
          <w:color w:val="FF0000"/>
          <w:lang w:val="en-US" w:eastAsia="zh-CN"/>
        </w:rPr>
        <w:t>（2</w:t>
      </w:r>
      <w:r>
        <w:rPr>
          <w:rFonts w:hint="eastAsia" w:ascii="Times New Roman" w:hAnsi="Times New Roman" w:cs="幼圆"/>
          <w:b/>
          <w:color w:val="FF0000"/>
          <w:lang w:eastAsia="zh-CN"/>
        </w:rPr>
        <w:t>）</w:t>
      </w:r>
      <w:r>
        <w:rPr>
          <w:rFonts w:hint="eastAsia" w:ascii="Times New Roman" w:hAnsi="Times New Roman" w:cs="幼圆"/>
          <w:b/>
          <w:color w:val="FF0000"/>
        </w:rPr>
        <w:t>古代东西方城市的不同</w:t>
      </w:r>
      <w:r>
        <w:rPr>
          <w:rFonts w:hint="eastAsia" w:ascii="Times New Roman" w:hAnsi="Times New Roman" w:cs="幼圆"/>
          <w:b/>
          <w:color w:val="FF0000"/>
          <w:lang w:eastAsia="zh-CN"/>
        </w:rPr>
        <w:t>及原因</w:t>
      </w:r>
    </w:p>
    <w:p>
      <w:pPr>
        <w:spacing w:line="240" w:lineRule="auto"/>
        <w:rPr>
          <w:rFonts w:ascii="Times New Roman" w:hAnsi="Times New Roman" w:eastAsia="宋体" w:cs="宋体"/>
          <w:b/>
          <w:bCs/>
          <w:sz w:val="24"/>
          <w:highlight w:val="green"/>
        </w:rPr>
      </w:pPr>
      <w:r>
        <w:rPr>
          <w:rFonts w:hint="eastAsia" w:ascii="Times New Roman" w:hAnsi="Times New Roman" w:eastAsia="宋体" w:cs="宋体"/>
          <w:b/>
          <w:bCs/>
          <w:sz w:val="24"/>
          <w:highlight w:val="green"/>
          <w:lang w:eastAsia="zh-CN"/>
        </w:rPr>
        <w:t>四</w:t>
      </w:r>
      <w:r>
        <w:rPr>
          <w:rFonts w:hint="eastAsia" w:ascii="Times New Roman" w:hAnsi="Times New Roman" w:eastAsia="宋体" w:cs="宋体"/>
          <w:b/>
          <w:bCs/>
          <w:sz w:val="24"/>
          <w:highlight w:val="green"/>
        </w:rPr>
        <w:t>、世界各地的民居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hint="eastAsia" w:ascii="Times New Roman" w:hAnsi="Times New Roman" w:cs="幼圆"/>
          <w:bCs/>
        </w:rPr>
      </w:pPr>
      <w:r>
        <w:rPr>
          <w:rFonts w:hint="eastAsia" w:ascii="Times New Roman" w:hAnsi="Times New Roman" w:cs="幼圆"/>
          <w:b/>
        </w:rPr>
        <w:t>1．影响世界各地民居多样性的因素</w:t>
      </w:r>
      <w:r>
        <w:rPr>
          <w:rFonts w:hint="eastAsia" w:ascii="Times New Roman" w:hAnsi="Times New Roman" w:cs="幼圆"/>
          <w:bCs/>
        </w:rPr>
        <w:t>：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ascii="Times New Roman" w:hAnsi="Times New Roman" w:cs="幼圆"/>
          <w:b/>
        </w:rPr>
      </w:pPr>
      <w:r>
        <w:rPr>
          <w:rFonts w:hint="eastAsia" w:ascii="Times New Roman" w:hAnsi="Times New Roman" w:cs="幼圆"/>
          <w:b/>
        </w:rPr>
        <w:t>2．两河流域的民居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ascii="Times New Roman" w:hAnsi="Times New Roman" w:cs="幼圆"/>
          <w:bCs/>
        </w:rPr>
      </w:pPr>
      <w:r>
        <w:rPr>
          <w:rFonts w:hint="eastAsia" w:ascii="Times New Roman" w:hAnsi="Times New Roman" w:cs="幼圆"/>
          <w:b/>
        </w:rPr>
        <w:t>（1）自然环境</w:t>
      </w:r>
      <w:r>
        <w:rPr>
          <w:rFonts w:hint="eastAsia" w:ascii="Times New Roman" w:hAnsi="Times New Roman" w:cs="幼圆"/>
          <w:bCs/>
        </w:rPr>
        <w:t>：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ascii="Times New Roman" w:hAnsi="Times New Roman" w:cs="幼圆"/>
          <w:b/>
        </w:rPr>
      </w:pPr>
      <w:r>
        <w:rPr>
          <w:rFonts w:hint="eastAsia" w:ascii="Times New Roman" w:hAnsi="Times New Roman" w:cs="幼圆"/>
          <w:b/>
        </w:rPr>
        <w:t>（2）特点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ascii="Times New Roman" w:hAnsi="Times New Roman" w:cs="幼圆"/>
          <w:bCs/>
        </w:rPr>
      </w:pPr>
      <w:r>
        <w:rPr>
          <w:rFonts w:hint="eastAsia" w:ascii="Times New Roman" w:hAnsi="Times New Roman" w:cs="幼圆"/>
          <w:b/>
        </w:rPr>
        <w:t>①建筑材料</w:t>
      </w:r>
      <w:r>
        <w:rPr>
          <w:rFonts w:hint="eastAsia" w:ascii="Times New Roman" w:hAnsi="Times New Roman" w:cs="幼圆"/>
          <w:bCs/>
        </w:rPr>
        <w:t>：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ascii="Times New Roman" w:hAnsi="Times New Roman" w:cs="幼圆"/>
          <w:bCs/>
        </w:rPr>
      </w:pPr>
      <w:r>
        <w:rPr>
          <w:rFonts w:hint="eastAsia" w:ascii="Times New Roman" w:hAnsi="Times New Roman" w:cs="幼圆"/>
          <w:b/>
        </w:rPr>
        <w:t>②布局</w:t>
      </w:r>
      <w:r>
        <w:rPr>
          <w:rFonts w:hint="eastAsia" w:ascii="Times New Roman" w:hAnsi="Times New Roman" w:cs="幼圆"/>
          <w:bCs/>
        </w:rPr>
        <w:t>：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ascii="Times New Roman" w:hAnsi="Times New Roman" w:cs="幼圆"/>
          <w:b/>
        </w:rPr>
      </w:pPr>
      <w:r>
        <w:rPr>
          <w:rFonts w:hint="eastAsia" w:ascii="Times New Roman" w:hAnsi="Times New Roman" w:cs="幼圆"/>
          <w:b/>
        </w:rPr>
        <w:t>3．古埃及的民居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ascii="Times New Roman" w:hAnsi="Times New Roman" w:cs="幼圆"/>
          <w:bCs/>
        </w:rPr>
      </w:pPr>
      <w:r>
        <w:rPr>
          <w:rFonts w:hint="eastAsia" w:ascii="Times New Roman" w:hAnsi="Times New Roman" w:cs="幼圆"/>
          <w:b/>
        </w:rPr>
        <w:t>（1）建筑材料</w:t>
      </w:r>
      <w:r>
        <w:rPr>
          <w:rFonts w:hint="eastAsia" w:ascii="Times New Roman" w:hAnsi="Times New Roman" w:cs="幼圆"/>
          <w:bCs/>
        </w:rPr>
        <w:t>：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ascii="Times New Roman" w:hAnsi="Times New Roman" w:cs="幼圆"/>
          <w:b/>
        </w:rPr>
      </w:pPr>
      <w:r>
        <w:rPr>
          <w:rFonts w:hint="eastAsia" w:ascii="Times New Roman" w:hAnsi="Times New Roman" w:cs="幼圆"/>
          <w:b/>
        </w:rPr>
        <w:t>（2）特点</w:t>
      </w:r>
      <w:r>
        <w:rPr>
          <w:rFonts w:hint="eastAsia" w:ascii="Times New Roman" w:hAnsi="Times New Roman" w:cs="幼圆"/>
          <w:bCs/>
        </w:rPr>
        <w:t>：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ascii="Times New Roman" w:hAnsi="Times New Roman" w:cs="幼圆"/>
          <w:b/>
        </w:rPr>
      </w:pPr>
      <w:r>
        <w:rPr>
          <w:rFonts w:hint="eastAsia" w:ascii="Times New Roman" w:hAnsi="Times New Roman" w:cs="幼圆"/>
          <w:b/>
        </w:rPr>
        <w:t>4．中国古代的民居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ascii="Times New Roman" w:hAnsi="Times New Roman" w:cs="幼圆"/>
          <w:bCs/>
        </w:rPr>
      </w:pPr>
      <w:r>
        <w:rPr>
          <w:rFonts w:hint="eastAsia" w:ascii="Times New Roman" w:hAnsi="Times New Roman" w:cs="幼圆"/>
          <w:b/>
        </w:rPr>
        <w:t>（1）远古</w:t>
      </w:r>
      <w:r>
        <w:rPr>
          <w:rFonts w:hint="eastAsia" w:ascii="Times New Roman" w:hAnsi="Times New Roman" w:cs="幼圆"/>
          <w:bCs/>
        </w:rPr>
        <w:t>：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ascii="Times New Roman" w:hAnsi="Times New Roman" w:cs="幼圆"/>
          <w:bCs/>
        </w:rPr>
      </w:pPr>
      <w:r>
        <w:rPr>
          <w:rFonts w:hint="eastAsia" w:ascii="Times New Roman" w:hAnsi="Times New Roman" w:cs="幼圆"/>
          <w:b/>
        </w:rPr>
        <w:t>①巢居</w:t>
      </w:r>
      <w:r>
        <w:rPr>
          <w:rFonts w:hint="eastAsia" w:ascii="Times New Roman" w:hAnsi="Times New Roman" w:cs="幼圆"/>
          <w:bCs/>
        </w:rPr>
        <w:t>：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ascii="Times New Roman" w:hAnsi="Times New Roman" w:cs="幼圆"/>
          <w:bCs/>
        </w:rPr>
      </w:pPr>
      <w:r>
        <w:rPr>
          <w:rFonts w:hint="eastAsia" w:ascii="Times New Roman" w:hAnsi="Times New Roman" w:cs="幼圆"/>
          <w:b/>
        </w:rPr>
        <w:t>②穴居</w:t>
      </w:r>
      <w:r>
        <w:rPr>
          <w:rFonts w:hint="eastAsia" w:ascii="Times New Roman" w:hAnsi="Times New Roman" w:cs="幼圆"/>
          <w:bCs/>
        </w:rPr>
        <w:t>：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ascii="Times New Roman" w:hAnsi="Times New Roman" w:cs="幼圆"/>
          <w:b/>
        </w:rPr>
      </w:pPr>
      <w:r>
        <w:rPr>
          <w:rFonts w:hint="eastAsia" w:ascii="Times New Roman" w:hAnsi="Times New Roman" w:cs="幼圆"/>
          <w:b/>
        </w:rPr>
        <w:t>（2）先秦以来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hint="eastAsia" w:ascii="Times New Roman" w:hAnsi="Times New Roman" w:cs="幼圆"/>
          <w:bCs/>
        </w:rPr>
      </w:pPr>
      <w:r>
        <w:rPr>
          <w:rFonts w:hint="eastAsia" w:ascii="Times New Roman" w:hAnsi="Times New Roman" w:cs="幼圆"/>
          <w:b/>
        </w:rPr>
        <w:t>①设计</w:t>
      </w:r>
      <w:r>
        <w:rPr>
          <w:rFonts w:hint="eastAsia" w:ascii="Times New Roman" w:hAnsi="Times New Roman" w:cs="幼圆"/>
          <w:bCs/>
        </w:rPr>
        <w:t>：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ascii="Times New Roman" w:hAnsi="Times New Roman" w:cs="幼圆"/>
          <w:bCs/>
        </w:rPr>
      </w:pPr>
      <w:r>
        <w:rPr>
          <w:rFonts w:hint="eastAsia" w:ascii="Times New Roman" w:hAnsi="Times New Roman" w:cs="幼圆"/>
          <w:b/>
        </w:rPr>
        <w:t>②布局</w:t>
      </w:r>
      <w:r>
        <w:rPr>
          <w:rFonts w:hint="eastAsia" w:ascii="Times New Roman" w:hAnsi="Times New Roman" w:cs="幼圆"/>
          <w:bCs/>
        </w:rPr>
        <w:t>：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ascii="Times New Roman" w:hAnsi="Times New Roman" w:cs="幼圆"/>
          <w:b/>
        </w:rPr>
      </w:pPr>
      <w:r>
        <w:rPr>
          <w:rFonts w:hint="eastAsia" w:ascii="Times New Roman" w:hAnsi="Times New Roman" w:cs="幼圆"/>
          <w:b/>
        </w:rPr>
        <w:t>③结构</w:t>
      </w:r>
      <w:r>
        <w:rPr>
          <w:rFonts w:hint="eastAsia" w:ascii="Times New Roman" w:hAnsi="Times New Roman" w:cs="幼圆"/>
          <w:bCs/>
        </w:rPr>
        <w:t>：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ascii="Times New Roman" w:hAnsi="Times New Roman" w:cs="幼圆"/>
          <w:b/>
        </w:rPr>
      </w:pPr>
      <w:r>
        <w:rPr>
          <w:rFonts w:hint="eastAsia" w:ascii="Times New Roman" w:hAnsi="Times New Roman" w:cs="幼圆"/>
          <w:b/>
        </w:rPr>
        <w:t>（3）明朝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ascii="Times New Roman" w:hAnsi="Times New Roman" w:cs="幼圆"/>
          <w:bCs/>
        </w:rPr>
      </w:pPr>
      <w:r>
        <w:rPr>
          <w:rFonts w:hint="eastAsia" w:ascii="Times New Roman" w:hAnsi="Times New Roman" w:cs="幼圆"/>
          <w:b/>
        </w:rPr>
        <w:t>①结构</w:t>
      </w:r>
      <w:r>
        <w:rPr>
          <w:rFonts w:hint="eastAsia" w:ascii="Times New Roman" w:hAnsi="Times New Roman" w:cs="幼圆"/>
          <w:bCs/>
        </w:rPr>
        <w:t>：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hint="eastAsia" w:ascii="Times New Roman" w:hAnsi="Times New Roman" w:cs="幼圆"/>
          <w:bCs/>
        </w:rPr>
      </w:pPr>
      <w:r>
        <w:rPr>
          <w:rFonts w:hint="eastAsia" w:ascii="Times New Roman" w:hAnsi="Times New Roman" w:cs="幼圆"/>
          <w:b/>
        </w:rPr>
        <w:t>②民居类型</w:t>
      </w:r>
      <w:r>
        <w:rPr>
          <w:rFonts w:hint="eastAsia" w:ascii="Times New Roman" w:hAnsi="Times New Roman" w:cs="幼圆"/>
          <w:bCs/>
        </w:rPr>
        <w:t>：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ascii="Times New Roman" w:hAnsi="Times New Roman" w:cs="幼圆"/>
          <w:b/>
        </w:rPr>
      </w:pPr>
      <w:r>
        <w:rPr>
          <w:rFonts w:hint="eastAsia" w:ascii="Times New Roman" w:hAnsi="Times New Roman" w:cs="幼圆"/>
          <w:b/>
        </w:rPr>
        <w:t>5．古希腊罗马民居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ascii="Times New Roman" w:hAnsi="Times New Roman" w:cs="幼圆"/>
          <w:bCs/>
        </w:rPr>
      </w:pPr>
      <w:r>
        <w:rPr>
          <w:rFonts w:hint="eastAsia" w:ascii="Times New Roman" w:hAnsi="Times New Roman" w:cs="幼圆"/>
          <w:b/>
        </w:rPr>
        <w:t>（1）民居的核心</w:t>
      </w:r>
      <w:r>
        <w:rPr>
          <w:rFonts w:hint="eastAsia" w:ascii="Times New Roman" w:hAnsi="Times New Roman" w:cs="幼圆"/>
          <w:bCs/>
        </w:rPr>
        <w:t>：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ascii="Times New Roman" w:hAnsi="Times New Roman" w:cs="幼圆"/>
          <w:bCs/>
        </w:rPr>
      </w:pPr>
      <w:r>
        <w:rPr>
          <w:rFonts w:hint="eastAsia" w:ascii="Times New Roman" w:hAnsi="Times New Roman" w:cs="幼圆"/>
          <w:b/>
        </w:rPr>
        <w:t>（2）建筑材料</w:t>
      </w:r>
      <w:r>
        <w:rPr>
          <w:rFonts w:hint="eastAsia" w:ascii="Times New Roman" w:hAnsi="Times New Roman" w:cs="幼圆"/>
          <w:bCs/>
        </w:rPr>
        <w:t>：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ascii="Times New Roman" w:hAnsi="Times New Roman" w:cs="幼圆"/>
          <w:bCs/>
        </w:rPr>
      </w:pPr>
      <w:r>
        <w:rPr>
          <w:rFonts w:hint="eastAsia" w:ascii="Times New Roman" w:hAnsi="Times New Roman" w:cs="幼圆"/>
          <w:b/>
        </w:rPr>
        <w:t>（3）建筑特征</w:t>
      </w:r>
      <w:r>
        <w:rPr>
          <w:rFonts w:hint="eastAsia" w:ascii="Times New Roman" w:hAnsi="Times New Roman" w:cs="幼圆"/>
          <w:bCs/>
        </w:rPr>
        <w:t>：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ascii="Times New Roman" w:hAnsi="Times New Roman" w:cs="幼圆"/>
          <w:b/>
        </w:rPr>
      </w:pPr>
      <w:r>
        <w:rPr>
          <w:rFonts w:hint="eastAsia" w:ascii="Times New Roman" w:hAnsi="Times New Roman" w:cs="幼圆"/>
          <w:b/>
        </w:rPr>
        <w:t>（4）集体住宅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ascii="Times New Roman" w:hAnsi="Times New Roman" w:cs="幼圆"/>
          <w:bCs/>
        </w:rPr>
      </w:pPr>
      <w:r>
        <w:rPr>
          <w:rFonts w:hint="eastAsia" w:ascii="Times New Roman" w:hAnsi="Times New Roman" w:cs="幼圆"/>
          <w:b/>
        </w:rPr>
        <w:t>①原因</w:t>
      </w:r>
      <w:r>
        <w:rPr>
          <w:rFonts w:hint="eastAsia" w:ascii="Times New Roman" w:hAnsi="Times New Roman" w:cs="幼圆"/>
          <w:bCs/>
        </w:rPr>
        <w:t>：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ascii="Times New Roman" w:hAnsi="Times New Roman" w:cs="幼圆"/>
          <w:bCs/>
        </w:rPr>
      </w:pPr>
      <w:r>
        <w:rPr>
          <w:rFonts w:hint="eastAsia" w:ascii="Times New Roman" w:hAnsi="Times New Roman" w:cs="幼圆"/>
          <w:b/>
        </w:rPr>
        <w:t>②表现</w:t>
      </w:r>
      <w:r>
        <w:rPr>
          <w:rFonts w:hint="eastAsia" w:ascii="Times New Roman" w:hAnsi="Times New Roman" w:cs="幼圆"/>
          <w:bCs/>
        </w:rPr>
        <w:t>：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ascii="Times New Roman" w:hAnsi="Times New Roman" w:cs="幼圆"/>
          <w:bCs/>
        </w:rPr>
      </w:pPr>
      <w:r>
        <w:rPr>
          <w:rFonts w:hint="eastAsia" w:ascii="Times New Roman" w:hAnsi="Times New Roman" w:cs="幼圆"/>
          <w:b/>
        </w:rPr>
        <w:t>③影响</w:t>
      </w:r>
      <w:r>
        <w:rPr>
          <w:rFonts w:hint="eastAsia" w:ascii="Times New Roman" w:hAnsi="Times New Roman" w:cs="幼圆"/>
          <w:bCs/>
        </w:rPr>
        <w:t>：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ascii="Times New Roman" w:hAnsi="Times New Roman" w:cs="幼圆"/>
          <w:b/>
        </w:rPr>
      </w:pPr>
      <w:r>
        <w:rPr>
          <w:rFonts w:hint="eastAsia" w:ascii="Times New Roman" w:hAnsi="Times New Roman" w:cs="幼圆"/>
          <w:b/>
        </w:rPr>
        <w:t>6．古印第安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ascii="Times New Roman" w:hAnsi="Times New Roman" w:cs="幼圆"/>
          <w:bCs/>
        </w:rPr>
      </w:pPr>
      <w:r>
        <w:rPr>
          <w:rFonts w:hint="eastAsia" w:ascii="Times New Roman" w:hAnsi="Times New Roman" w:cs="幼圆"/>
          <w:b/>
        </w:rPr>
        <w:t>（1）北美大平原的印第安人</w:t>
      </w:r>
      <w:r>
        <w:rPr>
          <w:rFonts w:hint="eastAsia" w:ascii="Times New Roman" w:hAnsi="Times New Roman" w:cs="幼圆"/>
          <w:bCs/>
        </w:rPr>
        <w:t>：</w:t>
      </w:r>
    </w:p>
    <w:p>
      <w:pPr>
        <w:pStyle w:val="5"/>
        <w:tabs>
          <w:tab w:val="left" w:pos="4139"/>
        </w:tabs>
        <w:snapToGrid w:val="0"/>
        <w:spacing w:line="240" w:lineRule="auto"/>
        <w:rPr>
          <w:rFonts w:ascii="Times New Roman" w:hAnsi="Times New Roman" w:cs="幼圆"/>
          <w:bCs/>
        </w:rPr>
      </w:pPr>
      <w:r>
        <w:rPr>
          <w:rFonts w:hint="eastAsia" w:ascii="Times New Roman" w:hAnsi="Times New Roman" w:cs="幼圆"/>
          <w:b/>
        </w:rPr>
        <w:t>（2）亚马孙雨林中的印第安人</w:t>
      </w:r>
      <w:r>
        <w:rPr>
          <w:rFonts w:hint="eastAsia" w:ascii="Times New Roman" w:hAnsi="Times New Roman" w:cs="幼圆"/>
          <w:bCs/>
        </w:rPr>
        <w:t>：</w:t>
      </w:r>
    </w:p>
    <w:p>
      <w:pPr>
        <w:spacing w:line="240" w:lineRule="auto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89E74F"/>
    <w:multiLevelType w:val="singleLevel"/>
    <w:tmpl w:val="2F89E74F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ZjdkNGYzNmY0YzBkNzQ0OWUyZmE0YTk0ODQ1YTAifQ=="/>
  </w:docVars>
  <w:rsids>
    <w:rsidRoot w:val="00000000"/>
    <w:rsid w:val="312B26D5"/>
    <w:rsid w:val="66BB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customStyle="1" w:styleId="5">
    <w:name w:val="纯文本_0"/>
    <w:basedOn w:val="6"/>
    <w:autoRedefine/>
    <w:qFormat/>
    <w:uiPriority w:val="0"/>
    <w:rPr>
      <w:rFonts w:ascii="宋体" w:hAnsi="Courier New" w:cs="Courier New"/>
      <w:szCs w:val="21"/>
    </w:rPr>
  </w:style>
  <w:style w:type="paragraph" w:customStyle="1" w:styleId="6">
    <w:name w:val="正文_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2024-02-20T02:33:00Z</dcterms:created>
  <dc:creator>Administrator</dc:creator>
  <cp:lastModifiedBy>家珍</cp:lastModifiedBy>
  <dcterms:modified xsi:type="dcterms:W3CDTF">2024-02-21T02:50:20Z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86F1CBEE4AA54F3A9B88A9EF28103C63_12</vt:lpwstr>
  </property>
</Properties>
</file>