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val="0"/>
          <w:bCs w:val="0"/>
          <w:sz w:val="28"/>
          <w:szCs w:val="28"/>
          <w:lang w:val="en-US"/>
        </w:rPr>
      </w:pPr>
      <w:r>
        <w:rPr>
          <w:rFonts w:hint="eastAsia" w:ascii="宋体" w:hAnsi="宋体" w:eastAsia="宋体" w:cs="宋体"/>
          <w:b/>
          <w:bCs/>
          <w:sz w:val="28"/>
          <w:szCs w:val="28"/>
          <w:lang w:val="en-US" w:eastAsia="zh-CN"/>
        </w:rPr>
        <w:t>阐释内涵</w:t>
      </w:r>
      <w:r>
        <w:rPr>
          <w:rFonts w:hint="eastAsia" w:ascii="宋体" w:hAnsi="宋体" w:eastAsia="宋体" w:cs="宋体"/>
          <w:b/>
          <w:bCs/>
          <w:sz w:val="28"/>
          <w:szCs w:val="28"/>
        </w:rPr>
        <w:t>，</w:t>
      </w:r>
      <w:r>
        <w:rPr>
          <w:rFonts w:hint="eastAsia" w:ascii="宋体" w:hAnsi="宋体" w:eastAsia="宋体" w:cs="宋体"/>
          <w:b w:val="0"/>
          <w:bCs w:val="0"/>
          <w:sz w:val="28"/>
          <w:szCs w:val="28"/>
        </w:rPr>
        <w:drawing>
          <wp:anchor distT="0" distB="0" distL="114300" distR="114300" simplePos="0" relativeHeight="251659264" behindDoc="0" locked="0" layoutInCell="1" allowOverlap="1">
            <wp:simplePos x="0" y="0"/>
            <wp:positionH relativeFrom="page">
              <wp:posOffset>11341100</wp:posOffset>
            </wp:positionH>
            <wp:positionV relativeFrom="topMargin">
              <wp:posOffset>11912600</wp:posOffset>
            </wp:positionV>
            <wp:extent cx="254000" cy="381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54000" cy="381000"/>
                    </a:xfrm>
                    <a:prstGeom prst="rect">
                      <a:avLst/>
                    </a:prstGeom>
                  </pic:spPr>
                </pic:pic>
              </a:graphicData>
            </a:graphic>
          </wp:anchor>
        </w:drawing>
      </w:r>
      <w:r>
        <w:rPr>
          <w:rFonts w:hint="eastAsia" w:ascii="宋体" w:hAnsi="宋体" w:eastAsia="宋体" w:cs="宋体"/>
          <w:b/>
          <w:bCs/>
          <w:sz w:val="28"/>
          <w:szCs w:val="28"/>
          <w:lang w:val="en-US" w:eastAsia="zh-CN"/>
        </w:rPr>
        <w:t>厘清关系</w:t>
      </w:r>
    </w:p>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eastAsia="zh-CN"/>
        </w:rPr>
        <w:t>——二元关系型</w:t>
      </w:r>
      <w:r>
        <w:rPr>
          <w:rFonts w:hint="eastAsia" w:ascii="宋体" w:hAnsi="宋体" w:eastAsia="宋体" w:cs="宋体"/>
          <w:b w:val="0"/>
          <w:bCs w:val="0"/>
          <w:sz w:val="24"/>
          <w:szCs w:val="24"/>
          <w:lang w:val="en-US" w:eastAsia="zh-CN"/>
        </w:rPr>
        <w:t>审题立意</w:t>
      </w:r>
    </w:p>
    <w:p>
      <w:pPr>
        <w:ind w:firstLine="1080" w:firstLineChars="600"/>
        <w:jc w:val="both"/>
        <w:rPr>
          <w:rFonts w:hint="default" w:ascii="宋体" w:hAnsi="宋体" w:eastAsia="宋体" w:cs="宋体"/>
          <w:b/>
          <w:bCs/>
          <w:sz w:val="18"/>
          <w:szCs w:val="18"/>
          <w:lang w:val="en-US" w:eastAsia="zh-CN"/>
        </w:rPr>
      </w:pPr>
      <w:r>
        <w:rPr>
          <w:rFonts w:hint="eastAsia" w:ascii="宋体" w:hAnsi="宋体" w:eastAsia="宋体" w:cs="宋体"/>
          <w:b w:val="0"/>
          <w:bCs/>
          <w:sz w:val="18"/>
          <w:szCs w:val="18"/>
          <w:lang w:val="en-US" w:eastAsia="zh-CN"/>
        </w:rPr>
        <w:t xml:space="preserve">命制人：卞文惠                                   2024.05.28 </w:t>
      </w:r>
    </w:p>
    <w:p>
      <w:pPr>
        <w:jc w:val="both"/>
        <w:rPr>
          <w:sz w:val="28"/>
          <w:szCs w:val="36"/>
        </w:rPr>
      </w:pPr>
      <w:r>
        <w:rPr>
          <w:rFonts w:hint="eastAsia"/>
          <w:sz w:val="18"/>
          <w:szCs w:val="18"/>
        </w:rPr>
        <w:t xml:space="preserve">  </w:t>
      </w:r>
      <w:r>
        <w:rPr>
          <w:rFonts w:hint="eastAsia"/>
          <w:sz w:val="28"/>
          <w:szCs w:val="36"/>
        </w:rPr>
        <w:t xml:space="preserve">        </w:t>
      </w:r>
    </w:p>
    <w:p>
      <w:pPr>
        <w:numPr>
          <w:ilvl w:val="0"/>
          <w:numId w:val="1"/>
        </w:numPr>
        <w:jc w:val="left"/>
        <w:rPr>
          <w:rFonts w:hint="eastAsia"/>
          <w:b/>
          <w:sz w:val="21"/>
          <w:szCs w:val="21"/>
        </w:rPr>
      </w:pPr>
      <w:r>
        <w:rPr>
          <w:rFonts w:hint="eastAsia"/>
          <w:b/>
          <w:sz w:val="21"/>
          <w:szCs w:val="21"/>
        </w:rPr>
        <w:t>文题呈现</w:t>
      </w:r>
      <w:bookmarkStart w:id="1" w:name="_GoBack"/>
      <w:bookmarkEnd w:id="1"/>
    </w:p>
    <w:p>
      <w:pPr>
        <w:numPr>
          <w:ilvl w:val="0"/>
          <w:numId w:val="0"/>
        </w:numPr>
        <w:spacing w:line="240" w:lineRule="auto"/>
        <w:jc w:val="left"/>
        <w:rPr>
          <w:rFonts w:hint="default" w:eastAsiaTheme="minorEastAsia"/>
          <w:b/>
          <w:sz w:val="21"/>
          <w:lang w:val="en-US" w:eastAsia="zh-CN"/>
        </w:rPr>
      </w:pPr>
      <w:r>
        <w:rPr>
          <w:rFonts w:hint="eastAsia"/>
          <w:b/>
          <w:sz w:val="21"/>
          <w:lang w:val="en-US" w:eastAsia="zh-CN"/>
        </w:rPr>
        <w:t>(2024.4.15限时作文题)</w:t>
      </w:r>
    </w:p>
    <w:p>
      <w:pPr>
        <w:spacing w:line="240" w:lineRule="auto"/>
      </w:pPr>
      <w:r>
        <w:rPr>
          <w:rFonts w:hint="eastAsia"/>
        </w:rPr>
        <w:t>阅读下面文字，按照要求作文。</w:t>
      </w:r>
    </w:p>
    <w:p>
      <w:pPr>
        <w:spacing w:line="240" w:lineRule="auto"/>
        <w:ind w:firstLine="315" w:firstLineChars="150"/>
        <w:rPr>
          <w:rFonts w:hint="eastAsia" w:ascii="楷体" w:hAnsi="楷体" w:eastAsia="楷体"/>
        </w:rPr>
      </w:pPr>
      <w:r>
        <w:rPr>
          <w:rFonts w:hint="eastAsia" w:ascii="楷体" w:hAnsi="楷体" w:eastAsia="楷体"/>
        </w:rPr>
        <w:t>普速列车速度不快，逢站必停，票价实惠，最低仅1元。在高铁快速普及的时代，“小慢慢”承载着沿线群众对更加美好生活的向往，展示了发展路上“不让一个人掉队”的温度。</w:t>
      </w:r>
    </w:p>
    <w:p>
      <w:pPr>
        <w:spacing w:line="240" w:lineRule="auto"/>
        <w:ind w:firstLine="420" w:firstLineChars="200"/>
        <w:rPr>
          <w:rFonts w:hint="eastAsia" w:ascii="楷体" w:hAnsi="楷体" w:eastAsia="楷体"/>
        </w:rPr>
      </w:pPr>
      <w:r>
        <w:rPr>
          <w:rFonts w:hint="eastAsia" w:ascii="楷体" w:hAnsi="楷体" w:eastAsia="楷体"/>
        </w:rPr>
        <w:t>我们追求速度，但不是所有东西都越快越好，社会如此，个人也如此。在当今社会，我们该如何处理快与慢的关系？</w:t>
      </w:r>
    </w:p>
    <w:p>
      <w:pPr>
        <w:spacing w:line="240" w:lineRule="auto"/>
        <w:ind w:firstLine="315" w:firstLineChars="150"/>
        <w:rPr>
          <w:rFonts w:hint="eastAsia"/>
        </w:rPr>
      </w:pPr>
      <w:r>
        <w:rPr>
          <w:rFonts w:hint="eastAsia"/>
        </w:rPr>
        <w:t>请联系现实生活实际，写一篇</w:t>
      </w:r>
      <w:r>
        <w:rPr>
          <w:rFonts w:hint="eastAsia"/>
          <w:lang w:eastAsia="zh-CN"/>
        </w:rPr>
        <w:t>议论文</w:t>
      </w:r>
      <w:r>
        <w:rPr>
          <w:rFonts w:hint="eastAsia"/>
        </w:rPr>
        <w:t>，谈谈你的理解与思考。</w:t>
      </w:r>
    </w:p>
    <w:p>
      <w:pPr>
        <w:spacing w:line="240" w:lineRule="auto"/>
        <w:rPr>
          <w:rFonts w:hint="eastAsia"/>
        </w:rPr>
      </w:pPr>
      <w:r>
        <w:rPr>
          <w:rFonts w:hint="eastAsia"/>
        </w:rPr>
        <w:t>要求：自选角度，自定立意，自拟题目</w:t>
      </w:r>
      <w:r>
        <w:rPr>
          <w:rFonts w:hint="eastAsia"/>
          <w:lang w:eastAsia="zh-CN"/>
        </w:rPr>
        <w:t>；不要</w:t>
      </w:r>
      <w:r>
        <w:rPr>
          <w:rFonts w:hint="eastAsia"/>
        </w:rPr>
        <w:t>套作</w:t>
      </w:r>
      <w:r>
        <w:rPr>
          <w:rFonts w:hint="eastAsia"/>
          <w:lang w:eastAsia="zh-CN"/>
        </w:rPr>
        <w:t>，</w:t>
      </w:r>
      <w:r>
        <w:rPr>
          <w:rFonts w:hint="eastAsia"/>
        </w:rPr>
        <w:t>不得抄袭</w:t>
      </w:r>
      <w:r>
        <w:rPr>
          <w:rFonts w:hint="eastAsia"/>
          <w:lang w:eastAsia="zh-CN"/>
        </w:rPr>
        <w:t>；</w:t>
      </w:r>
      <w:r>
        <w:rPr>
          <w:rFonts w:hint="eastAsia"/>
        </w:rPr>
        <w:t>不得少于800字。</w:t>
      </w:r>
    </w:p>
    <w:p>
      <w:pPr>
        <w:rPr>
          <w:rFonts w:hint="eastAsia"/>
        </w:rPr>
      </w:pPr>
    </w:p>
    <w:p>
      <w:pPr>
        <w:spacing w:line="360" w:lineRule="exact"/>
        <w:rPr>
          <w:rFonts w:hint="default" w:ascii="宋体" w:hAnsi="宋体" w:cs="宋体" w:eastAsiaTheme="minorEastAsia"/>
          <w:b/>
          <w:bCs/>
          <w:color w:val="000000"/>
          <w:szCs w:val="21"/>
          <w:lang w:val="en-US" w:eastAsia="zh-CN"/>
        </w:rPr>
      </w:pPr>
      <w:r>
        <w:rPr>
          <w:rFonts w:hint="eastAsia" w:ascii="宋体" w:hAnsi="宋体" w:cs="宋体"/>
          <w:b/>
          <w:bCs/>
          <w:color w:val="000000"/>
          <w:szCs w:val="21"/>
          <w:lang w:val="en-US" w:eastAsia="zh-CN"/>
        </w:rPr>
        <w:t>(2024.4.25联考作文题)</w:t>
      </w:r>
    </w:p>
    <w:p>
      <w:pPr>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23. </w:t>
      </w:r>
      <w:r>
        <w:rPr>
          <w:rFonts w:ascii="宋体" w:hAnsi="宋体" w:eastAsia="宋体" w:cs="宋体"/>
          <w:color w:val="000000"/>
          <w:szCs w:val="24"/>
        </w:rPr>
        <w:t>阅读下面的材料，根据要求写作。</w:t>
      </w:r>
    </w:p>
    <w:p>
      <w:pPr>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本试卷语言文字运用</w:t>
      </w:r>
      <w:r>
        <w:rPr>
          <w:rFonts w:ascii="楷体" w:hAnsi="楷体" w:eastAsia="楷体" w:cs="楷体"/>
          <w:color w:val="000000"/>
          <w:szCs w:val="24"/>
        </w:rPr>
        <w:t>Ⅱ</w:t>
      </w:r>
      <w:r>
        <w:rPr>
          <w:rFonts w:hint="eastAsia" w:ascii="楷体" w:hAnsi="楷体" w:eastAsia="楷体" w:cs="楷体"/>
          <w:color w:val="000000"/>
          <w:szCs w:val="24"/>
        </w:rPr>
        <w:t>表达了对“不争”者的赞美，而当代青年身处的却是竞争激烈的时代，关于“争”与“不争”的思考无法回避。英国哲学家休谟认为“高尚的竞争是一切卓越才能的源泉”；先贤老子在《道德经》中</w:t>
      </w:r>
      <w:bookmarkStart w:id="0" w:name="_Hlk164512827"/>
      <w:r>
        <w:rPr>
          <w:rFonts w:hint="eastAsia" w:ascii="楷体" w:hAnsi="楷体" w:eastAsia="楷体" w:cs="楷体"/>
          <w:color w:val="000000"/>
          <w:szCs w:val="24"/>
        </w:rPr>
        <w:t>则强调“</w:t>
      </w:r>
      <w:bookmarkEnd w:id="0"/>
      <w:r>
        <w:rPr>
          <w:rFonts w:hint="eastAsia" w:ascii="楷体" w:hAnsi="楷体" w:eastAsia="楷体" w:cs="楷体"/>
          <w:color w:val="000000"/>
          <w:szCs w:val="24"/>
        </w:rPr>
        <w:t>圣人之道，为而不争。”“夫唯不争,故天下莫能与之争。”</w:t>
      </w:r>
    </w:p>
    <w:p>
      <w:pPr>
        <w:ind w:firstLine="420"/>
        <w:jc w:val="left"/>
        <w:textAlignment w:val="center"/>
        <w:rPr>
          <w:rFonts w:ascii="宋体" w:hAnsi="宋体" w:eastAsia="宋体" w:cs="宋体"/>
          <w:color w:val="000000"/>
          <w:szCs w:val="24"/>
        </w:rPr>
      </w:pPr>
      <w:r>
        <w:rPr>
          <w:rFonts w:hint="eastAsia" w:ascii="宋体" w:hAnsi="宋体" w:eastAsia="宋体" w:cs="宋体"/>
          <w:color w:val="000000"/>
          <w:szCs w:val="24"/>
        </w:rPr>
        <w:t>作为新时代的青年，读了以上材料，你有怎样的思考与感悟？</w:t>
      </w:r>
      <w:r>
        <w:rPr>
          <w:rFonts w:ascii="宋体" w:hAnsi="宋体" w:eastAsia="宋体" w:cs="宋体"/>
          <w:color w:val="000000"/>
          <w:szCs w:val="24"/>
        </w:rPr>
        <w:t>请</w:t>
      </w:r>
      <w:r>
        <w:rPr>
          <w:rFonts w:hint="eastAsia" w:ascii="宋体" w:hAnsi="宋体" w:eastAsia="宋体" w:cs="宋体"/>
          <w:color w:val="000000"/>
          <w:szCs w:val="24"/>
        </w:rPr>
        <w:t>根据</w:t>
      </w:r>
      <w:r>
        <w:rPr>
          <w:rFonts w:ascii="宋体" w:hAnsi="宋体" w:eastAsia="宋体" w:cs="宋体"/>
          <w:color w:val="000000"/>
          <w:szCs w:val="24"/>
        </w:rPr>
        <w:t>材料</w:t>
      </w:r>
      <w:r>
        <w:rPr>
          <w:rFonts w:hint="eastAsia" w:ascii="宋体" w:hAnsi="宋体" w:eastAsia="宋体" w:cs="宋体"/>
          <w:color w:val="000000"/>
          <w:szCs w:val="24"/>
        </w:rPr>
        <w:t>写一篇文章</w:t>
      </w:r>
      <w:r>
        <w:rPr>
          <w:rFonts w:ascii="宋体" w:hAnsi="宋体" w:eastAsia="宋体" w:cs="宋体"/>
          <w:color w:val="000000"/>
          <w:szCs w:val="24"/>
        </w:rPr>
        <w:t>。</w:t>
      </w:r>
    </w:p>
    <w:p>
      <w:pPr>
        <w:ind w:firstLine="420"/>
        <w:jc w:val="left"/>
        <w:textAlignment w:val="center"/>
        <w:rPr>
          <w:rFonts w:ascii="宋体" w:hAnsi="宋体" w:eastAsia="宋体" w:cs="宋体"/>
          <w:color w:val="000000"/>
          <w:szCs w:val="24"/>
        </w:rPr>
      </w:pPr>
      <w:r>
        <w:rPr>
          <w:rFonts w:ascii="宋体" w:hAnsi="宋体" w:eastAsia="宋体" w:cs="宋体"/>
          <w:color w:val="000000"/>
          <w:szCs w:val="24"/>
        </w:rPr>
        <w:t>要求：选准角度，确定立意，明确文体，自拟标题；不要套作，不得抄袭；不得泄露个人信息；不少于</w:t>
      </w:r>
      <w:r>
        <w:rPr>
          <w:rFonts w:ascii="Times New Roman" w:hAnsi="Times New Roman" w:eastAsia="Times New Roman" w:cs="Times New Roman"/>
          <w:color w:val="000000"/>
          <w:szCs w:val="24"/>
        </w:rPr>
        <w:t>800</w:t>
      </w:r>
      <w:r>
        <w:rPr>
          <w:rFonts w:ascii="宋体" w:hAnsi="宋体" w:eastAsia="宋体" w:cs="宋体"/>
          <w:color w:val="000000"/>
          <w:szCs w:val="24"/>
        </w:rPr>
        <w:t>字。</w:t>
      </w:r>
    </w:p>
    <w:p>
      <w:pPr>
        <w:ind w:firstLine="420"/>
        <w:jc w:val="left"/>
        <w:textAlignment w:val="center"/>
        <w:rPr>
          <w:rFonts w:ascii="宋体" w:hAnsi="宋体" w:eastAsia="宋体" w:cs="宋体"/>
          <w:color w:val="000000"/>
          <w:szCs w:val="24"/>
        </w:rPr>
      </w:pPr>
    </w:p>
    <w:p>
      <w:pPr>
        <w:spacing w:line="240" w:lineRule="auto"/>
        <w:rPr>
          <w:rFonts w:hint="default" w:ascii="宋体" w:hAnsi="宋体" w:cs="宋体" w:eastAsiaTheme="minorEastAsia"/>
          <w:b/>
          <w:bCs/>
          <w:color w:val="000000"/>
          <w:szCs w:val="21"/>
          <w:lang w:val="en-US" w:eastAsia="zh-CN"/>
        </w:rPr>
      </w:pPr>
      <w:r>
        <w:rPr>
          <w:rFonts w:hint="eastAsia" w:ascii="宋体" w:hAnsi="宋体" w:cs="宋体"/>
          <w:b/>
          <w:bCs/>
          <w:color w:val="000000"/>
          <w:szCs w:val="21"/>
          <w:lang w:val="en-US" w:eastAsia="zh-CN"/>
        </w:rPr>
        <w:t>(2024.5.5</w:t>
      </w:r>
      <w:r>
        <w:rPr>
          <w:rFonts w:hint="eastAsia"/>
          <w:b/>
          <w:sz w:val="21"/>
          <w:lang w:val="en-US" w:eastAsia="zh-CN"/>
        </w:rPr>
        <w:t>限时</w:t>
      </w:r>
      <w:r>
        <w:rPr>
          <w:rFonts w:hint="eastAsia" w:ascii="宋体" w:hAnsi="宋体" w:cs="宋体"/>
          <w:b/>
          <w:bCs/>
          <w:color w:val="000000"/>
          <w:szCs w:val="21"/>
          <w:lang w:val="en-US" w:eastAsia="zh-CN"/>
        </w:rPr>
        <w:t>作文题)</w:t>
      </w:r>
    </w:p>
    <w:p>
      <w:pPr>
        <w:keepNext w:val="0"/>
        <w:keepLines w:val="0"/>
        <w:pageBreakBefore w:val="0"/>
        <w:widowControl w:val="0"/>
        <w:kinsoku/>
        <w:wordWrap/>
        <w:overflowPunct/>
        <w:topLinePunct w:val="0"/>
        <w:bidi w:val="0"/>
        <w:adjustRightInd/>
        <w:snapToGrid/>
        <w:spacing w:line="240" w:lineRule="auto"/>
        <w:jc w:val="left"/>
        <w:textAlignment w:val="center"/>
        <w:rPr>
          <w:rFonts w:ascii="宋体" w:hAnsi="宋体"/>
          <w:color w:val="000000"/>
          <w:sz w:val="21"/>
        </w:rPr>
      </w:pPr>
      <w:r>
        <w:rPr>
          <w:rFonts w:ascii="宋体" w:hAnsi="宋体" w:cs="宋体"/>
          <w:color w:val="000000"/>
          <w:sz w:val="21"/>
        </w:rPr>
        <w:t>阅读下面</w:t>
      </w:r>
      <w:r>
        <w:rPr>
          <w:rFonts w:ascii="宋体" w:hAnsi="宋体"/>
          <w:color w:val="000000"/>
          <w:sz w:val="21"/>
        </w:rPr>
        <w:drawing>
          <wp:inline distT="0" distB="0" distL="114300" distR="114300">
            <wp:extent cx="133350" cy="177800"/>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sz w:val="21"/>
        </w:rPr>
        <w:t>材料，根据要求写作。</w:t>
      </w:r>
      <w:r>
        <w:rPr>
          <w:rFonts w:ascii="宋体" w:hAnsi="宋体" w:eastAsia="宋体" w:cs="宋体"/>
          <w:b w:val="0"/>
          <w:bCs/>
          <w:color w:val="000000"/>
          <w:sz w:val="21"/>
          <w:szCs w:val="21"/>
        </w:rPr>
        <w:t>(60</w:t>
      </w:r>
      <w:r>
        <w:rPr>
          <w:rFonts w:hint="eastAsia" w:ascii="宋体" w:hAnsi="宋体" w:eastAsia="宋体" w:cs="宋体"/>
          <w:b w:val="0"/>
          <w:bCs/>
          <w:color w:val="000000"/>
          <w:sz w:val="21"/>
          <w:szCs w:val="21"/>
        </w:rPr>
        <w:t>分</w:t>
      </w:r>
      <w:r>
        <w:rPr>
          <w:rFonts w:ascii="宋体" w:hAnsi="宋体" w:eastAsia="宋体" w:cs="宋体"/>
          <w:b w:val="0"/>
          <w:bCs/>
          <w:color w:val="000000"/>
          <w:sz w:val="21"/>
          <w:szCs w:val="21"/>
        </w:rPr>
        <w:t>)</w:t>
      </w:r>
    </w:p>
    <w:p>
      <w:pPr>
        <w:keepNext w:val="0"/>
        <w:keepLines w:val="0"/>
        <w:pageBreakBefore w:val="0"/>
        <w:widowControl w:val="0"/>
        <w:kinsoku/>
        <w:wordWrap/>
        <w:overflowPunct/>
        <w:topLinePunct w:val="0"/>
        <w:bidi w:val="0"/>
        <w:adjustRightInd/>
        <w:snapToGrid/>
        <w:spacing w:line="240" w:lineRule="auto"/>
        <w:ind w:firstLine="420" w:firstLineChars="200"/>
        <w:rPr>
          <w:rFonts w:hint="eastAsia" w:eastAsia="楷体"/>
          <w:sz w:val="21"/>
          <w:lang w:eastAsia="zh-CN"/>
        </w:rPr>
      </w:pPr>
      <w:r>
        <w:rPr>
          <w:rFonts w:hint="eastAsia" w:eastAsia="楷体"/>
          <w:sz w:val="21"/>
          <w:lang w:eastAsia="zh-CN"/>
        </w:rPr>
        <w:t>人们常说“理想很丰满，现实很骨感”。其实，理想与现实是既对立又统一的。在新时代，追逐星辰大海是理想，坚守田间地头也是理想。理想之花可能因现实而枯萎，也可以从现实中生根发芽。</w:t>
      </w:r>
    </w:p>
    <w:p>
      <w:pPr>
        <w:keepNext w:val="0"/>
        <w:keepLines w:val="0"/>
        <w:pageBreakBefore w:val="0"/>
        <w:widowControl w:val="0"/>
        <w:kinsoku/>
        <w:wordWrap/>
        <w:overflowPunct/>
        <w:topLinePunct w:val="0"/>
        <w:bidi w:val="0"/>
        <w:adjustRightInd/>
        <w:snapToGrid/>
        <w:spacing w:line="240" w:lineRule="auto"/>
        <w:ind w:firstLine="420" w:firstLineChars="200"/>
        <w:rPr>
          <w:rFonts w:hint="eastAsia" w:eastAsia="楷体"/>
          <w:sz w:val="21"/>
          <w:lang w:eastAsia="zh-CN"/>
        </w:rPr>
      </w:pPr>
      <w:r>
        <w:rPr>
          <w:rFonts w:hint="eastAsia" w:ascii="Times New Roman" w:hAnsi="Times New Roman" w:eastAsia="楷体" w:cs="Times New Roman"/>
          <w:sz w:val="21"/>
          <w:lang w:eastAsia="zh-CN"/>
        </w:rPr>
        <w:t>这引发了你怎样的联想与思考？请你写一篇议论文。</w:t>
      </w:r>
    </w:p>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sz w:val="21"/>
          <w:lang w:eastAsia="zh-CN"/>
        </w:rPr>
      </w:pPr>
      <w:r>
        <w:rPr>
          <w:rFonts w:hint="eastAsia" w:ascii="宋体" w:hAnsi="宋体" w:eastAsia="宋体" w:cs="宋体"/>
          <w:sz w:val="21"/>
          <w:lang w:eastAsia="zh-CN"/>
        </w:rPr>
        <w:t>要求：选准角度，确定立意，自拟标题；不要套作，不得抄袭；不得泄露个人信息；不少于800字。</w:t>
      </w:r>
    </w:p>
    <w:p>
      <w:pPr>
        <w:keepNext w:val="0"/>
        <w:keepLines w:val="0"/>
        <w:pageBreakBefore w:val="0"/>
        <w:widowControl w:val="0"/>
        <w:kinsoku/>
        <w:wordWrap/>
        <w:overflowPunct/>
        <w:topLinePunct w:val="0"/>
        <w:bidi w:val="0"/>
        <w:adjustRightInd/>
        <w:snapToGrid/>
        <w:spacing w:line="320" w:lineRule="exact"/>
        <w:rPr>
          <w:rFonts w:hint="eastAsia" w:ascii="宋体" w:hAnsi="宋体" w:eastAsia="宋体" w:cs="宋体"/>
          <w:sz w:val="21"/>
          <w:lang w:eastAsia="zh-CN"/>
        </w:rPr>
      </w:pPr>
    </w:p>
    <w:p>
      <w:pPr>
        <w:spacing w:line="240" w:lineRule="auto"/>
        <w:rPr>
          <w:rFonts w:hint="default" w:ascii="宋体" w:hAnsi="宋体" w:cs="宋体" w:eastAsiaTheme="minorEastAsia"/>
          <w:b/>
          <w:bCs/>
          <w:color w:val="000000"/>
          <w:szCs w:val="21"/>
          <w:lang w:val="en-US" w:eastAsia="zh-CN"/>
        </w:rPr>
      </w:pPr>
      <w:r>
        <w:rPr>
          <w:rFonts w:hint="eastAsia" w:ascii="宋体" w:hAnsi="宋体" w:cs="宋体"/>
          <w:b/>
          <w:bCs/>
          <w:color w:val="000000"/>
          <w:szCs w:val="21"/>
          <w:lang w:val="en-US" w:eastAsia="zh-CN"/>
        </w:rPr>
        <w:t>(2024.5.22百校联考作文题)</w:t>
      </w:r>
    </w:p>
    <w:p>
      <w:pPr>
        <w:keepNext w:val="0"/>
        <w:keepLines w:val="0"/>
        <w:pageBreakBefore w:val="0"/>
        <w:widowControl w:val="0"/>
        <w:kinsoku/>
        <w:wordWrap/>
        <w:overflowPunct/>
        <w:topLinePunct w:val="0"/>
        <w:bidi w:val="0"/>
        <w:adjustRightInd/>
        <w:snapToGrid/>
        <w:spacing w:line="320" w:lineRule="exact"/>
        <w:jc w:val="left"/>
        <w:textAlignment w:val="center"/>
        <w:rPr>
          <w:rFonts w:ascii="宋体" w:hAnsi="宋体"/>
          <w:color w:val="000000"/>
          <w:sz w:val="21"/>
        </w:rPr>
      </w:pPr>
      <w:r>
        <w:rPr>
          <w:rFonts w:ascii="宋体" w:hAnsi="宋体" w:cs="宋体"/>
          <w:color w:val="000000"/>
          <w:sz w:val="21"/>
        </w:rPr>
        <w:t>阅读下面</w:t>
      </w:r>
      <w:r>
        <w:rPr>
          <w:rFonts w:ascii="宋体" w:hAnsi="宋体"/>
          <w:color w:val="000000"/>
          <w:sz w:val="21"/>
        </w:rPr>
        <w:drawing>
          <wp:inline distT="0" distB="0" distL="114300" distR="114300">
            <wp:extent cx="133350" cy="1778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sz w:val="21"/>
        </w:rPr>
        <w:t>材料，根据要求写作。</w:t>
      </w:r>
      <w:r>
        <w:rPr>
          <w:rFonts w:ascii="宋体" w:hAnsi="宋体" w:eastAsia="宋体" w:cs="宋体"/>
          <w:b w:val="0"/>
          <w:bCs/>
          <w:color w:val="000000"/>
          <w:sz w:val="21"/>
          <w:szCs w:val="21"/>
        </w:rPr>
        <w:t>(60</w:t>
      </w:r>
      <w:r>
        <w:rPr>
          <w:rFonts w:hint="eastAsia" w:ascii="宋体" w:hAnsi="宋体" w:eastAsia="宋体" w:cs="宋体"/>
          <w:b w:val="0"/>
          <w:bCs/>
          <w:color w:val="000000"/>
          <w:sz w:val="21"/>
          <w:szCs w:val="21"/>
        </w:rPr>
        <w:t>分</w:t>
      </w:r>
      <w:r>
        <w:rPr>
          <w:rFonts w:ascii="宋体" w:hAnsi="宋体" w:eastAsia="宋体" w:cs="宋体"/>
          <w:b w:val="0"/>
          <w:bCs/>
          <w:color w:val="000000"/>
          <w:sz w:val="21"/>
          <w:szCs w:val="21"/>
        </w:rPr>
        <w:t>)</w:t>
      </w:r>
    </w:p>
    <w:p>
      <w:pPr>
        <w:keepNext w:val="0"/>
        <w:keepLines w:val="0"/>
        <w:pageBreakBefore w:val="0"/>
        <w:widowControl w:val="0"/>
        <w:kinsoku/>
        <w:wordWrap/>
        <w:overflowPunct/>
        <w:topLinePunct w:val="0"/>
        <w:bidi w:val="0"/>
        <w:adjustRightInd/>
        <w:snapToGrid/>
        <w:spacing w:line="240" w:lineRule="auto"/>
        <w:ind w:firstLine="420" w:firstLineChars="200"/>
        <w:rPr>
          <w:rFonts w:hint="eastAsia" w:eastAsia="楷体"/>
          <w:sz w:val="21"/>
          <w:lang w:eastAsia="zh-CN"/>
        </w:rPr>
      </w:pPr>
      <w:r>
        <w:rPr>
          <w:rFonts w:hint="eastAsia" w:eastAsia="楷体"/>
          <w:sz w:val="21"/>
          <w:lang w:val="en-US" w:eastAsia="zh-CN"/>
        </w:rPr>
        <w:t>对于</w:t>
      </w:r>
      <w:r>
        <w:rPr>
          <w:rFonts w:hint="eastAsia" w:eastAsia="楷体"/>
          <w:sz w:val="21"/>
          <w:lang w:eastAsia="zh-CN"/>
        </w:rPr>
        <w:t>“</w:t>
      </w:r>
      <w:r>
        <w:rPr>
          <w:rFonts w:hint="eastAsia" w:eastAsia="楷体"/>
          <w:sz w:val="21"/>
          <w:lang w:val="en-US" w:eastAsia="zh-CN"/>
        </w:rPr>
        <w:t>情</w:t>
      </w:r>
      <w:r>
        <w:rPr>
          <w:rFonts w:hint="eastAsia" w:eastAsia="楷体"/>
          <w:sz w:val="21"/>
          <w:lang w:eastAsia="zh-CN"/>
        </w:rPr>
        <w:t>”</w:t>
      </w:r>
      <w:r>
        <w:rPr>
          <w:rFonts w:hint="eastAsia" w:eastAsia="楷体"/>
          <w:sz w:val="21"/>
          <w:lang w:val="en-US" w:eastAsia="zh-CN"/>
        </w:rPr>
        <w:t>和“</w:t>
      </w:r>
      <w:r>
        <w:rPr>
          <w:rFonts w:hint="eastAsia" w:eastAsia="楷体"/>
          <w:sz w:val="21"/>
          <w:lang w:eastAsia="zh-CN"/>
        </w:rPr>
        <w:t>理</w:t>
      </w:r>
      <w:r>
        <w:rPr>
          <w:rFonts w:hint="eastAsia" w:eastAsia="楷体"/>
          <w:sz w:val="21"/>
          <w:lang w:val="en-US" w:eastAsia="zh-CN"/>
        </w:rPr>
        <w:t>”，人们有不同的看法。有人说：“有理走遍天下，无理寸步难行</w:t>
      </w:r>
      <w:r>
        <w:rPr>
          <w:rFonts w:hint="eastAsia" w:eastAsia="楷体"/>
          <w:sz w:val="21"/>
          <w:lang w:eastAsia="zh-CN"/>
        </w:rPr>
        <w:t>。</w:t>
      </w:r>
      <w:r>
        <w:rPr>
          <w:rFonts w:hint="eastAsia" w:eastAsia="楷体"/>
          <w:sz w:val="21"/>
          <w:lang w:val="en-US" w:eastAsia="zh-CN"/>
        </w:rPr>
        <w:t>”也有人说：“感人心者，莫先乎情</w:t>
      </w:r>
      <w:r>
        <w:rPr>
          <w:rFonts w:hint="eastAsia" w:eastAsia="楷体"/>
          <w:sz w:val="21"/>
          <w:lang w:eastAsia="zh-CN"/>
        </w:rPr>
        <w:t>。</w:t>
      </w:r>
      <w:r>
        <w:rPr>
          <w:rFonts w:hint="eastAsia" w:eastAsia="楷体"/>
          <w:sz w:val="21"/>
          <w:lang w:val="en-US" w:eastAsia="zh-CN"/>
        </w:rPr>
        <w:t>”可《陈情表》正因为“以情感人，以理服人”成为千古文章。</w:t>
      </w:r>
    </w:p>
    <w:p>
      <w:pPr>
        <w:keepNext w:val="0"/>
        <w:keepLines w:val="0"/>
        <w:pageBreakBefore w:val="0"/>
        <w:widowControl w:val="0"/>
        <w:kinsoku/>
        <w:wordWrap/>
        <w:overflowPunct/>
        <w:topLinePunct w:val="0"/>
        <w:bidi w:val="0"/>
        <w:adjustRightInd/>
        <w:snapToGrid/>
        <w:spacing w:line="240" w:lineRule="auto"/>
        <w:ind w:firstLine="420" w:firstLineChars="200"/>
        <w:rPr>
          <w:rFonts w:hint="eastAsia" w:ascii="宋体" w:hAnsi="宋体" w:eastAsia="宋体" w:cs="宋体"/>
          <w:sz w:val="21"/>
          <w:lang w:eastAsia="zh-CN"/>
        </w:rPr>
      </w:pPr>
      <w:r>
        <w:rPr>
          <w:rFonts w:hint="eastAsia" w:ascii="宋体" w:hAnsi="宋体" w:eastAsia="宋体" w:cs="宋体"/>
          <w:sz w:val="21"/>
          <w:lang w:val="en-US" w:eastAsia="zh-CN"/>
        </w:rPr>
        <w:t>以上材料对我们在陈述观点、与人争辩、化解矛盾等时应该有启示意义，</w:t>
      </w:r>
      <w:r>
        <w:rPr>
          <w:rFonts w:hint="eastAsia" w:ascii="宋体" w:hAnsi="宋体" w:eastAsia="宋体" w:cs="宋体"/>
          <w:sz w:val="21"/>
          <w:lang w:eastAsia="zh-CN"/>
        </w:rPr>
        <w:t>请</w:t>
      </w:r>
      <w:r>
        <w:rPr>
          <w:rFonts w:hint="eastAsia" w:ascii="宋体" w:hAnsi="宋体" w:eastAsia="宋体" w:cs="宋体"/>
          <w:sz w:val="21"/>
          <w:lang w:val="en-US" w:eastAsia="zh-CN"/>
        </w:rPr>
        <w:t>结合</w:t>
      </w:r>
      <w:r>
        <w:rPr>
          <w:rFonts w:hint="eastAsia" w:ascii="宋体" w:hAnsi="宋体" w:eastAsia="宋体" w:cs="宋体"/>
          <w:sz w:val="21"/>
          <w:lang w:eastAsia="zh-CN"/>
        </w:rPr>
        <w:t>你</w:t>
      </w:r>
      <w:r>
        <w:rPr>
          <w:rFonts w:hint="eastAsia" w:ascii="宋体" w:hAnsi="宋体" w:eastAsia="宋体" w:cs="宋体"/>
          <w:sz w:val="21"/>
          <w:lang w:val="en-US" w:eastAsia="zh-CN"/>
        </w:rPr>
        <w:t>的感悟和思考，</w:t>
      </w:r>
      <w:r>
        <w:rPr>
          <w:rFonts w:hint="eastAsia" w:ascii="宋体" w:hAnsi="宋体" w:eastAsia="宋体" w:cs="宋体"/>
          <w:sz w:val="21"/>
          <w:lang w:eastAsia="zh-CN"/>
        </w:rPr>
        <w:t>写一篇议论文。</w:t>
      </w:r>
    </w:p>
    <w:p>
      <w:pPr>
        <w:keepNext w:val="0"/>
        <w:keepLines w:val="0"/>
        <w:pageBreakBefore w:val="0"/>
        <w:widowControl w:val="0"/>
        <w:kinsoku/>
        <w:wordWrap/>
        <w:overflowPunct/>
        <w:topLinePunct w:val="0"/>
        <w:bidi w:val="0"/>
        <w:adjustRightInd/>
        <w:snapToGrid/>
        <w:spacing w:line="240" w:lineRule="auto"/>
        <w:ind w:firstLine="420" w:firstLineChars="200"/>
        <w:rPr>
          <w:rFonts w:hint="eastAsia" w:ascii="宋体" w:hAnsi="宋体" w:eastAsia="宋体" w:cs="宋体"/>
          <w:sz w:val="21"/>
          <w:lang w:eastAsia="zh-CN"/>
        </w:rPr>
      </w:pPr>
      <w:r>
        <w:rPr>
          <w:rFonts w:hint="eastAsia" w:ascii="宋体" w:hAnsi="宋体" w:eastAsia="宋体" w:cs="宋体"/>
          <w:sz w:val="21"/>
          <w:lang w:eastAsia="zh-CN"/>
        </w:rPr>
        <w:t>要求：选准角度，确定立意，</w:t>
      </w:r>
      <w:r>
        <w:rPr>
          <w:rFonts w:hint="eastAsia" w:ascii="宋体" w:hAnsi="宋体" w:eastAsia="宋体" w:cs="宋体"/>
          <w:sz w:val="21"/>
          <w:lang w:val="en-US" w:eastAsia="zh-CN"/>
        </w:rPr>
        <w:t>明确文体，</w:t>
      </w:r>
      <w:r>
        <w:rPr>
          <w:rFonts w:hint="eastAsia" w:ascii="宋体" w:hAnsi="宋体" w:eastAsia="宋体" w:cs="宋体"/>
          <w:sz w:val="21"/>
          <w:lang w:eastAsia="zh-CN"/>
        </w:rPr>
        <w:t>自拟标题；不要套作，不得抄袭；不得泄露个人信息；不少于800字。</w:t>
      </w:r>
    </w:p>
    <w:p>
      <w:pPr>
        <w:keepNext w:val="0"/>
        <w:keepLines w:val="0"/>
        <w:pageBreakBefore w:val="0"/>
        <w:widowControl w:val="0"/>
        <w:kinsoku/>
        <w:wordWrap/>
        <w:overflowPunct/>
        <w:topLinePunct w:val="0"/>
        <w:bidi w:val="0"/>
        <w:adjustRightInd/>
        <w:snapToGrid/>
        <w:spacing w:line="320" w:lineRule="exact"/>
        <w:ind w:firstLine="420" w:firstLineChars="200"/>
        <w:rPr>
          <w:rFonts w:hint="eastAsia" w:ascii="宋体" w:hAnsi="宋体" w:eastAsia="宋体" w:cs="宋体"/>
          <w:sz w:val="21"/>
          <w:lang w:eastAsia="zh-CN"/>
        </w:rPr>
      </w:pPr>
    </w:p>
    <w:p>
      <w:pPr>
        <w:rPr>
          <w:rFonts w:hint="eastAsia" w:ascii="宋体" w:hAnsi="宋体" w:eastAsia="宋体" w:cs="宋体"/>
          <w:sz w:val="21"/>
          <w:lang w:eastAsia="zh-CN"/>
        </w:rPr>
      </w:pPr>
      <w:r>
        <w:rPr>
          <w:rFonts w:hint="eastAsia" w:ascii="宋体" w:hAnsi="宋体" w:eastAsia="宋体" w:cs="宋体"/>
          <w:sz w:val="21"/>
          <w:lang w:eastAsia="zh-CN"/>
        </w:rPr>
        <w:t>二、</w:t>
      </w:r>
      <w:r>
        <w:rPr>
          <w:rFonts w:hint="eastAsia" w:asciiTheme="minorAscii" w:hAnsiTheme="minorAscii"/>
          <w:b/>
          <w:bCs/>
          <w:sz w:val="21"/>
          <w:lang w:eastAsia="zh-CN"/>
        </w:rPr>
        <w:t>关注高考</w:t>
      </w:r>
    </w:p>
    <w:p>
      <w:pPr>
        <w:ind w:firstLine="420" w:firstLineChars="200"/>
        <w:rPr>
          <w:rFonts w:hint="eastAsia" w:eastAsiaTheme="minorEastAsia"/>
          <w:sz w:val="21"/>
          <w:szCs w:val="21"/>
          <w:lang w:eastAsia="zh-CN"/>
        </w:rPr>
      </w:pPr>
      <w:r>
        <w:rPr>
          <w:rFonts w:hint="eastAsia"/>
          <w:sz w:val="21"/>
          <w:szCs w:val="21"/>
          <w:lang w:val="en-US" w:eastAsia="zh-CN"/>
        </w:rPr>
        <w:t>纵观近几年高考作文题，思辨类作文题占比越来越多。（</w:t>
      </w:r>
      <w:r>
        <w:rPr>
          <w:rFonts w:hint="eastAsia"/>
          <w:sz w:val="21"/>
          <w:szCs w:val="21"/>
        </w:rPr>
        <w:t>近年来，高考作文题，几乎无一不是二元思辨、三元思辨。以此设置闭合而又适度的写作空间，以驱动写作，使考生“遵命写作”，现场写作，而无法套作。</w:t>
      </w:r>
      <w:r>
        <w:rPr>
          <w:rFonts w:hint="eastAsia"/>
          <w:sz w:val="21"/>
          <w:szCs w:val="21"/>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84"/>
        <w:gridCol w:w="4216"/>
        <w:gridCol w:w="254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年份</w:t>
            </w:r>
          </w:p>
        </w:tc>
        <w:tc>
          <w:tcPr>
            <w:tcW w:w="1284" w:type="dxa"/>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卷别</w:t>
            </w:r>
          </w:p>
        </w:tc>
        <w:tc>
          <w:tcPr>
            <w:tcW w:w="4216" w:type="dxa"/>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作文材料重点</w:t>
            </w:r>
          </w:p>
        </w:tc>
        <w:tc>
          <w:tcPr>
            <w:tcW w:w="2541" w:type="dxa"/>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思辨对象（主题）</w:t>
            </w:r>
          </w:p>
        </w:tc>
        <w:tc>
          <w:tcPr>
            <w:tcW w:w="973" w:type="dxa"/>
          </w:tcPr>
          <w:p>
            <w:pPr>
              <w:keepNext w:val="0"/>
              <w:keepLines w:val="0"/>
              <w:suppressLineNumbers w:val="0"/>
              <w:spacing w:before="0" w:beforeAutospacing="0" w:after="0" w:afterAutospacing="0"/>
              <w:ind w:left="0" w:right="0" w:firstLine="210" w:firstLineChars="100"/>
              <w:jc w:val="center"/>
              <w:rPr>
                <w:rFonts w:hint="default"/>
                <w:sz w:val="21"/>
                <w:szCs w:val="21"/>
                <w:vertAlign w:val="baseline"/>
                <w:lang w:val="en-US" w:eastAsia="zh-CN"/>
              </w:rPr>
            </w:pPr>
            <w:r>
              <w:rPr>
                <w:rFonts w:hint="eastAsia"/>
                <w:sz w:val="21"/>
                <w:szCs w:val="21"/>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24" w:type="dxa"/>
            <w:vMerge w:val="restart"/>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2023</w:t>
            </w: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新课表</w:t>
            </w:r>
            <w:r>
              <w:rPr>
                <w:rFonts w:hint="eastAsia" w:ascii="宋体" w:hAnsi="宋体" w:eastAsia="宋体" w:cs="宋体"/>
                <w:sz w:val="21"/>
                <w:szCs w:val="21"/>
                <w:vertAlign w:val="baseline"/>
                <w:lang w:val="en-US" w:eastAsia="zh-CN"/>
              </w:rPr>
              <w:t>Ⅱ</w:t>
            </w:r>
            <w:r>
              <w:rPr>
                <w:rFonts w:hint="eastAsia"/>
                <w:sz w:val="21"/>
                <w:szCs w:val="21"/>
                <w:vertAlign w:val="baseline"/>
                <w:lang w:val="en-US" w:eastAsia="zh-CN"/>
              </w:rPr>
              <w:t>卷</w:t>
            </w:r>
          </w:p>
        </w:tc>
        <w:tc>
          <w:tcPr>
            <w:tcW w:w="4216" w:type="dxa"/>
          </w:tcPr>
          <w:p>
            <w:pPr>
              <w:keepNext w:val="0"/>
              <w:keepLines w:val="0"/>
              <w:suppressLineNumbers w:val="0"/>
              <w:tabs>
                <w:tab w:val="left" w:pos="743"/>
              </w:tabs>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ab/>
            </w:r>
            <w:r>
              <w:rPr>
                <w:rFonts w:hint="eastAsia"/>
                <w:sz w:val="21"/>
                <w:szCs w:val="21"/>
                <w:vertAlign w:val="baseline"/>
                <w:lang w:val="en-US" w:eastAsia="zh-CN"/>
              </w:rPr>
              <w:t>青少年希望“安静一下不被打扰”</w:t>
            </w:r>
          </w:p>
        </w:tc>
        <w:tc>
          <w:tcPr>
            <w:tcW w:w="2541" w:type="dxa"/>
          </w:tcPr>
          <w:p>
            <w:pPr>
              <w:keepNext w:val="0"/>
              <w:keepLines w:val="0"/>
              <w:suppressLineNumbers w:val="0"/>
              <w:spacing w:before="0" w:beforeAutospacing="0" w:after="0" w:afterAutospacing="0"/>
              <w:ind w:left="0" w:right="0" w:firstLine="632" w:firstLineChars="300"/>
              <w:rPr>
                <w:rFonts w:hint="default"/>
                <w:sz w:val="21"/>
                <w:szCs w:val="21"/>
                <w:vertAlign w:val="baseline"/>
                <w:lang w:val="en-US" w:eastAsia="zh-CN"/>
              </w:rPr>
            </w:pPr>
            <w:r>
              <w:rPr>
                <w:rFonts w:hint="eastAsia"/>
                <w:b/>
                <w:bCs/>
                <w:sz w:val="21"/>
                <w:szCs w:val="21"/>
                <w:vertAlign w:val="baseline"/>
                <w:lang w:val="en-US" w:eastAsia="zh-CN"/>
              </w:rPr>
              <w:t>喧嚣与安静</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default"/>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全国乙卷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习总书记针对国际关系、文明互鉴等时代命题的讲话</w:t>
            </w:r>
          </w:p>
        </w:tc>
        <w:tc>
          <w:tcPr>
            <w:tcW w:w="2541"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vertAlign w:val="baseline"/>
                <w:lang w:val="en-US" w:eastAsia="zh-CN"/>
              </w:rPr>
            </w:pPr>
            <w:r>
              <w:rPr>
                <w:rFonts w:hint="eastAsia"/>
                <w:sz w:val="21"/>
                <w:szCs w:val="21"/>
                <w:vertAlign w:val="baseline"/>
                <w:lang w:val="en-US" w:eastAsia="zh-CN"/>
              </w:rPr>
              <w:t xml:space="preserve"> </w:t>
            </w:r>
            <w:r>
              <w:rPr>
                <w:rFonts w:hint="eastAsia"/>
                <w:b/>
                <w:bCs/>
                <w:sz w:val="21"/>
                <w:szCs w:val="21"/>
                <w:vertAlign w:val="baseline"/>
                <w:lang w:val="en-US" w:eastAsia="zh-CN"/>
              </w:rPr>
              <w:t xml:space="preserve"> 别人与自己</w:t>
            </w:r>
            <w:r>
              <w:rPr>
                <w:rFonts w:hint="eastAsia" w:ascii="宋体" w:hAnsi="宋体" w:eastAsia="宋体" w:cs="宋体"/>
                <w:b/>
                <w:bCs/>
                <w:sz w:val="21"/>
                <w:szCs w:val="21"/>
                <w:vertAlign w:val="baseline"/>
                <w:lang w:val="en-US" w:eastAsia="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一花独放与百花齐放</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2022</w:t>
            </w:r>
          </w:p>
        </w:tc>
        <w:tc>
          <w:tcPr>
            <w:tcW w:w="1284"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r>
              <w:rPr>
                <w:rFonts w:hint="eastAsia"/>
                <w:sz w:val="21"/>
                <w:szCs w:val="21"/>
                <w:vertAlign w:val="baseline"/>
                <w:lang w:val="en-US" w:eastAsia="zh-CN"/>
              </w:rPr>
              <w:t>全国乙卷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双奥之城的成就</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卓越与跨越</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浙江卷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强省工程中的青年</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开拓、创新与成功</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2021</w:t>
            </w: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新高考</w:t>
            </w:r>
            <w:r>
              <w:rPr>
                <w:rFonts w:hint="eastAsia" w:ascii="宋体" w:hAnsi="宋体" w:eastAsia="宋体" w:cs="宋体"/>
                <w:sz w:val="21"/>
                <w:szCs w:val="21"/>
                <w:vertAlign w:val="baseline"/>
                <w:lang w:val="en-US" w:eastAsia="zh-CN"/>
              </w:rPr>
              <w:t>Ⅰ</w:t>
            </w:r>
            <w:r>
              <w:rPr>
                <w:rFonts w:hint="eastAsia"/>
                <w:sz w:val="21"/>
                <w:szCs w:val="21"/>
                <w:vertAlign w:val="baseline"/>
                <w:lang w:val="en-US" w:eastAsia="zh-CN"/>
              </w:rPr>
              <w:t>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毛泽东论“体育之效”</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强与弱</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r>
              <w:rPr>
                <w:rFonts w:hint="eastAsia"/>
                <w:sz w:val="21"/>
                <w:szCs w:val="21"/>
                <w:vertAlign w:val="baseline"/>
                <w:lang w:val="en-US" w:eastAsia="zh-CN"/>
              </w:rPr>
              <w:t>全国甲卷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中国共产党百年历程</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可为与有为</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上海卷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不同人对“时间”与“事物价值”之间关联得看法</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时间沉淀与价值认识</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浙江卷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对“得与失”的三种看法</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得与失</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2023</w:t>
            </w: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全国甲卷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技术发展对人与时间关系的影响</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人、技术、时间</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2022</w:t>
            </w:r>
          </w:p>
        </w:tc>
        <w:tc>
          <w:tcPr>
            <w:tcW w:w="1284"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r>
              <w:rPr>
                <w:rFonts w:hint="eastAsia"/>
                <w:sz w:val="21"/>
                <w:szCs w:val="21"/>
                <w:vertAlign w:val="baseline"/>
                <w:lang w:val="en-US" w:eastAsia="zh-CN"/>
              </w:rPr>
              <w:t>新高考</w:t>
            </w:r>
            <w:r>
              <w:rPr>
                <w:rFonts w:hint="eastAsia" w:ascii="宋体" w:hAnsi="宋体" w:eastAsia="宋体" w:cs="宋体"/>
                <w:sz w:val="21"/>
                <w:szCs w:val="21"/>
                <w:vertAlign w:val="baseline"/>
                <w:lang w:val="en-US" w:eastAsia="zh-CN"/>
              </w:rPr>
              <w:t>Ⅰ</w:t>
            </w:r>
            <w:r>
              <w:rPr>
                <w:rFonts w:hint="eastAsia"/>
                <w:sz w:val="21"/>
                <w:szCs w:val="21"/>
                <w:vertAlign w:val="baseline"/>
                <w:lang w:val="en-US" w:eastAsia="zh-CN"/>
              </w:rPr>
              <w:t>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围棋的三种下法</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本手、妙手、俗手</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r>
              <w:rPr>
                <w:rFonts w:hint="eastAsia"/>
                <w:sz w:val="21"/>
                <w:szCs w:val="21"/>
                <w:vertAlign w:val="baseline"/>
                <w:lang w:val="en-US" w:eastAsia="zh-CN"/>
              </w:rPr>
              <w:t>新高考</w:t>
            </w:r>
            <w:r>
              <w:rPr>
                <w:rFonts w:hint="eastAsia" w:ascii="宋体" w:hAnsi="宋体" w:eastAsia="宋体" w:cs="宋体"/>
                <w:sz w:val="21"/>
                <w:szCs w:val="21"/>
                <w:vertAlign w:val="baseline"/>
                <w:lang w:val="en-US" w:eastAsia="zh-CN"/>
              </w:rPr>
              <w:t>Ⅱ</w:t>
            </w:r>
            <w:r>
              <w:rPr>
                <w:rFonts w:hint="eastAsia"/>
                <w:sz w:val="21"/>
                <w:szCs w:val="21"/>
                <w:vertAlign w:val="baseline"/>
                <w:lang w:val="en-US" w:eastAsia="zh-CN"/>
              </w:rPr>
              <w:t>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中国共产主义青年团成立100周年</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选择、创造、未来</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r>
              <w:rPr>
                <w:rFonts w:hint="eastAsia"/>
                <w:sz w:val="21"/>
                <w:szCs w:val="21"/>
                <w:vertAlign w:val="baseline"/>
                <w:lang w:val="en-US" w:eastAsia="zh-CN"/>
              </w:rPr>
              <w:t>全国甲卷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《红楼梦》中题对额的方法</w:t>
            </w:r>
          </w:p>
        </w:tc>
        <w:tc>
          <w:tcPr>
            <w:tcW w:w="2541" w:type="dxa"/>
          </w:tcPr>
          <w:p>
            <w:pPr>
              <w:keepNext w:val="0"/>
              <w:keepLines w:val="0"/>
              <w:suppressLineNumbers w:val="0"/>
              <w:spacing w:before="0" w:beforeAutospacing="0" w:after="0" w:afterAutospacing="0"/>
              <w:ind w:left="0" w:right="0"/>
              <w:rPr>
                <w:rFonts w:hint="default"/>
                <w:b/>
                <w:bCs/>
                <w:sz w:val="21"/>
                <w:szCs w:val="21"/>
                <w:vertAlign w:val="baseline"/>
                <w:lang w:val="en-US" w:eastAsia="zh-CN"/>
              </w:rPr>
            </w:pPr>
            <w:r>
              <w:rPr>
                <w:rFonts w:hint="eastAsia"/>
                <w:b/>
                <w:bCs/>
                <w:sz w:val="21"/>
                <w:szCs w:val="21"/>
                <w:vertAlign w:val="baseline"/>
                <w:lang w:val="en-US" w:eastAsia="zh-CN"/>
              </w:rPr>
              <w:t>模仿、化用、创新</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2021</w:t>
            </w:r>
          </w:p>
        </w:tc>
        <w:tc>
          <w:tcPr>
            <w:tcW w:w="1284"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r>
              <w:rPr>
                <w:rFonts w:hint="eastAsia"/>
                <w:sz w:val="21"/>
                <w:szCs w:val="21"/>
                <w:vertAlign w:val="baseline"/>
                <w:lang w:val="en-US" w:eastAsia="zh-CN"/>
              </w:rPr>
              <w:t>全国乙卷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古人以比喻说明对理想的追求</w:t>
            </w:r>
          </w:p>
        </w:tc>
        <w:tc>
          <w:tcPr>
            <w:tcW w:w="2541" w:type="dxa"/>
          </w:tcPr>
          <w:p>
            <w:pPr>
              <w:keepNext w:val="0"/>
              <w:keepLines w:val="0"/>
              <w:suppressLineNumbers w:val="0"/>
              <w:spacing w:before="0" w:beforeAutospacing="0" w:after="0" w:afterAutospacing="0"/>
              <w:ind w:left="0" w:right="0"/>
              <w:rPr>
                <w:rFonts w:hint="default"/>
                <w:b/>
                <w:bCs/>
                <w:sz w:val="21"/>
                <w:szCs w:val="21"/>
                <w:vertAlign w:val="baseline"/>
                <w:lang w:val="en-US" w:eastAsia="zh-CN"/>
              </w:rPr>
            </w:pPr>
            <w:r>
              <w:rPr>
                <w:rFonts w:hint="eastAsia"/>
                <w:b/>
                <w:bCs/>
                <w:sz w:val="21"/>
                <w:szCs w:val="21"/>
                <w:vertAlign w:val="baseline"/>
                <w:lang w:val="en-US" w:eastAsia="zh-CN"/>
              </w:rPr>
              <w:t>修身、矫思、立义、行动</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c>
          <w:tcPr>
            <w:tcW w:w="1284"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北京卷</w:t>
            </w:r>
          </w:p>
        </w:tc>
        <w:tc>
          <w:tcPr>
            <w:tcW w:w="4216"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sz w:val="21"/>
                <w:szCs w:val="21"/>
                <w:vertAlign w:val="baseline"/>
                <w:lang w:val="en-US" w:eastAsia="zh-CN"/>
              </w:rPr>
              <w:t>每个人在特定时代中的人生道路各不相同</w:t>
            </w:r>
          </w:p>
        </w:tc>
        <w:tc>
          <w:tcPr>
            <w:tcW w:w="2541" w:type="dxa"/>
          </w:tcPr>
          <w:p>
            <w:pPr>
              <w:keepNext w:val="0"/>
              <w:keepLines w:val="0"/>
              <w:suppressLineNumbers w:val="0"/>
              <w:spacing w:before="0" w:beforeAutospacing="0" w:after="0" w:afterAutospacing="0"/>
              <w:ind w:left="0" w:right="0"/>
              <w:rPr>
                <w:rFonts w:hint="default"/>
                <w:sz w:val="21"/>
                <w:szCs w:val="21"/>
                <w:vertAlign w:val="baseline"/>
                <w:lang w:val="en-US" w:eastAsia="zh-CN"/>
              </w:rPr>
            </w:pPr>
            <w:r>
              <w:rPr>
                <w:rFonts w:hint="eastAsia"/>
                <w:b/>
                <w:bCs/>
                <w:sz w:val="21"/>
                <w:szCs w:val="21"/>
                <w:vertAlign w:val="baseline"/>
                <w:lang w:val="en-US" w:eastAsia="zh-CN"/>
              </w:rPr>
              <w:t>生不逢时、安分随时、生逢其时</w:t>
            </w:r>
            <w:r>
              <w:rPr>
                <w:rFonts w:hint="eastAsia"/>
                <w:sz w:val="21"/>
                <w:szCs w:val="21"/>
                <w:vertAlign w:val="baseline"/>
                <w:lang w:val="en-US" w:eastAsia="zh-CN"/>
              </w:rPr>
              <w:t>（时不我待）</w:t>
            </w:r>
          </w:p>
        </w:tc>
        <w:tc>
          <w:tcPr>
            <w:tcW w:w="973" w:type="dxa"/>
          </w:tcPr>
          <w:p>
            <w:pPr>
              <w:keepNext w:val="0"/>
              <w:keepLines w:val="0"/>
              <w:suppressLineNumbers w:val="0"/>
              <w:spacing w:before="0" w:beforeAutospacing="0" w:after="0" w:afterAutospacing="0"/>
              <w:ind w:left="0" w:right="0"/>
              <w:rPr>
                <w:rFonts w:hint="eastAsia"/>
                <w:sz w:val="21"/>
                <w:szCs w:val="21"/>
                <w:vertAlign w:val="baseline"/>
                <w:lang w:val="en-US" w:eastAsia="zh-CN"/>
              </w:rPr>
            </w:pPr>
          </w:p>
        </w:tc>
      </w:tr>
    </w:tbl>
    <w:p>
      <w:pPr>
        <w:bidi w:val="0"/>
        <w:rPr>
          <w:rFonts w:hint="eastAsia"/>
          <w:lang w:eastAsia="zh-CN"/>
        </w:rPr>
      </w:pPr>
    </w:p>
    <w:p>
      <w:pPr>
        <w:bidi w:val="0"/>
        <w:rPr>
          <w:rFonts w:hint="eastAsia"/>
        </w:rPr>
      </w:pPr>
    </w:p>
    <w:p>
      <w:pPr>
        <w:rPr>
          <w:rFonts w:hint="default" w:asciiTheme="minorAscii" w:hAnsiTheme="minorAscii"/>
          <w:b/>
          <w:bCs/>
          <w:sz w:val="21"/>
          <w:lang w:val="en-US" w:eastAsia="zh-CN"/>
        </w:rPr>
      </w:pPr>
      <w:r>
        <w:rPr>
          <w:rFonts w:hint="eastAsia"/>
          <w:b/>
          <w:sz w:val="21"/>
          <w:szCs w:val="21"/>
          <w:lang w:eastAsia="zh-CN"/>
        </w:rPr>
        <w:t>三、学习内容</w:t>
      </w:r>
    </w:p>
    <w:p>
      <w:pPr>
        <w:rPr>
          <w:rFonts w:hint="eastAsia" w:asciiTheme="minorAscii" w:hAnsiTheme="minorAscii" w:eastAsiaTheme="minorEastAsia"/>
          <w:b/>
          <w:bCs/>
          <w:sz w:val="21"/>
          <w:lang w:val="en-US" w:eastAsia="zh-CN"/>
        </w:rPr>
      </w:pPr>
      <w:r>
        <w:rPr>
          <w:rFonts w:hint="default" w:asciiTheme="minorAscii" w:hAnsiTheme="minorAscii" w:eastAsiaTheme="minorEastAsia"/>
          <w:b/>
          <w:bCs/>
          <w:sz w:val="21"/>
        </w:rPr>
        <w:t>任务</w:t>
      </w:r>
      <w:r>
        <w:rPr>
          <w:rFonts w:hint="default" w:asciiTheme="minorAscii" w:hAnsiTheme="minorAscii" w:eastAsiaTheme="minorEastAsia"/>
          <w:b/>
          <w:bCs/>
          <w:sz w:val="21"/>
          <w:lang w:eastAsia="zh-CN"/>
        </w:rPr>
        <w:t>一</w:t>
      </w:r>
      <w:r>
        <w:rPr>
          <w:rFonts w:hint="default" w:asciiTheme="minorAscii" w:hAnsiTheme="minorAscii" w:eastAsiaTheme="minorEastAsia"/>
          <w:b/>
          <w:bCs/>
          <w:sz w:val="21"/>
        </w:rPr>
        <w:t>：</w:t>
      </w:r>
      <w:r>
        <w:rPr>
          <w:rFonts w:hint="eastAsia" w:asciiTheme="minorAscii" w:hAnsiTheme="minorAscii"/>
          <w:b/>
          <w:bCs/>
          <w:sz w:val="21"/>
          <w:lang w:eastAsia="zh-CN"/>
        </w:rPr>
        <w:t>审题立意</w:t>
      </w:r>
    </w:p>
    <w:p>
      <w:pPr>
        <w:numPr>
          <w:ilvl w:val="0"/>
          <w:numId w:val="2"/>
        </w:numPr>
        <w:bidi w:val="0"/>
        <w:rPr>
          <w:rFonts w:hint="eastAsia"/>
          <w:sz w:val="21"/>
          <w:szCs w:val="21"/>
          <w:lang w:val="en-US" w:eastAsia="zh-CN"/>
        </w:rPr>
      </w:pPr>
      <w:r>
        <w:rPr>
          <w:rFonts w:hint="eastAsia"/>
          <w:sz w:val="21"/>
          <w:szCs w:val="21"/>
          <w:lang w:val="en-US" w:eastAsia="zh-CN"/>
        </w:rPr>
        <w:t>评判下面标题、论点和语段，是否符合题意。</w:t>
      </w:r>
    </w:p>
    <w:p>
      <w:pPr>
        <w:numPr>
          <w:ilvl w:val="0"/>
          <w:numId w:val="0"/>
        </w:numPr>
        <w:bidi w:val="0"/>
        <w:rPr>
          <w:rFonts w:hint="eastAsia"/>
          <w:sz w:val="21"/>
          <w:szCs w:val="21"/>
          <w:lang w:val="en-US" w:eastAsia="zh-CN"/>
        </w:rPr>
      </w:pPr>
      <w:r>
        <w:rPr>
          <w:rFonts w:hint="eastAsia"/>
          <w:sz w:val="21"/>
          <w:szCs w:val="21"/>
          <w:lang w:val="en-US" w:eastAsia="zh-CN"/>
        </w:rPr>
        <w:t>第一组：</w:t>
      </w:r>
    </w:p>
    <w:p>
      <w:pPr>
        <w:numPr>
          <w:ilvl w:val="0"/>
          <w:numId w:val="0"/>
        </w:numPr>
        <w:bidi w:val="0"/>
        <w:rPr>
          <w:rFonts w:hint="eastAsia"/>
          <w:sz w:val="21"/>
          <w:szCs w:val="21"/>
          <w:lang w:val="en-US" w:eastAsia="zh-CN"/>
        </w:rPr>
      </w:pPr>
      <w:r>
        <w:rPr>
          <w:rFonts w:hint="eastAsia"/>
          <w:sz w:val="21"/>
          <w:szCs w:val="21"/>
          <w:lang w:val="en-US" w:eastAsia="zh-CN"/>
        </w:rPr>
        <w:t>1.青春正当时，把握“快节奏”</w:t>
      </w:r>
    </w:p>
    <w:p>
      <w:pPr>
        <w:numPr>
          <w:ilvl w:val="0"/>
          <w:numId w:val="0"/>
        </w:numPr>
        <w:bidi w:val="0"/>
        <w:rPr>
          <w:rFonts w:hint="eastAsia"/>
          <w:sz w:val="21"/>
          <w:szCs w:val="21"/>
          <w:lang w:val="en-US" w:eastAsia="zh-CN"/>
        </w:rPr>
      </w:pPr>
      <w:r>
        <w:rPr>
          <w:rFonts w:hint="eastAsia"/>
          <w:sz w:val="21"/>
          <w:szCs w:val="21"/>
          <w:lang w:val="en-US" w:eastAsia="zh-CN"/>
        </w:rPr>
        <w:t>2.慢下来，让人生更饱满</w:t>
      </w:r>
    </w:p>
    <w:p>
      <w:pPr>
        <w:numPr>
          <w:ilvl w:val="0"/>
          <w:numId w:val="0"/>
        </w:numPr>
        <w:tabs>
          <w:tab w:val="left" w:pos="301"/>
        </w:tabs>
        <w:bidi w:val="0"/>
        <w:rPr>
          <w:rFonts w:hint="eastAsia"/>
          <w:sz w:val="21"/>
          <w:szCs w:val="21"/>
          <w:lang w:val="en-US" w:eastAsia="zh-CN"/>
        </w:rPr>
      </w:pPr>
      <w:r>
        <w:rPr>
          <w:rFonts w:hint="eastAsia"/>
          <w:sz w:val="21"/>
          <w:szCs w:val="21"/>
          <w:lang w:val="en-US" w:eastAsia="zh-CN"/>
        </w:rPr>
        <w:t>3.争和不争</w:t>
      </w:r>
    </w:p>
    <w:p>
      <w:pPr>
        <w:numPr>
          <w:ilvl w:val="0"/>
          <w:numId w:val="0"/>
        </w:numPr>
        <w:tabs>
          <w:tab w:val="left" w:pos="301"/>
        </w:tabs>
        <w:bidi w:val="0"/>
        <w:rPr>
          <w:rFonts w:hint="eastAsia"/>
          <w:sz w:val="21"/>
          <w:szCs w:val="21"/>
          <w:lang w:val="en-US" w:eastAsia="zh-CN"/>
        </w:rPr>
      </w:pPr>
      <w:r>
        <w:rPr>
          <w:rFonts w:hint="eastAsia"/>
          <w:sz w:val="21"/>
          <w:szCs w:val="21"/>
          <w:lang w:val="en-US" w:eastAsia="zh-CN"/>
        </w:rPr>
        <w:t>4.在竞争中完美</w:t>
      </w:r>
    </w:p>
    <w:p>
      <w:pPr>
        <w:numPr>
          <w:ilvl w:val="0"/>
          <w:numId w:val="0"/>
        </w:numPr>
        <w:tabs>
          <w:tab w:val="left" w:pos="301"/>
        </w:tabs>
        <w:bidi w:val="0"/>
        <w:rPr>
          <w:rFonts w:hint="default"/>
          <w:sz w:val="21"/>
          <w:szCs w:val="21"/>
          <w:lang w:val="en-US" w:eastAsia="zh-CN"/>
        </w:rPr>
      </w:pPr>
    </w:p>
    <w:p>
      <w:pPr>
        <w:numPr>
          <w:ilvl w:val="0"/>
          <w:numId w:val="0"/>
        </w:numPr>
        <w:bidi w:val="0"/>
        <w:rPr>
          <w:rFonts w:hint="default"/>
          <w:b/>
          <w:bCs/>
          <w:sz w:val="21"/>
          <w:szCs w:val="21"/>
          <w:lang w:val="en-US" w:eastAsia="zh-CN"/>
        </w:rPr>
      </w:pPr>
      <w:r>
        <w:rPr>
          <w:rFonts w:hint="eastAsia"/>
          <w:b/>
          <w:bCs/>
          <w:sz w:val="21"/>
          <w:szCs w:val="21"/>
          <w:lang w:val="en-US" w:eastAsia="zh-CN"/>
        </w:rPr>
        <w:t>指出问题：</w:t>
      </w:r>
    </w:p>
    <w:p>
      <w:pPr>
        <w:numPr>
          <w:ilvl w:val="0"/>
          <w:numId w:val="0"/>
        </w:numPr>
        <w:bidi w:val="0"/>
        <w:rPr>
          <w:rFonts w:hint="eastAsia"/>
          <w:sz w:val="21"/>
          <w:szCs w:val="21"/>
          <w:lang w:val="en-US" w:eastAsia="zh-CN"/>
        </w:rPr>
      </w:pPr>
    </w:p>
    <w:p>
      <w:pPr>
        <w:numPr>
          <w:ilvl w:val="0"/>
          <w:numId w:val="0"/>
        </w:numPr>
        <w:bidi w:val="0"/>
        <w:rPr>
          <w:rFonts w:hint="eastAsia"/>
          <w:sz w:val="21"/>
          <w:szCs w:val="21"/>
          <w:lang w:val="en-US" w:eastAsia="zh-CN"/>
        </w:rPr>
      </w:pPr>
      <w:r>
        <w:rPr>
          <w:rFonts w:hint="eastAsia"/>
          <w:sz w:val="21"/>
          <w:szCs w:val="21"/>
          <w:lang w:val="en-US" w:eastAsia="zh-CN"/>
        </w:rPr>
        <w:t>第二组：</w:t>
      </w:r>
    </w:p>
    <w:p>
      <w:pPr>
        <w:ind w:firstLine="420" w:firstLineChars="200"/>
        <w:rPr>
          <w:rFonts w:hint="eastAsia"/>
        </w:rPr>
      </w:pPr>
      <w:r>
        <w:rPr>
          <w:rFonts w:hint="eastAsia"/>
        </w:rPr>
        <w:t>每个人在孩童时期都会遇到一个问题，长大后，你的理想是什么？这不难回……我们都是想要让这个世界更加的美好，去做自己想做的事，去成为我们想成为的人，理想总是美好的，现实却一次又一次的玩弄我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firstLineChars="200"/>
        <w:jc w:val="both"/>
        <w:rPr>
          <w:rFonts w:hint="eastAsia"/>
        </w:rPr>
      </w:pPr>
      <w:r>
        <w:rPr>
          <w:rFonts w:hint="eastAsia" w:asciiTheme="minorHAnsi" w:hAnsiTheme="minorHAnsi" w:eastAsiaTheme="minorEastAsia" w:cstheme="minorBidi"/>
          <w:kern w:val="2"/>
          <w:sz w:val="21"/>
          <w:szCs w:val="24"/>
          <w:lang w:val="en-US" w:eastAsia="zh-CN" w:bidi="ar-SA"/>
        </w:rPr>
        <w:t>建国的初期，许多人想一蹴而就，提出“三年赶英，五年超美”的理想。但由于理想不合实际，导致给社会造成了极大的损失，阮籍借醉酒逃避现实，不敢去面对现实，最终因一篇《为郑冲对晋王笺》被人唾弃。嵇康不肯向生活做出任何妥协，最终一曲广陵散成为绝唱。比如鲁迅，从医时目睹社会的状况，发现人们需要医治心灵，因此果断弃医从文，才有了我们熟知的鲁迅。</w:t>
      </w:r>
    </w:p>
    <w:p>
      <w:pPr>
        <w:ind w:firstLine="420" w:firstLineChars="200"/>
        <w:rPr>
          <w:rFonts w:hint="eastAsia"/>
        </w:rPr>
      </w:pPr>
      <w:r>
        <w:rPr>
          <w:rFonts w:hint="eastAsia"/>
        </w:rPr>
        <w:t>理想与现实之间只需要一个完成理想的决心，一个正确的方向，一些行动和努力就可以了。</w:t>
      </w:r>
    </w:p>
    <w:p>
      <w:pPr>
        <w:ind w:firstLine="420" w:firstLineChars="200"/>
        <w:rPr>
          <w:rFonts w:hint="eastAsia"/>
          <w:lang w:eastAsia="zh-CN"/>
        </w:rPr>
      </w:pPr>
      <w:r>
        <w:rPr>
          <w:rFonts w:hint="eastAsia"/>
        </w:rPr>
        <w:t>克雷洛夫说:“现实是此岸，理想是彼岸，中间隔着湍急的河流，行动则是架在川上的桥梁。”空想是完不成理想的，唯有向着正确的道路上不断努力</w:t>
      </w:r>
      <w:r>
        <w:rPr>
          <w:rFonts w:hint="eastAsia"/>
          <w:lang w:eastAsia="zh-CN"/>
        </w:rPr>
        <w:t>。</w:t>
      </w:r>
      <w:r>
        <w:rPr>
          <w:rFonts w:hint="eastAsia"/>
        </w:rPr>
        <w:t>走向胜利的道路中，我们必须流洒不少鲜血，伟大的理想，只有经过忘我的斗争和牺牲才能实现</w:t>
      </w:r>
      <w:r>
        <w:rPr>
          <w:rFonts w:hint="eastAsia"/>
          <w:lang w:eastAsia="zh-CN"/>
        </w:rPr>
        <w:t>。</w:t>
      </w:r>
    </w:p>
    <w:p>
      <w:pPr>
        <w:numPr>
          <w:ilvl w:val="0"/>
          <w:numId w:val="0"/>
        </w:numPr>
        <w:bidi w:val="0"/>
        <w:rPr>
          <w:rFonts w:hint="default"/>
          <w:b/>
          <w:bCs/>
          <w:sz w:val="21"/>
          <w:szCs w:val="21"/>
          <w:lang w:val="en-US" w:eastAsia="zh-CN"/>
        </w:rPr>
      </w:pPr>
      <w:r>
        <w:rPr>
          <w:rFonts w:hint="eastAsia"/>
          <w:b/>
          <w:bCs/>
          <w:sz w:val="21"/>
          <w:szCs w:val="21"/>
          <w:lang w:val="en-US" w:eastAsia="zh-CN"/>
        </w:rPr>
        <w:t>指出问题：</w:t>
      </w:r>
    </w:p>
    <w:p>
      <w:pPr>
        <w:bidi w:val="0"/>
        <w:rPr>
          <w:rFonts w:hint="eastAsia"/>
          <w:color w:val="0000FF"/>
          <w:lang w:val="en-US" w:eastAsia="zh-CN"/>
        </w:rPr>
      </w:pPr>
    </w:p>
    <w:p>
      <w:pPr>
        <w:bidi w:val="0"/>
        <w:ind w:firstLine="420" w:firstLineChars="200"/>
        <w:rPr>
          <w:rFonts w:hint="eastAsia"/>
          <w:color w:val="0000FF"/>
          <w:lang w:val="en-US" w:eastAsia="zh-CN"/>
        </w:rPr>
      </w:pPr>
    </w:p>
    <w:p>
      <w:pPr>
        <w:numPr>
          <w:ilvl w:val="0"/>
          <w:numId w:val="0"/>
        </w:numPr>
        <w:bidi w:val="0"/>
        <w:rPr>
          <w:rFonts w:hint="eastAsia"/>
          <w:sz w:val="21"/>
          <w:szCs w:val="21"/>
          <w:lang w:val="en-US" w:eastAsia="zh-CN"/>
        </w:rPr>
      </w:pPr>
    </w:p>
    <w:p>
      <w:pPr>
        <w:numPr>
          <w:ilvl w:val="0"/>
          <w:numId w:val="0"/>
        </w:numPr>
        <w:bidi w:val="0"/>
        <w:rPr>
          <w:rFonts w:hint="eastAsia"/>
          <w:sz w:val="21"/>
          <w:szCs w:val="21"/>
          <w:lang w:val="en-US" w:eastAsia="zh-CN"/>
        </w:rPr>
      </w:pPr>
    </w:p>
    <w:p>
      <w:pPr>
        <w:numPr>
          <w:ilvl w:val="0"/>
          <w:numId w:val="0"/>
        </w:numPr>
        <w:bidi w:val="0"/>
        <w:rPr>
          <w:rFonts w:hint="eastAsia"/>
          <w:sz w:val="21"/>
          <w:szCs w:val="21"/>
          <w:lang w:val="en-US" w:eastAsia="zh-CN"/>
        </w:rPr>
      </w:pPr>
      <w:r>
        <w:rPr>
          <w:rFonts w:hint="eastAsia"/>
          <w:sz w:val="21"/>
          <w:szCs w:val="21"/>
          <w:lang w:val="en-US" w:eastAsia="zh-CN"/>
        </w:rPr>
        <w:t>第三组：</w:t>
      </w:r>
    </w:p>
    <w:p>
      <w:pPr>
        <w:numPr>
          <w:ilvl w:val="0"/>
          <w:numId w:val="0"/>
        </w:numPr>
        <w:bidi w:val="0"/>
        <w:ind w:firstLine="630" w:firstLineChars="300"/>
        <w:rPr>
          <w:rFonts w:hint="eastAsia"/>
          <w:sz w:val="21"/>
          <w:szCs w:val="21"/>
          <w:lang w:val="en-US" w:eastAsia="zh-CN"/>
        </w:rPr>
      </w:pPr>
      <w:r>
        <w:rPr>
          <w:rFonts w:hint="eastAsia"/>
          <w:sz w:val="21"/>
          <w:szCs w:val="21"/>
          <w:lang w:val="en-US" w:eastAsia="zh-CN"/>
        </w:rPr>
        <w:t>寓情于理，行稳致远</w:t>
      </w:r>
    </w:p>
    <w:p>
      <w:pPr>
        <w:numPr>
          <w:ilvl w:val="0"/>
          <w:numId w:val="0"/>
        </w:numPr>
        <w:bidi w:val="0"/>
        <w:rPr>
          <w:rFonts w:hint="eastAsia" w:ascii="Calibri" w:hAnsi="Calibri" w:cs="Calibri"/>
          <w:sz w:val="21"/>
          <w:szCs w:val="21"/>
          <w:lang w:val="en-US" w:eastAsia="zh-CN"/>
        </w:rPr>
      </w:pPr>
      <w:r>
        <w:rPr>
          <w:rFonts w:hint="eastAsia"/>
          <w:sz w:val="21"/>
          <w:szCs w:val="21"/>
          <w:lang w:val="en-US" w:eastAsia="zh-CN"/>
        </w:rPr>
        <w:t xml:space="preserve">   </w:t>
      </w:r>
      <w:r>
        <w:rPr>
          <w:rFonts w:hint="default" w:ascii="Calibri" w:hAnsi="Calibri" w:cs="Calibri"/>
          <w:sz w:val="21"/>
          <w:szCs w:val="21"/>
          <w:lang w:val="en-US" w:eastAsia="zh-CN"/>
        </w:rPr>
        <w:t>①</w:t>
      </w:r>
      <w:r>
        <w:rPr>
          <w:rFonts w:hint="eastAsia" w:ascii="Calibri" w:hAnsi="Calibri" w:cs="Calibri"/>
          <w:sz w:val="21"/>
          <w:szCs w:val="21"/>
          <w:lang w:val="en-US" w:eastAsia="zh-CN"/>
        </w:rPr>
        <w:t>情由心生，理由事发。自古以来，人们对于“情”与“理”都有不同之看法。如“感人心者，莫先乎情”，“有理走遍天下，无理寸步难行。”不难见，情理是密不可分、相辅相成的。</w:t>
      </w:r>
    </w:p>
    <w:p>
      <w:pPr>
        <w:numPr>
          <w:ilvl w:val="0"/>
          <w:numId w:val="0"/>
        </w:numPr>
        <w:bidi w:val="0"/>
        <w:rPr>
          <w:rFonts w:hint="eastAsia" w:ascii="Calibri" w:hAnsi="Calibri" w:cs="Calibri"/>
          <w:sz w:val="21"/>
          <w:szCs w:val="21"/>
          <w:lang w:val="en-US" w:eastAsia="zh-CN"/>
        </w:rPr>
      </w:pPr>
      <w:r>
        <w:rPr>
          <w:rFonts w:hint="eastAsia" w:ascii="Calibri" w:hAnsi="Calibri" w:cs="Calibri"/>
          <w:sz w:val="21"/>
          <w:szCs w:val="21"/>
          <w:lang w:val="en-US" w:eastAsia="zh-CN"/>
        </w:rPr>
        <w:t xml:space="preserve">   </w:t>
      </w:r>
      <w:r>
        <w:rPr>
          <w:rFonts w:hint="default" w:ascii="Calibri" w:hAnsi="Calibri" w:cs="Calibri"/>
          <w:sz w:val="21"/>
          <w:szCs w:val="21"/>
          <w:lang w:val="en-US" w:eastAsia="zh-CN"/>
        </w:rPr>
        <w:t>②</w:t>
      </w:r>
      <w:r>
        <w:rPr>
          <w:rFonts w:hint="eastAsia" w:ascii="Calibri" w:hAnsi="Calibri" w:cs="Calibri"/>
          <w:sz w:val="21"/>
          <w:szCs w:val="21"/>
          <w:lang w:val="en-US" w:eastAsia="zh-CN"/>
        </w:rPr>
        <w:t>古人云：“晓之以理，动之以情。”寓情于理能更好地帮助我们与他人和睦相处，散发人性之光。</w:t>
      </w:r>
    </w:p>
    <w:p>
      <w:pPr>
        <w:numPr>
          <w:ilvl w:val="0"/>
          <w:numId w:val="0"/>
        </w:numPr>
        <w:bidi w:val="0"/>
        <w:rPr>
          <w:rFonts w:hint="eastAsia" w:ascii="Calibri" w:hAnsi="Calibri" w:cs="Calibri"/>
          <w:sz w:val="21"/>
          <w:szCs w:val="21"/>
          <w:lang w:val="en-US" w:eastAsia="zh-CN"/>
        </w:rPr>
      </w:pPr>
      <w:r>
        <w:rPr>
          <w:rFonts w:hint="eastAsia" w:ascii="Calibri" w:hAnsi="Calibri" w:cs="Calibri"/>
          <w:sz w:val="21"/>
          <w:szCs w:val="21"/>
          <w:lang w:val="en-US" w:eastAsia="zh-CN"/>
        </w:rPr>
        <w:t xml:space="preserve">   </w:t>
      </w:r>
      <w:r>
        <w:rPr>
          <w:rFonts w:hint="default" w:ascii="Calibri" w:hAnsi="Calibri" w:cs="Calibri"/>
          <w:sz w:val="21"/>
          <w:szCs w:val="21"/>
          <w:lang w:val="en-US" w:eastAsia="zh-CN"/>
        </w:rPr>
        <w:t>③</w:t>
      </w:r>
      <w:r>
        <w:rPr>
          <w:rFonts w:hint="eastAsia" w:ascii="Calibri" w:hAnsi="Calibri" w:cs="Calibri"/>
          <w:sz w:val="21"/>
          <w:szCs w:val="21"/>
          <w:lang w:val="en-US" w:eastAsia="zh-CN"/>
        </w:rPr>
        <w:t>先理后情，理重情亦重。笔者认为，理比情更重要。</w:t>
      </w:r>
    </w:p>
    <w:p>
      <w:pPr>
        <w:numPr>
          <w:ilvl w:val="0"/>
          <w:numId w:val="0"/>
        </w:numPr>
        <w:bidi w:val="0"/>
        <w:rPr>
          <w:rFonts w:hint="eastAsia" w:ascii="宋体" w:hAnsi="宋体" w:eastAsia="宋体" w:cs="宋体"/>
          <w:sz w:val="21"/>
          <w:szCs w:val="21"/>
          <w:lang w:val="en-US" w:eastAsia="zh-CN"/>
        </w:rPr>
      </w:pPr>
      <w:r>
        <w:rPr>
          <w:rFonts w:hint="eastAsia" w:ascii="Calibri" w:hAnsi="Calibri" w:cs="Calibri"/>
          <w:sz w:val="21"/>
          <w:szCs w:val="21"/>
          <w:lang w:val="en-US" w:eastAsia="zh-CN"/>
        </w:rPr>
        <w:t xml:space="preserve">   </w:t>
      </w:r>
      <w:r>
        <w:rPr>
          <w:rFonts w:hint="eastAsia" w:ascii="宋体" w:hAnsi="宋体" w:eastAsia="宋体" w:cs="宋体"/>
          <w:sz w:val="21"/>
          <w:szCs w:val="21"/>
          <w:lang w:val="en-US" w:eastAsia="zh-CN"/>
        </w:rPr>
        <w:t>④诚然，理较情重要，但情是理的重要补充。</w:t>
      </w:r>
    </w:p>
    <w:p>
      <w:pPr>
        <w:numPr>
          <w:ilvl w:val="0"/>
          <w:numId w:val="0"/>
        </w:num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⑤有理无情，无人性；有情无理处世艰。唯有寓情于理，情理交融，方能行稳致远。</w:t>
      </w:r>
    </w:p>
    <w:p>
      <w:pPr>
        <w:numPr>
          <w:ilvl w:val="0"/>
          <w:numId w:val="0"/>
        </w:numPr>
        <w:bidi w:val="0"/>
        <w:rPr>
          <w:rFonts w:hint="default"/>
          <w:b/>
          <w:bCs/>
          <w:sz w:val="21"/>
          <w:szCs w:val="21"/>
          <w:lang w:val="en-US" w:eastAsia="zh-CN"/>
        </w:rPr>
      </w:pPr>
      <w:r>
        <w:rPr>
          <w:rFonts w:hint="eastAsia"/>
          <w:b/>
          <w:bCs/>
          <w:sz w:val="21"/>
          <w:szCs w:val="21"/>
          <w:lang w:val="en-US" w:eastAsia="zh-CN"/>
        </w:rPr>
        <w:t>指出问题：</w:t>
      </w:r>
    </w:p>
    <w:p>
      <w:pPr>
        <w:numPr>
          <w:ilvl w:val="0"/>
          <w:numId w:val="0"/>
        </w:numPr>
        <w:bidi w:val="0"/>
        <w:rPr>
          <w:rFonts w:hint="eastAsia"/>
          <w:sz w:val="21"/>
          <w:szCs w:val="21"/>
          <w:lang w:val="en-US" w:eastAsia="zh-CN"/>
        </w:rPr>
      </w:pPr>
    </w:p>
    <w:p>
      <w:pPr>
        <w:numPr>
          <w:ilvl w:val="0"/>
          <w:numId w:val="0"/>
        </w:numPr>
        <w:bidi w:val="0"/>
        <w:rPr>
          <w:rFonts w:hint="eastAsia"/>
          <w:sz w:val="21"/>
          <w:szCs w:val="21"/>
          <w:lang w:val="en-US" w:eastAsia="zh-CN"/>
        </w:rPr>
      </w:pPr>
    </w:p>
    <w:p>
      <w:pPr>
        <w:numPr>
          <w:ilvl w:val="0"/>
          <w:numId w:val="0"/>
        </w:numPr>
        <w:bidi w:val="0"/>
        <w:rPr>
          <w:rFonts w:hint="eastAsia"/>
          <w:sz w:val="21"/>
          <w:szCs w:val="21"/>
          <w:lang w:val="en-US" w:eastAsia="zh-CN"/>
        </w:rPr>
      </w:pPr>
    </w:p>
    <w:p>
      <w:pPr>
        <w:numPr>
          <w:ilvl w:val="0"/>
          <w:numId w:val="0"/>
        </w:numPr>
        <w:bidi w:val="0"/>
        <w:rPr>
          <w:rFonts w:hint="eastAsia"/>
          <w:sz w:val="21"/>
          <w:szCs w:val="21"/>
          <w:lang w:val="en-US" w:eastAsia="zh-CN"/>
        </w:rPr>
      </w:pPr>
    </w:p>
    <w:p>
      <w:pPr>
        <w:numPr>
          <w:ilvl w:val="0"/>
          <w:numId w:val="0"/>
        </w:numPr>
        <w:bidi w:val="0"/>
        <w:rPr>
          <w:rFonts w:hint="default"/>
          <w:sz w:val="21"/>
          <w:szCs w:val="21"/>
          <w:lang w:val="en-US" w:eastAsia="zh-CN"/>
        </w:rPr>
      </w:pPr>
      <w:r>
        <w:rPr>
          <w:rFonts w:hint="eastAsia"/>
          <w:sz w:val="21"/>
          <w:szCs w:val="21"/>
          <w:lang w:val="en-US" w:eastAsia="zh-CN"/>
        </w:rPr>
        <w:t xml:space="preserve"> </w:t>
      </w:r>
      <w:r>
        <w:rPr>
          <w:rFonts w:hint="eastAsia"/>
          <w:b/>
          <w:bCs/>
          <w:sz w:val="21"/>
          <w:szCs w:val="21"/>
          <w:lang w:val="en-US" w:eastAsia="zh-CN"/>
        </w:rPr>
        <w:t>任务二：厘清关系</w:t>
      </w:r>
    </w:p>
    <w:p>
      <w:pPr>
        <w:numPr>
          <w:ilvl w:val="0"/>
          <w:numId w:val="3"/>
        </w:numPr>
        <w:bidi w:val="0"/>
        <w:rPr>
          <w:rFonts w:hint="eastAsia"/>
          <w:b/>
          <w:sz w:val="21"/>
          <w:szCs w:val="21"/>
          <w:lang w:val="en-US" w:eastAsia="zh-CN"/>
        </w:rPr>
      </w:pPr>
      <w:r>
        <w:rPr>
          <w:rFonts w:hint="eastAsia"/>
          <w:b/>
          <w:sz w:val="21"/>
          <w:szCs w:val="21"/>
          <w:lang w:val="en-US" w:eastAsia="zh-CN"/>
        </w:rPr>
        <w:t>阅读文段，辨析二元关系</w:t>
      </w:r>
    </w:p>
    <w:p>
      <w:pPr>
        <w:numPr>
          <w:ilvl w:val="0"/>
          <w:numId w:val="0"/>
        </w:numPr>
        <w:bidi w:val="0"/>
        <w:ind w:firstLine="422" w:firstLineChars="200"/>
        <w:rPr>
          <w:rFonts w:hint="eastAsia"/>
          <w:b/>
          <w:sz w:val="21"/>
          <w:szCs w:val="21"/>
          <w:lang w:val="en-US" w:eastAsia="zh-CN"/>
        </w:rPr>
      </w:pPr>
      <w:r>
        <w:rPr>
          <w:rFonts w:hint="eastAsia"/>
          <w:b/>
          <w:sz w:val="21"/>
          <w:szCs w:val="21"/>
          <w:lang w:val="en-US" w:eastAsia="zh-CN"/>
        </w:rPr>
        <w:t>请圈划出体现二元关系的语句，并评析之间的关系。</w:t>
      </w:r>
    </w:p>
    <w:p>
      <w:pPr>
        <w:numPr>
          <w:ilvl w:val="0"/>
          <w:numId w:val="0"/>
        </w:numPr>
        <w:bidi w:val="0"/>
        <w:ind w:firstLine="422" w:firstLineChars="200"/>
        <w:rPr>
          <w:rFonts w:hint="default"/>
          <w:b/>
          <w:sz w:val="21"/>
          <w:szCs w:val="21"/>
          <w:lang w:val="en-US" w:eastAsia="zh-CN"/>
        </w:rPr>
      </w:pPr>
    </w:p>
    <w:p>
      <w:pPr>
        <w:spacing w:line="288" w:lineRule="auto"/>
        <w:jc w:val="both"/>
        <w:rPr>
          <w:rFonts w:hint="eastAsia" w:ascii="宋体" w:hAnsi="宋体" w:eastAsia="宋体"/>
          <w:b/>
          <w:bCs/>
          <w:sz w:val="22"/>
          <w:lang w:eastAsia="zh-CN"/>
        </w:rPr>
      </w:pPr>
      <w:r>
        <w:rPr>
          <w:rFonts w:hint="eastAsia"/>
          <w:b/>
          <w:sz w:val="21"/>
          <w:szCs w:val="21"/>
          <w:lang w:val="en-US" w:eastAsia="zh-CN"/>
        </w:rPr>
        <w:t>文段1：</w:t>
      </w:r>
      <w:r>
        <w:rPr>
          <w:rFonts w:hint="eastAsia" w:ascii="宋体" w:hAnsi="宋体" w:eastAsia="宋体"/>
          <w:b/>
          <w:bCs/>
          <w:sz w:val="22"/>
        </w:rPr>
        <w:t>高二（</w:t>
      </w:r>
      <w:r>
        <w:rPr>
          <w:rFonts w:ascii="宋体" w:hAnsi="宋体" w:eastAsia="宋体"/>
          <w:b/>
          <w:bCs/>
          <w:sz w:val="22"/>
        </w:rPr>
        <w:t>1）班</w:t>
      </w:r>
      <w:r>
        <w:rPr>
          <w:rFonts w:ascii="宋体" w:hAnsi="宋体" w:eastAsia="宋体"/>
          <w:b/>
          <w:bCs/>
          <w:sz w:val="22"/>
        </w:rPr>
        <w:tab/>
      </w:r>
      <w:r>
        <w:rPr>
          <w:rFonts w:ascii="宋体" w:hAnsi="宋体" w:eastAsia="宋体"/>
          <w:b/>
          <w:bCs/>
          <w:sz w:val="22"/>
        </w:rPr>
        <w:t>班正杰</w:t>
      </w:r>
      <w:r>
        <w:rPr>
          <w:rFonts w:hint="eastAsia" w:ascii="宋体" w:hAnsi="宋体" w:eastAsia="宋体"/>
          <w:b/>
          <w:bCs/>
          <w:sz w:val="22"/>
          <w:lang w:eastAsia="zh-CN"/>
        </w:rPr>
        <w:t>《</w:t>
      </w:r>
      <w:r>
        <w:rPr>
          <w:rFonts w:hint="eastAsia" w:ascii="宋体" w:hAnsi="宋体" w:eastAsia="宋体"/>
          <w:b/>
          <w:bCs/>
          <w:sz w:val="22"/>
        </w:rPr>
        <w:t>不求快，不贪慢</w:t>
      </w:r>
      <w:r>
        <w:rPr>
          <w:rFonts w:hint="eastAsia" w:ascii="宋体" w:hAnsi="宋体" w:eastAsia="宋体"/>
          <w:b/>
          <w:bCs/>
          <w:sz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00" w:firstLineChars="100"/>
        <w:textAlignment w:val="auto"/>
        <w:rPr>
          <w:rFonts w:ascii="宋体" w:hAnsi="宋体" w:eastAsia="宋体"/>
          <w:sz w:val="22"/>
        </w:rPr>
      </w:pPr>
      <w:r>
        <w:rPr>
          <w:rFonts w:hint="default" w:ascii="Calibri" w:hAnsi="Calibri" w:eastAsia="宋体" w:cs="Calibri"/>
          <w:sz w:val="20"/>
          <w:szCs w:val="20"/>
          <w:lang w:eastAsia="zh-CN"/>
        </w:rPr>
        <w:t>②</w:t>
      </w:r>
      <w:r>
        <w:rPr>
          <w:rFonts w:hint="eastAsia" w:ascii="宋体" w:hAnsi="宋体" w:eastAsia="宋体"/>
          <w:sz w:val="22"/>
        </w:rPr>
        <w:t>快，不是手忙脚乱，忙中出错，而是讲求高效精准，古人云“欲速则不达”便是如此；慢，不是一味地拖延时间，而是追求稳重，脚踏实地。不贪快，不散“慢”。只有快慢结合，如一位翩翩而动的舞者，张弛有度，生活才能井然有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eastAsia="宋体"/>
          <w:sz w:val="22"/>
        </w:rPr>
      </w:pPr>
      <w:r>
        <w:rPr>
          <w:rFonts w:hint="default" w:ascii="Calibri" w:hAnsi="Calibri" w:eastAsia="宋体" w:cs="Calibri"/>
          <w:sz w:val="21"/>
          <w:szCs w:val="21"/>
        </w:rPr>
        <w:t>③</w:t>
      </w:r>
      <w:r>
        <w:rPr>
          <w:rFonts w:hint="eastAsia" w:ascii="宋体" w:hAnsi="宋体" w:eastAsia="宋体"/>
          <w:sz w:val="22"/>
        </w:rPr>
        <w:t>生活中的机遇转瞬即逝，抓住他们要像猎鹰捕猎般快速；但通往成功的道路是漫长坎坷的，我们又该如猛虎潜伏，慢慢等待。越王勾践卧薪尝胆，忍辱负重，谓之慢；一举击溃吴国，报仇雪恨，谓之快。比尔·盖茨抓住互联网发展的机会，创立微软，震惊世人，大家都记住了他的行动之快，但他从小对计算机的热爱与研究，慢慢地成长，却鲜有人关注。美玉的形成是万年风雨的滋养，发现它却只是一瞬的事情。机遇未到时，我们需要的是耐心，是慢慢来的心态，而当机遇出现时，我们要的是敢快敢拼的勇气与魄力。有快有慢，在这个充满竞争的社会里，我们才能走的更远。</w:t>
      </w:r>
    </w:p>
    <w:p>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ascii="宋体" w:hAnsi="宋体" w:eastAsia="宋体"/>
          <w:sz w:val="22"/>
        </w:rPr>
      </w:pPr>
      <w:r>
        <w:rPr>
          <w:rFonts w:hint="eastAsia" w:ascii="宋体" w:hAnsi="宋体" w:eastAsia="宋体" w:cs="宋体"/>
          <w:sz w:val="22"/>
          <w:lang w:eastAsia="zh-CN"/>
        </w:rPr>
        <w:t>⑤</w:t>
      </w:r>
      <w:r>
        <w:rPr>
          <w:rFonts w:hint="eastAsia" w:ascii="宋体" w:hAnsi="宋体" w:eastAsia="宋体"/>
          <w:sz w:val="22"/>
        </w:rPr>
        <w:t>从哲学上来说，慢是量变的积累，快是质变的突破。量变引发质变，质变又为量变开辟新赛道。我们常说熟能生巧，就很好地揭示了“快”与“慢”的关系。</w:t>
      </w:r>
    </w:p>
    <w:p>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rPr>
          <w:rFonts w:hint="eastAsia"/>
          <w:b/>
          <w:sz w:val="21"/>
          <w:szCs w:val="21"/>
          <w:lang w:val="en-US" w:eastAsia="zh-CN"/>
        </w:rPr>
      </w:pPr>
      <w:r>
        <w:rPr>
          <w:rFonts w:hint="eastAsia" w:ascii="宋体" w:hAnsi="宋体" w:eastAsia="宋体" w:cs="宋体"/>
          <w:sz w:val="22"/>
          <w:lang w:eastAsia="zh-CN"/>
        </w:rPr>
        <w:t>⑦</w:t>
      </w:r>
      <w:r>
        <w:rPr>
          <w:rFonts w:hint="eastAsia" w:ascii="宋体" w:hAnsi="宋体" w:eastAsia="宋体"/>
          <w:sz w:val="22"/>
        </w:rPr>
        <w:t>中华民族的母亲河长江，正是因为有曲折湍急，也有平稳缓慢，才造就了一番别样的美景。中华儿女更应如此，不求快，不贪慢，但懂得何时该快，何处应慢，为中华民族的发展添砖加瓦，让中华民族永立世界民族之林！</w:t>
      </w:r>
    </w:p>
    <w:p>
      <w:pPr>
        <w:numPr>
          <w:ilvl w:val="0"/>
          <w:numId w:val="0"/>
        </w:numPr>
        <w:bidi w:val="0"/>
        <w:rPr>
          <w:rFonts w:hint="eastAsia"/>
          <w:b/>
          <w:sz w:val="21"/>
          <w:szCs w:val="21"/>
          <w:lang w:val="en-US" w:eastAsia="zh-CN"/>
        </w:rPr>
      </w:pPr>
      <w:r>
        <w:rPr>
          <w:rFonts w:hint="eastAsia"/>
          <w:b/>
          <w:sz w:val="21"/>
          <w:szCs w:val="21"/>
          <w:lang w:val="en-US" w:eastAsia="zh-CN"/>
        </w:rPr>
        <w:t>【评析关系】</w:t>
      </w: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numPr>
          <w:ilvl w:val="0"/>
          <w:numId w:val="0"/>
        </w:numPr>
        <w:bidi w:val="0"/>
        <w:rPr>
          <w:rFonts w:hint="default"/>
          <w:b/>
          <w:sz w:val="21"/>
          <w:szCs w:val="21"/>
          <w:lang w:val="en-US" w:eastAsia="zh-CN"/>
        </w:rPr>
      </w:pPr>
    </w:p>
    <w:p>
      <w:pPr>
        <w:spacing w:line="240" w:lineRule="auto"/>
        <w:jc w:val="both"/>
        <w:rPr>
          <w:rFonts w:hint="eastAsia" w:ascii="宋体" w:hAnsi="宋体" w:eastAsia="宋体"/>
          <w:b/>
          <w:bCs/>
          <w:sz w:val="22"/>
          <w:lang w:eastAsia="zh-CN"/>
        </w:rPr>
      </w:pPr>
      <w:r>
        <w:rPr>
          <w:rFonts w:hint="eastAsia"/>
          <w:b/>
          <w:sz w:val="21"/>
          <w:szCs w:val="21"/>
          <w:lang w:val="en-US" w:eastAsia="zh-CN"/>
        </w:rPr>
        <w:t>文段2：</w:t>
      </w:r>
      <w:r>
        <w:rPr>
          <w:rFonts w:hint="eastAsia" w:ascii="宋体" w:hAnsi="宋体" w:eastAsia="宋体"/>
          <w:b/>
          <w:bCs/>
          <w:sz w:val="22"/>
        </w:rPr>
        <w:t>高二（</w:t>
      </w:r>
      <w:r>
        <w:rPr>
          <w:rFonts w:ascii="宋体" w:hAnsi="宋体" w:eastAsia="宋体"/>
          <w:b/>
          <w:bCs/>
          <w:sz w:val="22"/>
        </w:rPr>
        <w:t>10）</w:t>
      </w:r>
      <w:r>
        <w:rPr>
          <w:rFonts w:hint="eastAsia" w:ascii="宋体" w:hAnsi="宋体" w:eastAsia="宋体"/>
          <w:b/>
          <w:bCs/>
          <w:sz w:val="22"/>
        </w:rPr>
        <w:t>班</w:t>
      </w:r>
      <w:r>
        <w:rPr>
          <w:rFonts w:ascii="宋体" w:hAnsi="宋体" w:eastAsia="宋体"/>
          <w:b/>
          <w:bCs/>
          <w:sz w:val="22"/>
        </w:rPr>
        <w:t>姜清峰</w:t>
      </w:r>
      <w:r>
        <w:rPr>
          <w:rFonts w:hint="eastAsia" w:ascii="宋体" w:hAnsi="宋体" w:eastAsia="宋体"/>
          <w:b/>
          <w:bCs/>
          <w:sz w:val="22"/>
          <w:lang w:eastAsia="zh-CN"/>
        </w:rPr>
        <w:t>《</w:t>
      </w:r>
      <w:r>
        <w:rPr>
          <w:rFonts w:hint="eastAsia" w:ascii="宋体" w:hAnsi="宋体" w:eastAsia="宋体"/>
          <w:b/>
          <w:bCs/>
          <w:sz w:val="22"/>
        </w:rPr>
        <w:t>快与慢，科技与温情</w:t>
      </w:r>
      <w:r>
        <w:rPr>
          <w:rFonts w:hint="eastAsia" w:ascii="宋体" w:hAnsi="宋体" w:eastAsia="宋体"/>
          <w:b/>
          <w:bCs/>
          <w:sz w:val="22"/>
          <w:lang w:eastAsia="zh-CN"/>
        </w:rPr>
        <w:t>》</w:t>
      </w:r>
    </w:p>
    <w:p>
      <w:pPr>
        <w:spacing w:line="240" w:lineRule="auto"/>
        <w:ind w:firstLine="220" w:firstLineChars="100"/>
        <w:rPr>
          <w:rFonts w:ascii="宋体" w:hAnsi="宋体" w:eastAsia="宋体"/>
          <w:sz w:val="22"/>
        </w:rPr>
      </w:pPr>
      <w:r>
        <w:rPr>
          <w:rFonts w:hint="default" w:ascii="Calibri" w:hAnsi="Calibri" w:eastAsia="宋体" w:cs="Calibri"/>
          <w:sz w:val="22"/>
        </w:rPr>
        <w:t>②</w:t>
      </w:r>
      <w:r>
        <w:rPr>
          <w:rFonts w:hint="eastAsia" w:ascii="宋体" w:hAnsi="宋体" w:eastAsia="宋体"/>
          <w:sz w:val="22"/>
        </w:rPr>
        <w:t>快、慢，一对反义词，却承载了多少中国人对美好生活的愿望。快，指经济、科技、生活质量发展快；慢，指感情、温情、柔情沉浸慢。在当今社会，快与慢，两个都要抓，两者断结合。</w:t>
      </w:r>
    </w:p>
    <w:p>
      <w:pPr>
        <w:spacing w:line="240" w:lineRule="auto"/>
        <w:ind w:firstLine="220" w:firstLineChars="100"/>
        <w:rPr>
          <w:rFonts w:ascii="宋体" w:hAnsi="宋体" w:eastAsia="宋体"/>
          <w:sz w:val="22"/>
        </w:rPr>
      </w:pPr>
      <w:r>
        <w:rPr>
          <w:rFonts w:hint="default" w:ascii="Calibri" w:hAnsi="Calibri" w:eastAsia="宋体" w:cs="Calibri"/>
          <w:sz w:val="22"/>
        </w:rPr>
        <w:t>③</w:t>
      </w:r>
      <w:r>
        <w:rPr>
          <w:rFonts w:hint="eastAsia" w:ascii="宋体" w:hAnsi="宋体" w:eastAsia="宋体"/>
          <w:sz w:val="22"/>
        </w:rPr>
        <w:t>当快则快，快是为了发展，为了自身的强大。回顾屈辱的近代史，不是割地就是赔款，当时的中国人逐渐意识到“落后就要挨打”这个道理。于是无数的中国人前赴后继，抛头颅，洒热血，建立起了新中国。但由于我们与强国实力差距过大，我们的地位不稳，话语权不多。逐渐地，“尊严只在剑锋之上，真理只在大炮射程之内”这个道理刻在我们的心中。我们的经济综合国力、科技发展迅速，无人敢欺负我们了。“长城在，故乡就在”，长城永远在守望着我们。所以，我们需要快。</w:t>
      </w:r>
    </w:p>
    <w:p>
      <w:pPr>
        <w:spacing w:line="240" w:lineRule="auto"/>
        <w:ind w:firstLine="220" w:firstLineChars="100"/>
        <w:rPr>
          <w:rFonts w:hint="eastAsia"/>
          <w:b/>
          <w:sz w:val="21"/>
          <w:szCs w:val="21"/>
          <w:lang w:val="en-US" w:eastAsia="zh-CN"/>
        </w:rPr>
      </w:pPr>
      <w:r>
        <w:rPr>
          <w:rFonts w:hint="eastAsia" w:ascii="宋体" w:hAnsi="宋体" w:eastAsia="宋体" w:cs="宋体"/>
          <w:sz w:val="22"/>
        </w:rPr>
        <w:t>④</w:t>
      </w:r>
      <w:r>
        <w:rPr>
          <w:rFonts w:hint="eastAsia" w:ascii="宋体" w:hAnsi="宋体" w:eastAsia="宋体"/>
          <w:sz w:val="22"/>
        </w:rPr>
        <w:t>当慢则慢，慢是对美好生活的向往，彰显人间温情。在新冠疫情期间，老年人们望着冰冷的手机，手足无措，但志愿者们顶着被感染的风险，帮助老人们扫除科技盲点；在全面扫除贫困人口期间，一个个扶贫干部不辞辛苦，与贫民生活，帮助贫困人口脱贫，不让一个人掉队，最后创下了奇迹——近一个亿人口脱贫且再也不入贫，这些都见证了人们的温情。综上所述，我们也需要慢。</w:t>
      </w:r>
    </w:p>
    <w:p>
      <w:pPr>
        <w:numPr>
          <w:ilvl w:val="0"/>
          <w:numId w:val="0"/>
        </w:numPr>
        <w:bidi w:val="0"/>
        <w:rPr>
          <w:rFonts w:hint="eastAsia"/>
          <w:b/>
          <w:sz w:val="21"/>
          <w:szCs w:val="21"/>
          <w:lang w:val="en-US" w:eastAsia="zh-CN"/>
        </w:rPr>
      </w:pPr>
      <w:r>
        <w:rPr>
          <w:rFonts w:hint="eastAsia"/>
          <w:b/>
          <w:sz w:val="21"/>
          <w:szCs w:val="21"/>
          <w:lang w:val="en-US" w:eastAsia="zh-CN"/>
        </w:rPr>
        <w:t>【评析关系】</w:t>
      </w:r>
    </w:p>
    <w:p>
      <w:pPr>
        <w:numPr>
          <w:ilvl w:val="0"/>
          <w:numId w:val="0"/>
        </w:numPr>
        <w:bidi w:val="0"/>
        <w:rPr>
          <w:rFonts w:hint="eastAsia"/>
          <w:b/>
          <w:sz w:val="21"/>
          <w:szCs w:val="21"/>
          <w:lang w:val="en-US" w:eastAsia="zh-CN"/>
        </w:rPr>
      </w:pPr>
    </w:p>
    <w:p>
      <w:pPr>
        <w:numPr>
          <w:ilvl w:val="0"/>
          <w:numId w:val="0"/>
        </w:numPr>
        <w:bidi w:val="0"/>
        <w:rPr>
          <w:rFonts w:hint="default"/>
          <w:b/>
          <w:sz w:val="21"/>
          <w:szCs w:val="21"/>
          <w:lang w:val="en-US" w:eastAsia="zh-CN"/>
        </w:rPr>
      </w:pPr>
    </w:p>
    <w:p>
      <w:pPr>
        <w:numPr>
          <w:ilvl w:val="0"/>
          <w:numId w:val="0"/>
        </w:numPr>
        <w:bidi w:val="0"/>
        <w:rPr>
          <w:rFonts w:hint="default"/>
          <w:b/>
          <w:sz w:val="21"/>
          <w:szCs w:val="21"/>
          <w:lang w:val="en-US" w:eastAsia="zh-CN"/>
        </w:rPr>
      </w:pPr>
    </w:p>
    <w:p>
      <w:pPr>
        <w:numPr>
          <w:ilvl w:val="0"/>
          <w:numId w:val="0"/>
        </w:numPr>
        <w:bidi w:val="0"/>
        <w:rPr>
          <w:rFonts w:hint="default"/>
          <w:b/>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right="0"/>
        <w:jc w:val="both"/>
        <w:textAlignment w:val="auto"/>
        <w:rPr>
          <w:rFonts w:hint="eastAsia" w:ascii="宋体" w:hAnsi="宋体" w:eastAsia="宋体" w:cs="宋体"/>
          <w:kern w:val="2"/>
          <w:sz w:val="21"/>
          <w:szCs w:val="21"/>
          <w:lang w:val="en-US" w:eastAsia="zh-CN" w:bidi="ar"/>
        </w:rPr>
      </w:pPr>
      <w:r>
        <w:rPr>
          <w:rFonts w:hint="eastAsia"/>
          <w:b/>
          <w:sz w:val="21"/>
          <w:szCs w:val="21"/>
          <w:lang w:val="en-US" w:eastAsia="zh-CN"/>
        </w:rPr>
        <w:t>文段3：</w:t>
      </w:r>
      <w:r>
        <w:rPr>
          <w:rFonts w:hint="eastAsia" w:ascii="宋体" w:hAnsi="宋体" w:eastAsia="宋体" w:cs="宋体"/>
          <w:b/>
          <w:bCs/>
          <w:kern w:val="2"/>
          <w:sz w:val="21"/>
          <w:szCs w:val="21"/>
          <w:lang w:val="en-US" w:eastAsia="zh-CN" w:bidi="ar"/>
        </w:rPr>
        <w:t>高二（2）</w:t>
      </w:r>
      <w:r>
        <w:rPr>
          <w:rFonts w:hint="eastAsia" w:ascii="宋体" w:hAnsi="宋体" w:cs="宋体"/>
          <w:b/>
          <w:bCs/>
          <w:kern w:val="2"/>
          <w:sz w:val="21"/>
          <w:szCs w:val="21"/>
          <w:lang w:val="en-US" w:eastAsia="zh-CN" w:bidi="ar"/>
        </w:rPr>
        <w:t>班</w:t>
      </w:r>
      <w:r>
        <w:rPr>
          <w:rFonts w:hint="eastAsia" w:ascii="宋体" w:hAnsi="宋体" w:eastAsia="宋体" w:cs="宋体"/>
          <w:b/>
          <w:bCs/>
          <w:kern w:val="2"/>
          <w:sz w:val="21"/>
          <w:szCs w:val="21"/>
          <w:lang w:val="en-US" w:eastAsia="zh-CN" w:bidi="ar"/>
        </w:rPr>
        <w:t xml:space="preserve">  曹心怡《一抹朱砂伴月华》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10" w:firstLineChars="100"/>
        <w:jc w:val="both"/>
        <w:textAlignment w:val="auto"/>
        <w:rPr>
          <w:rFonts w:hint="default" w:ascii="Calibri" w:hAnsi="Calibri" w:eastAsia="宋体" w:cs="Arial"/>
          <w:kern w:val="2"/>
          <w:sz w:val="21"/>
          <w:szCs w:val="21"/>
        </w:rPr>
      </w:pPr>
      <w:r>
        <w:rPr>
          <w:rFonts w:hint="eastAsia" w:ascii="微软雅黑" w:hAnsi="微软雅黑" w:eastAsia="微软雅黑" w:cs="微软雅黑"/>
          <w:kern w:val="2"/>
          <w:sz w:val="21"/>
          <w:szCs w:val="21"/>
          <w:lang w:val="en-US" w:eastAsia="zh-CN" w:bidi="ar"/>
        </w:rPr>
        <w:t>②</w:t>
      </w:r>
      <w:r>
        <w:rPr>
          <w:rFonts w:hint="eastAsia" w:ascii="宋体" w:hAnsi="宋体" w:eastAsia="宋体" w:cs="宋体"/>
          <w:kern w:val="2"/>
          <w:sz w:val="21"/>
          <w:szCs w:val="21"/>
          <w:lang w:val="en-US" w:eastAsia="zh-CN" w:bidi="ar"/>
        </w:rPr>
        <w:t>哲学上将人分为两种：理想主义和现实主义。由是观之，似乎自古往来，两者便隶属于不同的门派。理想主义者往往因对未来的描绘而忽略现实的可行性，太平天国时期，《天朝田亩制度》的推行，非但没有达到“人人有地耕之，有衣穿之”的美好境界，反而加速了天国的灭亡，可谓悲矣。现实主义者常常因注重眼前局势而忽略长远发展，滞步不前。流水线上的工人日复一日，重复相同的工作以求养家糊口，却失去了展望之心，终其一生守着一方小天地。故吾辈之青年应向理想借一抹月华，携现实一点朱砂，绘时代新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10" w:firstLineChars="100"/>
        <w:jc w:val="both"/>
        <w:textAlignment w:val="auto"/>
        <w:rPr>
          <w:rFonts w:hint="default" w:ascii="Calibri" w:hAnsi="Calibri" w:eastAsia="宋体" w:cs="Arial"/>
          <w:kern w:val="2"/>
          <w:sz w:val="21"/>
          <w:szCs w:val="21"/>
        </w:rPr>
      </w:pPr>
      <w:r>
        <w:rPr>
          <w:rFonts w:hint="default" w:ascii="Calibri" w:hAnsi="Calibri" w:eastAsia="宋体" w:cs="Calibri"/>
          <w:kern w:val="2"/>
          <w:sz w:val="21"/>
          <w:szCs w:val="21"/>
          <w:lang w:val="en-US" w:eastAsia="zh-CN" w:bidi="ar"/>
        </w:rPr>
        <w:t>③</w:t>
      </w:r>
      <w:r>
        <w:rPr>
          <w:rFonts w:hint="eastAsia" w:ascii="宋体" w:hAnsi="宋体" w:eastAsia="宋体" w:cs="宋体"/>
          <w:kern w:val="2"/>
          <w:sz w:val="21"/>
          <w:szCs w:val="21"/>
          <w:lang w:val="en-US" w:eastAsia="zh-CN" w:bidi="ar"/>
        </w:rPr>
        <w:t>现实是理想的基石。仰望星空固然无措，忘却现实却实属罪过。理想之花可以从现实的土壤生根发芽。袁隆平院士将一生奉献给了稻田，成功培育出优种杂交水稻，将五六十年代的“大饥荒”从当下社会扼杀，实现人生理想；敦煌的女儿樊锦诗传承弘扬莫高窟文化数十年，守得云开见月明，使敦煌之美从千年岁月中再次唱响，实现理想。我们中国人自古便是与土地息息相关的民族，我们注定，也理应在现实这片土地上一步一个脚印，实现理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10" w:firstLineChars="100"/>
        <w:jc w:val="both"/>
        <w:textAlignment w:val="auto"/>
        <w:rPr>
          <w:rFonts w:hint="default" w:ascii="Calibri" w:hAnsi="Calibri" w:eastAsia="宋体" w:cs="Arial"/>
          <w:kern w:val="2"/>
          <w:sz w:val="21"/>
          <w:szCs w:val="21"/>
        </w:rPr>
      </w:pPr>
      <w:r>
        <w:rPr>
          <w:rFonts w:hint="eastAsia" w:ascii="微软雅黑" w:hAnsi="微软雅黑" w:eastAsia="微软雅黑" w:cs="微软雅黑"/>
          <w:kern w:val="2"/>
          <w:sz w:val="21"/>
          <w:szCs w:val="21"/>
          <w:lang w:val="en-US" w:eastAsia="zh-CN" w:bidi="ar"/>
        </w:rPr>
        <w:t>④</w:t>
      </w:r>
      <w:r>
        <w:rPr>
          <w:rFonts w:hint="eastAsia" w:ascii="宋体" w:hAnsi="宋体" w:eastAsia="宋体" w:cs="宋体"/>
          <w:kern w:val="2"/>
          <w:sz w:val="21"/>
          <w:szCs w:val="21"/>
          <w:lang w:val="en-US" w:eastAsia="zh-CN" w:bidi="ar"/>
        </w:rPr>
        <w:t>理想是现实的航标。如果将现实看作一个人的心脏，那么理想就是一个人的头脑与灵魂。人之一世，无心即死，若无魂则如行尸走肉，浑噩一生。中国在改革开放时期提出两个一百年计划，作为经济上的理想与追求，而今又提出构建人类命运共同体的方案，呼吁世界和平，携手保护地球。党和国家从不将目光拘泥于当下，以求在国际中明哲保身，坐壁上观，而是不断追求理想，提升自我实力。作为新时代的青年，我们须有理想，需逐理想，在时代潮流中奔赴星辰大海。</w:t>
      </w:r>
    </w:p>
    <w:p>
      <w:pPr>
        <w:numPr>
          <w:ilvl w:val="0"/>
          <w:numId w:val="0"/>
        </w:numPr>
        <w:bidi w:val="0"/>
        <w:rPr>
          <w:rFonts w:hint="eastAsia"/>
          <w:b/>
          <w:sz w:val="21"/>
          <w:szCs w:val="21"/>
          <w:lang w:val="en-US" w:eastAsia="zh-CN"/>
        </w:rPr>
      </w:pPr>
      <w:r>
        <w:rPr>
          <w:rFonts w:hint="eastAsia"/>
          <w:b/>
          <w:sz w:val="21"/>
          <w:szCs w:val="21"/>
          <w:lang w:val="en-US" w:eastAsia="zh-CN"/>
        </w:rPr>
        <w:t>【评析关系】</w:t>
      </w: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440" w:lineRule="exact"/>
        <w:ind w:right="0"/>
        <w:jc w:val="both"/>
        <w:textAlignment w:val="auto"/>
        <w:rPr>
          <w:rFonts w:ascii="宋体" w:hAnsi="宋体"/>
          <w:sz w:val="24"/>
          <w:szCs w:val="24"/>
        </w:rPr>
      </w:pPr>
      <w:r>
        <w:rPr>
          <w:rFonts w:hint="eastAsia"/>
          <w:b/>
          <w:sz w:val="21"/>
          <w:szCs w:val="21"/>
          <w:lang w:val="en-US" w:eastAsia="zh-CN"/>
        </w:rPr>
        <w:t>文段4：</w:t>
      </w:r>
      <w:r>
        <w:rPr>
          <w:rFonts w:hint="eastAsia" w:ascii="宋体" w:hAnsi="宋体" w:eastAsia="宋体" w:cs="宋体"/>
          <w:b/>
          <w:bCs/>
          <w:kern w:val="2"/>
          <w:sz w:val="21"/>
          <w:szCs w:val="21"/>
          <w:lang w:val="en-US" w:eastAsia="zh-CN" w:bidi="ar"/>
        </w:rPr>
        <w:t>高二</w:t>
      </w:r>
      <w:r>
        <w:rPr>
          <w:rFonts w:hint="eastAsia" w:ascii="宋体" w:hAnsi="宋体" w:cs="宋体"/>
          <w:b/>
          <w:bCs/>
          <w:kern w:val="2"/>
          <w:sz w:val="21"/>
          <w:szCs w:val="21"/>
          <w:lang w:val="en-US" w:eastAsia="zh-CN" w:bidi="ar"/>
        </w:rPr>
        <w:t>（16）</w:t>
      </w:r>
      <w:r>
        <w:rPr>
          <w:rFonts w:hint="eastAsia" w:ascii="宋体" w:hAnsi="宋体" w:eastAsia="宋体" w:cs="宋体"/>
          <w:b/>
          <w:bCs/>
          <w:kern w:val="2"/>
          <w:sz w:val="21"/>
          <w:szCs w:val="21"/>
          <w:lang w:val="en-US" w:eastAsia="zh-CN" w:bidi="ar"/>
        </w:rPr>
        <w:t>班  刘颖《以理想之花,扎现实之比壤》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10" w:firstLineChars="100"/>
        <w:jc w:val="both"/>
        <w:textAlignment w:val="auto"/>
        <w:rPr>
          <w:rFonts w:hint="eastAsia" w:ascii="宋体" w:hAnsi="宋体" w:eastAsia="宋体" w:cs="宋体"/>
          <w:kern w:val="2"/>
          <w:sz w:val="21"/>
          <w:szCs w:val="21"/>
          <w:lang w:val="en-US" w:eastAsia="zh-CN" w:bidi="ar"/>
        </w:rPr>
      </w:pPr>
      <w:r>
        <w:rPr>
          <w:rFonts w:hint="eastAsia" w:ascii="微软雅黑" w:hAnsi="微软雅黑" w:eastAsia="微软雅黑" w:cs="微软雅黑"/>
          <w:kern w:val="2"/>
          <w:sz w:val="21"/>
          <w:szCs w:val="21"/>
          <w:lang w:val="en-US" w:eastAsia="zh-CN" w:bidi="ar"/>
        </w:rPr>
        <w:t>②</w:t>
      </w:r>
      <w:r>
        <w:rPr>
          <w:rFonts w:hint="eastAsia" w:ascii="宋体" w:hAnsi="宋体" w:eastAsia="宋体" w:cs="宋体"/>
          <w:kern w:val="2"/>
          <w:sz w:val="21"/>
          <w:szCs w:val="21"/>
          <w:lang w:val="en-US" w:eastAsia="zh-CN" w:bidi="ar"/>
        </w:rPr>
        <w:t>理想来源于现实，却又超脱于现实。面对现实，张爱玲恣意的宣扬：“出名要趁早啊！”不迎合，不遮掩，坦坦荡荡又自信无比。或许她早已预料到繁华背后的苍凉,但面对现实的坎壤,她始终坦然,“点之岁月漫长,然而值得等待。”她是民国时代河里缓缓流淌的一朵超脱凡尘却开得灿烂的莲,也是沉没于无名山谷里一颗悄无声息的石子。辉煌也罢,落寞也罢,她始终是超脱现实的理想主义者的典范。是以我们能够看到现实中更苍凉,更直击人性的一面。若小无现实七壤的栽种,理想之花又何以悄然绽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10" w:firstLineChars="100"/>
        <w:jc w:val="both"/>
        <w:textAlignment w:val="auto"/>
        <w:rPr>
          <w:rFonts w:hint="eastAsia" w:ascii="宋体" w:hAnsi="宋体" w:eastAsia="宋体" w:cs="宋体"/>
          <w:kern w:val="2"/>
          <w:sz w:val="21"/>
          <w:szCs w:val="21"/>
          <w:lang w:val="en-US" w:eastAsia="zh-CN" w:bidi="ar"/>
        </w:rPr>
      </w:pPr>
      <w:r>
        <w:rPr>
          <w:rFonts w:hint="eastAsia" w:ascii="微软雅黑" w:hAnsi="微软雅黑" w:eastAsia="微软雅黑" w:cs="微软雅黑"/>
          <w:kern w:val="2"/>
          <w:sz w:val="21"/>
          <w:szCs w:val="21"/>
          <w:lang w:val="en-US" w:eastAsia="zh-CN" w:bidi="ar"/>
        </w:rPr>
        <w:t>③</w:t>
      </w:r>
      <w:r>
        <w:rPr>
          <w:rFonts w:hint="eastAsia" w:ascii="宋体" w:hAnsi="宋体" w:eastAsia="宋体" w:cs="宋体"/>
          <w:kern w:val="2"/>
          <w:sz w:val="21"/>
          <w:szCs w:val="21"/>
          <w:lang w:val="en-US" w:eastAsia="zh-CN" w:bidi="ar"/>
        </w:rPr>
        <w:t xml:space="preserve">理想推动着现实,却又阻碍其走向极端。遥记国士袁老曾将毕生理想凝比为二：其一，乃禾下乘凉之希冀；其二，乃推动杂交水稻覆盖寰宇之宏愿。最是难忘60年代，饥荒之难席卷华夏，饿馁遍野，何其惨哉！若非袁老领军,三九严冬,步履不辍,三伏酷暑,志意犹坚,历十年坎壤,终成杂交水稻之盛果,又何来今日一国之海晏河清?“当你穿过了暴风雨你早已不再是原来的那个人了”村上春树有言如是。面对现实的压迫,他不曾退缩,也不曾怯溺,是以我们感受到了理想实现后更温柔,更美满的幸福,若无理想之花的绽放,现实士壤又何以增添一抹温情?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10" w:firstLineChars="100"/>
        <w:jc w:val="both"/>
        <w:textAlignment w:val="auto"/>
        <w:rPr>
          <w:rFonts w:hint="eastAsia" w:ascii="宋体" w:hAnsi="宋体" w:eastAsia="宋体" w:cs="宋体"/>
          <w:kern w:val="2"/>
          <w:sz w:val="21"/>
          <w:szCs w:val="21"/>
          <w:lang w:val="en-US" w:eastAsia="zh-CN" w:bidi="ar"/>
        </w:rPr>
      </w:pPr>
      <w:r>
        <w:rPr>
          <w:rFonts w:hint="eastAsia" w:ascii="微软雅黑" w:hAnsi="微软雅黑" w:eastAsia="微软雅黑" w:cs="微软雅黑"/>
          <w:kern w:val="2"/>
          <w:sz w:val="21"/>
          <w:szCs w:val="21"/>
          <w:lang w:val="en-US" w:eastAsia="zh-CN" w:bidi="ar"/>
        </w:rPr>
        <w:t>④</w:t>
      </w:r>
      <w:r>
        <w:rPr>
          <w:rFonts w:hint="eastAsia" w:ascii="宋体" w:hAnsi="宋体" w:eastAsia="宋体" w:cs="宋体"/>
          <w:kern w:val="2"/>
          <w:sz w:val="21"/>
          <w:szCs w:val="21"/>
          <w:lang w:val="en-US" w:eastAsia="zh-CN" w:bidi="ar"/>
        </w:rPr>
        <w:t>揆诸当下,理想与现实绝非割裂关系,而是相互联系,相互映衬的。试想若无中西文化相互曲解的现实,又何来许渊冲先生“使中国的美变为世界的美,使西方的美变为中国的美”的翻译理想；若无邓小岚老师引领大山中的孩子们走出去的理想,又何来冬奥会舞台上童音响彻夜空的现实?“风起于青萍之末,浪成于微澜之间”,当现实与理想相遇,碰撞出的火花炮烂又夺目,照耀在人生的旅途中。</w:t>
      </w:r>
    </w:p>
    <w:p>
      <w:pPr>
        <w:numPr>
          <w:ilvl w:val="0"/>
          <w:numId w:val="0"/>
        </w:numPr>
        <w:bidi w:val="0"/>
        <w:rPr>
          <w:rFonts w:hint="eastAsia"/>
          <w:b/>
          <w:sz w:val="21"/>
          <w:szCs w:val="21"/>
          <w:lang w:val="en-US" w:eastAsia="zh-CN"/>
        </w:rPr>
      </w:pPr>
      <w:r>
        <w:rPr>
          <w:rFonts w:hint="eastAsia"/>
          <w:b/>
          <w:sz w:val="21"/>
          <w:szCs w:val="21"/>
          <w:lang w:val="en-US" w:eastAsia="zh-CN"/>
        </w:rPr>
        <w:t>【评析关系】</w:t>
      </w: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bidi w:val="0"/>
        <w:rPr>
          <w:rFonts w:hint="eastAsia"/>
          <w:b/>
          <w:bCs/>
          <w:lang w:val="en-US" w:eastAsia="zh-CN"/>
        </w:rPr>
      </w:pPr>
    </w:p>
    <w:p>
      <w:pPr>
        <w:bidi w:val="0"/>
        <w:rPr>
          <w:rFonts w:hint="eastAsia"/>
          <w:b/>
          <w:bCs/>
          <w:lang w:val="en-US" w:eastAsia="zh-CN"/>
        </w:rPr>
      </w:pPr>
      <w:r>
        <w:rPr>
          <w:rFonts w:hint="eastAsia"/>
          <w:b/>
          <w:bCs/>
          <w:lang w:val="en-US" w:eastAsia="zh-CN"/>
        </w:rPr>
        <w:t>文段5：高二（4）班 吴梓靖《以情动人，以理服人》</w:t>
      </w:r>
    </w:p>
    <w:p>
      <w:pPr>
        <w:bidi w:val="0"/>
        <w:rPr>
          <w:rFonts w:hint="default"/>
          <w:lang w:val="en-US" w:eastAsia="zh-CN"/>
        </w:rPr>
      </w:pPr>
      <w:r>
        <w:rPr>
          <w:rFonts w:hint="eastAsia"/>
          <w:lang w:val="en-US" w:eastAsia="zh-CN"/>
        </w:rPr>
        <w:t xml:space="preserve">  </w:t>
      </w:r>
    </w:p>
    <w:p>
      <w:pPr>
        <w:bidi w:val="0"/>
        <w:rPr>
          <w:rFonts w:hint="eastAsia"/>
          <w:lang w:val="en-US" w:eastAsia="zh-CN"/>
        </w:rPr>
      </w:pPr>
      <w:r>
        <w:rPr>
          <w:rFonts w:hint="default" w:ascii="Calibri" w:hAnsi="Calibri" w:cs="Calibri"/>
          <w:lang w:val="en-US" w:eastAsia="zh-CN"/>
        </w:rPr>
        <w:t>②</w:t>
      </w:r>
      <w:r>
        <w:rPr>
          <w:rFonts w:hint="eastAsia"/>
          <w:lang w:val="en-US" w:eastAsia="zh-CN"/>
        </w:rPr>
        <w:t>柔情似水，以柔克刚。人们常言：“人间温情方才最打动人心。”感人心者，莫先于情。进退维谷的李密，一封《陈情表》感人至深，“臣无祖母，无以至今日；祖母无臣，无以终余年。母孙二人，更相为命，是以区区不能废远。”一句话道尽他和祖母相互依存的生存方式，换了谁不为之心疼？又有谁还强迫他立刻上任？由此观之，动人的情不一定是花言巧语，不一定感天动地，但一定直戳人内心的那一片柔软，触动心弦，引起共鸣。试想，若李密只是一味地向晋武帝说理，解释自己不能上任的缘由，恐怕只是一篇硬邦邦的奏章，没人看了会怜悯他的处境。所以，情的动人是内在的感化，是无声地诉说，是心灵的触动。</w:t>
      </w:r>
    </w:p>
    <w:p>
      <w:pPr>
        <w:bidi w:val="0"/>
        <w:rPr>
          <w:rFonts w:hint="eastAsia"/>
          <w:lang w:val="en-US" w:eastAsia="zh-CN"/>
        </w:rPr>
      </w:pPr>
      <w:r>
        <w:rPr>
          <w:rFonts w:hint="default" w:ascii="Calibri" w:hAnsi="Calibri" w:cs="Calibri"/>
          <w:lang w:val="en-US" w:eastAsia="zh-CN"/>
        </w:rPr>
        <w:t>③</w:t>
      </w:r>
      <w:r>
        <w:rPr>
          <w:rFonts w:hint="eastAsia"/>
          <w:lang w:val="en-US" w:eastAsia="zh-CN"/>
        </w:rPr>
        <w:t>理至则刚，振聋发聩。“有理走遍天下，无理寸步难行。”诚然，李密的亲情足以打动人心，但一味地打感情牌难免有过犹不及的做作之感。当重大事情要面临时，我认为，理更有说服力，更有力量。君不见，烛之武退秦师时的唇枪舌剑，分析“越国以鄙远”的难处，捉住秦晋双方的矛盾，深入分析，使秦君心悦诚服，君不见，鲁迅先生笔下的文字，字字珠玑，犀利而讽刺，直指人心；君不见，中美大国交锋，中国坚持“以理服人”的立场态度，不偏不倚，昂首应对一切挑战。不难看出理的刚硬能给我们带来立场的坚定与说话的底气，理至则义到，直接明了，无需多言，全然不似情的委婉而叫人揣测。</w:t>
      </w:r>
    </w:p>
    <w:p>
      <w:pPr>
        <w:bidi w:val="0"/>
        <w:rPr>
          <w:rFonts w:hint="eastAsia"/>
          <w:lang w:val="en-US" w:eastAsia="zh-CN"/>
        </w:rPr>
      </w:pPr>
      <w:r>
        <w:rPr>
          <w:rFonts w:hint="eastAsia" w:ascii="宋体" w:hAnsi="宋体" w:eastAsia="宋体" w:cs="宋体"/>
          <w:lang w:val="en-US" w:eastAsia="zh-CN"/>
        </w:rPr>
        <w:t>④</w:t>
      </w:r>
      <w:r>
        <w:rPr>
          <w:rFonts w:hint="eastAsia"/>
          <w:lang w:val="en-US" w:eastAsia="zh-CN"/>
        </w:rPr>
        <w:t>揆诸当下，生活中的我们无法避免的与人交谈，也无法回避在交谈时表达自己的观点或是驳斥别人的观点，而“情”和“理”作为语言表达的两把利器，“晓之以理，动之以情”，情理二字本来就可以成为一个整体，而喻情于理方为真谛。真情似水，柔，但不造作；至理似山，难以动摇，但足以震撼人心。情理的表达从来都不是刻意的，它们是发自内心的声音，发自内心的真诚与期望，不为了说理而说理，不为了煽情而抒情。</w:t>
      </w:r>
    </w:p>
    <w:p>
      <w:pPr>
        <w:numPr>
          <w:ilvl w:val="0"/>
          <w:numId w:val="0"/>
        </w:numPr>
        <w:bidi w:val="0"/>
        <w:rPr>
          <w:rFonts w:hint="eastAsia"/>
          <w:b/>
          <w:sz w:val="21"/>
          <w:szCs w:val="21"/>
          <w:lang w:val="en-US" w:eastAsia="zh-CN"/>
        </w:rPr>
      </w:pPr>
      <w:r>
        <w:rPr>
          <w:rFonts w:hint="eastAsia"/>
          <w:b/>
          <w:sz w:val="21"/>
          <w:szCs w:val="21"/>
          <w:lang w:val="en-US" w:eastAsia="zh-CN"/>
        </w:rPr>
        <w:t>【评析关系】</w:t>
      </w: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numPr>
          <w:ilvl w:val="0"/>
          <w:numId w:val="0"/>
        </w:numPr>
        <w:bidi w:val="0"/>
        <w:rPr>
          <w:rFonts w:hint="eastAsia"/>
          <w:b/>
          <w:sz w:val="21"/>
          <w:szCs w:val="21"/>
          <w:lang w:val="en-US" w:eastAsia="zh-CN"/>
        </w:rPr>
      </w:pPr>
    </w:p>
    <w:p>
      <w:pPr>
        <w:bidi w:val="0"/>
        <w:rPr>
          <w:rFonts w:hint="eastAsia"/>
          <w:b/>
          <w:bCs/>
          <w:lang w:val="en-US" w:eastAsia="zh-CN"/>
        </w:rPr>
      </w:pPr>
      <w:r>
        <w:rPr>
          <w:rFonts w:hint="eastAsia"/>
          <w:b/>
          <w:bCs/>
          <w:lang w:val="en-US" w:eastAsia="zh-CN"/>
        </w:rPr>
        <w:t>文段6： 高二（2）孙义杰  《寓情于理，方为情理》</w:t>
      </w:r>
    </w:p>
    <w:p>
      <w:pPr>
        <w:ind w:firstLine="3360" w:firstLineChars="1600"/>
        <w:rPr>
          <w:rFonts w:hint="eastAsia" w:ascii="宋体" w:hAnsi="宋体" w:eastAsia="宋体" w:cs="宋体"/>
          <w:sz w:val="21"/>
          <w:szCs w:val="21"/>
          <w:lang w:val="en-US" w:eastAsia="zh-CN"/>
        </w:rPr>
      </w:pPr>
    </w:p>
    <w:p>
      <w:pPr>
        <w:bidi w:val="0"/>
        <w:rPr>
          <w:rFonts w:hint="eastAsia"/>
          <w:lang w:val="en-US" w:eastAsia="zh-CN"/>
        </w:rPr>
      </w:pPr>
      <w:r>
        <w:rPr>
          <w:rFonts w:hint="eastAsia"/>
          <w:lang w:val="en-US" w:eastAsia="zh-CN"/>
        </w:rPr>
        <w:t xml:space="preserve"> </w:t>
      </w:r>
      <w:r>
        <w:rPr>
          <w:rFonts w:hint="default"/>
          <w:lang w:val="en-US" w:eastAsia="zh-CN"/>
        </w:rPr>
        <w:t>②</w:t>
      </w:r>
      <w:r>
        <w:rPr>
          <w:rFonts w:hint="eastAsia"/>
          <w:lang w:val="en-US" w:eastAsia="zh-CN"/>
        </w:rPr>
        <w:t>情，是人的思维与情感，内化于心；理，是解决问题的道理与方法，外化于形。有人认为“情”与“理”是对立的，实则非也。因为有了情，才使理得以令人信服：“臣以供养无主，辞不赴命”，若李密没有对祖母的恩情，便没有理由“不赴命”；因为有了理，才使情得以使人动容。“是以区区不能废远。”李密严谨的说理，使情的抒发更加真挚。因此，情理二者，相得益彰，缺一不可。</w:t>
      </w:r>
    </w:p>
    <w:p>
      <w:pPr>
        <w:bidi w:val="0"/>
        <w:rPr>
          <w:rFonts w:hint="eastAsia"/>
          <w:lang w:val="en-US" w:eastAsia="zh-CN"/>
        </w:rPr>
      </w:pPr>
      <w:r>
        <w:rPr>
          <w:rFonts w:hint="default" w:ascii="Calibri" w:hAnsi="Calibri" w:cs="Calibri"/>
          <w:lang w:val="en-US" w:eastAsia="zh-CN"/>
        </w:rPr>
        <w:t>③</w:t>
      </w:r>
      <w:r>
        <w:rPr>
          <w:rFonts w:hint="eastAsia"/>
          <w:lang w:val="en-US" w:eastAsia="zh-CN"/>
        </w:rPr>
        <w:t>情，使理有温度。世人常说：“感人心者，莫先乎情。”理，是因人有情而制定的，或约定俗成，或明于条文，但都体现了社会的整体价值观。当理存在不足时，情便起到了弥补“理”的空缺和改善“理”的功用。司法工作者在“法律面前人人平等”的理的原则下，也会因为情况的特殊而在处理时进行“理外容情”的变通：贫穷到极点的母亲为了因饥饿而濒临死亡的孩子偷了别人的面包；私家车因避让载有患者的救护车而触犯交通法规。对他们的适度的包容既让理长存心中，也让法和理有了温情。</w:t>
      </w:r>
    </w:p>
    <w:p>
      <w:pPr>
        <w:bidi w:val="0"/>
        <w:rPr>
          <w:rFonts w:hint="eastAsia"/>
          <w:lang w:val="en-US" w:eastAsia="zh-CN"/>
        </w:rPr>
      </w:pPr>
      <w:r>
        <w:rPr>
          <w:rFonts w:hint="eastAsia" w:ascii="宋体" w:hAnsi="宋体" w:eastAsia="宋体" w:cs="宋体"/>
          <w:lang w:val="en-US" w:eastAsia="zh-CN"/>
        </w:rPr>
        <w:t>④</w:t>
      </w:r>
      <w:r>
        <w:rPr>
          <w:rFonts w:hint="eastAsia"/>
          <w:lang w:val="en-US" w:eastAsia="zh-CN"/>
        </w:rPr>
        <w:t>理，使情有限度。人都有其阴暗面，光靠个人德行的约束是不够的，这就需要理的强制约束，否则情容易变为反映个人卑劣欲望的私情。因违背了理而使情变得卑污的事例也不在少数。唐玄宗沉迷情色，不理朝政，开元盛世毁于一旦；袁世凯为满足私欲，逆施倒行，为世人唾弃。历史往事已如过往云烟，但如此深刻之教训，后人不可不鉴。有了理的约束，情因节制而使得动容。</w:t>
      </w:r>
    </w:p>
    <w:p>
      <w:pPr>
        <w:bidi w:val="0"/>
        <w:rPr>
          <w:rFonts w:hint="eastAsia"/>
          <w:lang w:val="en-US" w:eastAsia="zh-CN"/>
        </w:rPr>
      </w:pPr>
      <w:r>
        <w:rPr>
          <w:rFonts w:hint="eastAsia" w:ascii="宋体" w:hAnsi="宋体" w:eastAsia="宋体" w:cs="宋体"/>
          <w:lang w:val="en-US" w:eastAsia="zh-CN"/>
        </w:rPr>
        <w:t>⑤</w:t>
      </w:r>
      <w:r>
        <w:rPr>
          <w:rFonts w:hint="eastAsia"/>
          <w:lang w:val="en-US" w:eastAsia="zh-CN"/>
        </w:rPr>
        <w:t>情理相容，即为“情理”。当“吾甚爱汝”的情与“为天下人谋永福”的理相融，我们感受到的是林觉民在民族大爱中对妻子的温情；当“臣无祖母，无以至今日”的情，与“是以区区不能废远”的理相融，我们感受到的是李密对祖母的恩情。情理贯穿于我们的生活中，内化于心，外化于形，唯有两者结合，才能“感人”并“服人”。</w:t>
      </w:r>
    </w:p>
    <w:p>
      <w:pPr>
        <w:numPr>
          <w:ilvl w:val="0"/>
          <w:numId w:val="0"/>
        </w:numPr>
        <w:bidi w:val="0"/>
        <w:rPr>
          <w:rFonts w:hint="eastAsia"/>
          <w:b/>
          <w:sz w:val="21"/>
          <w:szCs w:val="21"/>
          <w:lang w:val="en-US" w:eastAsia="zh-CN"/>
        </w:rPr>
      </w:pPr>
      <w:r>
        <w:rPr>
          <w:rFonts w:hint="eastAsia"/>
          <w:b/>
          <w:sz w:val="21"/>
          <w:szCs w:val="21"/>
          <w:lang w:val="en-US" w:eastAsia="zh-CN"/>
        </w:rPr>
        <w:t>【评析关系】</w:t>
      </w:r>
    </w:p>
    <w:p>
      <w:pPr>
        <w:bidi w:val="0"/>
        <w:rPr>
          <w:rFonts w:hint="eastAsia"/>
          <w:lang w:val="en-US" w:eastAsia="zh-CN"/>
        </w:rPr>
      </w:pPr>
    </w:p>
    <w:p>
      <w:pPr>
        <w:bidi w:val="0"/>
        <w:rPr>
          <w:rFonts w:hint="eastAsia"/>
        </w:rPr>
      </w:pPr>
    </w:p>
    <w:p>
      <w:pPr>
        <w:numPr>
          <w:ilvl w:val="0"/>
          <w:numId w:val="0"/>
        </w:numPr>
        <w:bidi w:val="0"/>
        <w:ind w:firstLine="420" w:firstLineChars="200"/>
        <w:rPr>
          <w:rFonts w:hint="eastAsia"/>
          <w:b w:val="0"/>
          <w:bCs/>
          <w:sz w:val="21"/>
          <w:szCs w:val="21"/>
        </w:rPr>
      </w:pPr>
    </w:p>
    <w:p>
      <w:pPr>
        <w:numPr>
          <w:ilvl w:val="0"/>
          <w:numId w:val="0"/>
        </w:numPr>
        <w:bidi w:val="0"/>
        <w:ind w:firstLine="420" w:firstLineChars="200"/>
        <w:rPr>
          <w:rFonts w:hint="eastAsia"/>
          <w:b w:val="0"/>
          <w:bCs/>
          <w:sz w:val="21"/>
          <w:szCs w:val="21"/>
        </w:rPr>
      </w:pPr>
    </w:p>
    <w:p>
      <w:pPr>
        <w:numPr>
          <w:ilvl w:val="0"/>
          <w:numId w:val="0"/>
        </w:numPr>
        <w:bidi w:val="0"/>
        <w:ind w:firstLine="420" w:firstLineChars="200"/>
        <w:rPr>
          <w:rFonts w:hint="eastAsia"/>
          <w:b w:val="0"/>
          <w:bCs/>
          <w:sz w:val="21"/>
          <w:szCs w:val="21"/>
        </w:rPr>
      </w:pPr>
    </w:p>
    <w:p>
      <w:pPr>
        <w:numPr>
          <w:ilvl w:val="0"/>
          <w:numId w:val="0"/>
        </w:numPr>
        <w:bidi w:val="0"/>
        <w:rPr>
          <w:rFonts w:hint="eastAsia"/>
          <w:b w:val="0"/>
          <w:bCs/>
          <w:sz w:val="21"/>
          <w:szCs w:val="21"/>
        </w:rPr>
      </w:pPr>
    </w:p>
    <w:p>
      <w:pPr>
        <w:numPr>
          <w:ilvl w:val="0"/>
          <w:numId w:val="0"/>
        </w:numPr>
        <w:bidi w:val="0"/>
        <w:ind w:firstLine="420" w:firstLineChars="200"/>
        <w:rPr>
          <w:rFonts w:hint="eastAsia"/>
          <w:b w:val="0"/>
          <w:bCs/>
          <w:sz w:val="21"/>
          <w:szCs w:val="21"/>
        </w:rPr>
      </w:pPr>
    </w:p>
    <w:p>
      <w:pPr>
        <w:numPr>
          <w:ilvl w:val="0"/>
          <w:numId w:val="0"/>
        </w:numPr>
        <w:bidi w:val="0"/>
        <w:ind w:leftChars="0"/>
        <w:rPr>
          <w:rFonts w:hint="eastAsia"/>
          <w:b/>
          <w:bCs/>
          <w:sz w:val="21"/>
          <w:szCs w:val="21"/>
          <w:lang w:val="en-US" w:eastAsia="zh-CN"/>
        </w:rPr>
      </w:pPr>
      <w:r>
        <w:rPr>
          <w:rFonts w:hint="eastAsia"/>
          <w:b/>
          <w:bCs/>
          <w:sz w:val="21"/>
          <w:szCs w:val="21"/>
          <w:lang w:val="en-US" w:eastAsia="zh-CN"/>
        </w:rPr>
        <w:t>任务三：总结审题立意方法</w:t>
      </w:r>
    </w:p>
    <w:p>
      <w:pPr>
        <w:bidi w:val="0"/>
        <w:rPr>
          <w:rFonts w:hint="eastAsia"/>
        </w:rPr>
      </w:pPr>
      <w:r>
        <w:rPr>
          <w:rFonts w:hint="eastAsia"/>
        </w:rPr>
        <w:t>（2021</w:t>
      </w:r>
      <w:r>
        <w:t>▪</w:t>
      </w:r>
      <w:r>
        <w:rPr>
          <w:rFonts w:hint="eastAsia"/>
        </w:rPr>
        <w:t>全国新高考Ⅰ卷）</w:t>
      </w:r>
    </w:p>
    <w:p>
      <w:pPr>
        <w:bidi w:val="0"/>
        <w:ind w:firstLine="420" w:firstLineChars="200"/>
      </w:pPr>
      <w:r>
        <w:rPr>
          <w:rFonts w:hint="eastAsia"/>
        </w:rPr>
        <w:t>阅读下面的材料，根据要求写作。1917年4月，毛泽东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r>
        <w:t>    </w:t>
      </w:r>
    </w:p>
    <w:p>
      <w:pPr>
        <w:bidi w:val="0"/>
        <w:ind w:firstLine="420" w:firstLineChars="200"/>
        <w:rPr>
          <w:rFonts w:hint="eastAsia"/>
        </w:rPr>
      </w:pPr>
      <w:r>
        <w:rPr>
          <w:rFonts w:hint="eastAsia"/>
        </w:rPr>
        <w:t>以上论述具有启示意义。请结合材料写一篇文章，体现你的感悟与思考。要求：选准角度，确定立意，明确文体，自拟标题；不要套作，不得抄袭；不得泄露个人信息；不少于800字。</w:t>
      </w:r>
    </w:p>
    <w:p>
      <w:pPr>
        <w:bidi w:val="0"/>
        <w:ind w:firstLine="420" w:firstLineChars="200"/>
        <w:rPr>
          <w:rFonts w:hint="eastAsia"/>
          <w:lang w:val="en-US" w:eastAsia="zh-CN"/>
        </w:rPr>
      </w:pPr>
    </w:p>
    <w:p>
      <w:pPr>
        <w:numPr>
          <w:ilvl w:val="0"/>
          <w:numId w:val="4"/>
        </w:numPr>
        <w:bidi w:val="0"/>
        <w:ind w:leftChars="0"/>
        <w:rPr>
          <w:rFonts w:hint="eastAsia"/>
          <w:b/>
          <w:bCs/>
          <w:sz w:val="21"/>
          <w:szCs w:val="21"/>
          <w:lang w:val="en-US" w:eastAsia="zh-CN"/>
        </w:rPr>
      </w:pPr>
      <w:r>
        <w:rPr>
          <w:rFonts w:hint="eastAsia"/>
          <w:b/>
          <w:bCs/>
          <w:sz w:val="21"/>
          <w:szCs w:val="21"/>
          <w:lang w:val="en-US" w:eastAsia="zh-CN"/>
        </w:rPr>
        <w:t>审题确定二元关键词</w:t>
      </w:r>
    </w:p>
    <w:p>
      <w:pPr>
        <w:numPr>
          <w:ilvl w:val="0"/>
          <w:numId w:val="0"/>
        </w:numPr>
        <w:bidi w:val="0"/>
        <w:rPr>
          <w:rFonts w:hint="eastAsia"/>
          <w:b/>
          <w:bCs/>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4096"/>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07"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p>
        </w:tc>
        <w:tc>
          <w:tcPr>
            <w:tcW w:w="4096" w:type="dxa"/>
            <w:vAlign w:val="center"/>
          </w:tcPr>
          <w:p>
            <w:pPr>
              <w:keepNext w:val="0"/>
              <w:keepLines w:val="0"/>
              <w:numPr>
                <w:ilvl w:val="0"/>
                <w:numId w:val="0"/>
              </w:numPr>
              <w:suppressLineNumbers w:val="0"/>
              <w:bidi w:val="0"/>
              <w:spacing w:before="0" w:beforeAutospacing="0" w:after="0" w:afterAutospacing="0"/>
              <w:ind w:left="0" w:right="0"/>
              <w:jc w:val="center"/>
              <w:rPr>
                <w:rFonts w:hint="eastAsia" w:asciiTheme="minorEastAsia" w:hAnsiTheme="minorEastAsia" w:eastAsiaTheme="minorEastAsia" w:cstheme="minorEastAsia"/>
                <w:sz w:val="21"/>
                <w:szCs w:val="21"/>
                <w:vertAlign w:val="baseline"/>
                <w:lang w:val="en-US" w:eastAsia="zh-CN"/>
              </w:rPr>
            </w:pPr>
            <w:r>
              <w:rPr>
                <w:rFonts w:hint="eastAsia"/>
                <w:sz w:val="21"/>
                <w:szCs w:val="21"/>
                <w:lang w:val="en-US" w:eastAsia="zh-CN"/>
              </w:rPr>
              <w:t>关键词</w:t>
            </w:r>
            <w:r>
              <w:rPr>
                <w:rFonts w:hint="eastAsia" w:ascii="宋体" w:hAnsi="宋体" w:eastAsia="宋体" w:cs="宋体"/>
                <w:sz w:val="21"/>
                <w:szCs w:val="21"/>
                <w:lang w:val="en-US" w:eastAsia="zh-CN"/>
              </w:rPr>
              <w:t>A</w:t>
            </w:r>
          </w:p>
        </w:tc>
        <w:tc>
          <w:tcPr>
            <w:tcW w:w="4166"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r>
              <w:rPr>
                <w:rFonts w:hint="eastAsia"/>
                <w:sz w:val="21"/>
                <w:szCs w:val="21"/>
                <w:lang w:val="en-US" w:eastAsia="zh-CN"/>
              </w:rPr>
              <w:t>关键词</w:t>
            </w:r>
            <w:r>
              <w:rPr>
                <w:rFonts w:hint="eastAsia" w:ascii="宋体" w:hAnsi="宋体" w:eastAsia="宋体" w:cs="宋体"/>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r>
              <w:rPr>
                <w:rFonts w:hint="eastAsia"/>
                <w:sz w:val="21"/>
                <w:szCs w:val="21"/>
                <w:lang w:val="en-US" w:eastAsia="zh-CN"/>
              </w:rPr>
              <w:t>确定关键词</w:t>
            </w:r>
          </w:p>
        </w:tc>
        <w:tc>
          <w:tcPr>
            <w:tcW w:w="4096"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p>
        </w:tc>
        <w:tc>
          <w:tcPr>
            <w:tcW w:w="4166"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07"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阐释概念</w:t>
            </w:r>
          </w:p>
        </w:tc>
        <w:tc>
          <w:tcPr>
            <w:tcW w:w="4096"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p>
        </w:tc>
        <w:tc>
          <w:tcPr>
            <w:tcW w:w="4166" w:type="dxa"/>
            <w:vAlign w:val="center"/>
          </w:tcPr>
          <w:p>
            <w:pPr>
              <w:keepNext w:val="0"/>
              <w:keepLines w:val="0"/>
              <w:numPr>
                <w:ilvl w:val="0"/>
                <w:numId w:val="0"/>
              </w:numPr>
              <w:suppressLineNumbers w:val="0"/>
              <w:bidi w:val="0"/>
              <w:spacing w:before="0" w:beforeAutospacing="0" w:after="0" w:afterAutospacing="0"/>
              <w:ind w:left="0" w:right="0"/>
              <w:jc w:val="center"/>
              <w:rPr>
                <w:rFonts w:hint="default"/>
                <w:sz w:val="21"/>
                <w:szCs w:val="21"/>
                <w:vertAlign w:val="baseline"/>
                <w:lang w:val="en-US" w:eastAsia="zh-CN"/>
              </w:rPr>
            </w:pPr>
          </w:p>
        </w:tc>
      </w:tr>
    </w:tbl>
    <w:p>
      <w:pPr>
        <w:numPr>
          <w:ilvl w:val="0"/>
          <w:numId w:val="0"/>
        </w:numPr>
        <w:bidi w:val="0"/>
        <w:rPr>
          <w:rFonts w:hint="default"/>
          <w:lang w:val="en-US" w:eastAsia="zh-CN"/>
        </w:rPr>
      </w:pPr>
    </w:p>
    <w:p>
      <w:pPr>
        <w:widowControl w:val="0"/>
        <w:numPr>
          <w:ilvl w:val="0"/>
          <w:numId w:val="0"/>
        </w:numPr>
        <w:bidi w:val="0"/>
        <w:jc w:val="both"/>
        <w:rPr>
          <w:rFonts w:hint="eastAsia"/>
          <w:sz w:val="21"/>
          <w:szCs w:val="21"/>
          <w:lang w:val="en-US" w:eastAsia="zh-CN"/>
        </w:rPr>
      </w:pPr>
    </w:p>
    <w:p>
      <w:pPr>
        <w:widowControl w:val="0"/>
        <w:numPr>
          <w:ilvl w:val="0"/>
          <w:numId w:val="0"/>
        </w:numPr>
        <w:bidi w:val="0"/>
        <w:jc w:val="both"/>
        <w:rPr>
          <w:rFonts w:hint="eastAsia"/>
          <w:sz w:val="21"/>
          <w:szCs w:val="21"/>
          <w:lang w:val="en-US" w:eastAsia="zh-CN"/>
        </w:rPr>
      </w:pPr>
    </w:p>
    <w:p>
      <w:pPr>
        <w:widowControl w:val="0"/>
        <w:numPr>
          <w:ilvl w:val="0"/>
          <w:numId w:val="0"/>
        </w:numPr>
        <w:bidi w:val="0"/>
        <w:jc w:val="both"/>
        <w:rPr>
          <w:rFonts w:hint="eastAsia"/>
          <w:sz w:val="21"/>
          <w:szCs w:val="21"/>
          <w:lang w:val="en-US" w:eastAsia="zh-CN"/>
        </w:rPr>
      </w:pPr>
    </w:p>
    <w:p>
      <w:pPr>
        <w:widowControl w:val="0"/>
        <w:numPr>
          <w:ilvl w:val="0"/>
          <w:numId w:val="4"/>
        </w:numPr>
        <w:bidi w:val="0"/>
        <w:ind w:left="0" w:leftChars="0" w:firstLine="0" w:firstLineChars="0"/>
        <w:jc w:val="both"/>
        <w:rPr>
          <w:rFonts w:hint="eastAsia"/>
          <w:b/>
          <w:bCs/>
          <w:sz w:val="21"/>
          <w:szCs w:val="21"/>
          <w:lang w:val="en-US" w:eastAsia="zh-CN"/>
        </w:rPr>
      </w:pPr>
      <w:r>
        <w:rPr>
          <w:rFonts w:hint="eastAsia"/>
          <w:b/>
          <w:bCs/>
          <w:sz w:val="21"/>
          <w:szCs w:val="21"/>
          <w:lang w:val="en-US" w:eastAsia="zh-CN"/>
        </w:rPr>
        <w:t>厘清二元关系</w:t>
      </w:r>
    </w:p>
    <w:p>
      <w:pPr>
        <w:widowControl w:val="0"/>
        <w:numPr>
          <w:ilvl w:val="0"/>
          <w:numId w:val="0"/>
        </w:numPr>
        <w:bidi w:val="0"/>
        <w:ind w:leftChars="0"/>
        <w:jc w:val="both"/>
        <w:rPr>
          <w:rFonts w:hint="eastAsia"/>
          <w:sz w:val="21"/>
          <w:szCs w:val="21"/>
          <w:lang w:val="en-US" w:eastAsia="zh-CN"/>
        </w:rPr>
      </w:pPr>
    </w:p>
    <w:p>
      <w:pPr>
        <w:bidi w:val="0"/>
        <w:ind w:firstLine="420" w:firstLineChars="200"/>
        <w:rPr>
          <w:rFonts w:hint="eastAsia" w:ascii="宋体" w:hAnsi="宋体" w:eastAsia="宋体" w:cs="宋体"/>
          <w:sz w:val="21"/>
          <w:szCs w:val="21"/>
          <w:u w:val="none"/>
          <w:lang w:val="en-US" w:eastAsia="zh-CN"/>
        </w:rPr>
      </w:pPr>
      <w:r>
        <w:rPr>
          <w:rFonts w:hint="eastAsia"/>
          <w:lang w:val="en-US" w:eastAsia="zh-CN"/>
        </w:rPr>
        <w:t>经过判断分析，</w:t>
      </w:r>
      <w:r>
        <w:rPr>
          <w:rFonts w:hint="eastAsia"/>
          <w:sz w:val="21"/>
          <w:szCs w:val="21"/>
          <w:lang w:val="en-US" w:eastAsia="zh-CN"/>
        </w:rPr>
        <w:t>关键词</w:t>
      </w:r>
      <w:r>
        <w:rPr>
          <w:rFonts w:hint="eastAsia" w:ascii="宋体" w:hAnsi="宋体" w:eastAsia="宋体" w:cs="宋体"/>
          <w:sz w:val="21"/>
          <w:szCs w:val="21"/>
          <w:lang w:val="en-US" w:eastAsia="zh-CN"/>
        </w:rPr>
        <w:t>A和</w:t>
      </w:r>
      <w:r>
        <w:rPr>
          <w:rFonts w:hint="eastAsia"/>
          <w:sz w:val="21"/>
          <w:szCs w:val="21"/>
          <w:lang w:val="en-US" w:eastAsia="zh-CN"/>
        </w:rPr>
        <w:t>关键词</w:t>
      </w:r>
      <w:r>
        <w:rPr>
          <w:rFonts w:hint="eastAsia" w:ascii="宋体" w:hAnsi="宋体" w:eastAsia="宋体" w:cs="宋体"/>
          <w:sz w:val="21"/>
          <w:szCs w:val="21"/>
          <w:lang w:val="en-US" w:eastAsia="zh-CN"/>
        </w:rPr>
        <w:t>B之间呈现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的二元关系。</w:t>
      </w:r>
    </w:p>
    <w:p>
      <w:pPr>
        <w:numPr>
          <w:ilvl w:val="0"/>
          <w:numId w:val="0"/>
        </w:numPr>
        <w:bidi w:val="0"/>
        <w:rPr>
          <w:rFonts w:hint="eastAsia" w:eastAsiaTheme="minorEastAsia"/>
          <w:b w:val="0"/>
          <w:bCs/>
          <w:sz w:val="21"/>
          <w:szCs w:val="21"/>
          <w:lang w:val="en-US" w:eastAsia="zh-CN"/>
        </w:rPr>
      </w:pPr>
    </w:p>
    <w:p>
      <w:pPr>
        <w:numPr>
          <w:ilvl w:val="0"/>
          <w:numId w:val="0"/>
        </w:numPr>
        <w:bidi w:val="0"/>
        <w:rPr>
          <w:rFonts w:hint="eastAsia" w:eastAsiaTheme="minorEastAsia"/>
          <w:b w:val="0"/>
          <w:bCs/>
          <w:sz w:val="21"/>
          <w:szCs w:val="21"/>
          <w:lang w:val="en-US" w:eastAsia="zh-CN"/>
        </w:rPr>
      </w:pPr>
    </w:p>
    <w:p>
      <w:pPr>
        <w:numPr>
          <w:ilvl w:val="0"/>
          <w:numId w:val="4"/>
        </w:numPr>
        <w:bidi w:val="0"/>
        <w:ind w:left="0" w:leftChars="0" w:firstLine="0" w:firstLineChars="0"/>
        <w:rPr>
          <w:rFonts w:hint="eastAsia"/>
          <w:b/>
          <w:bCs w:val="0"/>
          <w:sz w:val="21"/>
          <w:szCs w:val="21"/>
          <w:lang w:val="en-US" w:eastAsia="zh-CN"/>
        </w:rPr>
      </w:pPr>
      <w:r>
        <w:rPr>
          <w:rFonts w:hint="eastAsia"/>
          <w:b/>
          <w:bCs w:val="0"/>
          <w:sz w:val="21"/>
          <w:szCs w:val="21"/>
          <w:lang w:val="en-US" w:eastAsia="zh-CN"/>
        </w:rPr>
        <w:t>确定中心观点</w:t>
      </w:r>
    </w:p>
    <w:p>
      <w:pPr>
        <w:numPr>
          <w:ilvl w:val="0"/>
          <w:numId w:val="0"/>
        </w:numPr>
        <w:bidi w:val="0"/>
        <w:ind w:leftChars="0"/>
        <w:rPr>
          <w:rFonts w:hint="default"/>
          <w:b w:val="0"/>
          <w:bCs/>
          <w:sz w:val="21"/>
          <w:szCs w:val="21"/>
          <w:lang w:val="en-US" w:eastAsia="zh-CN"/>
        </w:rPr>
      </w:pPr>
      <w:r>
        <w:rPr>
          <w:rFonts w:hint="eastAsia"/>
          <w:b w:val="0"/>
          <w:bCs/>
          <w:sz w:val="21"/>
          <w:szCs w:val="21"/>
          <w:lang w:val="en-US" w:eastAsia="zh-CN"/>
        </w:rPr>
        <w:t>本文的中心观点：</w:t>
      </w:r>
    </w:p>
    <w:p>
      <w:pPr>
        <w:numPr>
          <w:ilvl w:val="0"/>
          <w:numId w:val="0"/>
        </w:numPr>
        <w:bidi w:val="0"/>
        <w:rPr>
          <w:rFonts w:hint="eastAsia"/>
          <w:b w:val="0"/>
          <w:bCs/>
          <w:sz w:val="21"/>
          <w:szCs w:val="21"/>
        </w:rPr>
      </w:pPr>
    </w:p>
    <w:p>
      <w:pPr>
        <w:numPr>
          <w:ilvl w:val="0"/>
          <w:numId w:val="0"/>
        </w:numPr>
        <w:bidi w:val="0"/>
        <w:rPr>
          <w:rFonts w:hint="eastAsia"/>
          <w:b w:val="0"/>
          <w:bCs/>
          <w:sz w:val="21"/>
          <w:szCs w:val="21"/>
        </w:rPr>
      </w:pPr>
    </w:p>
    <w:p>
      <w:pPr>
        <w:numPr>
          <w:ilvl w:val="0"/>
          <w:numId w:val="4"/>
        </w:numPr>
        <w:bidi w:val="0"/>
        <w:ind w:left="0" w:leftChars="0" w:firstLine="0" w:firstLineChars="0"/>
        <w:rPr>
          <w:rFonts w:hint="eastAsia"/>
          <w:b/>
          <w:bCs w:val="0"/>
          <w:sz w:val="21"/>
          <w:szCs w:val="21"/>
          <w:lang w:val="en-US" w:eastAsia="zh-CN"/>
        </w:rPr>
      </w:pPr>
      <w:r>
        <w:rPr>
          <w:rFonts w:hint="eastAsia"/>
          <w:b/>
          <w:bCs w:val="0"/>
          <w:sz w:val="21"/>
          <w:szCs w:val="21"/>
          <w:lang w:val="en-US" w:eastAsia="zh-CN"/>
        </w:rPr>
        <w:t>拟提纲，列框架</w:t>
      </w:r>
    </w:p>
    <w:p>
      <w:pPr>
        <w:numPr>
          <w:ilvl w:val="0"/>
          <w:numId w:val="0"/>
        </w:numPr>
        <w:bidi w:val="0"/>
        <w:ind w:leftChars="0"/>
        <w:rPr>
          <w:rFonts w:hint="eastAsia"/>
          <w:b w:val="0"/>
          <w:bCs/>
          <w:sz w:val="21"/>
          <w:szCs w:val="21"/>
          <w:lang w:val="en-US" w:eastAsia="zh-CN"/>
        </w:rPr>
      </w:pPr>
      <w:r>
        <w:rPr>
          <w:rFonts w:hint="eastAsia"/>
          <w:b w:val="0"/>
          <w:bCs/>
          <w:sz w:val="21"/>
          <w:szCs w:val="21"/>
          <w:lang w:val="en-US" w:eastAsia="zh-CN"/>
        </w:rPr>
        <w:t>分论点1：</w:t>
      </w:r>
    </w:p>
    <w:p>
      <w:pPr>
        <w:numPr>
          <w:ilvl w:val="0"/>
          <w:numId w:val="0"/>
        </w:numPr>
        <w:bidi w:val="0"/>
        <w:ind w:leftChars="0"/>
        <w:rPr>
          <w:rFonts w:hint="eastAsia"/>
          <w:b w:val="0"/>
          <w:bCs/>
          <w:sz w:val="21"/>
          <w:szCs w:val="21"/>
          <w:lang w:val="en-US" w:eastAsia="zh-CN"/>
        </w:rPr>
      </w:pPr>
    </w:p>
    <w:p>
      <w:pPr>
        <w:numPr>
          <w:ilvl w:val="0"/>
          <w:numId w:val="0"/>
        </w:numPr>
        <w:bidi w:val="0"/>
        <w:ind w:leftChars="0"/>
        <w:rPr>
          <w:rFonts w:hint="eastAsia"/>
          <w:b w:val="0"/>
          <w:bCs/>
          <w:sz w:val="21"/>
          <w:szCs w:val="21"/>
          <w:lang w:val="en-US" w:eastAsia="zh-CN"/>
        </w:rPr>
      </w:pPr>
    </w:p>
    <w:p>
      <w:pPr>
        <w:numPr>
          <w:ilvl w:val="0"/>
          <w:numId w:val="0"/>
        </w:numPr>
        <w:bidi w:val="0"/>
        <w:ind w:leftChars="0"/>
        <w:rPr>
          <w:rFonts w:hint="eastAsia"/>
          <w:b w:val="0"/>
          <w:bCs/>
          <w:sz w:val="21"/>
          <w:szCs w:val="21"/>
          <w:lang w:val="en-US" w:eastAsia="zh-CN"/>
        </w:rPr>
      </w:pPr>
      <w:r>
        <w:rPr>
          <w:rFonts w:hint="eastAsia"/>
          <w:b w:val="0"/>
          <w:bCs/>
          <w:sz w:val="21"/>
          <w:szCs w:val="21"/>
          <w:lang w:val="en-US" w:eastAsia="zh-CN"/>
        </w:rPr>
        <w:t>分论点2：</w:t>
      </w:r>
    </w:p>
    <w:p>
      <w:pPr>
        <w:numPr>
          <w:ilvl w:val="0"/>
          <w:numId w:val="0"/>
        </w:numPr>
        <w:bidi w:val="0"/>
        <w:ind w:leftChars="0"/>
        <w:rPr>
          <w:rFonts w:hint="eastAsia"/>
          <w:b w:val="0"/>
          <w:bCs/>
          <w:sz w:val="21"/>
          <w:szCs w:val="21"/>
          <w:lang w:val="en-US" w:eastAsia="zh-CN"/>
        </w:rPr>
      </w:pPr>
    </w:p>
    <w:p>
      <w:pPr>
        <w:numPr>
          <w:ilvl w:val="0"/>
          <w:numId w:val="0"/>
        </w:numPr>
        <w:bidi w:val="0"/>
        <w:ind w:leftChars="0"/>
        <w:rPr>
          <w:rFonts w:hint="eastAsia"/>
          <w:b w:val="0"/>
          <w:bCs/>
          <w:sz w:val="21"/>
          <w:szCs w:val="21"/>
          <w:lang w:val="en-US" w:eastAsia="zh-CN"/>
        </w:rPr>
      </w:pPr>
    </w:p>
    <w:p>
      <w:pPr>
        <w:numPr>
          <w:ilvl w:val="0"/>
          <w:numId w:val="0"/>
        </w:numPr>
        <w:bidi w:val="0"/>
        <w:ind w:leftChars="0"/>
        <w:rPr>
          <w:rFonts w:hint="eastAsia"/>
          <w:b w:val="0"/>
          <w:bCs/>
          <w:sz w:val="21"/>
          <w:szCs w:val="21"/>
          <w:lang w:val="en-US" w:eastAsia="zh-CN"/>
        </w:rPr>
      </w:pPr>
      <w:r>
        <w:rPr>
          <w:rFonts w:hint="eastAsia"/>
          <w:b w:val="0"/>
          <w:bCs/>
          <w:sz w:val="21"/>
          <w:szCs w:val="21"/>
          <w:lang w:val="en-US" w:eastAsia="zh-CN"/>
        </w:rPr>
        <w:t>分论点3：</w:t>
      </w:r>
    </w:p>
    <w:p>
      <w:pPr>
        <w:numPr>
          <w:ilvl w:val="0"/>
          <w:numId w:val="0"/>
        </w:numPr>
        <w:bidi w:val="0"/>
        <w:ind w:leftChars="0"/>
        <w:rPr>
          <w:rFonts w:hint="eastAsia"/>
          <w:b w:val="0"/>
          <w:bCs/>
          <w:sz w:val="21"/>
          <w:szCs w:val="21"/>
          <w:lang w:val="en-US" w:eastAsia="zh-CN"/>
        </w:rPr>
      </w:pPr>
    </w:p>
    <w:p>
      <w:pPr>
        <w:numPr>
          <w:ilvl w:val="0"/>
          <w:numId w:val="0"/>
        </w:numPr>
        <w:bidi w:val="0"/>
        <w:ind w:leftChars="0"/>
        <w:rPr>
          <w:rFonts w:hint="default"/>
          <w:b w:val="0"/>
          <w:bCs/>
          <w:sz w:val="21"/>
          <w:szCs w:val="21"/>
          <w:lang w:val="en-US" w:eastAsia="zh-CN"/>
        </w:rPr>
      </w:pPr>
    </w:p>
    <w:p>
      <w:pPr>
        <w:numPr>
          <w:ilvl w:val="0"/>
          <w:numId w:val="0"/>
        </w:numPr>
        <w:bidi w:val="0"/>
        <w:ind w:leftChars="0"/>
        <w:rPr>
          <w:rFonts w:hint="default"/>
          <w:b w:val="0"/>
          <w:bCs/>
          <w:sz w:val="21"/>
          <w:szCs w:val="21"/>
          <w:lang w:val="en-US" w:eastAsia="zh-CN"/>
        </w:rPr>
      </w:pPr>
    </w:p>
    <w:p>
      <w:pPr>
        <w:numPr>
          <w:ilvl w:val="0"/>
          <w:numId w:val="0"/>
        </w:numPr>
        <w:bidi w:val="0"/>
        <w:rPr>
          <w:rFonts w:hint="eastAsia"/>
          <w:b/>
          <w:sz w:val="21"/>
          <w:szCs w:val="21"/>
        </w:rPr>
      </w:pPr>
    </w:p>
    <w:p>
      <w:pPr>
        <w:numPr>
          <w:ilvl w:val="0"/>
          <w:numId w:val="0"/>
        </w:numPr>
        <w:bidi w:val="0"/>
        <w:rPr>
          <w:rFonts w:hint="eastAsia"/>
          <w:b/>
          <w:sz w:val="21"/>
          <w:szCs w:val="21"/>
        </w:rPr>
      </w:pPr>
    </w:p>
    <w:p>
      <w:pPr>
        <w:numPr>
          <w:ilvl w:val="0"/>
          <w:numId w:val="0"/>
        </w:numPr>
        <w:bidi w:val="0"/>
        <w:rPr>
          <w:rFonts w:hint="eastAsia"/>
          <w:b/>
          <w:sz w:val="21"/>
          <w:szCs w:val="21"/>
        </w:rPr>
      </w:pPr>
    </w:p>
    <w:p>
      <w:pPr>
        <w:numPr>
          <w:ilvl w:val="0"/>
          <w:numId w:val="0"/>
        </w:numPr>
        <w:bidi w:val="0"/>
        <w:rPr>
          <w:rFonts w:hint="eastAsia"/>
          <w:b/>
          <w:sz w:val="21"/>
          <w:szCs w:val="21"/>
        </w:rPr>
      </w:pPr>
    </w:p>
    <w:p>
      <w:pPr>
        <w:numPr>
          <w:ilvl w:val="0"/>
          <w:numId w:val="0"/>
        </w:numPr>
        <w:bidi w:val="0"/>
        <w:rPr>
          <w:rFonts w:hint="eastAsia"/>
          <w:b/>
          <w:sz w:val="21"/>
          <w:szCs w:val="21"/>
        </w:rPr>
      </w:pPr>
    </w:p>
    <w:p>
      <w:pPr>
        <w:numPr>
          <w:ilvl w:val="0"/>
          <w:numId w:val="0"/>
        </w:numPr>
        <w:bidi w:val="0"/>
        <w:rPr>
          <w:rFonts w:hint="eastAsia"/>
          <w:sz w:val="21"/>
          <w:szCs w:val="21"/>
        </w:rPr>
      </w:pPr>
      <w:r>
        <w:rPr>
          <w:rFonts w:hint="eastAsia"/>
          <w:b/>
          <w:sz w:val="21"/>
          <w:szCs w:val="21"/>
          <w:lang w:eastAsia="zh-CN"/>
        </w:rPr>
        <w:t>任务四：</w:t>
      </w:r>
      <w:r>
        <w:rPr>
          <w:rFonts w:hint="eastAsia"/>
          <w:b/>
          <w:bCs/>
          <w:sz w:val="21"/>
          <w:szCs w:val="21"/>
        </w:rPr>
        <w:t>简捷构思，展开行文</w:t>
      </w:r>
    </w:p>
    <w:p>
      <w:pPr>
        <w:numPr>
          <w:ilvl w:val="0"/>
          <w:numId w:val="0"/>
        </w:numPr>
        <w:bidi w:val="0"/>
        <w:ind w:firstLine="420" w:firstLineChars="200"/>
        <w:rPr>
          <w:rFonts w:hint="eastAsia"/>
          <w:sz w:val="21"/>
          <w:szCs w:val="21"/>
          <w:lang w:eastAsia="zh-CN"/>
        </w:rPr>
      </w:pPr>
    </w:p>
    <w:p>
      <w:pPr>
        <w:numPr>
          <w:ilvl w:val="0"/>
          <w:numId w:val="0"/>
        </w:numPr>
        <w:bidi w:val="0"/>
        <w:ind w:firstLine="420" w:firstLineChars="200"/>
        <w:rPr>
          <w:rFonts w:hint="eastAsia"/>
          <w:sz w:val="21"/>
          <w:szCs w:val="21"/>
          <w:lang w:eastAsia="zh-CN"/>
        </w:rPr>
      </w:pPr>
      <w:r>
        <w:rPr>
          <w:rFonts w:hint="eastAsia"/>
          <w:sz w:val="21"/>
          <w:szCs w:val="21"/>
          <w:lang w:eastAsia="zh-CN"/>
        </w:rPr>
        <w:t>阅读下面范文，关注框架结构</w:t>
      </w:r>
    </w:p>
    <w:p>
      <w:pPr>
        <w:numPr>
          <w:ilvl w:val="0"/>
          <w:numId w:val="0"/>
        </w:numPr>
        <w:bidi w:val="0"/>
        <w:ind w:firstLine="420" w:firstLineChars="200"/>
        <w:rPr>
          <w:rFonts w:hint="eastAsia"/>
          <w:sz w:val="21"/>
          <w:szCs w:val="21"/>
          <w:lang w:eastAsia="zh-CN"/>
        </w:rPr>
      </w:pPr>
    </w:p>
    <w:p>
      <w:pPr>
        <w:jc w:val="center"/>
        <w:rPr>
          <w:rFonts w:hint="eastAsia"/>
          <w:lang w:val="en-US" w:eastAsia="zh-CN"/>
        </w:rPr>
      </w:pPr>
      <w:r>
        <w:rPr>
          <w:rFonts w:hint="eastAsia"/>
          <w:lang w:val="en-US" w:eastAsia="zh-CN"/>
        </w:rPr>
        <w:t>以理为尺，以情为笔</w:t>
      </w:r>
    </w:p>
    <w:p>
      <w:pPr>
        <w:jc w:val="center"/>
        <w:rPr>
          <w:rFonts w:hint="default"/>
          <w:lang w:val="en-US" w:eastAsia="zh-CN"/>
        </w:rPr>
      </w:pPr>
      <w:r>
        <w:rPr>
          <w:rFonts w:hint="eastAsia"/>
          <w:lang w:val="en-US" w:eastAsia="zh-CN"/>
        </w:rPr>
        <w:t xml:space="preserve">高二（6）班   苏子桐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常言道,做事要"合乎情理"。我唯恐情感用事会产生不可挽回的后果,于是我以理为衡量各事的准则标尺;我深怕事事讲理会显得不通情义,故而以情为笔书写出心灵的温度。因此,情与理间恰当的分配构成了我的矛盾与思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理是衡量一件事对错与否的准则标尺,是一道看不见的界限."有理走遍天下,无理才步难行"所言极是。当双方有矛盾纠纷时,调解人往往会讲"理",以理来冷静分析双方的对错,也唯有讲明这个“理”才能让双方都心服口服。法庭辩论、谈判.....生活中处处要讲理,离了"理",生活便会乱了套。由此观之,理在生活中是非常重要的,没有"理"这把标尺,社会便会混乱.</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但绝对讲理的人往往会遭人厌恶。他们是"冰冷"而没有温度的一把尺.此时往往需要一名为“情”的笔，与“理”相结合，让“情”与“理”相辅相成。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情是一支增添人情味的笔，落笔生花为理添一抹温度。《陈情表》中李密抒写自己的辛酸悲苦、对祖母刘氏的“乌鸟私情”，感动了皇帝；电影《第二十条》中虽说"法,绝对不能向不法让步",但法绝对会在理允许的情况下,将天平偏于情的那一方。新时代，越来越多于法合理而于情让民众难以容忍的案件出现,司法也在"理"中添加一抹"情"。对于恶势力,以"理"做到"零容忍"；而对于一些因防卫而杀人致死的案件也由"过失杀人"改成了"正当防卫"。于理中加一点情,让百姓更放心,让社会更安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由此可见,情与理从来都不是水火不相融的两个极端,它们是相得益彰的两个方面,是有机统一的整体。我们在适合的时候，随意分配情理,让事情在"情理之中"才是最佳选择。陈述观点时,我们要有条不紊，有“条理”；在与人争辩时，冷静不用情，讲“道理”；化解矛盾时，站在他人角度，有“情理”。情与理若分开去看，不会有好结果，唯有将两者结合，才能以理为尺，以情为笔，画出优美的直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我辈青年切记，勿要冷漠无情，事事讲理；勿要莽撞冲动，情感用事。以理为尺，以情为笔，方能足踏荆棘而无感于痛，有泪可落而不觉悲凉；于繁花中书写人生华章，于江湖间画幅锦绣未央。</w:t>
      </w:r>
    </w:p>
    <w:p>
      <w:pPr>
        <w:spacing w:line="360" w:lineRule="auto"/>
        <w:ind w:firstLine="3990" w:firstLineChars="1900"/>
        <w:rPr>
          <w:rFonts w:hint="eastAsia" w:ascii="宋体" w:hAnsi="宋体" w:eastAsia="宋体" w:cs="宋体"/>
          <w:lang w:val="en-US" w:eastAsia="zh-CN"/>
        </w:rPr>
      </w:pPr>
      <w:r>
        <w:rPr>
          <w:rFonts w:hint="eastAsia" w:ascii="宋体" w:hAnsi="宋体" w:eastAsia="宋体" w:cs="宋体"/>
          <w:lang w:val="en-US" w:eastAsia="zh-CN"/>
        </w:rPr>
        <w:t>争为履兮不争为杖</w:t>
      </w:r>
    </w:p>
    <w:p>
      <w:pPr>
        <w:spacing w:line="360" w:lineRule="auto"/>
        <w:ind w:firstLine="3990" w:firstLineChars="1900"/>
        <w:rPr>
          <w:rFonts w:hint="eastAsia" w:ascii="楷体" w:hAnsi="楷体" w:eastAsia="楷体" w:cs="楷体"/>
          <w:lang w:val="en-US" w:eastAsia="zh-CN"/>
        </w:rPr>
      </w:pPr>
      <w:r>
        <w:rPr>
          <w:rFonts w:hint="eastAsia" w:ascii="楷体" w:hAnsi="楷体" w:eastAsia="楷体" w:cs="楷体"/>
          <w:lang w:val="en-US" w:eastAsia="zh-CN"/>
        </w:rPr>
        <w:t>高二4班  李欣悦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在这个竞争激烈的时代，如何处理好争与不争的关系引人深思。我认为，争不是争抢，不是为达目的不择手段的争斗，而是一种良性的竞争。不争也并非安于现状、无所事事，而是一种能容忍、能容事的淡泊的情怀。争与不争，相辅相成，唯有二者兼有，才能跨越一座座困难的山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争是人类进步发展的动力，是人生路上不可缺少的助力。有了“争向上”“争做好”的意识，才会有坚持不懈向前，实现更好自我的行动。“千帆竞度，百舸争流”，这种你追我赶、不服输的争能激起人的斗志，让暂时的落后者有前进的动力;“自小刺头深草里”植物也会通过竞争来获得更好的生存条件。这种争为我们带来春色满园、百花齐放的盛观。故而我认为，真是前进的动力，运用好争的智慧，能让我们突破自我，帮助我们创造未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不争是繁华中疗养身心的良药，是整装待发、再次踏上新“争”途的契机。火车有中途站，倦鸟也知归还，前路繁华似锦，并非事事都得争先。有时需转换思路，容下一些不如意，修养身心。柳宗元直谏遭贬，退居永州，他不再去争功名利禄，放下一身疲惫，投身自然的胸怀，邂逅了小石潭，留下《永州八记》。白居易被贬江州司马，他言：“吾闻浮屠道，中有吾归处。”此二人，皆在争中受挫，便运用不争的道理，抛弃一些虚伪的、浮夸的，谋求一些宁静的。淡然的，重新规划了自己的人生版图。由此可知，不争也是在为争做准备，是我们必不可少的能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争与不争是我们的良师和益友，争到了最高境界，也可转化为不争，而不争也可为新“争”重做准备，二者各有其功效，万不可只取其一，厚此薄彼。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揆诸当下，许多企业的发展就体现了争与不争的智慧。华为5G技术的研发，小米新能源汽车的开售，都是相互学习、竞出佳绩的体现，他们齐驱并进、争创新技。同时，他们身上也有着不争的精神，他们奋力研发自己的技术，却不垄断市场，不像某些大国妄想凭自身暂时领先的发展扼制他国的进步。这种带有负面色彩的竞争早已背离了争的本心。作为新时代的青年，我们当学习优秀企业家身上争与不争的精神。争做优，争先行，但又大气从容，不过分争利，不因己伤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青年们，让我们将争与不争的智慧融入生活中，踏上“争”的履，拄着“不争”的杖，跨过自己的、民族的、时代的艰难险阻，共创祖国美好明天！</w:t>
      </w:r>
    </w:p>
    <w:p>
      <w:pPr>
        <w:spacing w:line="360" w:lineRule="auto"/>
        <w:jc w:val="left"/>
        <w:rPr>
          <w:rFonts w:hint="eastAsia" w:ascii="楷体" w:hAnsi="楷体" w:eastAsia="楷体" w:cs="楷体"/>
          <w:lang w:val="en-US" w:eastAsia="zh-CN"/>
        </w:rPr>
      </w:pPr>
    </w:p>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快慢之道：时代的列车与人生的节奏</w:t>
      </w:r>
    </w:p>
    <w:p>
      <w:pPr>
        <w:keepNext w:val="0"/>
        <w:keepLines w:val="0"/>
        <w:widowControl w:val="0"/>
        <w:suppressLineNumbers w:val="0"/>
        <w:spacing w:before="0" w:beforeAutospacing="0" w:after="0" w:afterAutospacing="0"/>
        <w:ind w:left="0" w:right="0"/>
        <w:jc w:val="center"/>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315" w:firstLineChars="15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小慢慢”普速列车，在高铁时代的洪流中，仿佛一只逆流而上的小船，坚持着自己的速度与方向。逢站必停，它搭载着沿线的百姓，串联起城市的繁华与乡村的宁静，它是时代的见证者，也是生活的承载者。在这高速发展的社会中，快慢之间的关系仿佛成为一道复杂的命题，让人深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      快，无疑是现代社会的主题词。科技的进步，信息的流通，都在推动着社会不断向前发展。然而，在快的背后，我们是否忽略了慢的价值和意义？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      首先，慢是一种坚持与等待。在快速发展的时代，许多人急于求成，渴望一夜成名，一夜暴富。然而，真正的成功往往需要长时间的积累和沉淀。慢，让我们有时间去深入思考，去精心策划，去耐心执行。慢，让我们在忙碌的生活中，找到一份宁静与从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其次，慢是一种尊重与包容。在快节奏的生活中，我们往往容易忽视他人的感受和需求。而慢，让我们有时间去倾听他人的声音，去理解他人的立场，去尊重他人的选择。慢，让我们在冲突与矛盾中，找到一份理解与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      慢是一种享受与体验。在快节奏的生活中，我们往往忙于奔波，无暇欣赏身边的风景。而慢，让我们有时间去品味生活的美好，去体验人生的酸甜苦辣。慢，让我们在忙碌的生活中，找到一份乐趣与享受。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       然而，我们也不能否认快的价值。快，让我们能够更快地实现目标，更快地获取信息，更快地应对挑战。快，是现代社会发展的动力源泉。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那么，如何在快慢之间找到平衡呢？我认为，关键在于我们如何理解和处理生活的节奏。我们应该学会在追求快的同时，也不忘慢的价值和意义。我们应该在忙碌的生活中，找到一份宁静与从容；在追求目标的过程中，不忘尊重与包容他人；在应对挑战时，不忘品味生活的美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楷体" w:hAnsi="楷体" w:eastAsia="楷体" w:cs="楷体"/>
          <w:lang w:val="en-US"/>
        </w:rPr>
      </w:pPr>
      <w:r>
        <w:rPr>
          <w:rFonts w:hint="eastAsia" w:ascii="楷体" w:hAnsi="楷体" w:eastAsia="楷体" w:cs="楷体"/>
          <w:kern w:val="2"/>
          <w:sz w:val="21"/>
          <w:szCs w:val="22"/>
          <w:lang w:val="en-US" w:eastAsia="zh-CN" w:bidi="ar"/>
        </w:rPr>
        <w:t>     “小慢慢”普速列车虽然速度不快，但它承载着人们对美好生活的向往和希望。正如这列车一样，我们也应该在生活的旅途中，不断寻找自己的节奏和方向。我们应该学会在快慢之间找到平衡，让生活既有速度也有温度。</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楷体" w:hAnsi="楷体" w:eastAsia="楷体" w:cs="楷体"/>
          <w:kern w:val="2"/>
          <w:sz w:val="21"/>
          <w:szCs w:val="22"/>
          <w:lang w:val="en-US" w:eastAsia="zh-CN" w:bidi="ar"/>
        </w:rPr>
      </w:pPr>
      <w:r>
        <w:rPr>
          <w:rFonts w:hint="eastAsia" w:ascii="楷体" w:hAnsi="楷体" w:eastAsia="楷体" w:cs="楷体"/>
          <w:kern w:val="2"/>
          <w:sz w:val="21"/>
          <w:szCs w:val="22"/>
          <w:lang w:val="en-US" w:eastAsia="zh-CN" w:bidi="ar"/>
        </w:rPr>
        <w:t>      速度蕴含了世人向往美好生活的愿景，从石器时代到工业时代，再到如今的信息时代，无不贯穿着速度的脚步;温度扎根于每个人的心头，从全面小康到精准扶贫，再到共同富裕，无不酝酿着温热的美酒，中国以速攀岩，因暖生枝。快慢之道并非简单的选择题而是需要我们用智慧去理解和把握的复杂命题。让我们在追求快的同时也不忘慢的价值和意义让我们的生活既有速度也有温度既有目标也有过程既有自我也有他人。</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楷体" w:hAnsi="楷体" w:eastAsia="楷体" w:cs="楷体"/>
          <w:kern w:val="2"/>
          <w:sz w:val="21"/>
          <w:szCs w:val="22"/>
          <w:lang w:val="en-US" w:eastAsia="zh-CN" w:bidi="ar"/>
        </w:rPr>
      </w:pPr>
    </w:p>
    <w:p>
      <w:pPr>
        <w:spacing w:line="360" w:lineRule="auto"/>
        <w:ind w:firstLine="420" w:firstLineChars="200"/>
        <w:rPr>
          <w:rFonts w:hint="eastAsia" w:ascii="楷体" w:hAnsi="楷体" w:eastAsia="楷体" w:cs="楷体"/>
          <w:lang w:val="en-US" w:eastAsia="zh-CN"/>
        </w:rPr>
      </w:pPr>
    </w:p>
    <w:p>
      <w:pPr>
        <w:ind w:firstLine="3990" w:firstLineChars="1900"/>
      </w:pPr>
      <w:r>
        <w:t>快慢得宜，驰而不息</w:t>
      </w:r>
    </w:p>
    <w:p>
      <w:pPr>
        <w:ind w:firstLine="3990" w:firstLineChars="1900"/>
        <w:rPr>
          <w:rFonts w:hint="eastAsia"/>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人生就像一场足球赛，要注意控制速度，该快则快，该慢则慢，惟有快慢得宜，才能“踢”出节奏感，进而控制场上局势，赢得最终胜利。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该快则快，快出速度。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众所周知，“快”是前进的动力，也是发展的表现。一个人要往前追赶，一个国家要后来居上，都不能慢吞吞，而需全力冲刺。1978年，邓小平访问日本时，特意坐上新干线高速列车，公开表示：“我们现在就需要这个速度。”随后，改革开放的春风吹遍大江南北，各地快马加鞭，以“只争朝夕”的劲头，快速发展经济。蛇口工业区打出了“时间就是金钱，效率就是生命”的标语，开启了“三天一层楼”的“深圳速度”，最终让一个贫穷落后的小渔村在短短几十年间成为国际大都市。这样的发展速度，举世瞩目。最近几十年，中国这辆列车驶入了快车道，不断加速。如今，神州大地上，火箭冲天，快如闪电；高铁飞驰，一日千里。这样的快，令人震撼，也让人骄傲。</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该慢则慢，慢出温度。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生而为人，我们有时候需要压节奏，让步子慢一些，让走得慢的同伴得以跟上，展示人性的温度。个人如此，国家亦然。今天的中国，在高铁飞驰的同时，各地依然运行着慢火车。这种“小慢慢”，平均时速一般不足40公里，终年无休、票价低廉，便于沿途群众出行，承载着许多人的生计与梦想。它的存在说明，中国在追求发展速度的同时，也注重发展的温度。发展的温度，饱含着“不让一个人掉队”的情怀，也展现出不以短期利益做取舍的境界。让“小慢慢”穿行崇山峻岭，把公路、电路、网路铺到偏远地区，并不是算经济账，而是算民生账。该慢则慢，慢出温度。这样的温度，能提升民众的获得感、幸福感，是国与民的双向奔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快慢得宜，节奏适当。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快和慢并非水火不容，而是是一枚硬币的正反两面，可以结合在一起。注重速度时，要快刀斩乱麻。讲究品质时，要慢工出细活。把两者结合在一起，该快则快，该慢则慢，做到快慢得宜，节奏适当，才能驰而不息，不断向前。</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人生路漫漫，前方有平芜，也有沙漠。走在平芜处，我们要做疾驰的骏马；穿行沙漠时，我们要做缓步的骆驼。如此，该快则快，该慢则慢，就能驰而不息，行稳致远！</w:t>
      </w:r>
    </w:p>
    <w:p>
      <w:pPr>
        <w:spacing w:line="360" w:lineRule="auto"/>
        <w:ind w:firstLine="420" w:firstLineChars="200"/>
        <w:rPr>
          <w:rFonts w:hint="eastAsia" w:ascii="楷体" w:hAnsi="楷体" w:eastAsia="楷体" w:cs="楷体"/>
          <w:lang w:val="en-US" w:eastAsia="zh-CN"/>
        </w:rPr>
      </w:pPr>
    </w:p>
    <w:p>
      <w:pPr>
        <w:spacing w:line="360" w:lineRule="auto"/>
        <w:ind w:firstLine="420" w:firstLineChars="200"/>
        <w:rPr>
          <w:rFonts w:hint="eastAsia" w:ascii="楷体" w:hAnsi="楷体" w:eastAsia="楷体" w:cs="楷体"/>
          <w:lang w:val="en-US" w:eastAsia="zh-CN"/>
        </w:rPr>
      </w:pPr>
    </w:p>
    <w:sectPr>
      <w:headerReference r:id="rId3" w:type="default"/>
      <w:footerReference r:id="rId4" w:type="default"/>
      <w:pgSz w:w="11907" w:h="16839"/>
      <w:pgMar w:top="1077" w:right="1077" w:bottom="1077" w:left="1077" w:header="709" w:footer="709"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val="en-US" w:eastAsia="zh-CN"/>
      </w:rPr>
    </w:pPr>
    <w:r>
      <w:rPr>
        <w:rFonts w:hint="eastAsia"/>
        <w:lang w:val="en-US" w:eastAsia="zh-CN"/>
      </w:rPr>
      <w:t>高二语文作文讲义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9FEF2"/>
    <w:multiLevelType w:val="singleLevel"/>
    <w:tmpl w:val="A419FEF2"/>
    <w:lvl w:ilvl="0" w:tentative="0">
      <w:start w:val="1"/>
      <w:numFmt w:val="chineseCounting"/>
      <w:suff w:val="nothing"/>
      <w:lvlText w:val="%1、"/>
      <w:lvlJc w:val="left"/>
      <w:rPr>
        <w:rFonts w:hint="eastAsia"/>
      </w:rPr>
    </w:lvl>
  </w:abstractNum>
  <w:abstractNum w:abstractNumId="1">
    <w:nsid w:val="F59A73F8"/>
    <w:multiLevelType w:val="singleLevel"/>
    <w:tmpl w:val="F59A73F8"/>
    <w:lvl w:ilvl="0" w:tentative="0">
      <w:start w:val="1"/>
      <w:numFmt w:val="chineseCounting"/>
      <w:suff w:val="nothing"/>
      <w:lvlText w:val="（%1）"/>
      <w:lvlJc w:val="left"/>
      <w:rPr>
        <w:rFonts w:hint="eastAsia"/>
      </w:rPr>
    </w:lvl>
  </w:abstractNum>
  <w:abstractNum w:abstractNumId="2">
    <w:nsid w:val="6058DAAF"/>
    <w:multiLevelType w:val="singleLevel"/>
    <w:tmpl w:val="6058DAAF"/>
    <w:lvl w:ilvl="0" w:tentative="0">
      <w:start w:val="1"/>
      <w:numFmt w:val="chineseCounting"/>
      <w:suff w:val="nothing"/>
      <w:lvlText w:val="（%1）"/>
      <w:lvlJc w:val="left"/>
      <w:rPr>
        <w:rFonts w:hint="eastAsia"/>
      </w:rPr>
    </w:lvl>
  </w:abstractNum>
  <w:abstractNum w:abstractNumId="3">
    <w:nsid w:val="749265AF"/>
    <w:multiLevelType w:val="singleLevel"/>
    <w:tmpl w:val="749265AF"/>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zEzNjI5ZGNmOTNiMzM4MDFlODdkZGJhZWExZWIifQ=="/>
  </w:docVars>
  <w:rsids>
    <w:rsidRoot w:val="42853BE6"/>
    <w:rsid w:val="00044F27"/>
    <w:rsid w:val="00087617"/>
    <w:rsid w:val="0009383E"/>
    <w:rsid w:val="0009437F"/>
    <w:rsid w:val="000A0B0A"/>
    <w:rsid w:val="000B52F7"/>
    <w:rsid w:val="000C1DC8"/>
    <w:rsid w:val="000D2CE6"/>
    <w:rsid w:val="000E205A"/>
    <w:rsid w:val="000F679A"/>
    <w:rsid w:val="001022DC"/>
    <w:rsid w:val="00104E0C"/>
    <w:rsid w:val="001346F0"/>
    <w:rsid w:val="0015284C"/>
    <w:rsid w:val="00153B43"/>
    <w:rsid w:val="00156212"/>
    <w:rsid w:val="00165550"/>
    <w:rsid w:val="0017261C"/>
    <w:rsid w:val="00184CC7"/>
    <w:rsid w:val="00186868"/>
    <w:rsid w:val="001929B6"/>
    <w:rsid w:val="00193E1A"/>
    <w:rsid w:val="001C625C"/>
    <w:rsid w:val="001D762B"/>
    <w:rsid w:val="001E5E77"/>
    <w:rsid w:val="0020661F"/>
    <w:rsid w:val="002128A3"/>
    <w:rsid w:val="0022345A"/>
    <w:rsid w:val="00224278"/>
    <w:rsid w:val="00224427"/>
    <w:rsid w:val="00261174"/>
    <w:rsid w:val="00267110"/>
    <w:rsid w:val="0029315F"/>
    <w:rsid w:val="00293807"/>
    <w:rsid w:val="002B0648"/>
    <w:rsid w:val="002B0CF0"/>
    <w:rsid w:val="002D60D7"/>
    <w:rsid w:val="002E3522"/>
    <w:rsid w:val="002F5AD6"/>
    <w:rsid w:val="00301AED"/>
    <w:rsid w:val="0033036A"/>
    <w:rsid w:val="0033134C"/>
    <w:rsid w:val="00337F29"/>
    <w:rsid w:val="00353294"/>
    <w:rsid w:val="00375264"/>
    <w:rsid w:val="003D3FE5"/>
    <w:rsid w:val="00401A97"/>
    <w:rsid w:val="004067C4"/>
    <w:rsid w:val="004127E2"/>
    <w:rsid w:val="00412EE9"/>
    <w:rsid w:val="00456346"/>
    <w:rsid w:val="004746FC"/>
    <w:rsid w:val="00495875"/>
    <w:rsid w:val="004A28A7"/>
    <w:rsid w:val="004C1A32"/>
    <w:rsid w:val="004C6A04"/>
    <w:rsid w:val="004C6CD1"/>
    <w:rsid w:val="004D671A"/>
    <w:rsid w:val="004E488B"/>
    <w:rsid w:val="005266F3"/>
    <w:rsid w:val="0053256B"/>
    <w:rsid w:val="0056002D"/>
    <w:rsid w:val="00560F67"/>
    <w:rsid w:val="00601789"/>
    <w:rsid w:val="006160D2"/>
    <w:rsid w:val="00641525"/>
    <w:rsid w:val="00643113"/>
    <w:rsid w:val="00646244"/>
    <w:rsid w:val="0065427A"/>
    <w:rsid w:val="00654CCB"/>
    <w:rsid w:val="006720FD"/>
    <w:rsid w:val="006B76E2"/>
    <w:rsid w:val="006C43F9"/>
    <w:rsid w:val="006C773A"/>
    <w:rsid w:val="006D4BBE"/>
    <w:rsid w:val="006D6A96"/>
    <w:rsid w:val="00701915"/>
    <w:rsid w:val="007102E3"/>
    <w:rsid w:val="00713FAD"/>
    <w:rsid w:val="00744428"/>
    <w:rsid w:val="007643A9"/>
    <w:rsid w:val="007754BD"/>
    <w:rsid w:val="00776CF0"/>
    <w:rsid w:val="007826F7"/>
    <w:rsid w:val="007B6E19"/>
    <w:rsid w:val="007B73CF"/>
    <w:rsid w:val="007C5695"/>
    <w:rsid w:val="007D616A"/>
    <w:rsid w:val="007E3437"/>
    <w:rsid w:val="007E4CA5"/>
    <w:rsid w:val="00813DBC"/>
    <w:rsid w:val="008279D5"/>
    <w:rsid w:val="00853F56"/>
    <w:rsid w:val="00866E9C"/>
    <w:rsid w:val="00875B44"/>
    <w:rsid w:val="008B4453"/>
    <w:rsid w:val="008D7FA8"/>
    <w:rsid w:val="008F6A6D"/>
    <w:rsid w:val="00927BBA"/>
    <w:rsid w:val="009372D3"/>
    <w:rsid w:val="00941A7D"/>
    <w:rsid w:val="00950E57"/>
    <w:rsid w:val="009572A9"/>
    <w:rsid w:val="00970EA5"/>
    <w:rsid w:val="00982D56"/>
    <w:rsid w:val="00990DF9"/>
    <w:rsid w:val="009A3B9A"/>
    <w:rsid w:val="009D1127"/>
    <w:rsid w:val="009D305F"/>
    <w:rsid w:val="009E5321"/>
    <w:rsid w:val="00A14702"/>
    <w:rsid w:val="00A43357"/>
    <w:rsid w:val="00A43A4B"/>
    <w:rsid w:val="00A54D6A"/>
    <w:rsid w:val="00A609FB"/>
    <w:rsid w:val="00A91EB4"/>
    <w:rsid w:val="00AF371D"/>
    <w:rsid w:val="00B559D5"/>
    <w:rsid w:val="00B5693B"/>
    <w:rsid w:val="00B736EA"/>
    <w:rsid w:val="00B76E07"/>
    <w:rsid w:val="00B7793D"/>
    <w:rsid w:val="00B94D4A"/>
    <w:rsid w:val="00BC7503"/>
    <w:rsid w:val="00BD188E"/>
    <w:rsid w:val="00BE3161"/>
    <w:rsid w:val="00BE4C4A"/>
    <w:rsid w:val="00C0675F"/>
    <w:rsid w:val="00C07507"/>
    <w:rsid w:val="00C14F0F"/>
    <w:rsid w:val="00C231C0"/>
    <w:rsid w:val="00C64745"/>
    <w:rsid w:val="00C65373"/>
    <w:rsid w:val="00C654BF"/>
    <w:rsid w:val="00C664ED"/>
    <w:rsid w:val="00C7137A"/>
    <w:rsid w:val="00CF3BFB"/>
    <w:rsid w:val="00D3051A"/>
    <w:rsid w:val="00D6282F"/>
    <w:rsid w:val="00D77B5E"/>
    <w:rsid w:val="00D80996"/>
    <w:rsid w:val="00DA2529"/>
    <w:rsid w:val="00DA26C4"/>
    <w:rsid w:val="00DB1B18"/>
    <w:rsid w:val="00DC722E"/>
    <w:rsid w:val="00E25D6B"/>
    <w:rsid w:val="00E431FD"/>
    <w:rsid w:val="00E524CA"/>
    <w:rsid w:val="00E95E99"/>
    <w:rsid w:val="00EA06B5"/>
    <w:rsid w:val="00EC049F"/>
    <w:rsid w:val="00EC5854"/>
    <w:rsid w:val="00ED3902"/>
    <w:rsid w:val="00EE2DB1"/>
    <w:rsid w:val="00EF13E2"/>
    <w:rsid w:val="00F043A5"/>
    <w:rsid w:val="00F04D1B"/>
    <w:rsid w:val="00F0541A"/>
    <w:rsid w:val="00F07119"/>
    <w:rsid w:val="00F07137"/>
    <w:rsid w:val="00F16C66"/>
    <w:rsid w:val="00F34201"/>
    <w:rsid w:val="00F608AA"/>
    <w:rsid w:val="00F72EDF"/>
    <w:rsid w:val="00F86D61"/>
    <w:rsid w:val="00FA621A"/>
    <w:rsid w:val="00FB0EB4"/>
    <w:rsid w:val="00FB6E5E"/>
    <w:rsid w:val="00FC4BF1"/>
    <w:rsid w:val="00FD51E7"/>
    <w:rsid w:val="00FF5981"/>
    <w:rsid w:val="017E0CD4"/>
    <w:rsid w:val="01CC5EE4"/>
    <w:rsid w:val="01CD7566"/>
    <w:rsid w:val="01DD59FB"/>
    <w:rsid w:val="01FF1E15"/>
    <w:rsid w:val="02181129"/>
    <w:rsid w:val="02661506"/>
    <w:rsid w:val="02753E85"/>
    <w:rsid w:val="02B61C2F"/>
    <w:rsid w:val="02CE17E8"/>
    <w:rsid w:val="03830824"/>
    <w:rsid w:val="0385634A"/>
    <w:rsid w:val="03932FCD"/>
    <w:rsid w:val="04051239"/>
    <w:rsid w:val="04057E19"/>
    <w:rsid w:val="043438CC"/>
    <w:rsid w:val="0495080F"/>
    <w:rsid w:val="049B394B"/>
    <w:rsid w:val="04AB4952"/>
    <w:rsid w:val="04F35535"/>
    <w:rsid w:val="04F61218"/>
    <w:rsid w:val="05002D48"/>
    <w:rsid w:val="0596483F"/>
    <w:rsid w:val="06A44D39"/>
    <w:rsid w:val="082C3238"/>
    <w:rsid w:val="08A27337"/>
    <w:rsid w:val="095F33AC"/>
    <w:rsid w:val="09684744"/>
    <w:rsid w:val="09691781"/>
    <w:rsid w:val="09931095"/>
    <w:rsid w:val="09A66753"/>
    <w:rsid w:val="09AF4121"/>
    <w:rsid w:val="09EB0ED1"/>
    <w:rsid w:val="09EF451D"/>
    <w:rsid w:val="09F1054E"/>
    <w:rsid w:val="09FC4E8C"/>
    <w:rsid w:val="0A003C51"/>
    <w:rsid w:val="0A300C75"/>
    <w:rsid w:val="0ABA2D7D"/>
    <w:rsid w:val="0B7849E6"/>
    <w:rsid w:val="0C1E558E"/>
    <w:rsid w:val="0CB63A18"/>
    <w:rsid w:val="0CCF0636"/>
    <w:rsid w:val="0CF602B9"/>
    <w:rsid w:val="0D4032E2"/>
    <w:rsid w:val="0D837D9E"/>
    <w:rsid w:val="0DDA7547"/>
    <w:rsid w:val="0DE95727"/>
    <w:rsid w:val="0E2826F4"/>
    <w:rsid w:val="0F3A448D"/>
    <w:rsid w:val="0F933B9D"/>
    <w:rsid w:val="0FB204FC"/>
    <w:rsid w:val="107439CE"/>
    <w:rsid w:val="10795489"/>
    <w:rsid w:val="10BC5375"/>
    <w:rsid w:val="10C2298C"/>
    <w:rsid w:val="10DB3A4D"/>
    <w:rsid w:val="115707BD"/>
    <w:rsid w:val="11CD4DCE"/>
    <w:rsid w:val="11D3751C"/>
    <w:rsid w:val="11E8729B"/>
    <w:rsid w:val="11EE246A"/>
    <w:rsid w:val="12023056"/>
    <w:rsid w:val="121C60CC"/>
    <w:rsid w:val="123A49AF"/>
    <w:rsid w:val="12525F91"/>
    <w:rsid w:val="125D1114"/>
    <w:rsid w:val="1280091A"/>
    <w:rsid w:val="12B66B48"/>
    <w:rsid w:val="12C94B15"/>
    <w:rsid w:val="138D2DCB"/>
    <w:rsid w:val="13BD38DE"/>
    <w:rsid w:val="13EC5F71"/>
    <w:rsid w:val="13F6294C"/>
    <w:rsid w:val="14067033"/>
    <w:rsid w:val="14B44CE1"/>
    <w:rsid w:val="150712B5"/>
    <w:rsid w:val="159B19FD"/>
    <w:rsid w:val="160F7CF5"/>
    <w:rsid w:val="16105F47"/>
    <w:rsid w:val="16CB00C0"/>
    <w:rsid w:val="17081314"/>
    <w:rsid w:val="17D0464E"/>
    <w:rsid w:val="17F81389"/>
    <w:rsid w:val="180E78A8"/>
    <w:rsid w:val="19261EE6"/>
    <w:rsid w:val="19393A07"/>
    <w:rsid w:val="194817A5"/>
    <w:rsid w:val="194A79C2"/>
    <w:rsid w:val="197E6DE6"/>
    <w:rsid w:val="1A587EBD"/>
    <w:rsid w:val="1A6745A4"/>
    <w:rsid w:val="1A91517D"/>
    <w:rsid w:val="1B087B35"/>
    <w:rsid w:val="1B535AE1"/>
    <w:rsid w:val="1B5508A0"/>
    <w:rsid w:val="1BB455C7"/>
    <w:rsid w:val="1BFE6842"/>
    <w:rsid w:val="1C2362A8"/>
    <w:rsid w:val="1C876837"/>
    <w:rsid w:val="1CCE090A"/>
    <w:rsid w:val="1CD06430"/>
    <w:rsid w:val="1CD87093"/>
    <w:rsid w:val="1D382DBC"/>
    <w:rsid w:val="1DA33B45"/>
    <w:rsid w:val="1DAE3BF9"/>
    <w:rsid w:val="1DE60CAB"/>
    <w:rsid w:val="1E401394"/>
    <w:rsid w:val="1E4F32A9"/>
    <w:rsid w:val="1E9F430C"/>
    <w:rsid w:val="1EB25175"/>
    <w:rsid w:val="1EDF6033"/>
    <w:rsid w:val="1F707A57"/>
    <w:rsid w:val="204C14F0"/>
    <w:rsid w:val="20BD2879"/>
    <w:rsid w:val="2116462E"/>
    <w:rsid w:val="212F1E92"/>
    <w:rsid w:val="21442F49"/>
    <w:rsid w:val="21933ED0"/>
    <w:rsid w:val="21CA4010"/>
    <w:rsid w:val="21D249F9"/>
    <w:rsid w:val="228A3F03"/>
    <w:rsid w:val="2295238A"/>
    <w:rsid w:val="22C00CF5"/>
    <w:rsid w:val="22CE16DF"/>
    <w:rsid w:val="22DD1BD0"/>
    <w:rsid w:val="22E06897"/>
    <w:rsid w:val="22F75D61"/>
    <w:rsid w:val="22FB3ADB"/>
    <w:rsid w:val="236B6EB3"/>
    <w:rsid w:val="23716142"/>
    <w:rsid w:val="23B12662"/>
    <w:rsid w:val="23ED5B1A"/>
    <w:rsid w:val="246856A3"/>
    <w:rsid w:val="246E2EDE"/>
    <w:rsid w:val="247126CE"/>
    <w:rsid w:val="24BE74B6"/>
    <w:rsid w:val="24C26D5E"/>
    <w:rsid w:val="24ED0FDA"/>
    <w:rsid w:val="251C4ABA"/>
    <w:rsid w:val="253908EB"/>
    <w:rsid w:val="254C061E"/>
    <w:rsid w:val="25513E86"/>
    <w:rsid w:val="25535E50"/>
    <w:rsid w:val="25664029"/>
    <w:rsid w:val="25AC730F"/>
    <w:rsid w:val="25C938E1"/>
    <w:rsid w:val="25F84C89"/>
    <w:rsid w:val="260D0311"/>
    <w:rsid w:val="262B2929"/>
    <w:rsid w:val="263F0183"/>
    <w:rsid w:val="269B7AAF"/>
    <w:rsid w:val="26D56710"/>
    <w:rsid w:val="26E2636A"/>
    <w:rsid w:val="27392E24"/>
    <w:rsid w:val="274C6FFB"/>
    <w:rsid w:val="27A110F5"/>
    <w:rsid w:val="27BC1004"/>
    <w:rsid w:val="27C13545"/>
    <w:rsid w:val="27FC27CF"/>
    <w:rsid w:val="28173165"/>
    <w:rsid w:val="28510EC8"/>
    <w:rsid w:val="28680AD8"/>
    <w:rsid w:val="28895DC6"/>
    <w:rsid w:val="28C64B8B"/>
    <w:rsid w:val="29347D47"/>
    <w:rsid w:val="29385A89"/>
    <w:rsid w:val="29BE60CA"/>
    <w:rsid w:val="29C15A7E"/>
    <w:rsid w:val="2A612DBE"/>
    <w:rsid w:val="2A8D770F"/>
    <w:rsid w:val="2AA9206F"/>
    <w:rsid w:val="2B073965"/>
    <w:rsid w:val="2B3B66B6"/>
    <w:rsid w:val="2BA74800"/>
    <w:rsid w:val="2C372028"/>
    <w:rsid w:val="2C83526D"/>
    <w:rsid w:val="2C866019"/>
    <w:rsid w:val="2CA317DB"/>
    <w:rsid w:val="2CBD52EC"/>
    <w:rsid w:val="2CE65CD0"/>
    <w:rsid w:val="2D855015"/>
    <w:rsid w:val="2DC526CA"/>
    <w:rsid w:val="2DCC2D6A"/>
    <w:rsid w:val="2DD6761F"/>
    <w:rsid w:val="2E1A39AF"/>
    <w:rsid w:val="2E2959A0"/>
    <w:rsid w:val="2E400F3C"/>
    <w:rsid w:val="2E8452CD"/>
    <w:rsid w:val="2EBD73AF"/>
    <w:rsid w:val="2F5C6D48"/>
    <w:rsid w:val="2F6B65A7"/>
    <w:rsid w:val="2F8B641D"/>
    <w:rsid w:val="2FBA6381"/>
    <w:rsid w:val="2FFA3A98"/>
    <w:rsid w:val="30275F10"/>
    <w:rsid w:val="302E3742"/>
    <w:rsid w:val="303D1BD7"/>
    <w:rsid w:val="307D0225"/>
    <w:rsid w:val="30D047F9"/>
    <w:rsid w:val="30DC3F39"/>
    <w:rsid w:val="324A05DB"/>
    <w:rsid w:val="325356E2"/>
    <w:rsid w:val="32AC3044"/>
    <w:rsid w:val="32CB5278"/>
    <w:rsid w:val="32CC3E2A"/>
    <w:rsid w:val="32CE62CC"/>
    <w:rsid w:val="33260700"/>
    <w:rsid w:val="333C43C8"/>
    <w:rsid w:val="3343559E"/>
    <w:rsid w:val="33586984"/>
    <w:rsid w:val="335F3C12"/>
    <w:rsid w:val="336F02F9"/>
    <w:rsid w:val="33D834CC"/>
    <w:rsid w:val="340328C2"/>
    <w:rsid w:val="34270BD4"/>
    <w:rsid w:val="34EE524E"/>
    <w:rsid w:val="350D601C"/>
    <w:rsid w:val="355A758D"/>
    <w:rsid w:val="36C3270A"/>
    <w:rsid w:val="36DD1A1E"/>
    <w:rsid w:val="37023232"/>
    <w:rsid w:val="37411FAD"/>
    <w:rsid w:val="377E4FAF"/>
    <w:rsid w:val="37B24C58"/>
    <w:rsid w:val="37D34530"/>
    <w:rsid w:val="381B3983"/>
    <w:rsid w:val="382C5692"/>
    <w:rsid w:val="38466D3B"/>
    <w:rsid w:val="38505119"/>
    <w:rsid w:val="38527D74"/>
    <w:rsid w:val="38591578"/>
    <w:rsid w:val="38635F53"/>
    <w:rsid w:val="39A86313"/>
    <w:rsid w:val="3A005972"/>
    <w:rsid w:val="3A1A4D37"/>
    <w:rsid w:val="3A6A21DC"/>
    <w:rsid w:val="3A8D72B7"/>
    <w:rsid w:val="3AAA60BB"/>
    <w:rsid w:val="3AE81C3E"/>
    <w:rsid w:val="3AF61300"/>
    <w:rsid w:val="3B36053B"/>
    <w:rsid w:val="3B4C0F20"/>
    <w:rsid w:val="3B53405D"/>
    <w:rsid w:val="3B583D69"/>
    <w:rsid w:val="3B9052B1"/>
    <w:rsid w:val="3BBA4A4B"/>
    <w:rsid w:val="3BD17677"/>
    <w:rsid w:val="3C4816E7"/>
    <w:rsid w:val="3C561EE4"/>
    <w:rsid w:val="3C5C7653"/>
    <w:rsid w:val="3C894AE9"/>
    <w:rsid w:val="3CBD0327"/>
    <w:rsid w:val="3CD236A7"/>
    <w:rsid w:val="3D2832C7"/>
    <w:rsid w:val="3E24689A"/>
    <w:rsid w:val="3F0B4C4E"/>
    <w:rsid w:val="3F397A0D"/>
    <w:rsid w:val="3F7942AE"/>
    <w:rsid w:val="3FC03C8B"/>
    <w:rsid w:val="40791ED3"/>
    <w:rsid w:val="408B6047"/>
    <w:rsid w:val="409E0621"/>
    <w:rsid w:val="410D2F00"/>
    <w:rsid w:val="41A43864"/>
    <w:rsid w:val="41AB6C30"/>
    <w:rsid w:val="423746D8"/>
    <w:rsid w:val="42442951"/>
    <w:rsid w:val="426054C4"/>
    <w:rsid w:val="42853BE6"/>
    <w:rsid w:val="43AE38E8"/>
    <w:rsid w:val="43BD6E5F"/>
    <w:rsid w:val="441570F2"/>
    <w:rsid w:val="44224F14"/>
    <w:rsid w:val="44310575"/>
    <w:rsid w:val="444C3D3F"/>
    <w:rsid w:val="444E7AB7"/>
    <w:rsid w:val="446E509D"/>
    <w:rsid w:val="44C304A5"/>
    <w:rsid w:val="450B1E4C"/>
    <w:rsid w:val="45344EFF"/>
    <w:rsid w:val="4578409A"/>
    <w:rsid w:val="45A20204"/>
    <w:rsid w:val="45CB040A"/>
    <w:rsid w:val="45F96148"/>
    <w:rsid w:val="460C7C2A"/>
    <w:rsid w:val="46562720"/>
    <w:rsid w:val="46902609"/>
    <w:rsid w:val="46B53E1D"/>
    <w:rsid w:val="46B856BC"/>
    <w:rsid w:val="47134FE8"/>
    <w:rsid w:val="47685334"/>
    <w:rsid w:val="47735016"/>
    <w:rsid w:val="47F72214"/>
    <w:rsid w:val="480A0199"/>
    <w:rsid w:val="484C75CB"/>
    <w:rsid w:val="48EC3D42"/>
    <w:rsid w:val="48F43B85"/>
    <w:rsid w:val="48F549A5"/>
    <w:rsid w:val="49092B40"/>
    <w:rsid w:val="493C0826"/>
    <w:rsid w:val="495B6BCE"/>
    <w:rsid w:val="49FA5FEB"/>
    <w:rsid w:val="4A4260BE"/>
    <w:rsid w:val="4AC97EBB"/>
    <w:rsid w:val="4B032860"/>
    <w:rsid w:val="4B1B1A3F"/>
    <w:rsid w:val="4B6A4437"/>
    <w:rsid w:val="4B6B5422"/>
    <w:rsid w:val="4B75264A"/>
    <w:rsid w:val="4B920BD1"/>
    <w:rsid w:val="4C2E7AE3"/>
    <w:rsid w:val="4C740FBB"/>
    <w:rsid w:val="4CA961D2"/>
    <w:rsid w:val="4CE54F5F"/>
    <w:rsid w:val="4CED2540"/>
    <w:rsid w:val="4DC62DB4"/>
    <w:rsid w:val="4E233D62"/>
    <w:rsid w:val="4F0E67C1"/>
    <w:rsid w:val="4F1D4C56"/>
    <w:rsid w:val="4F6A4F5A"/>
    <w:rsid w:val="4FEC63D6"/>
    <w:rsid w:val="4FFA6D45"/>
    <w:rsid w:val="5038287F"/>
    <w:rsid w:val="50707007"/>
    <w:rsid w:val="50730499"/>
    <w:rsid w:val="50A3118B"/>
    <w:rsid w:val="50A373DC"/>
    <w:rsid w:val="50B5746D"/>
    <w:rsid w:val="516114E4"/>
    <w:rsid w:val="519242DA"/>
    <w:rsid w:val="51984A67"/>
    <w:rsid w:val="51D830B6"/>
    <w:rsid w:val="5224454D"/>
    <w:rsid w:val="52412A09"/>
    <w:rsid w:val="52691F60"/>
    <w:rsid w:val="52701540"/>
    <w:rsid w:val="527252B8"/>
    <w:rsid w:val="52DC75DE"/>
    <w:rsid w:val="52F42171"/>
    <w:rsid w:val="530C3017"/>
    <w:rsid w:val="535E75EB"/>
    <w:rsid w:val="53A2397B"/>
    <w:rsid w:val="543F11CA"/>
    <w:rsid w:val="54554E92"/>
    <w:rsid w:val="54847181"/>
    <w:rsid w:val="54D04518"/>
    <w:rsid w:val="557C634E"/>
    <w:rsid w:val="55DF2C65"/>
    <w:rsid w:val="56D976B4"/>
    <w:rsid w:val="56E12A50"/>
    <w:rsid w:val="5778511F"/>
    <w:rsid w:val="579161E1"/>
    <w:rsid w:val="57A557E8"/>
    <w:rsid w:val="57E02CC4"/>
    <w:rsid w:val="57F95FAF"/>
    <w:rsid w:val="587D49B7"/>
    <w:rsid w:val="5892726E"/>
    <w:rsid w:val="590A624B"/>
    <w:rsid w:val="59243368"/>
    <w:rsid w:val="592E180D"/>
    <w:rsid w:val="59345076"/>
    <w:rsid w:val="59545718"/>
    <w:rsid w:val="59A5279D"/>
    <w:rsid w:val="59B461B6"/>
    <w:rsid w:val="59DA36DD"/>
    <w:rsid w:val="5A146C55"/>
    <w:rsid w:val="5A2450EA"/>
    <w:rsid w:val="5A2C0767"/>
    <w:rsid w:val="5A431ED1"/>
    <w:rsid w:val="5A67147B"/>
    <w:rsid w:val="5A865DA5"/>
    <w:rsid w:val="5A957D96"/>
    <w:rsid w:val="5ACA43DD"/>
    <w:rsid w:val="5B092532"/>
    <w:rsid w:val="5B263B0D"/>
    <w:rsid w:val="5B421C38"/>
    <w:rsid w:val="5BA5225B"/>
    <w:rsid w:val="5BEC7E8A"/>
    <w:rsid w:val="5BF907F8"/>
    <w:rsid w:val="5C1C25E7"/>
    <w:rsid w:val="5C237623"/>
    <w:rsid w:val="5C401F83"/>
    <w:rsid w:val="5C677226"/>
    <w:rsid w:val="5CA644DC"/>
    <w:rsid w:val="5CA95853"/>
    <w:rsid w:val="5CF75A42"/>
    <w:rsid w:val="5D3A69D3"/>
    <w:rsid w:val="5D9B1B67"/>
    <w:rsid w:val="5DEC4171"/>
    <w:rsid w:val="5E2558D5"/>
    <w:rsid w:val="5E5928E8"/>
    <w:rsid w:val="5E766130"/>
    <w:rsid w:val="5F7E560C"/>
    <w:rsid w:val="5FD21144"/>
    <w:rsid w:val="60227EF4"/>
    <w:rsid w:val="60402552"/>
    <w:rsid w:val="60421E18"/>
    <w:rsid w:val="60543874"/>
    <w:rsid w:val="606657BB"/>
    <w:rsid w:val="60934D78"/>
    <w:rsid w:val="60A96349"/>
    <w:rsid w:val="60F17CF0"/>
    <w:rsid w:val="61151C31"/>
    <w:rsid w:val="611B6454"/>
    <w:rsid w:val="612E4AA0"/>
    <w:rsid w:val="613A6324"/>
    <w:rsid w:val="613D2B21"/>
    <w:rsid w:val="61587D6F"/>
    <w:rsid w:val="618C06B0"/>
    <w:rsid w:val="622639C9"/>
    <w:rsid w:val="62EA2C49"/>
    <w:rsid w:val="62F835B8"/>
    <w:rsid w:val="632D72FE"/>
    <w:rsid w:val="63320DB4"/>
    <w:rsid w:val="635E7B17"/>
    <w:rsid w:val="63696264"/>
    <w:rsid w:val="63B930B7"/>
    <w:rsid w:val="63BE0AB1"/>
    <w:rsid w:val="63D468C9"/>
    <w:rsid w:val="64061D04"/>
    <w:rsid w:val="64432611"/>
    <w:rsid w:val="644D16E1"/>
    <w:rsid w:val="645E38EF"/>
    <w:rsid w:val="649466C7"/>
    <w:rsid w:val="64A07A63"/>
    <w:rsid w:val="64AA2690"/>
    <w:rsid w:val="653325E9"/>
    <w:rsid w:val="65363F24"/>
    <w:rsid w:val="658253BB"/>
    <w:rsid w:val="65C459D3"/>
    <w:rsid w:val="65FF6A0B"/>
    <w:rsid w:val="660D1128"/>
    <w:rsid w:val="662B5A52"/>
    <w:rsid w:val="662E109F"/>
    <w:rsid w:val="66640307"/>
    <w:rsid w:val="666B08C0"/>
    <w:rsid w:val="66C0619B"/>
    <w:rsid w:val="66E31E89"/>
    <w:rsid w:val="674E19F8"/>
    <w:rsid w:val="679A4C3E"/>
    <w:rsid w:val="681349F0"/>
    <w:rsid w:val="68394457"/>
    <w:rsid w:val="68817BAC"/>
    <w:rsid w:val="68B47F81"/>
    <w:rsid w:val="68B669F6"/>
    <w:rsid w:val="69131320"/>
    <w:rsid w:val="6933534A"/>
    <w:rsid w:val="69912070"/>
    <w:rsid w:val="69BF098B"/>
    <w:rsid w:val="6A10568B"/>
    <w:rsid w:val="6A5247FE"/>
    <w:rsid w:val="6A6A18F7"/>
    <w:rsid w:val="6B1D51CB"/>
    <w:rsid w:val="6B252A70"/>
    <w:rsid w:val="6C702411"/>
    <w:rsid w:val="6C917266"/>
    <w:rsid w:val="6CBA368C"/>
    <w:rsid w:val="6CFE78DF"/>
    <w:rsid w:val="6D046742"/>
    <w:rsid w:val="6DA00AD4"/>
    <w:rsid w:val="6DB602F7"/>
    <w:rsid w:val="6DBB76BC"/>
    <w:rsid w:val="6ECD0C6E"/>
    <w:rsid w:val="6EDF37E6"/>
    <w:rsid w:val="6F6F2B26"/>
    <w:rsid w:val="6F8F0E00"/>
    <w:rsid w:val="6F962221"/>
    <w:rsid w:val="6F977CB5"/>
    <w:rsid w:val="6FC81104"/>
    <w:rsid w:val="70910BA8"/>
    <w:rsid w:val="70A20419"/>
    <w:rsid w:val="70DC683A"/>
    <w:rsid w:val="71195EE1"/>
    <w:rsid w:val="711F6D2F"/>
    <w:rsid w:val="71810C1C"/>
    <w:rsid w:val="719F3CF4"/>
    <w:rsid w:val="71CA4371"/>
    <w:rsid w:val="72021D5D"/>
    <w:rsid w:val="723D2D95"/>
    <w:rsid w:val="724179B2"/>
    <w:rsid w:val="72CC709E"/>
    <w:rsid w:val="72DF5BFA"/>
    <w:rsid w:val="7311107E"/>
    <w:rsid w:val="733221CE"/>
    <w:rsid w:val="73335F46"/>
    <w:rsid w:val="7349576A"/>
    <w:rsid w:val="73770529"/>
    <w:rsid w:val="74113EFA"/>
    <w:rsid w:val="751122B7"/>
    <w:rsid w:val="75532F3F"/>
    <w:rsid w:val="75536532"/>
    <w:rsid w:val="75761814"/>
    <w:rsid w:val="75BA6E2C"/>
    <w:rsid w:val="75C15A8B"/>
    <w:rsid w:val="76402E54"/>
    <w:rsid w:val="76D8093F"/>
    <w:rsid w:val="76D812DE"/>
    <w:rsid w:val="76E25CB9"/>
    <w:rsid w:val="76F81981"/>
    <w:rsid w:val="771532ED"/>
    <w:rsid w:val="777B3563"/>
    <w:rsid w:val="77DE2925"/>
    <w:rsid w:val="786F5C73"/>
    <w:rsid w:val="789A3245"/>
    <w:rsid w:val="78AD22F7"/>
    <w:rsid w:val="7931117A"/>
    <w:rsid w:val="79D264B9"/>
    <w:rsid w:val="79E26E11"/>
    <w:rsid w:val="79ED4FC3"/>
    <w:rsid w:val="79F04B91"/>
    <w:rsid w:val="7A2442A1"/>
    <w:rsid w:val="7B171F2D"/>
    <w:rsid w:val="7B1B5C3E"/>
    <w:rsid w:val="7B776F4B"/>
    <w:rsid w:val="7BB816DF"/>
    <w:rsid w:val="7BCE2CB0"/>
    <w:rsid w:val="7BE0653E"/>
    <w:rsid w:val="7C1C096D"/>
    <w:rsid w:val="7C266648"/>
    <w:rsid w:val="7C321491"/>
    <w:rsid w:val="7CFE7CD3"/>
    <w:rsid w:val="7D2A2168"/>
    <w:rsid w:val="7D6F1EC6"/>
    <w:rsid w:val="7DE642E1"/>
    <w:rsid w:val="7DFC3B04"/>
    <w:rsid w:val="7E3272BD"/>
    <w:rsid w:val="7E843AFA"/>
    <w:rsid w:val="7EB268B9"/>
    <w:rsid w:val="7EDC5E86"/>
    <w:rsid w:val="7EF344C9"/>
    <w:rsid w:val="7F606315"/>
    <w:rsid w:val="7F737DF6"/>
    <w:rsid w:val="7FB36445"/>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210" w:afterLines="0" w:afterAutospacing="0" w:line="240" w:lineRule="auto"/>
      <w:jc w:val="center"/>
      <w:outlineLvl w:val="0"/>
    </w:pPr>
    <w:rPr>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Body Text"/>
    <w:basedOn w:val="1"/>
    <w:next w:val="4"/>
    <w:qFormat/>
    <w:uiPriority w:val="99"/>
    <w:pPr>
      <w:widowControl w:val="0"/>
      <w:autoSpaceDE w:val="0"/>
      <w:autoSpaceDN w:val="0"/>
      <w:ind w:left="166"/>
    </w:pPr>
    <w:rPr>
      <w:rFonts w:ascii="楷体" w:hAnsi="楷体" w:eastAsia="楷体" w:cs="楷体"/>
      <w:kern w:val="0"/>
      <w:szCs w:val="21"/>
      <w:lang w:val="zh-CN" w:bidi="zh-CN"/>
    </w:rPr>
  </w:style>
  <w:style w:type="paragraph" w:styleId="4">
    <w:name w:val="toc 5"/>
    <w:basedOn w:val="1"/>
    <w:next w:val="1"/>
    <w:qFormat/>
    <w:uiPriority w:val="99"/>
    <w:pPr>
      <w:wordWrap w:val="0"/>
      <w:ind w:left="1275"/>
    </w:pPr>
    <w:rPr>
      <w:rFonts w:ascii="宋体"/>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Title"/>
    <w:basedOn w:val="1"/>
    <w:next w:val="1"/>
    <w:link w:val="14"/>
    <w:qFormat/>
    <w:uiPriority w:val="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22"/>
    <w:rPr>
      <w:b/>
      <w:bCs/>
    </w:rPr>
  </w:style>
  <w:style w:type="character" w:styleId="13">
    <w:name w:val="Emphasis"/>
    <w:basedOn w:val="11"/>
    <w:qFormat/>
    <w:uiPriority w:val="0"/>
    <w:rPr>
      <w:i/>
    </w:rPr>
  </w:style>
  <w:style w:type="character" w:customStyle="1" w:styleId="14">
    <w:name w:val="标题 Char"/>
    <w:basedOn w:val="11"/>
    <w:link w:val="8"/>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7019</Words>
  <Characters>7113</Characters>
  <Lines>68</Lines>
  <Paragraphs>19</Paragraphs>
  <TotalTime>3</TotalTime>
  <ScaleCrop>false</ScaleCrop>
  <LinksUpToDate>false</LinksUpToDate>
  <CharactersWithSpaces>7230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2023-09-07T03:09:00Z</dcterms:created>
  <dc:creator>Administrator</dc:creator>
  <cp:lastModifiedBy>shirley</cp:lastModifiedBy>
  <cp:lastPrinted>2024-05-31T02:21:27Z</cp:lastPrinted>
  <dcterms:modified xsi:type="dcterms:W3CDTF">2024-05-31T02:21:38Z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DACBE865C67049B797776982CACD9428_13</vt:lpwstr>
  </property>
</Properties>
</file>