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于理想寻方向，于现实觅真谛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高二6班   苏子桐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我唯恐现实会限制我发展与进步的步伐，故而整日在理想之中构建美好的蓝图；我深怕理想会让我一味沉溺，故而只观现实，再不设想未来。于是，“现实”与“理想”引发了我的联想与思考。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身为青年人，我们不仅要有理想，还要有远大、宏伟的理想。理想绝不意味着营造虚幻的乌托邦，它更多的代表着我们的目标与梦想，只有望得更远，才有可能真正到达所期盼的远地。钱七虎为国铸盾，“国之需要”即他的理想；绣娘陈英华以针代笔，“传承非遗”是她的理想。因为有理想，他们才走出了正确的道路。任正非说：“如果连方向都不清楚，怎么走正确的道路？”理想确保我们在正确的方向上行驶而不会偏航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然而，若一味地在理想中寻找所要的东西，到头来必然是空空如也。我们要做的，是将理想放在现实之中。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实不意味着残酷、枯燥或墨守成规，有了理想的加持，现实是丰满、华丽且多姿多彩的。许多东西在理想中，即便再美好，也只是空虚的，你并未真正拥有，但若你在现实中积极进取，便有机会将理想之物真正掌握在手心里。袁隆平爷爷一生都秉持着脚踏实地的原则，“与大地离得更近，看天空才会更远”，所言极是。他做到了科研的最高境界，把现实牢牢掌控在辛勤的汗滴下，寻觅到了他所想要的真谛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此看来，理想与现实从来都不是截然不同的两个对立面。恰恰相反，它们是相辅相成的有机统一的整体。倘若沉溺在理想之中，我们会无所事事，荒诞度日；倘若一味追寻现实，我们则会庸庸碌碌，迷失自我。因此，我们须将理想与现实相结合。在应当把握机会时大胆去畅想，去展开羽翼；在应当脚踏实地的时候谨慎去做为，去寻觅真谛。“理想”与“现实”从来就不能分开去看，在某种程度上，它们本就是一物。我们终将让现实充满理想，把理想变成现实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如果理想是茫茫大海上唯一的灯塔，那么现实就是水手手中的舵。我们青年人，生逢盛世，当其时，且将新火试新茶，诗酒趁年华，于理想寻方向，于现实觅真谛，谋求民族的繁荣昌盛。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ZjhmZmJhZjUxM2EyNTFkZGY2ZmU2ZWEwMzFhZjkifQ=="/>
  </w:docVars>
  <w:rsids>
    <w:rsidRoot w:val="FFFE1CB8"/>
    <w:rsid w:val="16DA94B9"/>
    <w:rsid w:val="2A766590"/>
    <w:rsid w:val="463F8E02"/>
    <w:rsid w:val="5BFDEF99"/>
    <w:rsid w:val="5DBEDEE4"/>
    <w:rsid w:val="79E8A317"/>
    <w:rsid w:val="C56D4D50"/>
    <w:rsid w:val="EFFF99CB"/>
    <w:rsid w:val="FFFE1CB8"/>
    <w:rsid w:val="FF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210" w:afterLines="0" w:afterAutospacing="0" w:line="240" w:lineRule="auto"/>
      <w:jc w:val="center"/>
      <w:outlineLvl w:val="0"/>
    </w:pPr>
    <w:rPr>
      <w:b/>
      <w:kern w:val="44"/>
      <w:sz w:val="24"/>
    </w:rPr>
  </w:style>
  <w:style w:type="paragraph" w:styleId="3">
    <w:name w:val="heading 2"/>
    <w:basedOn w:val="4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eastAsia="楷体-简"/>
      <w:b w:val="0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DejaVu Sans" w:hAnsi="DejaVu Sans"/>
      <w:b/>
      <w:kern w:val="28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2024-05-11T09:27:00Z</dcterms:created>
  <dc:creator>。</dc:creator>
  <cp:lastModifiedBy>独伊天尧</cp:lastModifiedBy>
  <dcterms:modified xsi:type="dcterms:W3CDTF">2024-05-17T10:39:08Z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033B4BB72D6B47D3887C65C3C7406A9C_13</vt:lpwstr>
  </property>
</Properties>
</file>