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32" w:rsidRDefault="007C2B32" w:rsidP="007C2B32">
      <w:pPr>
        <w:jc w:val="center"/>
        <w:rPr>
          <w:rStyle w:val="15"/>
          <w:rFonts w:ascii="微软雅黑" w:eastAsia="微软雅黑" w:hAnsi="微软雅黑" w:cs="Times New Roman"/>
          <w:color w:val="3F3F3F"/>
          <w:spacing w:val="8"/>
        </w:rPr>
      </w:pPr>
      <w:r>
        <w:rPr>
          <w:rStyle w:val="15"/>
          <w:rFonts w:ascii="微软雅黑" w:eastAsia="微软雅黑" w:hAnsi="微软雅黑" w:hint="eastAsia"/>
          <w:color w:val="3F3F3F"/>
          <w:spacing w:val="8"/>
        </w:rPr>
        <w:t>李白塞下曲六首</w:t>
      </w:r>
    </w:p>
    <w:p w:rsidR="007C2B32" w:rsidRDefault="007C2B32" w:rsidP="007C2B32">
      <w:pPr>
        <w:jc w:val="center"/>
        <w:rPr>
          <w:color w:val="464648"/>
        </w:rPr>
      </w:pPr>
      <w:r>
        <w:rPr>
          <w:rStyle w:val="15"/>
          <w:rFonts w:ascii="微软雅黑" w:eastAsia="微软雅黑" w:hAnsi="微软雅黑" w:hint="eastAsia"/>
          <w:color w:val="3F3F3F"/>
          <w:spacing w:val="8"/>
        </w:rPr>
        <w:t>·其一</w:t>
      </w:r>
    </w:p>
    <w:p w:rsidR="007C2B32" w:rsidRDefault="007C2B32" w:rsidP="007C2B32">
      <w:pPr>
        <w:jc w:val="center"/>
      </w:pPr>
      <w:r>
        <w:rPr>
          <w:rFonts w:ascii="宋体" w:hAnsi="宋体" w:hint="eastAsia"/>
        </w:rPr>
        <w:t>五月天山雪，无花只有寒。</w:t>
      </w:r>
    </w:p>
    <w:p w:rsidR="007C2B32" w:rsidRDefault="007C2B32" w:rsidP="007C2B32">
      <w:pPr>
        <w:jc w:val="center"/>
      </w:pPr>
      <w:r>
        <w:rPr>
          <w:rFonts w:ascii="宋体" w:hAnsi="宋体" w:hint="eastAsia"/>
        </w:rPr>
        <w:t>笛中闻折柳，春色未曾看。</w:t>
      </w:r>
    </w:p>
    <w:p w:rsidR="007C2B32" w:rsidRDefault="007C2B32" w:rsidP="007C2B32">
      <w:pPr>
        <w:jc w:val="center"/>
      </w:pPr>
      <w:r>
        <w:rPr>
          <w:rFonts w:ascii="宋体" w:hAnsi="宋体" w:hint="eastAsia"/>
        </w:rPr>
        <w:t>晓战随金鼓，宵眠抱玉鞍。</w:t>
      </w:r>
    </w:p>
    <w:p w:rsidR="007C2B32" w:rsidRDefault="007C2B32" w:rsidP="007C2B32">
      <w:pPr>
        <w:jc w:val="center"/>
      </w:pPr>
      <w:r>
        <w:rPr>
          <w:rFonts w:ascii="宋体" w:hAnsi="宋体" w:hint="eastAsia"/>
        </w:rPr>
        <w:t>愿将腰下剑，直为斩楼兰。</w:t>
      </w:r>
    </w:p>
    <w:p w:rsidR="007C2B32" w:rsidRDefault="007C2B32" w:rsidP="007C2B32">
      <w:pPr>
        <w:jc w:val="center"/>
        <w:rPr>
          <w:color w:val="464648"/>
        </w:rPr>
      </w:pPr>
      <w:r>
        <w:rPr>
          <w:rStyle w:val="15"/>
          <w:rFonts w:ascii="微软雅黑" w:eastAsia="微软雅黑" w:hAnsi="微软雅黑" w:hint="eastAsia"/>
          <w:color w:val="3F3F3F"/>
          <w:spacing w:val="8"/>
        </w:rPr>
        <w:t>·其二</w:t>
      </w:r>
    </w:p>
    <w:p w:rsidR="007C2B32" w:rsidRDefault="007C2B32" w:rsidP="007C2B32">
      <w:pPr>
        <w:jc w:val="center"/>
      </w:pPr>
      <w:r>
        <w:rPr>
          <w:rFonts w:ascii="宋体" w:hAnsi="宋体" w:hint="eastAsia"/>
        </w:rPr>
        <w:t>天兵下北荒，胡马欲南饮。</w:t>
      </w:r>
    </w:p>
    <w:p w:rsidR="007C2B32" w:rsidRDefault="007C2B32" w:rsidP="007C2B32">
      <w:pPr>
        <w:jc w:val="center"/>
        <w:rPr>
          <w:rFonts w:hint="eastAsia"/>
        </w:rPr>
      </w:pPr>
      <w:r>
        <w:rPr>
          <w:rFonts w:ascii="宋体" w:hAnsi="宋体" w:hint="eastAsia"/>
        </w:rPr>
        <w:t>横戈从百战，直为衔恩甚。</w:t>
      </w:r>
    </w:p>
    <w:p w:rsidR="007C2B32" w:rsidRDefault="007C2B32" w:rsidP="007C2B32">
      <w:pPr>
        <w:jc w:val="center"/>
        <w:rPr>
          <w:rFonts w:hint="eastAsia"/>
        </w:rPr>
      </w:pPr>
      <w:r>
        <w:rPr>
          <w:rFonts w:ascii="宋体" w:hAnsi="宋体" w:hint="eastAsia"/>
        </w:rPr>
        <w:t>握雪海上餐，拂沙陇头寝。</w:t>
      </w:r>
    </w:p>
    <w:p w:rsidR="004073A8" w:rsidRDefault="007C2B32" w:rsidP="0065292B">
      <w:pPr>
        <w:jc w:val="center"/>
        <w:rPr>
          <w:rFonts w:hint="eastAsia"/>
        </w:rPr>
      </w:pPr>
      <w:r>
        <w:rPr>
          <w:rFonts w:ascii="宋体" w:hAnsi="宋体" w:hint="eastAsia"/>
        </w:rPr>
        <w:t>何当破月氏，然后方高枕。</w:t>
      </w:r>
    </w:p>
    <w:p w:rsidR="007C2B32" w:rsidRDefault="007C2B32" w:rsidP="007C2B32">
      <w:pPr>
        <w:jc w:val="center"/>
      </w:pPr>
      <w:r>
        <w:rPr>
          <w:rStyle w:val="15"/>
          <w:rFonts w:ascii="微软雅黑" w:eastAsia="微软雅黑" w:hAnsi="微软雅黑" w:hint="eastAsia"/>
          <w:color w:val="3F3F3F"/>
          <w:spacing w:val="8"/>
        </w:rPr>
        <w:t>·其三</w:t>
      </w:r>
    </w:p>
    <w:p w:rsidR="007C2B32" w:rsidRDefault="007C2B32" w:rsidP="007C2B32">
      <w:pPr>
        <w:jc w:val="center"/>
      </w:pPr>
      <w:r>
        <w:rPr>
          <w:rFonts w:ascii="宋体" w:hAnsi="宋体" w:hint="eastAsia"/>
        </w:rPr>
        <w:t>骏马似风</w:t>
      </w:r>
      <w:proofErr w:type="gramStart"/>
      <w:r>
        <w:rPr>
          <w:rFonts w:ascii="宋体" w:hAnsi="宋体" w:hint="eastAsia"/>
        </w:rPr>
        <w:t>飙</w:t>
      </w:r>
      <w:proofErr w:type="gramEnd"/>
      <w:r>
        <w:rPr>
          <w:rFonts w:ascii="宋体" w:hAnsi="宋体" w:hint="eastAsia"/>
        </w:rPr>
        <w:t>，鸣鞭出渭桥。</w:t>
      </w:r>
    </w:p>
    <w:p w:rsidR="007C2B32" w:rsidRDefault="007C2B32" w:rsidP="007C2B32">
      <w:pPr>
        <w:jc w:val="center"/>
      </w:pPr>
      <w:r>
        <w:rPr>
          <w:rFonts w:ascii="宋体" w:hAnsi="宋体" w:hint="eastAsia"/>
        </w:rPr>
        <w:t>弯弓辞汉月，插羽破天骄。</w:t>
      </w:r>
    </w:p>
    <w:p w:rsidR="007C2B32" w:rsidRDefault="007C2B32" w:rsidP="007C2B32">
      <w:pPr>
        <w:jc w:val="center"/>
      </w:pPr>
      <w:r>
        <w:rPr>
          <w:rFonts w:ascii="宋体" w:hAnsi="宋体" w:hint="eastAsia"/>
        </w:rPr>
        <w:t>阵解星芒尽，营空海雾消。</w:t>
      </w:r>
    </w:p>
    <w:p w:rsidR="007C2B32" w:rsidRDefault="007C2B32" w:rsidP="0065292B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功成画麟阁，独有霍嫖姚。</w:t>
      </w:r>
    </w:p>
    <w:p w:rsidR="007C2B32" w:rsidRDefault="007C2B32" w:rsidP="007C2B32">
      <w:pPr>
        <w:jc w:val="center"/>
      </w:pPr>
      <w:r>
        <w:rPr>
          <w:rStyle w:val="15"/>
          <w:rFonts w:ascii="微软雅黑" w:eastAsia="微软雅黑" w:hAnsi="微软雅黑" w:hint="eastAsia"/>
          <w:color w:val="3F3F3F"/>
          <w:spacing w:val="8"/>
        </w:rPr>
        <w:t>其四</w:t>
      </w:r>
    </w:p>
    <w:p w:rsidR="007C2B32" w:rsidRDefault="007C2B32" w:rsidP="007C2B32">
      <w:pPr>
        <w:jc w:val="center"/>
      </w:pPr>
      <w:r>
        <w:rPr>
          <w:rFonts w:ascii="宋体" w:hAnsi="宋体" w:hint="eastAsia"/>
        </w:rPr>
        <w:t>白马黄金塞，云砂绕梦思。</w:t>
      </w:r>
    </w:p>
    <w:p w:rsidR="007C2B32" w:rsidRDefault="007C2B32" w:rsidP="007C2B32">
      <w:pPr>
        <w:jc w:val="center"/>
        <w:rPr>
          <w:rFonts w:hint="eastAsia"/>
        </w:rPr>
      </w:pPr>
      <w:r>
        <w:rPr>
          <w:rFonts w:ascii="宋体" w:hAnsi="宋体" w:hint="eastAsia"/>
        </w:rPr>
        <w:t>那堪愁苦节，远忆边城儿。</w:t>
      </w:r>
    </w:p>
    <w:p w:rsidR="007C2B32" w:rsidRDefault="007C2B32" w:rsidP="007C2B32">
      <w:pPr>
        <w:jc w:val="center"/>
        <w:rPr>
          <w:rFonts w:hint="eastAsia"/>
        </w:rPr>
      </w:pPr>
      <w:r>
        <w:rPr>
          <w:rFonts w:ascii="宋体" w:hAnsi="宋体" w:hint="eastAsia"/>
        </w:rPr>
        <w:t>萤飞秋窗满，月度霜闺迟。</w:t>
      </w:r>
    </w:p>
    <w:p w:rsidR="007C2B32" w:rsidRDefault="007C2B32" w:rsidP="007C2B32">
      <w:pPr>
        <w:jc w:val="center"/>
        <w:rPr>
          <w:rFonts w:hint="eastAsia"/>
        </w:rPr>
      </w:pPr>
      <w:r>
        <w:rPr>
          <w:rFonts w:ascii="宋体" w:hAnsi="宋体" w:hint="eastAsia"/>
        </w:rPr>
        <w:t>摧残梧桐叶，萧飒沙棠枝。</w:t>
      </w:r>
    </w:p>
    <w:p w:rsidR="007C2B32" w:rsidRDefault="007C2B32" w:rsidP="0065292B">
      <w:pPr>
        <w:jc w:val="center"/>
        <w:rPr>
          <w:rFonts w:hint="eastAsia"/>
        </w:rPr>
      </w:pPr>
      <w:r>
        <w:rPr>
          <w:rFonts w:ascii="宋体" w:hAnsi="宋体" w:hint="eastAsia"/>
        </w:rPr>
        <w:t>无时独不见，流泪空自知。</w:t>
      </w:r>
    </w:p>
    <w:p w:rsidR="0065292B" w:rsidRDefault="0065292B" w:rsidP="0065292B">
      <w:pPr>
        <w:jc w:val="center"/>
      </w:pPr>
      <w:r>
        <w:rPr>
          <w:rStyle w:val="15"/>
          <w:rFonts w:ascii="微软雅黑" w:eastAsia="微软雅黑" w:hAnsi="微软雅黑" w:hint="eastAsia"/>
          <w:color w:val="3F3F3F"/>
          <w:spacing w:val="8"/>
        </w:rPr>
        <w:t>其五</w:t>
      </w:r>
    </w:p>
    <w:p w:rsidR="0065292B" w:rsidRDefault="0065292B" w:rsidP="0065292B">
      <w:pPr>
        <w:jc w:val="center"/>
      </w:pPr>
      <w:r>
        <w:rPr>
          <w:rFonts w:ascii="宋体" w:hAnsi="宋体" w:hint="eastAsia"/>
        </w:rPr>
        <w:t>塞虏乘秋下，天兵出汉家。</w:t>
      </w:r>
    </w:p>
    <w:p w:rsidR="0065292B" w:rsidRDefault="0065292B" w:rsidP="0065292B">
      <w:pPr>
        <w:jc w:val="center"/>
        <w:rPr>
          <w:rFonts w:hint="eastAsia"/>
        </w:rPr>
      </w:pPr>
      <w:r>
        <w:rPr>
          <w:rFonts w:ascii="宋体" w:hAnsi="宋体" w:hint="eastAsia"/>
        </w:rPr>
        <w:t>将军分虎竹，战士卧龙沙。</w:t>
      </w:r>
    </w:p>
    <w:p w:rsidR="0065292B" w:rsidRDefault="0065292B" w:rsidP="0065292B">
      <w:pPr>
        <w:jc w:val="center"/>
        <w:rPr>
          <w:rFonts w:hint="eastAsia"/>
        </w:rPr>
      </w:pPr>
      <w:r>
        <w:rPr>
          <w:rFonts w:ascii="宋体" w:hAnsi="宋体" w:hint="eastAsia"/>
        </w:rPr>
        <w:t>边月随弓影，胡霜拂剑花。</w:t>
      </w:r>
    </w:p>
    <w:p w:rsidR="0065292B" w:rsidRDefault="0065292B" w:rsidP="0065292B">
      <w:pPr>
        <w:jc w:val="center"/>
        <w:rPr>
          <w:rFonts w:hint="eastAsia"/>
        </w:rPr>
      </w:pPr>
      <w:r>
        <w:rPr>
          <w:rFonts w:ascii="宋体" w:hAnsi="宋体" w:hint="eastAsia"/>
        </w:rPr>
        <w:t>玉关殊未入，少妇莫长嗟。</w:t>
      </w:r>
    </w:p>
    <w:p w:rsidR="0065292B" w:rsidRDefault="0065292B" w:rsidP="0065292B">
      <w:pPr>
        <w:rPr>
          <w:rFonts w:hint="eastAsia"/>
        </w:rPr>
      </w:pPr>
    </w:p>
    <w:p w:rsidR="00B7091A" w:rsidRDefault="00B7091A" w:rsidP="00B7091A">
      <w:r>
        <w:rPr>
          <w:rFonts w:hint="eastAsia"/>
        </w:rPr>
        <w:t xml:space="preserve">                                    </w:t>
      </w:r>
      <w:r>
        <w:rPr>
          <w:rStyle w:val="15"/>
          <w:rFonts w:ascii="微软雅黑" w:eastAsia="微软雅黑" w:hAnsi="微软雅黑" w:hint="eastAsia"/>
          <w:color w:val="3F3F3F"/>
          <w:spacing w:val="8"/>
        </w:rPr>
        <w:t>其六</w:t>
      </w:r>
    </w:p>
    <w:p w:rsidR="00B7091A" w:rsidRDefault="00B7091A" w:rsidP="00B7091A">
      <w:pPr>
        <w:jc w:val="center"/>
      </w:pPr>
      <w:r>
        <w:rPr>
          <w:rFonts w:ascii="宋体" w:hAnsi="宋体" w:hint="eastAsia"/>
        </w:rPr>
        <w:t>烽火动沙漠，连照甘泉云。</w:t>
      </w:r>
    </w:p>
    <w:p w:rsidR="00B7091A" w:rsidRDefault="00B7091A" w:rsidP="00B7091A">
      <w:pPr>
        <w:jc w:val="center"/>
        <w:rPr>
          <w:rFonts w:hint="eastAsia"/>
        </w:rPr>
      </w:pPr>
      <w:r>
        <w:rPr>
          <w:rFonts w:ascii="宋体" w:hAnsi="宋体" w:hint="eastAsia"/>
        </w:rPr>
        <w:t>汉皇按剑起，还召李将军。</w:t>
      </w:r>
    </w:p>
    <w:p w:rsidR="00B7091A" w:rsidRDefault="00B7091A" w:rsidP="00B7091A">
      <w:pPr>
        <w:jc w:val="center"/>
        <w:rPr>
          <w:rFonts w:hint="eastAsia"/>
        </w:rPr>
      </w:pPr>
      <w:r>
        <w:rPr>
          <w:rFonts w:ascii="宋体" w:hAnsi="宋体" w:hint="eastAsia"/>
        </w:rPr>
        <w:t>兵气天上合，鼓声陇底闻。</w:t>
      </w:r>
    </w:p>
    <w:p w:rsidR="00B7091A" w:rsidRDefault="00B7091A" w:rsidP="00B7091A">
      <w:pPr>
        <w:jc w:val="center"/>
      </w:pPr>
      <w:r>
        <w:rPr>
          <w:rFonts w:ascii="宋体" w:hAnsi="宋体" w:hint="eastAsia"/>
        </w:rPr>
        <w:t>横行负勇气，一战净妖氛。</w:t>
      </w:r>
    </w:p>
    <w:p w:rsidR="00B7091A" w:rsidRDefault="00B7091A" w:rsidP="00B7091A">
      <w:pPr>
        <w:jc w:val="center"/>
        <w:rPr>
          <w:rFonts w:hint="eastAsia"/>
        </w:rPr>
      </w:pPr>
    </w:p>
    <w:p w:rsidR="00B7091A" w:rsidRPr="00B7091A" w:rsidRDefault="00B7091A" w:rsidP="0065292B">
      <w:bookmarkStart w:id="0" w:name="_GoBack"/>
      <w:bookmarkEnd w:id="0"/>
    </w:p>
    <w:sectPr w:rsidR="00B7091A" w:rsidRPr="00B7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32"/>
    <w:rsid w:val="004073A8"/>
    <w:rsid w:val="0065292B"/>
    <w:rsid w:val="007C2B32"/>
    <w:rsid w:val="00B7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3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7C2B32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3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7C2B32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2024-04-03T10:58:00Z</dcterms:created>
  <dcterms:modified xsi:type="dcterms:W3CDTF">2024-04-03T11:04:00Z</dcterms:modified>
</cp:coreProperties>
</file>